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6143BAC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</w:t>
                            </w:r>
                            <w:r w:rsidR="00776526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TUẤN NGUYÊN HOÀI ĐỨC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6143BAC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</w:t>
                      </w:r>
                      <w:r w:rsidR="00776526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TUẤN NGUYÊN HOÀI ĐỨC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65E3741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1412271</w:t>
            </w:r>
          </w:p>
        </w:tc>
        <w:tc>
          <w:tcPr>
            <w:tcW w:w="4117" w:type="dxa"/>
            <w:vAlign w:val="center"/>
          </w:tcPr>
          <w:p w14:paraId="17A3146B" w14:textId="5EA1D21C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Trương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Thế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Kiệt</w:t>
            </w:r>
            <w:proofErr w:type="spellEnd"/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2B2C7A4D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1412317</w:t>
            </w:r>
          </w:p>
        </w:tc>
        <w:tc>
          <w:tcPr>
            <w:tcW w:w="4117" w:type="dxa"/>
            <w:vAlign w:val="center"/>
          </w:tcPr>
          <w:p w14:paraId="06216F0D" w14:textId="01066274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Đặng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Nhật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Minh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3CEC1800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1412294</w:t>
            </w:r>
          </w:p>
        </w:tc>
        <w:tc>
          <w:tcPr>
            <w:tcW w:w="4117" w:type="dxa"/>
            <w:vAlign w:val="center"/>
          </w:tcPr>
          <w:p w14:paraId="5722122A" w14:textId="6CFBAD4B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Nguyễn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Thiên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Long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0AF429ED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1412306</w:t>
            </w:r>
          </w:p>
        </w:tc>
        <w:tc>
          <w:tcPr>
            <w:tcW w:w="4117" w:type="dxa"/>
            <w:vAlign w:val="center"/>
          </w:tcPr>
          <w:p w14:paraId="3BE3FB41" w14:textId="6CBB146A" w:rsidR="00971026" w:rsidRPr="0067741C" w:rsidRDefault="00776526" w:rsidP="007765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Nguyễn Thế Lực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1EA4E45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1312384</w:t>
            </w:r>
          </w:p>
        </w:tc>
        <w:tc>
          <w:tcPr>
            <w:tcW w:w="4117" w:type="dxa"/>
            <w:vAlign w:val="center"/>
          </w:tcPr>
          <w:p w14:paraId="06388A00" w14:textId="7802C2BB" w:rsidR="00971026" w:rsidRPr="0067741C" w:rsidRDefault="00776526" w:rsidP="007765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Trần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Văn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Nghĩa</w:t>
            </w:r>
            <w:proofErr w:type="spellEnd"/>
          </w:p>
        </w:tc>
      </w:tr>
    </w:tbl>
    <w:p w14:paraId="4E3F3AFE" w14:textId="7E6E0AD0" w:rsidR="00776526" w:rsidRPr="00776526" w:rsidRDefault="00776526" w:rsidP="0077652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3488BA" w14:textId="470077DA" w:rsidR="00CF6B9C" w:rsidRPr="00680679" w:rsidRDefault="00560EB7" w:rsidP="0077652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5" w:name="_Toc48541870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5"/>
    </w:p>
    <w:p w14:paraId="66FD8C0F" w14:textId="705D7017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6" w:name="_Toc480309492"/>
      <w:bookmarkStart w:id="7" w:name="_Toc480316797"/>
      <w:bookmarkStart w:id="8" w:name="_Toc480318503"/>
      <w:bookmarkStart w:id="9" w:name="_Toc485418710"/>
      <w:proofErr w:type="spellStart"/>
      <w:r w:rsidRPr="00680679">
        <w:rPr>
          <w:rFonts w:eastAsia="Times New Roman"/>
        </w:rPr>
        <w:t>Lược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đồ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thực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thể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kết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hợp</w:t>
      </w:r>
      <w:bookmarkEnd w:id="6"/>
      <w:bookmarkEnd w:id="7"/>
      <w:bookmarkEnd w:id="8"/>
      <w:bookmarkEnd w:id="9"/>
      <w:proofErr w:type="spellEnd"/>
    </w:p>
    <w:p w14:paraId="4BA21F69" w14:textId="259BDF21" w:rsidR="00CC0DF0" w:rsidRDefault="00CC0DF0" w:rsidP="00CC0DF0"/>
    <w:p w14:paraId="67CBC29D" w14:textId="33EC9780" w:rsidR="00CC0DF0" w:rsidRPr="00CC0DF0" w:rsidRDefault="00473B77" w:rsidP="00CC0DF0">
      <w:r>
        <w:rPr>
          <w:noProof/>
        </w:rPr>
        <w:drawing>
          <wp:inline distT="0" distB="0" distL="0" distR="0" wp14:anchorId="162A34EA" wp14:editId="167CDBC6">
            <wp:extent cx="5727700" cy="3921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A1AD" w14:textId="4F07FF57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0" w:name="_Toc480309493"/>
      <w:bookmarkStart w:id="11" w:name="_Toc480316798"/>
      <w:bookmarkStart w:id="12" w:name="_Toc480318504"/>
      <w:bookmarkStart w:id="13" w:name="_Toc485418711"/>
      <w:proofErr w:type="spellStart"/>
      <w:r w:rsidRPr="00680679">
        <w:rPr>
          <w:rFonts w:eastAsia="Times New Roman"/>
        </w:rPr>
        <w:t>Ràng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buộc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dữ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liệu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bổ</w:t>
      </w:r>
      <w:proofErr w:type="spellEnd"/>
      <w:r w:rsidR="00254B6D" w:rsidRPr="00680679">
        <w:rPr>
          <w:rFonts w:eastAsia="Times New Roman"/>
        </w:rPr>
        <w:t xml:space="preserve"> sung</w:t>
      </w:r>
      <w:bookmarkEnd w:id="10"/>
      <w:bookmarkEnd w:id="11"/>
      <w:bookmarkEnd w:id="12"/>
      <w:bookmarkEnd w:id="13"/>
    </w:p>
    <w:p w14:paraId="00DB803B" w14:textId="3A4C149F" w:rsidR="00473B77" w:rsidRDefault="00D74B66" w:rsidP="00D74B66">
      <w:pPr>
        <w:pStyle w:val="ListParagraph"/>
        <w:numPr>
          <w:ilvl w:val="0"/>
          <w:numId w:val="30"/>
        </w:numPr>
      </w:pPr>
      <w:r>
        <w:t xml:space="preserve">CMND: </w:t>
      </w:r>
      <w:r w:rsidR="0064203A">
        <w:t xml:space="preserve">&lt;20 </w:t>
      </w:r>
      <w:proofErr w:type="spellStart"/>
      <w:r w:rsidR="0064203A">
        <w:t>kí</w:t>
      </w:r>
      <w:proofErr w:type="spellEnd"/>
      <w:r w:rsidR="0064203A">
        <w:t xml:space="preserve"> </w:t>
      </w:r>
      <w:proofErr w:type="spellStart"/>
      <w:r w:rsidR="0064203A">
        <w:t>tự</w:t>
      </w:r>
      <w:proofErr w:type="spellEnd"/>
    </w:p>
    <w:p w14:paraId="13BFE816" w14:textId="131D3D05" w:rsidR="0064203A" w:rsidRDefault="0064203A" w:rsidP="00D74B66">
      <w:pPr>
        <w:pStyle w:val="ListParagraph"/>
        <w:numPr>
          <w:ilvl w:val="0"/>
          <w:numId w:val="30"/>
        </w:numPr>
      </w:pPr>
      <w:proofErr w:type="spellStart"/>
      <w:r>
        <w:t>Ngày</w:t>
      </w:r>
      <w:proofErr w:type="spellEnd"/>
      <w:r>
        <w:t xml:space="preserve"> KT &gt; </w:t>
      </w:r>
      <w:proofErr w:type="spellStart"/>
      <w:r>
        <w:t>Ngày</w:t>
      </w:r>
      <w:proofErr w:type="spellEnd"/>
      <w:r>
        <w:t xml:space="preserve"> BD</w:t>
      </w:r>
    </w:p>
    <w:p w14:paraId="63BAAD26" w14:textId="0A276CB1" w:rsidR="0064203A" w:rsidRDefault="0064203A" w:rsidP="00D74B66">
      <w:pPr>
        <w:pStyle w:val="ListParagraph"/>
        <w:numPr>
          <w:ilvl w:val="0"/>
          <w:numId w:val="30"/>
        </w:numPr>
      </w:pPr>
      <w:r>
        <w:t xml:space="preserve">CMND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5816585" w14:textId="77777777" w:rsidR="0064203A" w:rsidRPr="00473B77" w:rsidRDefault="0064203A" w:rsidP="0064203A">
      <w:pPr>
        <w:pStyle w:val="ListParagraph"/>
        <w:ind w:left="1440"/>
      </w:pPr>
    </w:p>
    <w:p w14:paraId="67CC758E" w14:textId="063D4827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4"/>
      <w:bookmarkStart w:id="15" w:name="_Toc480316799"/>
      <w:bookmarkStart w:id="16" w:name="_Toc480318505"/>
      <w:bookmarkStart w:id="17" w:name="_Toc485418712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điểm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BD7A65">
        <w:t>đặt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biệt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trong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mô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hình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thực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thể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kết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hợp</w:t>
      </w:r>
      <w:bookmarkEnd w:id="14"/>
      <w:bookmarkEnd w:id="15"/>
      <w:bookmarkEnd w:id="16"/>
      <w:bookmarkEnd w:id="17"/>
      <w:proofErr w:type="spellEnd"/>
    </w:p>
    <w:p w14:paraId="6F9A366D" w14:textId="4A359F3C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?...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>]</w:t>
      </w:r>
    </w:p>
    <w:p w14:paraId="062A90F9" w14:textId="17354053" w:rsidR="004251EA" w:rsidRDefault="004251EA" w:rsidP="004251E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251EA">
        <w:rPr>
          <w:sz w:val="28"/>
          <w:szCs w:val="28"/>
        </w:rPr>
        <w:t>T</w:t>
      </w:r>
      <w:proofErr w:type="spellStart"/>
      <w:r w:rsidRPr="004251EA">
        <w:rPr>
          <w:sz w:val="28"/>
          <w:szCs w:val="28"/>
        </w:rPr>
        <w:t>rạng thái</w:t>
      </w:r>
      <w:proofErr w:type="spellEnd"/>
      <w:r w:rsidRPr="004251EA">
        <w:rPr>
          <w:sz w:val="28"/>
          <w:szCs w:val="28"/>
        </w:rPr>
        <w:t xml:space="preserve"> </w:t>
      </w:r>
      <w:proofErr w:type="spellStart"/>
      <w:r w:rsidRPr="004251EA">
        <w:rPr>
          <w:sz w:val="28"/>
          <w:szCs w:val="28"/>
        </w:rPr>
        <w:t>phòng</w:t>
      </w:r>
      <w:proofErr w:type="spellEnd"/>
      <w:r w:rsidRPr="004251EA">
        <w:rPr>
          <w:sz w:val="28"/>
          <w:szCs w:val="28"/>
        </w:rPr>
        <w:t xml:space="preserve">: 1 – </w:t>
      </w:r>
      <w:proofErr w:type="spellStart"/>
      <w:proofErr w:type="gramStart"/>
      <w:r w:rsidRPr="004251EA">
        <w:rPr>
          <w:sz w:val="28"/>
          <w:szCs w:val="28"/>
        </w:rPr>
        <w:t>Rãnh</w:t>
      </w:r>
      <w:proofErr w:type="spellEnd"/>
      <w:r w:rsidRPr="004251EA">
        <w:rPr>
          <w:sz w:val="28"/>
          <w:szCs w:val="28"/>
        </w:rPr>
        <w:t xml:space="preserve"> ,</w:t>
      </w:r>
      <w:proofErr w:type="gramEnd"/>
      <w:r w:rsidRPr="004251EA">
        <w:rPr>
          <w:sz w:val="28"/>
          <w:szCs w:val="28"/>
        </w:rPr>
        <w:t xml:space="preserve"> 2 – </w:t>
      </w:r>
      <w:proofErr w:type="spellStart"/>
      <w:r w:rsidRPr="004251EA">
        <w:rPr>
          <w:sz w:val="28"/>
          <w:szCs w:val="28"/>
        </w:rPr>
        <w:t>Không</w:t>
      </w:r>
      <w:proofErr w:type="spellEnd"/>
      <w:r w:rsidRPr="004251EA">
        <w:rPr>
          <w:sz w:val="28"/>
          <w:szCs w:val="28"/>
        </w:rPr>
        <w:t xml:space="preserve"> </w:t>
      </w:r>
      <w:proofErr w:type="spellStart"/>
      <w:r w:rsidRPr="004251EA">
        <w:rPr>
          <w:sz w:val="28"/>
          <w:szCs w:val="28"/>
        </w:rPr>
        <w:t>rãnh</w:t>
      </w:r>
      <w:proofErr w:type="spellEnd"/>
    </w:p>
    <w:p w14:paraId="70F161AD" w14:textId="6C90DCCE" w:rsidR="0067741C" w:rsidRDefault="0067741C" w:rsidP="004251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  <w:r w:rsidRPr="004251EA">
        <w:rPr>
          <w:sz w:val="28"/>
          <w:szCs w:val="28"/>
        </w:rPr>
        <w:t xml:space="preserve"> 1 – </w:t>
      </w:r>
      <w:proofErr w:type="gramStart"/>
      <w:r>
        <w:rPr>
          <w:sz w:val="28"/>
          <w:szCs w:val="28"/>
        </w:rPr>
        <w:t>resort</w:t>
      </w:r>
      <w:r w:rsidRPr="004251EA">
        <w:rPr>
          <w:sz w:val="28"/>
          <w:szCs w:val="28"/>
        </w:rPr>
        <w:t xml:space="preserve"> ,</w:t>
      </w:r>
      <w:proofErr w:type="gramEnd"/>
      <w:r w:rsidRPr="004251EA">
        <w:rPr>
          <w:sz w:val="28"/>
          <w:szCs w:val="28"/>
        </w:rPr>
        <w:t xml:space="preserve"> 2 – </w:t>
      </w:r>
      <w:r>
        <w:rPr>
          <w:sz w:val="28"/>
          <w:szCs w:val="28"/>
        </w:rPr>
        <w:t>online</w:t>
      </w:r>
    </w:p>
    <w:p w14:paraId="1A6A0A91" w14:textId="18B35CA6" w:rsidR="008541B4" w:rsidRPr="008541B4" w:rsidRDefault="008541B4" w:rsidP="008541B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>:</w:t>
      </w:r>
    </w:p>
    <w:p w14:paraId="71240F1A" w14:textId="18F3782F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đăng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ký</w:t>
      </w:r>
      <w:proofErr w:type="spellEnd"/>
    </w:p>
    <w:p w14:paraId="0F643BA7" w14:textId="44C58C3E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mướn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13513C07" w14:textId="21C7C50D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nhận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2E78A186" w14:textId="5364480A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trả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65D0DAD7" w14:textId="33F5F8BD" w:rsidR="004251EA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5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bị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hủy</w:t>
      </w:r>
      <w:proofErr w:type="spellEnd"/>
    </w:p>
    <w:p w14:paraId="7E54397B" w14:textId="2C1440FF" w:rsidR="008541B4" w:rsidRDefault="008541B4" w:rsidP="008541B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>:</w:t>
      </w:r>
    </w:p>
    <w:p w14:paraId="68552E05" w14:textId="77777777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1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đôi</w:t>
      </w:r>
      <w:proofErr w:type="spellEnd"/>
      <w:r w:rsidRPr="008541B4">
        <w:rPr>
          <w:sz w:val="28"/>
          <w:szCs w:val="28"/>
        </w:rPr>
        <w:tab/>
        <w:t>2</w:t>
      </w:r>
    </w:p>
    <w:p w14:paraId="26D36AB5" w14:textId="77777777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1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đơn</w:t>
      </w:r>
      <w:proofErr w:type="spellEnd"/>
      <w:r w:rsidRPr="008541B4">
        <w:rPr>
          <w:sz w:val="28"/>
          <w:szCs w:val="28"/>
        </w:rPr>
        <w:tab/>
        <w:t>1</w:t>
      </w:r>
    </w:p>
    <w:p w14:paraId="17B16305" w14:textId="79B94768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2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đôi</w:t>
      </w:r>
      <w:proofErr w:type="spellEnd"/>
      <w:r w:rsidRPr="008541B4"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 w14:paraId="200E3D5F" w14:textId="088DAA2D" w:rsidR="008541B4" w:rsidRPr="004251EA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2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đơn</w:t>
      </w:r>
      <w:proofErr w:type="spellEnd"/>
      <w:r w:rsidRPr="008541B4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14:paraId="4FB77335" w14:textId="77777777" w:rsidR="004251EA" w:rsidRDefault="004251EA" w:rsidP="00971026">
      <w:pPr>
        <w:ind w:left="1080"/>
        <w:rPr>
          <w:sz w:val="28"/>
          <w:szCs w:val="28"/>
        </w:rPr>
      </w:pPr>
    </w:p>
    <w:p w14:paraId="1793E155" w14:textId="7777777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18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18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19" w:name="_Toc480309495"/>
      <w:bookmarkStart w:id="20" w:name="_Toc480316800"/>
      <w:bookmarkStart w:id="21" w:name="_Toc480318506"/>
      <w:bookmarkStart w:id="22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19"/>
      <w:bookmarkEnd w:id="20"/>
      <w:bookmarkEnd w:id="21"/>
      <w:bookmarkEnd w:id="22"/>
      <w:proofErr w:type="spellEnd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3" w:name="_Toc480309496"/>
      <w:bookmarkStart w:id="24" w:name="_Toc480316801"/>
      <w:bookmarkStart w:id="25" w:name="_Toc480318507"/>
      <w:bookmarkStart w:id="26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toàn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bộ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23"/>
      <w:bookmarkEnd w:id="24"/>
      <w:bookmarkEnd w:id="25"/>
      <w:bookmarkEnd w:id="2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>…..</w:t>
            </w:r>
            <w:proofErr w:type="gramEnd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7" w:name="_Toc480309497"/>
      <w:bookmarkStart w:id="28" w:name="_Toc480316802"/>
      <w:bookmarkStart w:id="29" w:name="_Toc480318508"/>
      <w:bookmarkStart w:id="30" w:name="_Toc485418716"/>
    </w:p>
    <w:p w14:paraId="298C921C" w14:textId="13AE7BBC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nhân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viên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tại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resort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7"/>
      <w:bookmarkEnd w:id="28"/>
      <w:bookmarkEnd w:id="29"/>
      <w:bookmarkEnd w:id="3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6C354CFD" w:rsidR="005F31BA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RS1</w:t>
            </w:r>
          </w:p>
        </w:tc>
        <w:tc>
          <w:tcPr>
            <w:tcW w:w="2261" w:type="dxa"/>
          </w:tcPr>
          <w:p w14:paraId="67FA5683" w14:textId="46C944B0" w:rsidR="005F31BA" w:rsidRPr="00680679" w:rsidRDefault="00CF24A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</w:p>
        </w:tc>
        <w:tc>
          <w:tcPr>
            <w:tcW w:w="5818" w:type="dxa"/>
          </w:tcPr>
          <w:p w14:paraId="09D5DE99" w14:textId="4B690367" w:rsidR="005F31BA" w:rsidRPr="00680679" w:rsidRDefault="00CF24A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tọa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cmnd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0674A28C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RS2</w:t>
            </w:r>
          </w:p>
        </w:tc>
        <w:tc>
          <w:tcPr>
            <w:tcW w:w="2261" w:type="dxa"/>
          </w:tcPr>
          <w:p w14:paraId="622BE802" w14:textId="3F50168C" w:rsidR="00971026" w:rsidRPr="00680679" w:rsidRDefault="00CF24A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KH</w:t>
            </w:r>
          </w:p>
        </w:tc>
        <w:tc>
          <w:tcPr>
            <w:tcW w:w="5818" w:type="dxa"/>
          </w:tcPr>
          <w:p w14:paraId="66085C57" w14:textId="00FA54C2" w:rsidR="00CF24AA" w:rsidRPr="00CF24AA" w:rsidRDefault="00CF24AA" w:rsidP="00CF24A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ấp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tên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tương</w:t>
            </w:r>
            <w:proofErr w:type="spellEnd"/>
          </w:p>
          <w:p w14:paraId="49706DAB" w14:textId="69CB548A" w:rsidR="00971026" w:rsidRPr="00680679" w:rsidRDefault="00CF24AA" w:rsidP="00CF24A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là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68BB712D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RS3</w:t>
            </w:r>
          </w:p>
        </w:tc>
        <w:tc>
          <w:tcPr>
            <w:tcW w:w="2261" w:type="dxa"/>
          </w:tcPr>
          <w:p w14:paraId="6D4BF2C1" w14:textId="259BFFF4" w:rsidR="00971026" w:rsidRPr="00680679" w:rsidRDefault="00AF329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KH</w:t>
            </w:r>
          </w:p>
        </w:tc>
        <w:tc>
          <w:tcPr>
            <w:tcW w:w="5818" w:type="dxa"/>
          </w:tcPr>
          <w:p w14:paraId="15ACBABF" w14:textId="66083C7F" w:rsidR="00971026" w:rsidRPr="00680679" w:rsidRDefault="00AF329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4FFDE3DC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RS4</w:t>
            </w:r>
          </w:p>
        </w:tc>
        <w:tc>
          <w:tcPr>
            <w:tcW w:w="2261" w:type="dxa"/>
          </w:tcPr>
          <w:p w14:paraId="64C619FB" w14:textId="0E54A98E" w:rsidR="00971026" w:rsidRPr="00680679" w:rsidRDefault="00267532" w:rsidP="0026753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</w:p>
        </w:tc>
        <w:tc>
          <w:tcPr>
            <w:tcW w:w="5818" w:type="dxa"/>
          </w:tcPr>
          <w:p w14:paraId="1EDFA799" w14:textId="08516E15" w:rsidR="00971026" w:rsidRPr="00680679" w:rsidRDefault="0026753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</w:p>
        </w:tc>
      </w:tr>
      <w:tr w:rsidR="00875188" w:rsidRPr="00680679" w14:paraId="45E90B4F" w14:textId="77777777" w:rsidTr="003F107F">
        <w:trPr>
          <w:jc w:val="center"/>
        </w:trPr>
        <w:tc>
          <w:tcPr>
            <w:tcW w:w="936" w:type="dxa"/>
          </w:tcPr>
          <w:p w14:paraId="11309D02" w14:textId="1B735039" w:rsidR="00875188" w:rsidRDefault="0087518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RS5</w:t>
            </w:r>
          </w:p>
        </w:tc>
        <w:tc>
          <w:tcPr>
            <w:tcW w:w="2261" w:type="dxa"/>
          </w:tcPr>
          <w:p w14:paraId="110401F0" w14:textId="0B0E258E" w:rsidR="00875188" w:rsidRDefault="00875188" w:rsidP="0026753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</w:p>
        </w:tc>
        <w:tc>
          <w:tcPr>
            <w:tcW w:w="5818" w:type="dxa"/>
          </w:tcPr>
          <w:p w14:paraId="61CB0E1B" w14:textId="7FF2E4D7" w:rsidR="00875188" w:rsidRDefault="00875188" w:rsidP="0087518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trước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nhu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cầu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tiếp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resort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bookmarkStart w:id="31" w:name="_GoBack"/>
            <w:bookmarkEnd w:id="31"/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8"/>
      <w:bookmarkStart w:id="33" w:name="_Toc480316803"/>
      <w:bookmarkStart w:id="34" w:name="_Toc480318509"/>
      <w:bookmarkStart w:id="35" w:name="_Toc485418717"/>
    </w:p>
    <w:p w14:paraId="174C4022" w14:textId="43B8395A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32"/>
      <w:bookmarkEnd w:id="33"/>
      <w:bookmarkEnd w:id="34"/>
      <w:bookmarkEnd w:id="35"/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nhân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viên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đại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lí</w:t>
      </w:r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AF3292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579FB1D8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DL1</w:t>
            </w:r>
          </w:p>
        </w:tc>
        <w:tc>
          <w:tcPr>
            <w:tcW w:w="2275" w:type="dxa"/>
            <w:shd w:val="clear" w:color="auto" w:fill="auto"/>
          </w:tcPr>
          <w:p w14:paraId="609CC9C6" w14:textId="316C6BED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9F5922F" w14:textId="27753179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tọa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cmnd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</w:p>
        </w:tc>
      </w:tr>
      <w:tr w:rsidR="00AF3292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AF3292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695148A0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9"/>
      <w:bookmarkStart w:id="37" w:name="_Toc480316804"/>
      <w:bookmarkStart w:id="38" w:name="_Toc480318510"/>
      <w:bookmarkStart w:id="39" w:name="_Toc48541871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</w:t>
      </w:r>
      <w:bookmarkEnd w:id="36"/>
      <w:bookmarkEnd w:id="37"/>
      <w:bookmarkEnd w:id="38"/>
      <w:bookmarkEnd w:id="39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ệ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khách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hàng</w:t>
      </w:r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EFB7065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KH1</w:t>
            </w:r>
          </w:p>
        </w:tc>
        <w:tc>
          <w:tcPr>
            <w:tcW w:w="2275" w:type="dxa"/>
            <w:shd w:val="clear" w:color="auto" w:fill="auto"/>
          </w:tcPr>
          <w:p w14:paraId="07C0C980" w14:textId="68A72714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cứu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9FEE63B" w14:textId="673CBDE6" w:rsidR="00971026" w:rsidRPr="00CF24AA" w:rsidRDefault="00CF24AA" w:rsidP="00CF24A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cứu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giá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loại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tầng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giữ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4AE42CA8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KH2</w:t>
            </w:r>
          </w:p>
        </w:tc>
        <w:tc>
          <w:tcPr>
            <w:tcW w:w="2275" w:type="dxa"/>
            <w:shd w:val="clear" w:color="auto" w:fill="auto"/>
          </w:tcPr>
          <w:p w14:paraId="2A75351E" w14:textId="203E7F95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phòng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E2A5476" w14:textId="6DCEC636" w:rsidR="00AF3292" w:rsidRPr="00AF3292" w:rsidRDefault="00AF329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267532">
              <w:rPr>
                <w:rFonts w:ascii="Times New Roman" w:eastAsia="Times New Roman" w:hAnsi="Times New Roman" w:cs="Times New Roman"/>
                <w:color w:val="000000" w:themeColor="text1"/>
              </w:rPr>
              <w:pgNum/>
            </w:r>
            <w:proofErr w:type="spellStart"/>
            <w:r w:rsidR="00267532">
              <w:rPr>
                <w:rFonts w:ascii="Times New Roman" w:eastAsia="Times New Roman" w:hAnsi="Times New Roman" w:cs="Times New Roman"/>
                <w:color w:val="000000" w:themeColor="text1"/>
              </w:rPr>
              <w:t>han</w:t>
            </w:r>
            <w:proofErr w:type="spellEnd"/>
          </w:p>
          <w:p w14:paraId="6D8384C1" w14:textId="68F71865" w:rsidR="00971026" w:rsidRPr="00680679" w:rsidRDefault="00AF3292" w:rsidP="00AF3292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cụ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ở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ấy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5DBB2FA4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34571F32" w14:textId="6C712C6D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dịch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D548042" w14:textId="6FB3C60A" w:rsidR="00971026" w:rsidRPr="00AF3292" w:rsidRDefault="00AF329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Miễn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là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chưa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gian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sửdụng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hủy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chi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tiết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dịchmà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đã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267532" w:rsidRPr="00680679" w14:paraId="090D727D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B23D49B" w14:textId="18CD49FA" w:rsidR="00267532" w:rsidRDefault="0026753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KH4</w:t>
            </w:r>
          </w:p>
        </w:tc>
        <w:tc>
          <w:tcPr>
            <w:tcW w:w="2275" w:type="dxa"/>
            <w:shd w:val="clear" w:color="auto" w:fill="auto"/>
          </w:tcPr>
          <w:p w14:paraId="48A00EB5" w14:textId="64D84C11" w:rsidR="00267532" w:rsidRDefault="0026753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toán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F610BC6" w14:textId="39037B90" w:rsidR="00267532" w:rsidRPr="00AF3292" w:rsidRDefault="0026753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toán</w:t>
            </w:r>
            <w:proofErr w:type="spellEnd"/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1351D17" w14:textId="77777777" w:rsidR="00521C6E" w:rsidRDefault="00521C6E" w:rsidP="00521C6E">
      <w:pPr>
        <w:pStyle w:val="Heading1"/>
        <w:numPr>
          <w:ilvl w:val="0"/>
          <w:numId w:val="31"/>
        </w:numPr>
      </w:pPr>
      <w:bookmarkStart w:id="40" w:name="_Toc485418719"/>
      <w:bookmarkStart w:id="41" w:name="_Toc480318511"/>
      <w:bookmarkStart w:id="42" w:name="_Toc480316805"/>
      <w:bookmarkStart w:id="43" w:name="_Toc480309500"/>
      <w:proofErr w:type="spellStart"/>
      <w:r>
        <w:rPr>
          <w:rFonts w:eastAsia="Times New Roman"/>
        </w:rPr>
        <w:lastRenderedPageBreak/>
        <w:t>Thủ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tục</w:t>
      </w:r>
      <w:proofErr w:type="spellEnd"/>
      <w:r>
        <w:rPr>
          <w:rFonts w:eastAsia="Times New Roman"/>
        </w:rPr>
        <w:t xml:space="preserve"> store procedure</w:t>
      </w:r>
      <w:bookmarkEnd w:id="40"/>
      <w:bookmarkEnd w:id="41"/>
      <w:bookmarkEnd w:id="42"/>
      <w:bookmarkEnd w:id="43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521C6E" w14:paraId="25D2F6BB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DA9D38C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72573AE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tục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2D3C18A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0B4911E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A2FF867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D594C5A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năng</w:t>
            </w:r>
            <w:proofErr w:type="spellEnd"/>
          </w:p>
        </w:tc>
      </w:tr>
      <w:tr w:rsidR="00521C6E" w14:paraId="1C4A973B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C33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495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BA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8C36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BCAC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lỗi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F025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521C6E" w14:paraId="025AEB8E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7976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AB9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8B5A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E5F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3E1E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09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21C6E" w14:paraId="307112D3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6A3E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CD8D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82E6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81E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63C9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080F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21C6E" w14:paraId="73CCD3F2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E74A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FC65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19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DE53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1C0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7914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21C6E" w14:paraId="4C9E1AB2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E965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928B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C9F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0E85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AB3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A4ED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8730F94" w14:textId="77777777" w:rsidR="00521C6E" w:rsidRDefault="00521C6E" w:rsidP="00521C6E">
      <w:pPr>
        <w:pStyle w:val="Heading1"/>
        <w:numPr>
          <w:ilvl w:val="0"/>
          <w:numId w:val="31"/>
        </w:numPr>
      </w:pPr>
      <w:bookmarkStart w:id="44" w:name="_Toc48541872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44"/>
      <w:proofErr w:type="spellEnd"/>
    </w:p>
    <w:p w14:paraId="212996B4" w14:textId="77777777" w:rsidR="00521C6E" w:rsidRDefault="00521C6E" w:rsidP="00521C6E">
      <w:pPr>
        <w:pStyle w:val="Heading2"/>
        <w:numPr>
          <w:ilvl w:val="0"/>
          <w:numId w:val="33"/>
        </w:numPr>
      </w:pPr>
      <w:bookmarkStart w:id="45" w:name="_Toc485418721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bookmarkEnd w:id="45"/>
      <w:proofErr w:type="spellEnd"/>
    </w:p>
    <w:tbl>
      <w:tblPr>
        <w:tblStyle w:val="TableGrid"/>
        <w:tblW w:w="13035" w:type="dxa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1788"/>
        <w:gridCol w:w="990"/>
        <w:gridCol w:w="2423"/>
        <w:gridCol w:w="1527"/>
        <w:gridCol w:w="1173"/>
        <w:gridCol w:w="2087"/>
        <w:gridCol w:w="1152"/>
        <w:gridCol w:w="1260"/>
      </w:tblGrid>
      <w:tr w:rsidR="00521C6E" w14:paraId="5B4CD674" w14:textId="77777777" w:rsidTr="00521C6E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3874D7B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8B45C93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Chức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năng</w:t>
            </w:r>
            <w:proofErr w:type="spellEnd"/>
            <w:r>
              <w:rPr>
                <w:rFonts w:asciiTheme="majorHAnsi" w:hAnsiTheme="majorHAnsi"/>
                <w:b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A5034AB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Người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dùng</w:t>
            </w:r>
            <w:proofErr w:type="spellEnd"/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2013F9D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Thủ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tục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tham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gia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4F24C6B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Chức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năng</w:t>
            </w:r>
            <w:proofErr w:type="spellEnd"/>
            <w:r>
              <w:rPr>
                <w:rFonts w:asciiTheme="majorHAnsi" w:hAnsiTheme="majorHAnsi"/>
                <w:b/>
              </w:rPr>
              <w:t xml:space="preserve"> 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E6A6B4E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Người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dùng</w:t>
            </w:r>
            <w:proofErr w:type="spellEnd"/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3A35F48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Thủ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tục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tham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gia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D8B4617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Lỗi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tranh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chấp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30CC0CA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Ghi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chú</w:t>
            </w:r>
            <w:proofErr w:type="spellEnd"/>
          </w:p>
        </w:tc>
      </w:tr>
      <w:tr w:rsidR="00521C6E" w14:paraId="2F5B6E12" w14:textId="77777777" w:rsidTr="00521C6E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0E83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806D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7FD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0D0F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E4B8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52D1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EC05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82B1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71FB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521C6E" w14:paraId="725E04A6" w14:textId="77777777" w:rsidTr="00521C6E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1BE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719E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B44F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028F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E2D8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978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1A3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0CE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9737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521C6E" w14:paraId="2F15F86F" w14:textId="77777777" w:rsidTr="00521C6E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552F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FBC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99F7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43F6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D26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0384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AA56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4E61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AE5C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521C6E" w14:paraId="3C07C932" w14:textId="77777777" w:rsidTr="00521C6E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7B49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8BDF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904D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ACD8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B043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D35B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1BCE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8E32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DE45" w14:textId="77777777" w:rsidR="00521C6E" w:rsidRDefault="00521C6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11BE4B9F" w14:textId="77777777" w:rsidR="00521C6E" w:rsidRDefault="00521C6E" w:rsidP="00521C6E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C67DF0A" w14:textId="77777777" w:rsidR="00521C6E" w:rsidRDefault="00521C6E" w:rsidP="00521C6E">
      <w:pPr>
        <w:spacing w:after="0"/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521C6E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47E45906" w14:textId="77777777" w:rsidR="00521C6E" w:rsidRDefault="00521C6E" w:rsidP="00521C6E">
      <w:pPr>
        <w:pStyle w:val="Heading2"/>
        <w:numPr>
          <w:ilvl w:val="0"/>
          <w:numId w:val="33"/>
        </w:numPr>
      </w:pPr>
      <w:bookmarkStart w:id="46" w:name="_Toc485418722"/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bookmarkEnd w:id="46"/>
      <w:proofErr w:type="spellEnd"/>
    </w:p>
    <w:p w14:paraId="1E382595" w14:textId="77777777" w:rsidR="00521C6E" w:rsidRDefault="00521C6E" w:rsidP="00521C6E">
      <w:pPr>
        <w:pStyle w:val="Heading3"/>
        <w:numPr>
          <w:ilvl w:val="0"/>
          <w:numId w:val="34"/>
        </w:numPr>
      </w:pPr>
      <w:bookmarkStart w:id="47" w:name="_Toc48541872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bookmarkEnd w:id="47"/>
      <w:proofErr w:type="gramStart"/>
      <w:r>
        <w:t>…..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4"/>
        <w:gridCol w:w="2937"/>
        <w:gridCol w:w="3237"/>
        <w:gridCol w:w="3082"/>
      </w:tblGrid>
      <w:tr w:rsidR="00521C6E" w14:paraId="30922725" w14:textId="77777777" w:rsidTr="00521C6E">
        <w:tc>
          <w:tcPr>
            <w:tcW w:w="13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75E8" w14:textId="77777777" w:rsidR="00521C6E" w:rsidRDefault="00521C6E">
            <w:r>
              <w:t>ERR01: Dirty Read</w:t>
            </w:r>
          </w:p>
          <w:p w14:paraId="71E628A2" w14:textId="77777777" w:rsidR="00521C6E" w:rsidRDefault="00521C6E">
            <w:r>
              <w:t xml:space="preserve">T1(User =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):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14:paraId="25B1C9A9" w14:textId="77777777" w:rsidR="00521C6E" w:rsidRDefault="00521C6E">
            <w:r>
              <w:t xml:space="preserve">T2(User =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):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21C6E" w14:paraId="2588424A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8C9B" w14:textId="77777777" w:rsidR="00521C6E" w:rsidRDefault="00521C6E">
            <w:proofErr w:type="spellStart"/>
            <w:r>
              <w:t>sp_ThemChiTietGiaoDich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122A" w14:textId="77777777" w:rsidR="00521C6E" w:rsidRDefault="00521C6E">
            <w:proofErr w:type="spellStart"/>
            <w:r>
              <w:t>Khóa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D6" w14:textId="77777777" w:rsidR="00521C6E" w:rsidRDefault="00521C6E">
            <w:proofErr w:type="spellStart"/>
            <w:r>
              <w:t>sp_SearchAvailableRoom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D2F1" w14:textId="77777777" w:rsidR="00521C6E" w:rsidRDefault="00521C6E">
            <w:proofErr w:type="spellStart"/>
            <w:r>
              <w:t>Khóa</w:t>
            </w:r>
            <w:proofErr w:type="spellEnd"/>
          </w:p>
        </w:tc>
      </w:tr>
      <w:tr w:rsidR="00521C6E" w14:paraId="5713E8B0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E97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Input: 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4EFFAF1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Output: </w:t>
            </w:r>
          </w:p>
        </w:tc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6510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5A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Input: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58F7B5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C7BFD1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BA8590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46D4CD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02AD83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76B64BBD" w14:textId="77777777" w:rsidR="00521C6E" w:rsidRDefault="00521C6E">
            <w:r>
              <w:t xml:space="preserve">Output: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789C" w14:textId="77777777" w:rsidR="00521C6E" w:rsidRDefault="00521C6E"/>
        </w:tc>
      </w:tr>
      <w:tr w:rsidR="00521C6E" w14:paraId="179568AB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6FB" w14:textId="77777777" w:rsidR="00521C6E" w:rsidRDefault="00521C6E">
            <w:r>
              <w:t>Set isolation level Read Committed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FC5D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6C2D" w14:textId="77777777" w:rsidR="00521C6E" w:rsidRDefault="00521C6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E5DF" w14:textId="77777777" w:rsidR="00521C6E" w:rsidRDefault="00521C6E"/>
        </w:tc>
      </w:tr>
      <w:tr w:rsidR="00521C6E" w14:paraId="65C68E74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14A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Kiếm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thúc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116D3A4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661B52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702AB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@end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24284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D2A8F5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CA3BD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thúc'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65D61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46D3BC7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3F15E52" w14:textId="77777777" w:rsidR="00521C6E" w:rsidRDefault="00521C6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1C3" w14:textId="77777777" w:rsidR="00521C6E" w:rsidRDefault="00521C6E">
            <w:r>
              <w:t>Read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A4BD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CAC5" w14:textId="77777777" w:rsidR="00521C6E" w:rsidRDefault="00521C6E"/>
        </w:tc>
      </w:tr>
      <w:tr w:rsidR="00521C6E" w14:paraId="28A1612F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DC6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Tính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tiền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dựa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số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và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đơn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phòng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653AE9E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02B38C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52CF9B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fGetRoomPrice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abs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973A9E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0260" w14:textId="77777777" w:rsidR="00521C6E" w:rsidRDefault="00521C6E">
            <w:r>
              <w:lastRenderedPageBreak/>
              <w:t>Read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CF3B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C04F" w14:textId="77777777" w:rsidR="00521C6E" w:rsidRDefault="00521C6E"/>
        </w:tc>
      </w:tr>
      <w:tr w:rsidR="00521C6E" w14:paraId="442647EA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15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77F0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012A" w14:textId="77777777" w:rsidR="00521C6E" w:rsidRDefault="00521C6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14:paraId="2C606CF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412F3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@end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1BD825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3DF4E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9E9560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thúc'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97258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5C87D96D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1093" w14:textId="77777777" w:rsidR="00521C6E" w:rsidRDefault="00521C6E"/>
          <w:p w14:paraId="2461B969" w14:textId="77777777" w:rsidR="00521C6E" w:rsidRDefault="00521C6E"/>
          <w:p w14:paraId="5412BB19" w14:textId="77777777" w:rsidR="00521C6E" w:rsidRDefault="00521C6E"/>
          <w:p w14:paraId="6DA092A2" w14:textId="77777777" w:rsidR="00521C6E" w:rsidRDefault="00521C6E">
            <w:pPr>
              <w:tabs>
                <w:tab w:val="left" w:pos="900"/>
              </w:tabs>
            </w:pPr>
            <w:r>
              <w:tab/>
              <w:t>Read</w:t>
            </w:r>
          </w:p>
        </w:tc>
      </w:tr>
      <w:tr w:rsidR="00521C6E" w14:paraId="4D59BBE6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A79D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F013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F206" w14:textId="77777777" w:rsidR="00521C6E" w:rsidRDefault="00521C6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14:paraId="019ECA5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roomlevel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</w:p>
          <w:p w14:paraId="43C43BE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Hang h</w:t>
            </w:r>
          </w:p>
          <w:p w14:paraId="5A3AC26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ViTriTang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</w:t>
            </w:r>
          </w:p>
          <w:p w14:paraId="1B415C5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TrangThai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</w:t>
            </w:r>
          </w:p>
          <w:p w14:paraId="3580247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</w:t>
            </w:r>
          </w:p>
          <w:p w14:paraId="1002A45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5066AA2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</w:p>
          <w:p w14:paraId="0D9A047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</w:p>
          <w:p w14:paraId="68A922F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</w:p>
          <w:p w14:paraId="3BAF353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proofErr w:type="spellEnd"/>
          </w:p>
          <w:p w14:paraId="4B9A91B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03D525E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231BAB2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82567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E3B851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C6CD0C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phòng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thỏa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yêu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chọn'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92B9A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48E87D6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B46F" w14:textId="77777777" w:rsidR="00521C6E" w:rsidRDefault="00521C6E">
            <w:r>
              <w:lastRenderedPageBreak/>
              <w:t>Read</w:t>
            </w:r>
          </w:p>
        </w:tc>
      </w:tr>
      <w:tr w:rsidR="00521C6E" w14:paraId="7AF79828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3B8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Insert chi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tiết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dịch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mới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001A5CC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ID_GiaoDich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lastRenderedPageBreak/>
              <w:t>ID_KhachHang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65CA4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idGiaoDich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0E086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F64E38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F0E2" w14:textId="77777777" w:rsidR="00521C6E" w:rsidRDefault="00521C6E">
            <w:r>
              <w:lastRenderedPageBreak/>
              <w:t>Write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0071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D015" w14:textId="77777777" w:rsidR="00521C6E" w:rsidRDefault="00521C6E"/>
        </w:tc>
      </w:tr>
      <w:tr w:rsidR="00521C6E" w14:paraId="5504F322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314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C590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E036" w14:textId="77777777" w:rsidR="00521C6E" w:rsidRDefault="00521C6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6798224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266E42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04B59C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roomlevel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</w:p>
          <w:p w14:paraId="75C0D8B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Hang h</w:t>
            </w:r>
          </w:p>
          <w:p w14:paraId="024632F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ViTriTang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</w:t>
            </w:r>
          </w:p>
          <w:p w14:paraId="5A1D921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TrangThai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</w:t>
            </w:r>
          </w:p>
          <w:p w14:paraId="3B7A087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</w:t>
            </w:r>
          </w:p>
          <w:p w14:paraId="53A4CAF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740AABC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</w:p>
          <w:p w14:paraId="586E14B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</w:p>
          <w:p w14:paraId="121E904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</w:p>
          <w:p w14:paraId="3991795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proofErr w:type="spellEnd"/>
          </w:p>
          <w:p w14:paraId="1CE8C30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288E441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74D65BA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E86EBD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7912466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0F0B" w14:textId="77777777" w:rsidR="00521C6E" w:rsidRDefault="00521C6E"/>
        </w:tc>
      </w:tr>
      <w:tr w:rsidR="00521C6E" w14:paraId="775606E2" w14:textId="77777777" w:rsidTr="00521C6E">
        <w:tc>
          <w:tcPr>
            <w:tcW w:w="13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4CE6" w14:textId="77777777" w:rsidR="00521C6E" w:rsidRDefault="00521C6E">
            <w:r>
              <w:t>ERR02: Dirty Read</w:t>
            </w:r>
          </w:p>
          <w:p w14:paraId="52C2DC76" w14:textId="77777777" w:rsidR="00521C6E" w:rsidRDefault="00521C6E">
            <w:r>
              <w:t xml:space="preserve">T1(User =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):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14:paraId="18906A98" w14:textId="77777777" w:rsidR="00521C6E" w:rsidRDefault="00521C6E">
            <w:r>
              <w:t xml:space="preserve">T2(User =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):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21C6E" w14:paraId="6D71C979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F8C0" w14:textId="77777777" w:rsidR="00521C6E" w:rsidRDefault="00521C6E">
            <w:proofErr w:type="spellStart"/>
            <w:r>
              <w:t>sp_ThemChiTietGiaoDich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9FEA" w14:textId="77777777" w:rsidR="00521C6E" w:rsidRDefault="00521C6E">
            <w:proofErr w:type="spellStart"/>
            <w:r>
              <w:t>Khóa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9665" w14:textId="77777777" w:rsidR="00521C6E" w:rsidRDefault="00521C6E">
            <w:proofErr w:type="spellStart"/>
            <w:r>
              <w:t>sp_SearchAvailableRoom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77FC" w14:textId="77777777" w:rsidR="00521C6E" w:rsidRDefault="00521C6E">
            <w:proofErr w:type="spellStart"/>
            <w:r>
              <w:t>Khóa</w:t>
            </w:r>
            <w:proofErr w:type="spellEnd"/>
          </w:p>
        </w:tc>
      </w:tr>
      <w:tr w:rsidR="00521C6E" w14:paraId="7D47F9B3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195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Input: 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7919396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Output: </w:t>
            </w:r>
          </w:p>
        </w:tc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550E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CC2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Input: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CC80A3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13CE65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85CF22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0C22FD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B1053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26221A33" w14:textId="77777777" w:rsidR="00521C6E" w:rsidRDefault="00521C6E">
            <w:r>
              <w:t xml:space="preserve">Output: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CBD" w14:textId="77777777" w:rsidR="00521C6E" w:rsidRDefault="00521C6E"/>
        </w:tc>
      </w:tr>
      <w:tr w:rsidR="00521C6E" w14:paraId="3937892A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4D53" w14:textId="77777777" w:rsidR="00521C6E" w:rsidRDefault="00521C6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A4863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D2A3" w14:textId="77777777" w:rsidR="00521C6E" w:rsidRDefault="00521C6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746F" w14:textId="77777777" w:rsidR="00521C6E" w:rsidRDefault="00521C6E"/>
        </w:tc>
      </w:tr>
      <w:tr w:rsidR="00521C6E" w14:paraId="17D627F4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DBA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Kiếm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thúc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6A176FB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025196B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A4CED3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@end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3564E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F6C801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07A65C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thúc'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9EFCA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284E599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0D00365" w14:textId="77777777" w:rsidR="00521C6E" w:rsidRDefault="00521C6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2F1B" w14:textId="77777777" w:rsidR="00521C6E" w:rsidRDefault="00521C6E">
            <w:r>
              <w:t>Read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EA7C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826B" w14:textId="77777777" w:rsidR="00521C6E" w:rsidRDefault="00521C6E"/>
        </w:tc>
      </w:tr>
      <w:tr w:rsidR="00521C6E" w14:paraId="3FD238DB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06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Tính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tiền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dựa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số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và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đơn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phòng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372F815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482F99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AD2AA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fGetRoomPrice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abs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49657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4D31" w14:textId="77777777" w:rsidR="00521C6E" w:rsidRDefault="00521C6E">
            <w:r>
              <w:lastRenderedPageBreak/>
              <w:t>Read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04CD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088F" w14:textId="77777777" w:rsidR="00521C6E" w:rsidRDefault="00521C6E"/>
        </w:tc>
      </w:tr>
      <w:tr w:rsidR="00521C6E" w14:paraId="3E81D67A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FA6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413F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E33B" w14:textId="77777777" w:rsidR="00521C6E" w:rsidRDefault="00521C6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14:paraId="3C73240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38FE7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@end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'12/30/1899'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87461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997D96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7C65D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thúc'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5AC02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708A0E4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9487" w14:textId="77777777" w:rsidR="00521C6E" w:rsidRDefault="00521C6E"/>
          <w:p w14:paraId="2A18FE0C" w14:textId="77777777" w:rsidR="00521C6E" w:rsidRDefault="00521C6E"/>
          <w:p w14:paraId="1BD6E7B5" w14:textId="77777777" w:rsidR="00521C6E" w:rsidRDefault="00521C6E"/>
          <w:p w14:paraId="1E83B9F6" w14:textId="77777777" w:rsidR="00521C6E" w:rsidRDefault="00521C6E">
            <w:pPr>
              <w:tabs>
                <w:tab w:val="left" w:pos="900"/>
              </w:tabs>
            </w:pPr>
            <w:r>
              <w:tab/>
              <w:t>Read</w:t>
            </w:r>
          </w:p>
        </w:tc>
      </w:tr>
      <w:tr w:rsidR="00521C6E" w14:paraId="48BFAF87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E46F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2F32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65D4" w14:textId="77777777" w:rsidR="00521C6E" w:rsidRDefault="00521C6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14:paraId="055B7FF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roomlevel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</w:p>
          <w:p w14:paraId="2248C34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Hang h</w:t>
            </w:r>
          </w:p>
          <w:p w14:paraId="5C785C8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ViTriTang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</w:t>
            </w:r>
          </w:p>
          <w:p w14:paraId="10816EF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TrangThai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</w:t>
            </w:r>
          </w:p>
          <w:p w14:paraId="508A089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</w:t>
            </w:r>
          </w:p>
          <w:p w14:paraId="5A78580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55D6EAB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</w:p>
          <w:p w14:paraId="30F6B82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</w:p>
          <w:p w14:paraId="0403BC4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</w:p>
          <w:p w14:paraId="1E5B09A0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proofErr w:type="spellEnd"/>
          </w:p>
          <w:p w14:paraId="258CEF1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2ABCB5B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249348E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18F1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BACA15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6E75CF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RAISERROR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phòng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thỏa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yêu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đã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chọn'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E6920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1C7CDAA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16C6" w14:textId="77777777" w:rsidR="00521C6E" w:rsidRDefault="00521C6E">
            <w:r>
              <w:lastRenderedPageBreak/>
              <w:t>Read</w:t>
            </w:r>
          </w:p>
        </w:tc>
      </w:tr>
      <w:tr w:rsidR="00521C6E" w14:paraId="20067F9E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A2C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Insert chi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tiết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dịch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mới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121AE39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ID_GiaoDich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lastRenderedPageBreak/>
              <w:t>ID_KhachHang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9916E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idGiaoDich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thanhTien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1084F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C9EAE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33FF" w14:textId="77777777" w:rsidR="00521C6E" w:rsidRDefault="00521C6E">
            <w:r>
              <w:lastRenderedPageBreak/>
              <w:t>Write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B18E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47FC" w14:textId="77777777" w:rsidR="00521C6E" w:rsidRDefault="00521C6E"/>
        </w:tc>
      </w:tr>
      <w:tr w:rsidR="00521C6E" w14:paraId="735C0D18" w14:textId="77777777" w:rsidTr="00521C6E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878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D3B7" w14:textId="77777777" w:rsidR="00521C6E" w:rsidRDefault="00521C6E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BC65" w14:textId="77777777" w:rsidR="00521C6E" w:rsidRDefault="00521C6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663428E9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A1251A6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BD359C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ThongTin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roomlevel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</w:p>
          <w:p w14:paraId="6628B0C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Hang h</w:t>
            </w:r>
          </w:p>
          <w:p w14:paraId="421217E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ViTriTang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@floor</w:t>
            </w:r>
          </w:p>
          <w:p w14:paraId="4B2B1A48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TrangThai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@state</w:t>
            </w:r>
          </w:p>
          <w:p w14:paraId="4F9C2C8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@level</w:t>
            </w:r>
          </w:p>
          <w:p w14:paraId="3565E262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HinhThuc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20AA962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numberslot</w:t>
            </w:r>
            <w:proofErr w:type="spellEnd"/>
          </w:p>
          <w:p w14:paraId="4B502E9D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</w:p>
          <w:p w14:paraId="5E1916F3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ID_MaPhong</w:t>
            </w:r>
            <w:proofErr w:type="spellEnd"/>
          </w:p>
          <w:p w14:paraId="039240EC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ChiTietGiaoDich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proofErr w:type="spellEnd"/>
          </w:p>
          <w:p w14:paraId="1CD14CA4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NgayBatDau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2475FE2E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NgayKetThuc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dateend</w:t>
            </w:r>
            <w:proofErr w:type="spellEnd"/>
          </w:p>
          <w:p w14:paraId="5DA4F2F1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08E54A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Hang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  <w:p w14:paraId="1C510447" w14:textId="77777777" w:rsidR="00521C6E" w:rsidRDefault="00521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DAB4" w14:textId="77777777" w:rsidR="00521C6E" w:rsidRDefault="00521C6E"/>
        </w:tc>
      </w:tr>
    </w:tbl>
    <w:p w14:paraId="2D6F4C87" w14:textId="77777777" w:rsidR="00521C6E" w:rsidRDefault="00521C6E" w:rsidP="00521C6E">
      <w:pPr>
        <w:ind w:left="360"/>
      </w:pPr>
    </w:p>
    <w:p w14:paraId="21D7A5CB" w14:textId="77777777" w:rsidR="00521C6E" w:rsidRDefault="00521C6E" w:rsidP="00521C6E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A20399F" w14:textId="77777777" w:rsidR="00B9371A" w:rsidRPr="00B9371A" w:rsidRDefault="00B9371A" w:rsidP="00521C6E">
      <w:pPr>
        <w:pStyle w:val="Heading1"/>
        <w:numPr>
          <w:ilvl w:val="0"/>
          <w:numId w:val="24"/>
        </w:numPr>
      </w:pPr>
    </w:p>
    <w:sectPr w:rsidR="00B9371A" w:rsidRPr="00B9371A" w:rsidSect="00521C6E">
      <w:headerReference w:type="even" r:id="rId16"/>
      <w:headerReference w:type="default" r:id="rId17"/>
      <w:footerReference w:type="even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71FBC" w14:textId="77777777" w:rsidR="00D677E8" w:rsidRDefault="00D677E8" w:rsidP="002B63F2">
      <w:pPr>
        <w:spacing w:after="0" w:line="240" w:lineRule="auto"/>
      </w:pPr>
      <w:r>
        <w:separator/>
      </w:r>
    </w:p>
  </w:endnote>
  <w:endnote w:type="continuationSeparator" w:id="0">
    <w:p w14:paraId="01B2F3C4" w14:textId="77777777" w:rsidR="00D677E8" w:rsidRDefault="00D677E8" w:rsidP="002B63F2">
      <w:pPr>
        <w:spacing w:after="0" w:line="240" w:lineRule="auto"/>
      </w:pPr>
      <w:r>
        <w:continuationSeparator/>
      </w:r>
    </w:p>
  </w:endnote>
  <w:endnote w:type="continuationNotice" w:id="1">
    <w:p w14:paraId="78597601" w14:textId="77777777" w:rsidR="00D677E8" w:rsidRDefault="00D677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D677E8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07DE7FC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F0175" w:rsidRPr="004F017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D677E8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D677E8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0" w:type="pct"/>
          <w:shd w:val="clear" w:color="auto" w:fill="005196"/>
        </w:tcPr>
        <w:p w14:paraId="347745CB" w14:textId="09BC94F1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F0175" w:rsidRPr="004F017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99"/>
      <w:gridCol w:w="1163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CFE8D7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F0175" w:rsidRPr="004F017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D677E8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626"/>
      <w:gridCol w:w="1298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D677E8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94C46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F0175" w:rsidRPr="004F017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84B5" w14:textId="77777777" w:rsidR="00D677E8" w:rsidRDefault="00D677E8" w:rsidP="002B63F2">
      <w:pPr>
        <w:spacing w:after="0" w:line="240" w:lineRule="auto"/>
      </w:pPr>
      <w:r>
        <w:separator/>
      </w:r>
    </w:p>
  </w:footnote>
  <w:footnote w:type="continuationSeparator" w:id="0">
    <w:p w14:paraId="44CA3DCA" w14:textId="77777777" w:rsidR="00D677E8" w:rsidRDefault="00D677E8" w:rsidP="002B63F2">
      <w:pPr>
        <w:spacing w:after="0" w:line="240" w:lineRule="auto"/>
      </w:pPr>
      <w:r>
        <w:continuationSeparator/>
      </w:r>
    </w:p>
  </w:footnote>
  <w:footnote w:type="continuationNotice" w:id="1">
    <w:p w14:paraId="34748CA8" w14:textId="77777777" w:rsidR="00D677E8" w:rsidRDefault="00D677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8"/>
      <w:gridCol w:w="708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3A2B68"/>
    <w:multiLevelType w:val="hybridMultilevel"/>
    <w:tmpl w:val="7E1A1780"/>
    <w:lvl w:ilvl="0" w:tplc="9894113C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B2E95"/>
    <w:multiLevelType w:val="hybridMultilevel"/>
    <w:tmpl w:val="9D52E58C"/>
    <w:lvl w:ilvl="0" w:tplc="84D8D19A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0"/>
  </w:num>
  <w:num w:numId="7">
    <w:abstractNumId w:val="3"/>
  </w:num>
  <w:num w:numId="8">
    <w:abstractNumId w:val="21"/>
  </w:num>
  <w:num w:numId="9">
    <w:abstractNumId w:val="13"/>
  </w:num>
  <w:num w:numId="10">
    <w:abstractNumId w:val="27"/>
  </w:num>
  <w:num w:numId="11">
    <w:abstractNumId w:val="15"/>
  </w:num>
  <w:num w:numId="12">
    <w:abstractNumId w:val="9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0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8"/>
  </w:num>
  <w:num w:numId="29">
    <w:abstractNumId w:val="11"/>
  </w:num>
  <w:num w:numId="30">
    <w:abstractNumId w:val="18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0F9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2C77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1791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532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251EA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B77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C6E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03A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741C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6526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41B4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0821"/>
    <w:rsid w:val="00871C2F"/>
    <w:rsid w:val="00871D12"/>
    <w:rsid w:val="0087247E"/>
    <w:rsid w:val="0087270F"/>
    <w:rsid w:val="00872D09"/>
    <w:rsid w:val="00873219"/>
    <w:rsid w:val="00875188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3292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0DF0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4AA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7E8"/>
    <w:rsid w:val="00D67D00"/>
    <w:rsid w:val="00D70F84"/>
    <w:rsid w:val="00D7119F"/>
    <w:rsid w:val="00D72740"/>
    <w:rsid w:val="00D73900"/>
    <w:rsid w:val="00D73B78"/>
    <w:rsid w:val="00D74B66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718E9-1D0F-4044-9138-D25A46AA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17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Nguyễn Thế Lực</cp:lastModifiedBy>
  <cp:revision>11</cp:revision>
  <cp:lastPrinted>2017-05-04T16:46:00Z</cp:lastPrinted>
  <dcterms:created xsi:type="dcterms:W3CDTF">2017-06-17T09:14:00Z</dcterms:created>
  <dcterms:modified xsi:type="dcterms:W3CDTF">2018-06-30T16:52:00Z</dcterms:modified>
</cp:coreProperties>
</file>