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CV MẪU – DỮ LIỆU TEST</w:t>
      </w:r>
    </w:p>
    <w:p>
      <w:r>
        <w:rPr>
          <w:i/>
        </w:rPr>
        <w:t xml:space="preserve">Hồ sơ hư cấu dùng để soát giao diện, không phải thông tin của người thật.</w:t>
      </w:r>
    </w:p>
    <w:p>
      <w:r>
        <w:rPr>
          <w:b/>
          <w:sz w:val="32"/>
        </w:rPr>
        <w:t xml:space="preserve">QUỐC HUY</w:t>
      </w:r>
    </w:p>
    <w:p>
      <w:r>
        <w:t xml:space="preserve">Chuyên viên Chăm sóc khách hàng</w:t>
      </w:r>
    </w:p>
    <w:p>
      <w:r>
        <w:rPr>
          <w:b/>
        </w:rPr>
        <w:t xml:space="preserve">THÔNG TIN LIÊN HỆ</w:t>
      </w:r>
    </w:p>
    <w:p>
      <w:r>
        <w:t xml:space="preserve">Email: quochuy.cv@test.local</w:t>
      </w:r>
    </w:p>
    <w:p>
      <w:r>
        <w:t xml:space="preserve">Điện thoại: 0900 000 111</w:t>
      </w:r>
    </w:p>
    <w:p>
      <w:r>
        <w:t xml:space="preserve">Địa chỉ: Quận Hải Châu, Đà Nẵng</w:t>
      </w:r>
    </w:p>
    <w:p>
      <w:r>
        <w:rPr>
          <w:b/>
        </w:rPr>
        <w:t xml:space="preserve">HỌC VẤN</w:t>
      </w:r>
    </w:p>
    <w:p>
      <w:r>
        <w:t xml:space="preserve">09/2016 – 06/2020: Cử nhân Quản trị Kinh doanh – Trường Cao đẳng Thử Nghiệm Đà Nẵng</w:t>
      </w:r>
    </w:p>
    <w:p>
      <w:r>
        <w:rPr>
          <w:b/>
        </w:rPr>
        <w:t xml:space="preserve">KINH NGHIỆM LÀM VIỆC</w:t>
      </w:r>
    </w:p>
    <w:p>
      <w:r>
        <w:rPr>
          <w:b/>
        </w:rPr>
        <w:t xml:space="preserve">03/2022 – 08/2026: Chuyên viên Chăm sóc khách hàng – Công ty TNHH Dịch vụ Mẫu Sông Hàn</w:t>
      </w:r>
    </w:p>
    <w:p>
      <w:r>
        <w:t xml:space="preserve">- Tiếp nhận và xử lý trung bình 60 cuộc gọi, email của khách hàng mỗi ngày.</w:t>
      </w:r>
    </w:p>
    <w:p>
      <w:r>
        <w:t xml:space="preserve">- Xây dựng bộ câu trả lời mẫu cho 25 tình huống khiếu nại thường gặp.</w:t>
      </w:r>
    </w:p>
    <w:p>
      <w:r>
        <w:t xml:space="preserve">- Phối hợp với bộ phận kỹ thuật theo dõi yêu cầu trên hệ thống CRM đến khi đóng phiếu.</w:t>
      </w:r>
    </w:p>
    <w:p>
      <w:r>
        <w:rPr>
          <w:b/>
        </w:rPr>
        <w:t xml:space="preserve">07/2020 – 02/2022: Nhân viên Hành chính – Công ty Cổ phần Thử Nghiệm Bạch Đằng</w:t>
      </w:r>
    </w:p>
    <w:p>
      <w:r>
        <w:t xml:space="preserve">- Quản lý văn thư, lưu trữ hồ sơ và hợp đồng của phòng Kinh doanh.</w:t>
      </w:r>
    </w:p>
    <w:p>
      <w:r>
        <w:t xml:space="preserve">- Lập lịch họp, đặt phòng và chuẩn bị tài liệu cho các buổi làm việc với đối tác.</w:t>
      </w:r>
    </w:p>
    <w:p>
      <w:r>
        <w:rPr>
          <w:b/>
        </w:rPr>
        <w:t xml:space="preserve">KỸ NĂNG</w:t>
      </w:r>
    </w:p>
    <w:p>
      <w:r>
        <w:t xml:space="preserve">Giao tiếp qua điện thoại, xử lý khiếu nại, sử dụng CRM, Microsoft Excel, Microsoft Word, tiếng Anh giao tiếp.</w:t>
      </w:r>
    </w:p>
    <w:sectPr>
      <w:pgSz w:w="11906" w:h="16838"/>
      <w:pgMar w:top="1134" w:right="1134" w:bottom="1134" w:left="1134" w:header="708" w:footer="708" w:gutter="0"/>
    </w:sectPr>
  </w:body>
</w:document>
</file>