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 w:rsidP="00C8133C">
      <w:pPr>
        <w:spacing w:before="210" w:after="0" w:line="360" w:lineRule="auto"/>
        <w:ind w:firstLine="720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0A255CB" w:rsidR="00DA2947" w:rsidRPr="00DC7F6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DC7F6A">
        <w:rPr>
          <w:rFonts w:ascii="inter" w:eastAsia="inter" w:hAnsi="inter" w:cs="inter"/>
          <w:color w:val="000000"/>
        </w:rPr>
        <w:t>Nguyễn</w:t>
      </w:r>
      <w:r w:rsidR="00DC7F6A">
        <w:rPr>
          <w:rFonts w:ascii="inter" w:eastAsia="inter" w:hAnsi="inter" w:cs="inter"/>
          <w:color w:val="000000"/>
          <w:lang w:val="vi-VN"/>
        </w:rPr>
        <w:t xml:space="preserve"> Minh Đức </w:t>
      </w:r>
    </w:p>
    <w:p w14:paraId="43D5732F" w14:textId="398DD997" w:rsidR="00DA2947" w:rsidRPr="00434D97" w:rsidRDefault="00000000">
      <w:pPr>
        <w:spacing w:after="210" w:line="360" w:lineRule="auto"/>
        <w:rPr>
          <w:lang w:val="vi-VN"/>
        </w:rPr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434D97">
        <w:rPr>
          <w:rFonts w:ascii="inter" w:eastAsia="inter" w:hAnsi="inter" w:cs="inter"/>
          <w:color w:val="000000"/>
          <w:lang w:val="vi-VN"/>
        </w:rPr>
        <w:t xml:space="preserve"> 2451271093</w:t>
      </w:r>
    </w:p>
    <w:p w14:paraId="6EB0A3AB" w14:textId="7D1BF74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34D97">
        <w:rPr>
          <w:rFonts w:ascii="inter" w:eastAsia="inter" w:hAnsi="inter" w:cs="inter"/>
          <w:color w:val="000000"/>
        </w:rPr>
        <w:t>66ANM1</w:t>
      </w:r>
    </w:p>
    <w:p w14:paraId="0983CFE9" w14:textId="2BE2AA62" w:rsidR="00DA2947" w:rsidRPr="00434D97" w:rsidRDefault="00000000">
      <w:pPr>
        <w:spacing w:after="210" w:line="360" w:lineRule="auto"/>
        <w:rPr>
          <w:bCs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434D97">
        <w:rPr>
          <w:rFonts w:ascii="inter" w:eastAsia="inter" w:hAnsi="inter" w:cs="inter"/>
          <w:b/>
          <w:color w:val="000000"/>
        </w:rPr>
        <w:t>làm</w:t>
      </w:r>
      <w:proofErr w:type="spellEnd"/>
      <w:r w:rsidR="00434D97" w:rsidRPr="00434D97">
        <w:rPr>
          <w:rFonts w:ascii="inter" w:eastAsia="inter" w:hAnsi="inter" w:cs="inter"/>
          <w:bCs/>
          <w:color w:val="000000"/>
          <w:lang w:val="vi-VN"/>
        </w:rPr>
        <w:t xml:space="preserve">: </w:t>
      </w:r>
      <w:r w:rsidR="00434D97" w:rsidRPr="00434D97">
        <w:rPr>
          <w:rFonts w:ascii="inter" w:eastAsia="inter" w:hAnsi="inter" w:cs="inter"/>
          <w:bCs/>
          <w:color w:val="000000"/>
        </w:rPr>
        <w:t>23</w:t>
      </w:r>
      <w:r w:rsidR="00434D97" w:rsidRPr="00434D97">
        <w:rPr>
          <w:rFonts w:ascii="inter" w:eastAsia="inter" w:hAnsi="inter" w:cs="inter"/>
          <w:bCs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3EA394FA" w14:textId="134ED06F" w:rsidR="00DA2947" w:rsidRPr="00313E0B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7F7675" w:rsidRPr="007F7675">
        <w:rPr>
          <w:rFonts w:ascii="inter" w:eastAsia="inter" w:hAnsi="inter" w:cs="inter"/>
          <w:color w:val="000000"/>
        </w:rPr>
        <w:t>Cascading | Style Sheets</w:t>
      </w:r>
    </w:p>
    <w:p w14:paraId="24971962" w14:textId="6778E24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F7675">
        <w:rPr>
          <w:rFonts w:ascii="inter" w:eastAsia="inter" w:hAnsi="inter" w:cs="inter"/>
          <w:color w:val="000000"/>
        </w:rPr>
        <w:t>cấu</w:t>
      </w:r>
      <w:proofErr w:type="spellEnd"/>
      <w:r w:rsidR="007F7675">
        <w:rPr>
          <w:rFonts w:ascii="inter" w:eastAsia="inter" w:hAnsi="inter" w:cs="inter"/>
          <w:color w:val="000000"/>
          <w:lang w:val="vi-VN"/>
        </w:rPr>
        <w:t xml:space="preserve"> trúc và nội dung của trang web</w:t>
      </w:r>
    </w:p>
    <w:p w14:paraId="53B580EB" w14:textId="29A46CE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7F7675">
        <w:rPr>
          <w:rFonts w:ascii="inter" w:eastAsia="inter" w:hAnsi="inter" w:cs="inter"/>
          <w:color w:val="000000"/>
        </w:rPr>
        <w:t>Giao</w:t>
      </w:r>
      <w:r w:rsidR="007F7675">
        <w:rPr>
          <w:rFonts w:ascii="inter" w:eastAsia="inter" w:hAnsi="inter" w:cs="inter"/>
          <w:color w:val="000000"/>
          <w:lang w:val="vi-VN"/>
        </w:rPr>
        <w:t xml:space="preserve"> diện, định dạng và trình bày (màu sắc, font, layout</w:t>
      </w:r>
      <w:proofErr w:type="gramStart"/>
      <w:r w:rsidR="007F7675">
        <w:rPr>
          <w:rFonts w:ascii="inter" w:eastAsia="inter" w:hAnsi="inter" w:cs="inter"/>
          <w:color w:val="000000"/>
          <w:lang w:val="vi-VN"/>
        </w:rPr>
        <w:t xml:space="preserve"> ,...</w:t>
      </w:r>
      <w:proofErr w:type="gramEnd"/>
      <w:r w:rsidR="007F7675">
        <w:rPr>
          <w:rFonts w:ascii="inter" w:eastAsia="inter" w:hAnsi="inter" w:cs="inter"/>
          <w:color w:val="000000"/>
          <w:lang w:val="vi-VN"/>
        </w:rPr>
        <w:t>)</w:t>
      </w:r>
    </w:p>
    <w:p w14:paraId="751F99AD" w14:textId="08E16A5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>
        <w:rPr>
          <w:rFonts w:ascii="inter" w:eastAsia="inter" w:hAnsi="inter" w:cs="inter"/>
          <w:color w:val="000000"/>
        </w:rPr>
        <w:t>nhiệm</w:t>
      </w:r>
      <w:proofErr w:type="spellEnd"/>
      <w:r w:rsidR="007F7675">
        <w:rPr>
          <w:rFonts w:ascii="inter" w:eastAsia="inter" w:hAnsi="inter" w:cs="inter"/>
          <w:color w:val="000000"/>
          <w:lang w:val="vi-VN"/>
        </w:rPr>
        <w:t>: hành vi, tương tác động của trang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6EA2F13E" w14:textId="77777777" w:rsidR="007F7675" w:rsidRPr="007F7675" w:rsidRDefault="00000000" w:rsidP="007F7675">
      <w:pPr>
        <w:numPr>
          <w:ilvl w:val="0"/>
          <w:numId w:val="2"/>
        </w:numPr>
        <w:spacing w:before="105" w:after="105" w:line="360" w:lineRule="auto"/>
      </w:pPr>
      <w:r w:rsidRPr="007F7675">
        <w:rPr>
          <w:rFonts w:ascii="inter" w:eastAsia="inter" w:hAnsi="inter" w:cs="inter"/>
          <w:b/>
          <w:color w:val="000000"/>
        </w:rPr>
        <w:t>Selector</w:t>
      </w:r>
      <w:r w:rsidRPr="007F7675">
        <w:rPr>
          <w:rFonts w:ascii="inter" w:eastAsia="inter" w:hAnsi="inter" w:cs="inter"/>
          <w:color w:val="000000"/>
        </w:rPr>
        <w:t xml:space="preserve"> (</w:t>
      </w:r>
      <w:proofErr w:type="spellStart"/>
      <w:r w:rsidRPr="007F7675">
        <w:rPr>
          <w:rFonts w:ascii="inter" w:eastAsia="inter" w:hAnsi="inter" w:cs="inter"/>
          <w:color w:val="000000"/>
        </w:rPr>
        <w:t>bộ</w:t>
      </w:r>
      <w:proofErr w:type="spellEnd"/>
      <w:r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Pr="007F7675">
        <w:rPr>
          <w:rFonts w:ascii="inter" w:eastAsia="inter" w:hAnsi="inter" w:cs="inter"/>
          <w:color w:val="000000"/>
        </w:rPr>
        <w:t>chọn</w:t>
      </w:r>
      <w:proofErr w:type="spellEnd"/>
      <w:r w:rsidRPr="007F7675">
        <w:rPr>
          <w:rFonts w:ascii="inter" w:eastAsia="inter" w:hAnsi="inter" w:cs="inter"/>
          <w:color w:val="000000"/>
        </w:rPr>
        <w:t xml:space="preserve">):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phần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xác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định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phần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tử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nào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sẽ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được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áp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dụng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style</w:t>
      </w:r>
    </w:p>
    <w:p w14:paraId="15BE9F37" w14:textId="7FD59739" w:rsidR="00DA2947" w:rsidRDefault="00000000" w:rsidP="007F7675">
      <w:pPr>
        <w:numPr>
          <w:ilvl w:val="0"/>
          <w:numId w:val="2"/>
        </w:numPr>
        <w:spacing w:before="105" w:after="105" w:line="360" w:lineRule="auto"/>
      </w:pPr>
      <w:r w:rsidRPr="007F7675">
        <w:rPr>
          <w:rFonts w:ascii="inter" w:eastAsia="inter" w:hAnsi="inter" w:cs="inter"/>
          <w:b/>
          <w:color w:val="000000"/>
        </w:rPr>
        <w:t>Property</w:t>
      </w:r>
      <w:r w:rsidRPr="007F7675">
        <w:rPr>
          <w:rFonts w:ascii="inter" w:eastAsia="inter" w:hAnsi="inter" w:cs="inter"/>
          <w:color w:val="000000"/>
        </w:rPr>
        <w:t xml:space="preserve"> (</w:t>
      </w:r>
      <w:proofErr w:type="spellStart"/>
      <w:r w:rsidRPr="007F7675">
        <w:rPr>
          <w:rFonts w:ascii="inter" w:eastAsia="inter" w:hAnsi="inter" w:cs="inter"/>
          <w:color w:val="000000"/>
        </w:rPr>
        <w:t>thuộc</w:t>
      </w:r>
      <w:proofErr w:type="spellEnd"/>
      <w:r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Pr="007F7675">
        <w:rPr>
          <w:rFonts w:ascii="inter" w:eastAsia="inter" w:hAnsi="inter" w:cs="inter"/>
          <w:color w:val="000000"/>
        </w:rPr>
        <w:t>tính</w:t>
      </w:r>
      <w:proofErr w:type="spellEnd"/>
      <w:r w:rsidRPr="007F7675">
        <w:rPr>
          <w:rFonts w:ascii="inter" w:eastAsia="inter" w:hAnsi="inter" w:cs="inter"/>
          <w:color w:val="000000"/>
        </w:rPr>
        <w:t xml:space="preserve">):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tên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thuộc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tính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muốn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thay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đổi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(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vd</w:t>
      </w:r>
      <w:proofErr w:type="spellEnd"/>
      <w:r w:rsidR="007F7675" w:rsidRPr="007F7675">
        <w:rPr>
          <w:rFonts w:ascii="inter" w:eastAsia="inter" w:hAnsi="inter" w:cs="inter"/>
          <w:color w:val="000000"/>
        </w:rPr>
        <w:t>: color, font-size...)</w:t>
      </w:r>
    </w:p>
    <w:p w14:paraId="04FB35DE" w14:textId="78CB01C0" w:rsidR="007F7675" w:rsidRPr="007F7675" w:rsidRDefault="00000000" w:rsidP="007F7675">
      <w:pPr>
        <w:numPr>
          <w:ilvl w:val="0"/>
          <w:numId w:val="2"/>
        </w:numPr>
        <w:spacing w:before="315" w:after="105" w:line="360" w:lineRule="auto"/>
        <w:ind w:left="-30"/>
      </w:pPr>
      <w:r w:rsidRPr="007F7675">
        <w:rPr>
          <w:rFonts w:ascii="inter" w:eastAsia="inter" w:hAnsi="inter" w:cs="inter"/>
          <w:b/>
          <w:color w:val="000000"/>
        </w:rPr>
        <w:lastRenderedPageBreak/>
        <w:t>Value</w:t>
      </w:r>
      <w:r w:rsidRPr="007F7675">
        <w:rPr>
          <w:rFonts w:ascii="inter" w:eastAsia="inter" w:hAnsi="inter" w:cs="inter"/>
          <w:color w:val="000000"/>
        </w:rPr>
        <w:t xml:space="preserve"> (</w:t>
      </w:r>
      <w:proofErr w:type="spellStart"/>
      <w:r w:rsidRPr="007F7675">
        <w:rPr>
          <w:rFonts w:ascii="inter" w:eastAsia="inter" w:hAnsi="inter" w:cs="inter"/>
          <w:color w:val="000000"/>
        </w:rPr>
        <w:t>giá</w:t>
      </w:r>
      <w:proofErr w:type="spellEnd"/>
      <w:r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Pr="007F7675">
        <w:rPr>
          <w:rFonts w:ascii="inter" w:eastAsia="inter" w:hAnsi="inter" w:cs="inter"/>
          <w:color w:val="000000"/>
        </w:rPr>
        <w:t>trị</w:t>
      </w:r>
      <w:proofErr w:type="spellEnd"/>
      <w:r w:rsidRPr="007F7675">
        <w:rPr>
          <w:rFonts w:ascii="inter" w:eastAsia="inter" w:hAnsi="inter" w:cs="inter"/>
          <w:color w:val="000000"/>
        </w:rPr>
        <w:t>):</w:t>
      </w:r>
      <w:bookmarkStart w:id="5" w:name="bm_1_3_ba_cách_áp_dụng_css_vào_html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giá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trị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gán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cho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thuộc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tính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đó</w:t>
      </w:r>
      <w:proofErr w:type="spellEnd"/>
      <w:r w:rsidR="007F7675" w:rsidRPr="007F7675">
        <w:rPr>
          <w:rFonts w:ascii="inter" w:eastAsia="inter" w:hAnsi="inter" w:cs="inter"/>
          <w:color w:val="000000"/>
        </w:rPr>
        <w:t xml:space="preserve"> (</w:t>
      </w:r>
      <w:proofErr w:type="spellStart"/>
      <w:r w:rsidR="007F7675" w:rsidRPr="007F7675">
        <w:rPr>
          <w:rFonts w:ascii="inter" w:eastAsia="inter" w:hAnsi="inter" w:cs="inter"/>
          <w:color w:val="000000"/>
        </w:rPr>
        <w:t>vd</w:t>
      </w:r>
      <w:proofErr w:type="spellEnd"/>
      <w:r w:rsidR="007F7675" w:rsidRPr="007F7675">
        <w:rPr>
          <w:rFonts w:ascii="inter" w:eastAsia="inter" w:hAnsi="inter" w:cs="inter"/>
          <w:color w:val="000000"/>
        </w:rPr>
        <w:t>: red, 16px...)</w:t>
      </w:r>
    </w:p>
    <w:p w14:paraId="7E9326E5" w14:textId="49A61EDF" w:rsidR="00DA2947" w:rsidRDefault="00000000" w:rsidP="007F7675">
      <w:pPr>
        <w:numPr>
          <w:ilvl w:val="0"/>
          <w:numId w:val="2"/>
        </w:numPr>
        <w:spacing w:before="315" w:after="105" w:line="360" w:lineRule="auto"/>
        <w:ind w:left="-30"/>
      </w:pPr>
      <w:r w:rsidRPr="007F7675"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0"/>
        <w:gridCol w:w="3343"/>
        <w:gridCol w:w="2189"/>
        <w:gridCol w:w="2702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F668997" w:rsidR="00DA2947" w:rsidRDefault="007F767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</w:t>
            </w:r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iết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qua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7F767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B106E91" w:rsidR="00DA2947" w:rsidRDefault="007F7675">
            <w:pPr>
              <w:spacing w:line="360" w:lineRule="auto"/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tiên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cao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6E21A8A" w:rsidR="00DA2947" w:rsidRDefault="007F7675">
            <w:pPr>
              <w:spacing w:line="360" w:lineRule="auto"/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105CD68" w:rsidR="00DA2947" w:rsidRDefault="007F7675">
            <w:pPr>
              <w:spacing w:line="360" w:lineRule="auto"/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EA56B86" w:rsidR="00DA2947" w:rsidRDefault="007F7675">
            <w:pPr>
              <w:spacing w:line="360" w:lineRule="auto"/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608F462" w:rsidR="00DA2947" w:rsidRDefault="007F7675">
            <w:pPr>
              <w:spacing w:line="360" w:lineRule="auto"/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chung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 w:rsidTr="007F7675">
        <w:trPr>
          <w:cantSplit/>
          <w:trHeight w:val="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3789C36" w:rsidR="00DA2947" w:rsidRDefault="007F7675">
            <w:pPr>
              <w:spacing w:line="360" w:lineRule="auto"/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qua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8056540" w:rsidR="00DA2947" w:rsidRDefault="007F7675">
            <w:pPr>
              <w:spacing w:line="360" w:lineRule="auto"/>
            </w:pPr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Tái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3391285" w:rsidR="00DA2947" w:rsidRPr="007F7675" w:rsidRDefault="007F7675">
            <w:pPr>
              <w:spacing w:line="360" w:lineRule="auto"/>
              <w:rPr>
                <w:lang w:val="vi-VN"/>
              </w:rPr>
            </w:pP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request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>tải</w:t>
            </w:r>
            <w:proofErr w:type="spellEnd"/>
            <w:r w:rsidRPr="007F76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8"/>
        <w:gridCol w:w="2107"/>
        <w:gridCol w:w="2556"/>
        <w:gridCol w:w="327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ABEAC47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cả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F2A32F0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cả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loại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(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vd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&lt;p&gt;)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F7F2E01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thuộc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tính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class</w:t>
            </w:r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trùng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đã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9C371C8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thuộc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tính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id</w:t>
            </w:r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trùng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(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mỗi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73038B7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con/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cháu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cụ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B1AC2FC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nhiều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lúc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chung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D1EE3C8" w:rsidR="00DA2947" w:rsidRDefault="00B955A2">
            <w:pPr>
              <w:spacing w:line="360" w:lineRule="auto"/>
            </w:pP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trạng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thái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đặc</w:t>
            </w:r>
            <w:proofErr w:type="spellEnd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biệt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vd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hover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chuột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B955A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click...)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173B4FC2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A20AE3">
        <w:rPr>
          <w:rFonts w:ascii="inter" w:eastAsia="inter" w:hAnsi="inter" w:cs="inter"/>
          <w:i/>
          <w:color w:val="000000"/>
        </w:rPr>
        <w:t>thường</w:t>
      </w:r>
      <w:proofErr w:type="spellEnd"/>
      <w:r w:rsidR="00A20AE3">
        <w:rPr>
          <w:rFonts w:ascii="inter" w:eastAsia="inter" w:hAnsi="inter" w:cs="inter"/>
          <w:i/>
          <w:color w:val="000000"/>
          <w:lang w:val="vi-VN"/>
        </w:rPr>
        <w:t>)</w:t>
      </w:r>
      <w:r w:rsidR="00A20AE3" w:rsidRPr="00A20AE3">
        <w:rPr>
          <w:noProof/>
        </w:rPr>
        <w:t xml:space="preserve"> </w:t>
      </w:r>
      <w:r w:rsidR="00A20AE3" w:rsidRPr="00A20AE3"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1DA7EA6D" wp14:editId="267EDAD5">
            <wp:extent cx="6038850" cy="3395345"/>
            <wp:effectExtent l="0" t="0" r="0" b="0"/>
            <wp:docPr id="167144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43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 w:rsidR="00A20AE3" w:rsidRPr="00A20AE3">
        <w:rPr>
          <w:noProof/>
        </w:rPr>
        <w:t xml:space="preserve"> </w:t>
      </w:r>
      <w:r w:rsidR="00A20AE3" w:rsidRPr="00A20AE3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172097F0" wp14:editId="574F2838">
            <wp:extent cx="6038850" cy="3395345"/>
            <wp:effectExtent l="0" t="0" r="0" b="0"/>
            <wp:docPr id="6232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44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8E14" w14:textId="6991E5E3" w:rsidR="00A20AE3" w:rsidRPr="00A20AE3" w:rsidRDefault="00A20AE3">
      <w:pPr>
        <w:spacing w:after="210" w:line="360" w:lineRule="auto"/>
        <w:rPr>
          <w:lang w:val="vi-VN"/>
        </w:rPr>
      </w:pP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21CF10A1" w14:textId="77777777" w:rsidR="00976475" w:rsidRPr="00976475" w:rsidRDefault="00976475" w:rsidP="0097647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b/>
          <w:color w:val="000000"/>
          <w:lang w:val="vi-VN"/>
        </w:rPr>
        <w:t xml:space="preserve">: </w:t>
      </w:r>
      <w:proofErr w:type="spellStart"/>
      <w:r w:rsidRPr="00976475">
        <w:rPr>
          <w:rFonts w:ascii="inter" w:eastAsia="inter" w:hAnsi="inter" w:cs="inter"/>
          <w:color w:val="000000"/>
        </w:rPr>
        <w:t>Vùng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chứa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nội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dung </w:t>
      </w:r>
      <w:proofErr w:type="spellStart"/>
      <w:r w:rsidRPr="00976475">
        <w:rPr>
          <w:rFonts w:ascii="inter" w:eastAsia="inter" w:hAnsi="inter" w:cs="inter"/>
          <w:color w:val="000000"/>
        </w:rPr>
        <w:t>thực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sự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(</w:t>
      </w:r>
      <w:proofErr w:type="spellStart"/>
      <w:r w:rsidRPr="00976475">
        <w:rPr>
          <w:rFonts w:ascii="inter" w:eastAsia="inter" w:hAnsi="inter" w:cs="inter"/>
          <w:color w:val="000000"/>
        </w:rPr>
        <w:t>văn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bản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, </w:t>
      </w:r>
      <w:proofErr w:type="spellStart"/>
      <w:r w:rsidRPr="00976475">
        <w:rPr>
          <w:rFonts w:ascii="inter" w:eastAsia="inter" w:hAnsi="inter" w:cs="inter"/>
          <w:color w:val="000000"/>
        </w:rPr>
        <w:t>hình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ảnh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...) </w:t>
      </w:r>
      <w:proofErr w:type="spellStart"/>
      <w:r w:rsidRPr="00976475">
        <w:rPr>
          <w:rFonts w:ascii="inter" w:eastAsia="inter" w:hAnsi="inter" w:cs="inter"/>
          <w:color w:val="000000"/>
        </w:rPr>
        <w:t>bên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trong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phần</w:t>
      </w:r>
      <w:proofErr w:type="spellEnd"/>
      <w:r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Pr="00976475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620B6184" w:rsidR="00DA2947" w:rsidRDefault="00000000" w:rsidP="00976475">
      <w:pPr>
        <w:numPr>
          <w:ilvl w:val="0"/>
          <w:numId w:val="5"/>
        </w:numPr>
        <w:spacing w:before="105" w:after="105" w:line="360" w:lineRule="auto"/>
      </w:pPr>
      <w:r w:rsidRPr="00976475">
        <w:rPr>
          <w:rFonts w:ascii="inter" w:eastAsia="inter" w:hAnsi="inter" w:cs="inter"/>
          <w:b/>
          <w:color w:val="000000"/>
        </w:rPr>
        <w:t>Padding</w:t>
      </w:r>
      <w:r w:rsidRPr="00976475">
        <w:rPr>
          <w:rFonts w:ascii="inter" w:eastAsia="inter" w:hAnsi="inter" w:cs="inter"/>
          <w:color w:val="000000"/>
        </w:rPr>
        <w:t xml:space="preserve">: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Khoảng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cách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giữa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nội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dung (content)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và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đường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viền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(border) —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lề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trong</w:t>
      </w:r>
      <w:proofErr w:type="spellEnd"/>
    </w:p>
    <w:p w14:paraId="172BE3D2" w14:textId="72DABD5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Đường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viền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bao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quanh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và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content</w:t>
      </w:r>
      <w:r w:rsidR="00976475">
        <w:rPr>
          <w:rFonts w:ascii="inter" w:eastAsia="inter" w:hAnsi="inter" w:cs="inter"/>
          <w:color w:val="000000"/>
          <w:lang w:val="vi-VN"/>
        </w:rPr>
        <w:tab/>
      </w:r>
      <w:r w:rsidR="00976475">
        <w:rPr>
          <w:rFonts w:ascii="inter" w:eastAsia="inter" w:hAnsi="inter" w:cs="inter"/>
          <w:color w:val="000000"/>
          <w:lang w:val="vi-VN"/>
        </w:rPr>
        <w:tab/>
      </w:r>
    </w:p>
    <w:p w14:paraId="09CFA94A" w14:textId="50D70D8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Khoảng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cách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bên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ngoài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tạo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khoảng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cách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giữa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phần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tử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này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với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phần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tử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khác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—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lề</w:t>
      </w:r>
      <w:proofErr w:type="spellEnd"/>
      <w:r w:rsidR="00976475" w:rsidRPr="00976475">
        <w:rPr>
          <w:rFonts w:ascii="inter" w:eastAsia="inter" w:hAnsi="inter" w:cs="inter"/>
          <w:color w:val="000000"/>
        </w:rPr>
        <w:t xml:space="preserve"> </w:t>
      </w:r>
      <w:proofErr w:type="spellStart"/>
      <w:r w:rsidR="00976475" w:rsidRPr="00976475">
        <w:rPr>
          <w:rFonts w:ascii="inter" w:eastAsia="inter" w:hAnsi="inter" w:cs="inter"/>
          <w:color w:val="000000"/>
        </w:rPr>
        <w:t>ngoài</w:t>
      </w:r>
      <w:proofErr w:type="spellEnd"/>
    </w:p>
    <w:p w14:paraId="7E9E1F9F" w14:textId="12C6C4FD" w:rsidR="00DA2947" w:rsidRPr="00A20AE3" w:rsidRDefault="00000000">
      <w:pPr>
        <w:spacing w:before="315" w:after="105" w:line="360" w:lineRule="auto"/>
        <w:ind w:left="-30"/>
        <w:rPr>
          <w:lang w:val="vi-VN"/>
        </w:rPr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  <w:r w:rsidR="00A20AE3">
        <w:rPr>
          <w:rFonts w:ascii="inter" w:eastAsia="inter" w:hAnsi="inter" w:cs="inter"/>
          <w:b/>
          <w:color w:val="000000"/>
          <w:sz w:val="24"/>
          <w:lang w:val="vi-VN"/>
        </w:rPr>
        <w:tab/>
      </w:r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13"/>
        <w:gridCol w:w="3276"/>
        <w:gridCol w:w="401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0CB066" w:rsidR="00DA2947" w:rsidRDefault="00A8384D">
            <w:pPr>
              <w:spacing w:line="360" w:lineRule="auto"/>
            </w:pPr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(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chưa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bao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gồm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D06BD6E" w:rsidR="00DA2947" w:rsidRDefault="00A8384D">
            <w:pPr>
              <w:spacing w:line="360" w:lineRule="auto"/>
            </w:pP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sai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 →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4B3B289" w:rsidR="00DA2947" w:rsidRDefault="00A8384D">
            <w:pPr>
              <w:spacing w:line="360" w:lineRule="auto"/>
            </w:pPr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bao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gồm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C66D951" w:rsidR="00DA2947" w:rsidRDefault="00A8384D">
            <w:pPr>
              <w:spacing w:line="360" w:lineRule="auto"/>
            </w:pP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đã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→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A8384D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44591551" w14:textId="7E98CADA" w:rsidR="00A8384D" w:rsidRDefault="00A8384D">
      <w:pPr>
        <w:spacing w:after="210" w:line="360" w:lineRule="auto"/>
        <w:rPr>
          <w:rFonts w:asciiTheme="minorHAnsi"/>
          <w:lang w:val="vi-VN"/>
        </w:rPr>
      </w:pPr>
      <w:proofErr w:type="spellStart"/>
      <w:r w:rsidRPr="00A8384D">
        <w:t>N</w:t>
      </w:r>
      <w:r w:rsidRPr="00A8384D">
        <w:t>ê</w:t>
      </w:r>
      <w:r w:rsidRPr="00A8384D">
        <w:t>n</w:t>
      </w:r>
      <w:proofErr w:type="spellEnd"/>
      <w:r w:rsidRPr="00A8384D">
        <w:t xml:space="preserve"> </w:t>
      </w:r>
      <w:proofErr w:type="spellStart"/>
      <w:r w:rsidRPr="00A8384D">
        <w:t>d</w:t>
      </w:r>
      <w:r w:rsidRPr="00A8384D">
        <w:t>ù</w:t>
      </w:r>
      <w:r w:rsidRPr="00A8384D">
        <w:t>ng</w:t>
      </w:r>
      <w:proofErr w:type="spellEnd"/>
      <w:r w:rsidRPr="00A8384D">
        <w:t xml:space="preserve"> box-sizing </w:t>
      </w:r>
      <w:proofErr w:type="spellStart"/>
      <w:r w:rsidRPr="00A8384D">
        <w:t>cho</w:t>
      </w:r>
      <w:proofErr w:type="spellEnd"/>
      <w:r w:rsidRPr="00A8384D">
        <w:t xml:space="preserve"> </w:t>
      </w:r>
      <w:proofErr w:type="spellStart"/>
      <w:r w:rsidRPr="00A8384D">
        <w:t>to</w:t>
      </w:r>
      <w:r w:rsidRPr="00A8384D">
        <w:t>à</w:t>
      </w:r>
      <w:r w:rsidRPr="00A8384D">
        <w:t>n</w:t>
      </w:r>
      <w:proofErr w:type="spellEnd"/>
      <w:r w:rsidRPr="00A8384D">
        <w:t xml:space="preserve"> </w:t>
      </w:r>
      <w:proofErr w:type="spellStart"/>
      <w:r w:rsidRPr="00A8384D">
        <w:t>b</w:t>
      </w:r>
      <w:r w:rsidRPr="00A8384D">
        <w:t>ộ</w:t>
      </w:r>
      <w:proofErr w:type="spellEnd"/>
      <w:r w:rsidRPr="00A8384D">
        <w:t xml:space="preserve"> </w:t>
      </w:r>
      <w:proofErr w:type="spellStart"/>
      <w:r w:rsidRPr="00A8384D">
        <w:t>trang</w:t>
      </w:r>
      <w:proofErr w:type="spellEnd"/>
    </w:p>
    <w:p w14:paraId="23854688" w14:textId="639A2A7D" w:rsidR="00A8384D" w:rsidRPr="00A8384D" w:rsidRDefault="00A8384D">
      <w:pPr>
        <w:spacing w:after="210" w:line="360" w:lineRule="auto"/>
        <w:rPr>
          <w:rFonts w:asciiTheme="minorHAnsi"/>
          <w:lang w:val="vi-VN"/>
        </w:rPr>
      </w:pPr>
      <w:r w:rsidRPr="00A8384D">
        <w:rPr>
          <w:rFonts w:asciiTheme="minorHAnsi"/>
          <w:b/>
          <w:bCs/>
        </w:rPr>
        <w:t xml:space="preserve">Lý </w:t>
      </w:r>
      <w:proofErr w:type="gramStart"/>
      <w:r w:rsidRPr="00A8384D">
        <w:rPr>
          <w:rFonts w:asciiTheme="minorHAnsi"/>
          <w:b/>
          <w:bCs/>
        </w:rPr>
        <w:t>do</w:t>
      </w:r>
      <w:proofErr w:type="gramEnd"/>
      <w:r w:rsidRPr="00A8384D">
        <w:rPr>
          <w:rFonts w:asciiTheme="minorHAnsi"/>
          <w:b/>
          <w:bCs/>
        </w:rPr>
        <w:t>:</w:t>
      </w:r>
      <w:r w:rsidRPr="00A8384D">
        <w:rPr>
          <w:rFonts w:asciiTheme="minorHAnsi"/>
        </w:rPr>
        <w:t xml:space="preserve"> Khi </w:t>
      </w:r>
      <w:proofErr w:type="spellStart"/>
      <w:r w:rsidRPr="00A8384D">
        <w:rPr>
          <w:rFonts w:asciiTheme="minorHAnsi"/>
        </w:rPr>
        <w:t>dùng</w:t>
      </w:r>
      <w:proofErr w:type="spellEnd"/>
      <w:r w:rsidRPr="00A8384D">
        <w:rPr>
          <w:rFonts w:asciiTheme="minorHAnsi"/>
        </w:rPr>
        <w:t xml:space="preserve"> border-box, </w:t>
      </w:r>
      <w:proofErr w:type="spellStart"/>
      <w:r w:rsidRPr="00A8384D">
        <w:rPr>
          <w:rFonts w:asciiTheme="minorHAnsi"/>
        </w:rPr>
        <w:t>kích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thước</w:t>
      </w:r>
      <w:proofErr w:type="spellEnd"/>
      <w:r w:rsidRPr="00A8384D">
        <w:rPr>
          <w:rFonts w:asciiTheme="minorHAnsi"/>
        </w:rPr>
        <w:t xml:space="preserve"> width/height </w:t>
      </w:r>
      <w:proofErr w:type="spellStart"/>
      <w:r w:rsidRPr="00A8384D">
        <w:rPr>
          <w:rFonts w:asciiTheme="minorHAnsi"/>
        </w:rPr>
        <w:t>mình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đặt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ra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chính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là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kích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thước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thực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tế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hiển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thị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trên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trang</w:t>
      </w:r>
      <w:proofErr w:type="spellEnd"/>
      <w:r w:rsidRPr="00A8384D">
        <w:rPr>
          <w:rFonts w:asciiTheme="minorHAnsi"/>
        </w:rPr>
        <w:t xml:space="preserve">, </w:t>
      </w:r>
      <w:proofErr w:type="spellStart"/>
      <w:r w:rsidRPr="00A8384D">
        <w:rPr>
          <w:rFonts w:asciiTheme="minorHAnsi"/>
        </w:rPr>
        <w:t>vì</w:t>
      </w:r>
      <w:proofErr w:type="spellEnd"/>
      <w:r w:rsidRPr="00A8384D">
        <w:rPr>
          <w:rFonts w:asciiTheme="minorHAnsi"/>
        </w:rPr>
        <w:t xml:space="preserve"> padding </w:t>
      </w:r>
      <w:proofErr w:type="spellStart"/>
      <w:r w:rsidRPr="00A8384D">
        <w:rPr>
          <w:rFonts w:asciiTheme="minorHAnsi"/>
        </w:rPr>
        <w:t>và</w:t>
      </w:r>
      <w:proofErr w:type="spellEnd"/>
      <w:r w:rsidRPr="00A8384D">
        <w:rPr>
          <w:rFonts w:asciiTheme="minorHAnsi"/>
        </w:rPr>
        <w:t xml:space="preserve"> border </w:t>
      </w:r>
      <w:proofErr w:type="spellStart"/>
      <w:r w:rsidRPr="00A8384D">
        <w:rPr>
          <w:rFonts w:asciiTheme="minorHAnsi"/>
        </w:rPr>
        <w:t>đã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được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tính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gộp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vào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bên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trong</w:t>
      </w:r>
      <w:proofErr w:type="spellEnd"/>
      <w:r w:rsidRPr="00A8384D">
        <w:rPr>
          <w:rFonts w:asciiTheme="minorHAnsi"/>
        </w:rPr>
        <w:t xml:space="preserve">. </w:t>
      </w:r>
      <w:proofErr w:type="spellStart"/>
      <w:r w:rsidRPr="00A8384D">
        <w:rPr>
          <w:rFonts w:asciiTheme="minorHAnsi"/>
        </w:rPr>
        <w:t>Điều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này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giúp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tránh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tình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trạng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phần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tử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bị</w:t>
      </w:r>
      <w:proofErr w:type="spellEnd"/>
      <w:r w:rsidRPr="00A8384D">
        <w:rPr>
          <w:rFonts w:asciiTheme="minorHAnsi"/>
        </w:rPr>
        <w:t xml:space="preserve"> "to </w:t>
      </w:r>
      <w:proofErr w:type="spellStart"/>
      <w:r w:rsidRPr="00A8384D">
        <w:rPr>
          <w:rFonts w:asciiTheme="minorHAnsi"/>
        </w:rPr>
        <w:t>hơn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dự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kiến</w:t>
      </w:r>
      <w:proofErr w:type="spellEnd"/>
      <w:r w:rsidRPr="00A8384D">
        <w:rPr>
          <w:rFonts w:asciiTheme="minorHAnsi"/>
        </w:rPr>
        <w:t xml:space="preserve">" </w:t>
      </w:r>
      <w:proofErr w:type="spellStart"/>
      <w:r w:rsidRPr="00A8384D">
        <w:rPr>
          <w:rFonts w:asciiTheme="minorHAnsi"/>
        </w:rPr>
        <w:t>khi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thêm</w:t>
      </w:r>
      <w:proofErr w:type="spellEnd"/>
      <w:r w:rsidRPr="00A8384D">
        <w:rPr>
          <w:rFonts w:asciiTheme="minorHAnsi"/>
        </w:rPr>
        <w:t xml:space="preserve"> padding </w:t>
      </w:r>
      <w:proofErr w:type="spellStart"/>
      <w:r w:rsidRPr="00A8384D">
        <w:rPr>
          <w:rFonts w:asciiTheme="minorHAnsi"/>
        </w:rPr>
        <w:t>hoặc</w:t>
      </w:r>
      <w:proofErr w:type="spellEnd"/>
      <w:r w:rsidRPr="00A8384D">
        <w:rPr>
          <w:rFonts w:asciiTheme="minorHAnsi"/>
        </w:rPr>
        <w:t xml:space="preserve"> border, </w:t>
      </w:r>
      <w:proofErr w:type="spellStart"/>
      <w:r w:rsidRPr="00A8384D">
        <w:rPr>
          <w:rFonts w:asciiTheme="minorHAnsi"/>
        </w:rPr>
        <w:t>giúp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việc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căn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chỉnh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bố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cục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dễ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dàng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và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chính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xác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hơn</w:t>
      </w:r>
      <w:proofErr w:type="spellEnd"/>
      <w:r w:rsidRPr="00A8384D">
        <w:rPr>
          <w:rFonts w:asciiTheme="minorHAnsi"/>
        </w:rPr>
        <w:t xml:space="preserve"> </w:t>
      </w:r>
      <w:proofErr w:type="spellStart"/>
      <w:r w:rsidRPr="00A8384D">
        <w:rPr>
          <w:rFonts w:asciiTheme="minorHAnsi"/>
        </w:rPr>
        <w:t>nhiều</w:t>
      </w:r>
      <w:proofErr w:type="spellEnd"/>
      <w:r w:rsidRPr="00A8384D">
        <w:rPr>
          <w:rFonts w:asciiTheme="minorHAnsi"/>
        </w:rPr>
        <w:t>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9D6F985" w:rsidR="00723846" w:rsidRDefault="00A7119A">
      <w:pPr>
        <w:rPr>
          <w:noProof/>
        </w:rPr>
      </w:pPr>
      <w:r w:rsidRPr="00A7119A">
        <w:rPr>
          <w:noProof/>
        </w:rPr>
        <w:lastRenderedPageBreak/>
        <w:drawing>
          <wp:inline distT="0" distB="0" distL="0" distR="0" wp14:anchorId="572F4D0A" wp14:editId="72E05B46">
            <wp:extent cx="6038850" cy="3395345"/>
            <wp:effectExtent l="0" t="0" r="0" b="0"/>
            <wp:docPr id="4566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0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1E47F7C0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bookmarkEnd w:id="22"/>
      <w:r w:rsidR="00434D97">
        <w:rPr>
          <w:rFonts w:ascii="inter" w:eastAsia="inter" w:hAnsi="inter" w:cs="inter"/>
          <w:b/>
          <w:color w:val="000000"/>
          <w:sz w:val="24"/>
        </w:rPr>
        <w:t>Grid</w:t>
      </w:r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13E0B"/>
    <w:rsid w:val="003B1F34"/>
    <w:rsid w:val="00434D97"/>
    <w:rsid w:val="005B532A"/>
    <w:rsid w:val="00723846"/>
    <w:rsid w:val="007F7675"/>
    <w:rsid w:val="009169D5"/>
    <w:rsid w:val="00976475"/>
    <w:rsid w:val="00A20AE3"/>
    <w:rsid w:val="00A7119A"/>
    <w:rsid w:val="00A8384D"/>
    <w:rsid w:val="00B955A2"/>
    <w:rsid w:val="00B9709C"/>
    <w:rsid w:val="00C8133C"/>
    <w:rsid w:val="00D24DF1"/>
    <w:rsid w:val="00DA2947"/>
    <w:rsid w:val="00DC7F6A"/>
    <w:rsid w:val="00EB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21</Pages>
  <Words>2470</Words>
  <Characters>14082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Nguyễn Minh Đức</cp:lastModifiedBy>
  <cp:revision>7</cp:revision>
  <dcterms:created xsi:type="dcterms:W3CDTF">2026-02-23T14:48:00Z</dcterms:created>
  <dcterms:modified xsi:type="dcterms:W3CDTF">2026-02-24T04:07:00Z</dcterms:modified>
</cp:coreProperties>
</file>