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C19" w:rsidRPr="00787679" w:rsidRDefault="00787679" w:rsidP="0054220A">
      <w:pPr>
        <w:pStyle w:val="Title"/>
        <w:jc w:val="center"/>
        <w:rPr>
          <w:lang w:val="fr-FR"/>
        </w:rPr>
      </w:pPr>
      <w:r w:rsidRPr="00787679">
        <w:rPr>
          <w:lang w:val="fr-FR"/>
        </w:rPr>
        <w:t>BASE DE DONNÉES – PROJET</w:t>
      </w:r>
    </w:p>
    <w:p w:rsidR="00787679" w:rsidRPr="0054220A" w:rsidRDefault="00787679" w:rsidP="0054220A">
      <w:pPr>
        <w:jc w:val="center"/>
        <w:rPr>
          <w:b/>
          <w:color w:val="1F3864" w:themeColor="accent5" w:themeShade="80"/>
          <w:lang w:val="fr-FR"/>
        </w:rPr>
      </w:pPr>
      <w:r w:rsidRPr="0054220A">
        <w:rPr>
          <w:b/>
          <w:color w:val="1F3864" w:themeColor="accent5" w:themeShade="80"/>
          <w:lang w:val="fr-FR"/>
        </w:rPr>
        <w:t>LÊ NGUYỄN MINH HƯƠNG</w:t>
      </w:r>
    </w:p>
    <w:p w:rsidR="00787679" w:rsidRDefault="00787679">
      <w:pPr>
        <w:rPr>
          <w:lang w:val="fr-FR"/>
        </w:rPr>
      </w:pPr>
    </w:p>
    <w:p w:rsidR="00787679" w:rsidRDefault="00787679" w:rsidP="0054220A">
      <w:pPr>
        <w:pStyle w:val="Heading1"/>
        <w:rPr>
          <w:lang w:val="fr-FR"/>
        </w:rPr>
      </w:pPr>
      <w:r>
        <w:rPr>
          <w:lang w:val="fr-FR"/>
        </w:rPr>
        <w:t xml:space="preserve">Question 1 : </w:t>
      </w:r>
      <w:r w:rsidR="00A25365">
        <w:rPr>
          <w:lang w:val="fr-FR"/>
        </w:rPr>
        <w:t>Création de la base</w:t>
      </w:r>
    </w:p>
    <w:p w:rsidR="00787679" w:rsidRDefault="00787679">
      <w:pPr>
        <w:rPr>
          <w:lang w:val="fr-FR"/>
        </w:rPr>
      </w:pPr>
      <w:r>
        <w:rPr>
          <w:lang w:val="fr-FR"/>
        </w:rPr>
        <w:t>Le script servant à la création de la base :</w:t>
      </w:r>
      <w:r w:rsidR="0054220A">
        <w:rPr>
          <w:lang w:val="fr-FR"/>
        </w:rPr>
        <w:t xml:space="preserve"> </w:t>
      </w:r>
      <w:r w:rsidR="0054220A" w:rsidRPr="004A5BDB">
        <w:rPr>
          <w:rFonts w:ascii="Consolas" w:hAnsi="Consolas" w:cs="Consolas"/>
          <w:b/>
          <w:lang w:val="fr-FR"/>
        </w:rPr>
        <w:t>base.sql</w:t>
      </w:r>
    </w:p>
    <w:p w:rsidR="00F8572D" w:rsidRDefault="000B4884" w:rsidP="004A5BDB">
      <w:pPr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5496560" cy="3518018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nceVoy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2" cy="35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0A" w:rsidRPr="001D1242" w:rsidRDefault="004A5BDB" w:rsidP="001D1242">
      <w:pPr>
        <w:jc w:val="center"/>
        <w:rPr>
          <w:i/>
          <w:lang w:val="fr-FR"/>
        </w:rPr>
      </w:pPr>
      <w:r w:rsidRPr="001D1242">
        <w:rPr>
          <w:i/>
          <w:lang w:val="fr-FR"/>
        </w:rPr>
        <w:t>Schéma entité – association ( gras et souligné : clé primaire, highlight : clé externe )</w:t>
      </w:r>
    </w:p>
    <w:p w:rsidR="004A5BDB" w:rsidRDefault="004A5BDB" w:rsidP="00F8572D">
      <w:pPr>
        <w:rPr>
          <w:lang w:val="fr-FR"/>
        </w:rPr>
      </w:pPr>
    </w:p>
    <w:p w:rsidR="00F8572D" w:rsidRDefault="00F8572D" w:rsidP="00042EF3">
      <w:pPr>
        <w:pStyle w:val="Heading1"/>
        <w:rPr>
          <w:lang w:val="fr-FR"/>
        </w:rPr>
      </w:pPr>
      <w:r>
        <w:rPr>
          <w:lang w:val="fr-FR"/>
        </w:rPr>
        <w:t>Question 2 :</w:t>
      </w:r>
      <w:r w:rsidR="00A25365">
        <w:rPr>
          <w:lang w:val="fr-FR"/>
        </w:rPr>
        <w:t xml:space="preserve"> Insertion des données</w:t>
      </w:r>
    </w:p>
    <w:p w:rsidR="00A25365" w:rsidRPr="004A5BDB" w:rsidRDefault="0054220A" w:rsidP="00F8572D">
      <w:pPr>
        <w:rPr>
          <w:rFonts w:ascii="Consolas" w:hAnsi="Consolas" w:cs="Consolas"/>
          <w:b/>
          <w:szCs w:val="24"/>
          <w:lang w:val="fr-FR"/>
        </w:rPr>
      </w:pPr>
      <w:r>
        <w:rPr>
          <w:lang w:val="fr-FR"/>
        </w:rPr>
        <w:t xml:space="preserve">Le script : </w:t>
      </w:r>
      <w:r w:rsidRPr="004A5BDB">
        <w:rPr>
          <w:rFonts w:ascii="Consolas" w:hAnsi="Consolas" w:cs="Consolas"/>
          <w:b/>
          <w:szCs w:val="24"/>
          <w:lang w:val="fr-FR"/>
        </w:rPr>
        <w:t>donnees.sql</w:t>
      </w:r>
    </w:p>
    <w:p w:rsidR="0054220A" w:rsidRDefault="0054220A" w:rsidP="00F8572D">
      <w:pPr>
        <w:rPr>
          <w:lang w:val="fr-FR"/>
        </w:rPr>
      </w:pPr>
    </w:p>
    <w:p w:rsidR="00A25365" w:rsidRDefault="00A25365" w:rsidP="00042EF3">
      <w:pPr>
        <w:pStyle w:val="Heading1"/>
        <w:rPr>
          <w:lang w:val="fr-FR"/>
        </w:rPr>
      </w:pPr>
      <w:r>
        <w:rPr>
          <w:lang w:val="fr-FR"/>
        </w:rPr>
        <w:t>Question 3 : Requêtes SQL</w:t>
      </w:r>
    </w:p>
    <w:p w:rsidR="004A5BDB" w:rsidRPr="004A5BDB" w:rsidRDefault="004A5BDB" w:rsidP="004A5BDB">
      <w:pPr>
        <w:rPr>
          <w:rFonts w:ascii="Consolas" w:hAnsi="Consolas" w:cs="Consolas"/>
          <w:b/>
          <w:lang w:val="fr-FR"/>
        </w:rPr>
      </w:pPr>
      <w:r>
        <w:rPr>
          <w:lang w:val="fr-FR"/>
        </w:rPr>
        <w:t xml:space="preserve">Les scripts : </w:t>
      </w:r>
      <w:r w:rsidRPr="004A5BDB">
        <w:rPr>
          <w:rFonts w:ascii="Consolas" w:hAnsi="Consolas" w:cs="Consolas"/>
          <w:b/>
          <w:lang w:val="fr-FR"/>
        </w:rPr>
        <w:t xml:space="preserve">ques-3a.sql </w:t>
      </w:r>
      <w:r w:rsidRPr="004A5BDB">
        <w:rPr>
          <w:rFonts w:ascii="Consolas" w:hAnsi="Consolas" w:cs="Consolas"/>
          <w:b/>
          <w:lang w:val="fr-FR"/>
        </w:rPr>
        <w:sym w:font="Wingdings" w:char="F0E0"/>
      </w:r>
      <w:r w:rsidRPr="004A5BDB">
        <w:rPr>
          <w:rFonts w:ascii="Consolas" w:hAnsi="Consolas" w:cs="Consolas"/>
          <w:b/>
          <w:lang w:val="fr-FR"/>
        </w:rPr>
        <w:t xml:space="preserve"> ques-3j.sql</w:t>
      </w:r>
    </w:p>
    <w:p w:rsidR="00A25365" w:rsidRDefault="00A25365" w:rsidP="00F8572D">
      <w:pPr>
        <w:rPr>
          <w:lang w:val="fr-FR"/>
        </w:rPr>
      </w:pPr>
    </w:p>
    <w:p w:rsidR="00E7224A" w:rsidRDefault="00E7224A" w:rsidP="00042EF3">
      <w:pPr>
        <w:pStyle w:val="Heading1"/>
        <w:rPr>
          <w:lang w:val="fr-FR"/>
        </w:rPr>
      </w:pPr>
      <w:r>
        <w:rPr>
          <w:lang w:val="fr-FR"/>
        </w:rPr>
        <w:t xml:space="preserve">Question 4 + 5 + 6 : Création de la nouvelle base </w:t>
      </w:r>
    </w:p>
    <w:p w:rsidR="00042EF3" w:rsidRPr="004A5BDB" w:rsidRDefault="00042EF3" w:rsidP="00F8572D">
      <w:pPr>
        <w:rPr>
          <w:rFonts w:ascii="Consolas" w:hAnsi="Consolas" w:cs="Consolas"/>
          <w:b/>
          <w:lang w:val="fr-FR"/>
        </w:rPr>
      </w:pPr>
      <w:r>
        <w:rPr>
          <w:lang w:val="fr-FR"/>
        </w:rPr>
        <w:t>Les script</w:t>
      </w:r>
      <w:r w:rsidR="008C5D3B">
        <w:rPr>
          <w:lang w:val="fr-FR"/>
        </w:rPr>
        <w:t xml:space="preserve">s : </w:t>
      </w:r>
      <w:r w:rsidRPr="004A5BDB">
        <w:rPr>
          <w:rFonts w:ascii="Consolas" w:hAnsi="Consolas" w:cs="Consolas"/>
          <w:b/>
          <w:lang w:val="fr-FR"/>
        </w:rPr>
        <w:t>base_nouvelle.sql</w:t>
      </w:r>
      <w:r>
        <w:rPr>
          <w:lang w:val="fr-FR"/>
        </w:rPr>
        <w:t xml:space="preserve"> &amp; </w:t>
      </w:r>
      <w:r w:rsidRPr="004A5BDB">
        <w:rPr>
          <w:rFonts w:ascii="Consolas" w:hAnsi="Consolas" w:cs="Consolas"/>
          <w:b/>
          <w:lang w:val="fr-FR"/>
        </w:rPr>
        <w:t>donnees_nouvelle.sql</w:t>
      </w:r>
    </w:p>
    <w:p w:rsidR="002F4BEF" w:rsidRDefault="00042EF3" w:rsidP="00F8572D">
      <w:pPr>
        <w:rPr>
          <w:lang w:val="fr-FR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898161" cy="484216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enceVoyageNouvel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351" cy="48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F3" w:rsidRPr="001D1242" w:rsidRDefault="001D1242" w:rsidP="001D1242">
      <w:pPr>
        <w:jc w:val="center"/>
        <w:rPr>
          <w:i/>
          <w:lang w:val="fr-FR"/>
        </w:rPr>
      </w:pPr>
      <w:r w:rsidRPr="001D1242">
        <w:rPr>
          <w:i/>
          <w:lang w:val="fr-FR"/>
        </w:rPr>
        <w:t>Schéma entité – association ( gras &amp; highlight : clé primaire, souligné : clé externe )</w:t>
      </w:r>
    </w:p>
    <w:p w:rsidR="001D1242" w:rsidRPr="001D1242" w:rsidRDefault="001D1242" w:rsidP="001D1242">
      <w:pPr>
        <w:rPr>
          <w:lang w:val="fr-FR"/>
        </w:rPr>
      </w:pPr>
    </w:p>
    <w:p w:rsidR="002F4BEF" w:rsidRDefault="002F4BEF" w:rsidP="00042EF3">
      <w:pPr>
        <w:pStyle w:val="Heading1"/>
        <w:rPr>
          <w:lang w:val="fr-FR"/>
        </w:rPr>
      </w:pPr>
      <w:r>
        <w:rPr>
          <w:lang w:val="fr-FR"/>
        </w:rPr>
        <w:t>Question 7 : Des triggers</w:t>
      </w:r>
    </w:p>
    <w:p w:rsidR="000F0647" w:rsidRPr="000F0647" w:rsidRDefault="000F0647" w:rsidP="000F0647">
      <w:pPr>
        <w:jc w:val="center"/>
        <w:rPr>
          <w:lang w:val="fr-FR"/>
        </w:rPr>
      </w:pPr>
      <w:r>
        <w:rPr>
          <w:lang w:val="fr-FR"/>
        </w:rPr>
        <w:t xml:space="preserve">La création des triggers : </w:t>
      </w:r>
      <w:r w:rsidRPr="000F0647">
        <w:rPr>
          <w:rFonts w:ascii="Consolas" w:hAnsi="Consolas" w:cs="Consolas"/>
          <w:b/>
          <w:lang w:val="fr-FR"/>
        </w:rPr>
        <w:t>triggers.sql</w:t>
      </w:r>
    </w:p>
    <w:p w:rsidR="000C3084" w:rsidRPr="000C3084" w:rsidRDefault="000C3084" w:rsidP="000C3084">
      <w:pPr>
        <w:rPr>
          <w:lang w:val="fr-FR"/>
        </w:rPr>
      </w:pPr>
      <w:r>
        <w:rPr>
          <w:lang w:val="fr-FR"/>
        </w:rPr>
        <w:t>a. T</w:t>
      </w:r>
      <w:r w:rsidRPr="000C3084">
        <w:rPr>
          <w:lang w:val="fr-FR"/>
        </w:rPr>
        <w:t>ester s'il y a encore de places pour un séjour donné a</w:t>
      </w:r>
      <w:r>
        <w:rPr>
          <w:lang w:val="fr-FR"/>
        </w:rPr>
        <w:t>vant d'effectuer la réservation, sinon, empêchez l’insertion des nouvelle réservations pour ce séjour.</w:t>
      </w:r>
    </w:p>
    <w:p w:rsidR="000C3084" w:rsidRPr="000C3084" w:rsidRDefault="000C3084" w:rsidP="000C3084">
      <w:pPr>
        <w:rPr>
          <w:lang w:val="fr-FR"/>
        </w:rPr>
      </w:pPr>
      <w:r>
        <w:rPr>
          <w:lang w:val="fr-FR"/>
        </w:rPr>
        <w:t>b. C</w:t>
      </w:r>
      <w:r w:rsidRPr="000C3084">
        <w:rPr>
          <w:lang w:val="fr-FR"/>
        </w:rPr>
        <w:t>haque fois qu'une réservation pour un s</w:t>
      </w:r>
      <w:r>
        <w:rPr>
          <w:lang w:val="fr-FR"/>
        </w:rPr>
        <w:t>éjour est effectuée, incrémentez</w:t>
      </w:r>
      <w:r w:rsidRPr="000C3084">
        <w:rPr>
          <w:lang w:val="fr-FR"/>
        </w:rPr>
        <w:t xml:space="preserve"> le nombre de réservations ( table SEJOURS ) ( réservati</w:t>
      </w:r>
      <w:r>
        <w:rPr>
          <w:lang w:val="fr-FR"/>
        </w:rPr>
        <w:t>on ajoutée dans DETAIL_RESERV )</w:t>
      </w:r>
    </w:p>
    <w:p w:rsidR="000C3084" w:rsidRPr="000C3084" w:rsidRDefault="007D7DD2" w:rsidP="000C3084">
      <w:pPr>
        <w:rPr>
          <w:lang w:val="fr-FR"/>
        </w:rPr>
      </w:pPr>
      <w:r>
        <w:rPr>
          <w:lang w:val="fr-FR"/>
        </w:rPr>
        <w:t>c. C</w:t>
      </w:r>
      <w:r w:rsidR="000C3084" w:rsidRPr="000C3084">
        <w:rPr>
          <w:lang w:val="fr-FR"/>
        </w:rPr>
        <w:t xml:space="preserve">haque fois qu'une réservation pour un séjour est supprimée, décrémenter le </w:t>
      </w:r>
      <w:r w:rsidR="000C3084">
        <w:rPr>
          <w:lang w:val="fr-FR"/>
        </w:rPr>
        <w:t>nombre de réservations ( table SEJOURS</w:t>
      </w:r>
      <w:r w:rsidR="000C3084" w:rsidRPr="000C3084">
        <w:rPr>
          <w:lang w:val="fr-FR"/>
        </w:rPr>
        <w:t xml:space="preserve"> ) ( </w:t>
      </w:r>
      <w:r w:rsidR="000C3084">
        <w:rPr>
          <w:lang w:val="fr-FR"/>
        </w:rPr>
        <w:t>réservation supprimée de DETAIL_RESERV</w:t>
      </w:r>
      <w:r>
        <w:rPr>
          <w:lang w:val="fr-FR"/>
        </w:rPr>
        <w:t xml:space="preserve"> )</w:t>
      </w:r>
    </w:p>
    <w:p w:rsidR="000C3084" w:rsidRPr="000C3084" w:rsidRDefault="007D7DD2" w:rsidP="000C3084">
      <w:pPr>
        <w:rPr>
          <w:lang w:val="fr-FR"/>
        </w:rPr>
      </w:pPr>
      <w:r>
        <w:rPr>
          <w:lang w:val="fr-FR"/>
        </w:rPr>
        <w:t>e. Forcer</w:t>
      </w:r>
      <w:r w:rsidR="000C3084" w:rsidRPr="000C3084">
        <w:rPr>
          <w:lang w:val="fr-FR"/>
        </w:rPr>
        <w:t xml:space="preserve"> l'insertion de données dans DETAIL_RESERV chaque fois qu'une nouvelle réservation est ajoutée dans RESE</w:t>
      </w:r>
      <w:r>
        <w:rPr>
          <w:lang w:val="fr-FR"/>
        </w:rPr>
        <w:t>RVATION ( annoncer un message )</w:t>
      </w:r>
    </w:p>
    <w:p w:rsidR="000C3084" w:rsidRPr="000C3084" w:rsidRDefault="007D7DD2" w:rsidP="000C3084">
      <w:pPr>
        <w:rPr>
          <w:lang w:val="fr-FR"/>
        </w:rPr>
      </w:pPr>
      <w:r>
        <w:rPr>
          <w:lang w:val="fr-FR"/>
        </w:rPr>
        <w:t>f. C</w:t>
      </w:r>
      <w:r w:rsidR="000C3084" w:rsidRPr="000C3084">
        <w:rPr>
          <w:lang w:val="fr-FR"/>
        </w:rPr>
        <w:t>alculer automatiquement le montant de r</w:t>
      </w:r>
      <w:r>
        <w:rPr>
          <w:lang w:val="fr-FR"/>
        </w:rPr>
        <w:t>éservation</w:t>
      </w:r>
      <w:r w:rsidR="00BD6F12">
        <w:rPr>
          <w:lang w:val="fr-FR"/>
        </w:rPr>
        <w:t xml:space="preserve"> ( à chaque insertion e</w:t>
      </w:r>
      <w:r w:rsidR="00366946">
        <w:rPr>
          <w:lang w:val="fr-FR"/>
        </w:rPr>
        <w:t>t à chaque mise à jour des prix …</w:t>
      </w:r>
      <w:r w:rsidR="00BD6F12">
        <w:rPr>
          <w:lang w:val="fr-FR"/>
        </w:rPr>
        <w:t>)</w:t>
      </w:r>
    </w:p>
    <w:p w:rsidR="007D7DD2" w:rsidRDefault="007D7DD2" w:rsidP="000C3084">
      <w:pPr>
        <w:rPr>
          <w:lang w:val="fr-FR"/>
        </w:rPr>
      </w:pPr>
      <w:r>
        <w:rPr>
          <w:lang w:val="fr-FR"/>
        </w:rPr>
        <w:t>g. Date de réservation &lt;= Date de versement &lt; Date de début du séjour</w:t>
      </w:r>
    </w:p>
    <w:p w:rsidR="002F4BEF" w:rsidRDefault="007D7DD2" w:rsidP="000C3084">
      <w:pPr>
        <w:rPr>
          <w:lang w:val="fr-FR"/>
        </w:rPr>
      </w:pPr>
      <w:r>
        <w:rPr>
          <w:lang w:val="fr-FR"/>
        </w:rPr>
        <w:t>h. Somme versée après la réseration &gt;= 1/2 le montant total</w:t>
      </w:r>
    </w:p>
    <w:p w:rsidR="008C5D3B" w:rsidRDefault="00C33F5F" w:rsidP="000C3084">
      <w:pPr>
        <w:rPr>
          <w:b/>
          <w:color w:val="C00000"/>
          <w:sz w:val="28"/>
          <w:lang w:val="fr-FR"/>
        </w:rPr>
      </w:pPr>
      <w:r w:rsidRPr="00C33F5F">
        <w:rPr>
          <w:b/>
          <w:color w:val="C00000"/>
          <w:sz w:val="28"/>
          <w:lang w:val="fr-FR"/>
        </w:rPr>
        <w:lastRenderedPageBreak/>
        <w:sym w:font="Wingdings" w:char="F0E8"/>
      </w:r>
      <w:r>
        <w:rPr>
          <w:b/>
          <w:color w:val="C00000"/>
          <w:sz w:val="28"/>
          <w:lang w:val="fr-FR"/>
        </w:rPr>
        <w:t xml:space="preserve"> </w:t>
      </w:r>
      <w:r w:rsidR="008C5D3B" w:rsidRPr="00C33F5F">
        <w:rPr>
          <w:b/>
          <w:color w:val="C00000"/>
          <w:sz w:val="28"/>
          <w:lang w:val="fr-FR"/>
        </w:rPr>
        <w:t xml:space="preserve">Exécuter le script </w:t>
      </w:r>
      <w:r w:rsidR="008C5D3B" w:rsidRPr="004A5BDB">
        <w:rPr>
          <w:rFonts w:ascii="Consolas" w:hAnsi="Consolas" w:cs="Consolas"/>
          <w:b/>
          <w:color w:val="7030A0"/>
          <w:sz w:val="28"/>
          <w:szCs w:val="28"/>
          <w:lang w:val="fr-FR"/>
        </w:rPr>
        <w:t>init.sql</w:t>
      </w:r>
      <w:r w:rsidR="008C5D3B" w:rsidRPr="004A5BDB">
        <w:rPr>
          <w:b/>
          <w:color w:val="7030A0"/>
          <w:sz w:val="28"/>
          <w:lang w:val="fr-FR"/>
        </w:rPr>
        <w:t xml:space="preserve"> </w:t>
      </w:r>
      <w:r w:rsidR="008C5D3B" w:rsidRPr="00C33F5F">
        <w:rPr>
          <w:b/>
          <w:color w:val="C00000"/>
          <w:sz w:val="28"/>
          <w:lang w:val="fr-FR"/>
        </w:rPr>
        <w:t xml:space="preserve">pour initialiser la base nouvelle ( tables, données, triggers, fonctions, procédures… ) </w:t>
      </w:r>
    </w:p>
    <w:p w:rsidR="000F0647" w:rsidRPr="00C33F5F" w:rsidRDefault="000F0647" w:rsidP="000C3084">
      <w:pPr>
        <w:rPr>
          <w:b/>
          <w:color w:val="C00000"/>
          <w:sz w:val="28"/>
          <w:lang w:val="fr-FR"/>
        </w:rPr>
      </w:pPr>
      <w:r>
        <w:rPr>
          <w:b/>
          <w:color w:val="C00000"/>
          <w:sz w:val="28"/>
          <w:lang w:val="fr-FR"/>
        </w:rPr>
        <w:t>Le répertoire ‘others’ contient des fichiers moins importants ( des requêtes pour tester, les remarques pendant la réalisation</w:t>
      </w:r>
      <w:r w:rsidR="00B33BB1">
        <w:rPr>
          <w:b/>
          <w:color w:val="C00000"/>
          <w:sz w:val="28"/>
          <w:lang w:val="fr-FR"/>
        </w:rPr>
        <w:t xml:space="preserve"> du projet …</w:t>
      </w:r>
      <w:bookmarkStart w:id="0" w:name="_GoBack"/>
      <w:bookmarkEnd w:id="0"/>
      <w:r>
        <w:rPr>
          <w:b/>
          <w:color w:val="C00000"/>
          <w:sz w:val="28"/>
          <w:lang w:val="fr-FR"/>
        </w:rPr>
        <w:t>)</w:t>
      </w:r>
    </w:p>
    <w:sectPr w:rsidR="000F0647" w:rsidRPr="00C33F5F" w:rsidSect="008C5D3B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79"/>
    <w:rsid w:val="00042EF3"/>
    <w:rsid w:val="000B4884"/>
    <w:rsid w:val="000C3084"/>
    <w:rsid w:val="000F0647"/>
    <w:rsid w:val="000F10C2"/>
    <w:rsid w:val="001D1242"/>
    <w:rsid w:val="002F4BEF"/>
    <w:rsid w:val="00366946"/>
    <w:rsid w:val="004A5BDB"/>
    <w:rsid w:val="0054220A"/>
    <w:rsid w:val="00787679"/>
    <w:rsid w:val="007D7DD2"/>
    <w:rsid w:val="00862C19"/>
    <w:rsid w:val="008C5D3B"/>
    <w:rsid w:val="00A25365"/>
    <w:rsid w:val="00B33BB1"/>
    <w:rsid w:val="00BD6F12"/>
    <w:rsid w:val="00C33F5F"/>
    <w:rsid w:val="00E7224A"/>
    <w:rsid w:val="00F8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F741F-70AC-4FDD-9BE4-912B601C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20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20A"/>
    <w:pPr>
      <w:keepNext/>
      <w:keepLines/>
      <w:spacing w:after="0" w:line="360" w:lineRule="auto"/>
      <w:outlineLvl w:val="0"/>
    </w:pPr>
    <w:rPr>
      <w:rFonts w:ascii="Trebuchet MS" w:eastAsiaTheme="majorEastAsia" w:hAnsi="Trebuchet MS" w:cstheme="majorBidi"/>
      <w:b/>
      <w:color w:val="833C0B" w:themeColor="accent2" w:themeShade="80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220A"/>
    <w:pPr>
      <w:spacing w:before="120" w:after="120" w:line="240" w:lineRule="auto"/>
      <w:contextualSpacing/>
    </w:pPr>
    <w:rPr>
      <w:rFonts w:ascii="Trebuchet MS" w:eastAsiaTheme="majorEastAsia" w:hAnsi="Trebuchet MS" w:cstheme="majorBidi"/>
      <w:b/>
      <w:color w:val="385623" w:themeColor="accent6" w:themeShade="80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20A"/>
    <w:rPr>
      <w:rFonts w:ascii="Trebuchet MS" w:eastAsiaTheme="majorEastAsia" w:hAnsi="Trebuchet MS" w:cstheme="majorBidi"/>
      <w:b/>
      <w:color w:val="385623" w:themeColor="accent6" w:themeShade="80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220A"/>
    <w:rPr>
      <w:rFonts w:ascii="Trebuchet MS" w:eastAsiaTheme="majorEastAsia" w:hAnsi="Trebuchet MS" w:cstheme="majorBidi"/>
      <w:b/>
      <w:color w:val="833C0B" w:themeColor="accent2" w:themeShade="80"/>
      <w:sz w:val="24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Huong Le Nguyen</dc:creator>
  <cp:keywords/>
  <dc:description/>
  <cp:lastModifiedBy>Minh Huong Le Nguyen</cp:lastModifiedBy>
  <cp:revision>19</cp:revision>
  <dcterms:created xsi:type="dcterms:W3CDTF">2014-11-17T16:32:00Z</dcterms:created>
  <dcterms:modified xsi:type="dcterms:W3CDTF">2014-11-18T10:02:00Z</dcterms:modified>
</cp:coreProperties>
</file>