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3D9E2">
      <w:pPr>
        <w:keepNext/>
        <w:keepLines/>
        <w:spacing w:line="360" w:lineRule="auto"/>
        <w:ind w:left="432" w:hanging="432"/>
        <w:jc w:val="center"/>
        <w:outlineLvl w:val="0"/>
        <w:rPr>
          <w:rFonts w:eastAsiaTheme="majorEastAsia"/>
          <w:caps/>
          <w:color w:val="000000" w:themeColor="text1"/>
          <w:sz w:val="28"/>
          <w:szCs w:val="28"/>
          <w:lang w:val="es-ES"/>
          <w14:textFill>
            <w14:solidFill>
              <w14:schemeClr w14:val="tx1"/>
            </w14:solidFill>
          </w14:textFill>
        </w:rPr>
      </w:pPr>
      <w:bookmarkStart w:id="0" w:name="_Toc178174103"/>
      <w:r>
        <w:rPr>
          <w:rFonts w:eastAsiaTheme="majorEastAsia"/>
          <w:caps/>
          <w:color w:val="000000" w:themeColor="text1"/>
          <w:sz w:val="28"/>
          <w:szCs w:val="28"/>
          <w:lang w:val="es-ES"/>
          <w14:textFill>
            <w14:solidFill>
              <w14:schemeClr w14:val="tx1"/>
            </w14:solidFill>
          </w14:textFill>
        </w:rPr>
        <w:t>BỘ GIAO THÔNG VẬN TẢI</w:t>
      </w:r>
      <w:bookmarkEnd w:id="0"/>
    </w:p>
    <w:p w14:paraId="0C4AB7CE">
      <w:pPr>
        <w:spacing w:line="360" w:lineRule="auto"/>
        <w:ind w:firstLine="567"/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TRƯỜNG ĐẠI HỌC GIAO THÔNG VẬN TẢI TP. HCM</w:t>
      </w:r>
    </w:p>
    <w:p w14:paraId="297A0153">
      <w:pPr>
        <w:spacing w:line="360" w:lineRule="auto"/>
        <w:ind w:firstLine="567"/>
        <w:jc w:val="center"/>
        <w:rPr>
          <w:sz w:val="28"/>
          <w:szCs w:val="28"/>
          <w:lang w:val="es-ES"/>
        </w:rPr>
      </w:pPr>
      <w:r>
        <w:rPr>
          <w:lang w:val="en-US"/>
        </w:rPr>
        <w:drawing>
          <wp:inline distT="0" distB="0" distL="0" distR="0">
            <wp:extent cx="2152650" cy="409575"/>
            <wp:effectExtent l="0" t="0" r="0" b="0"/>
            <wp:docPr id="320019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901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280" cy="41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9C6D">
      <w:pPr>
        <w:spacing w:line="360" w:lineRule="auto"/>
        <w:jc w:val="center"/>
        <w:rPr>
          <w:sz w:val="28"/>
          <w:szCs w:val="28"/>
          <w:lang w:val="es-ES"/>
        </w:rPr>
      </w:pPr>
    </w:p>
    <w:p w14:paraId="152AE22F">
      <w:pPr>
        <w:spacing w:line="360" w:lineRule="auto"/>
        <w:jc w:val="center"/>
        <w:rPr>
          <w:sz w:val="28"/>
          <w:szCs w:val="28"/>
          <w:lang w:val="es-ES"/>
        </w:rPr>
      </w:pPr>
    </w:p>
    <w:p w14:paraId="2933DDB9">
      <w:pPr>
        <w:spacing w:line="360" w:lineRule="auto"/>
        <w:jc w:val="center"/>
        <w:rPr>
          <w:sz w:val="28"/>
          <w:szCs w:val="28"/>
          <w:lang w:val="es-ES"/>
        </w:rPr>
      </w:pPr>
    </w:p>
    <w:p w14:paraId="15C90F97">
      <w:pPr>
        <w:spacing w:line="360" w:lineRule="auto"/>
        <w:jc w:val="center"/>
        <w:rPr>
          <w:b/>
          <w:bCs/>
          <w:color w:val="FF0000"/>
          <w:sz w:val="28"/>
          <w:szCs w:val="28"/>
          <w:lang w:val="es-E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School Year: </w:t>
      </w:r>
      <w:r>
        <w:rPr>
          <w:b/>
          <w:bCs/>
          <w:color w:val="FF0000"/>
          <w:sz w:val="28"/>
          <w:szCs w:val="28"/>
          <w:lang w:val="es-ES"/>
        </w:rPr>
        <w:t>202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5 </w:t>
      </w:r>
      <w:r>
        <w:rPr>
          <w:b/>
          <w:bCs/>
          <w:color w:val="FF0000"/>
          <w:sz w:val="28"/>
          <w:szCs w:val="28"/>
          <w:lang w:val="es-ES"/>
        </w:rPr>
        <w:t>- 20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>26</w:t>
      </w:r>
      <w:r>
        <w:rPr>
          <w:b/>
          <w:bCs/>
          <w:color w:val="FF0000"/>
          <w:sz w:val="28"/>
          <w:szCs w:val="28"/>
          <w:lang w:val="es-ES"/>
        </w:rPr>
        <w:t xml:space="preserve"> </w:t>
      </w:r>
    </w:p>
    <w:p w14:paraId="3E3AAE4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300" w:afterAutospacing="0" w:line="18" w:lineRule="atLeast"/>
        <w:ind w:firstLine="0"/>
        <w:jc w:val="center"/>
        <w:rPr>
          <w:rFonts w:ascii="sans-serif" w:hAnsi="sans-serif" w:eastAsia="sans-serif" w:cs="sans-serif"/>
          <w:b/>
          <w:bCs/>
          <w:i w:val="0"/>
          <w:iCs w:val="0"/>
          <w:caps w:val="0"/>
          <w:color w:val="3B2A56"/>
          <w:spacing w:val="0"/>
          <w:sz w:val="30"/>
          <w:szCs w:val="30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Course Code :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B2A56"/>
          <w:spacing w:val="0"/>
          <w:sz w:val="30"/>
          <w:szCs w:val="30"/>
        </w:rPr>
        <w:t>7480201369631</w:t>
      </w:r>
    </w:p>
    <w:p w14:paraId="3D137D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firstLine="600" w:firstLineChars="20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3B2A56"/>
          <w:spacing w:val="0"/>
          <w:sz w:val="30"/>
          <w:szCs w:val="30"/>
        </w:rPr>
      </w:pPr>
    </w:p>
    <w:p w14:paraId="465BB0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2081" w:leftChars="924" w:hanging="48" w:hangingChars="12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40"/>
          <w:szCs w:val="40"/>
          <w:highlight w:val="no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40"/>
          <w:szCs w:val="40"/>
          <w:highlight w:val="none"/>
          <w:shd w:val="clear" w:fill="FFFFFF"/>
        </w:rPr>
        <w:t>Object-Oriented Programming</w:t>
      </w:r>
    </w:p>
    <w:p w14:paraId="06C094DC">
      <w:pPr>
        <w:spacing w:line="360" w:lineRule="auto"/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580A9ABB">
      <w:pPr>
        <w:spacing w:line="360" w:lineRule="auto"/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70FADDB0">
      <w:pPr>
        <w:spacing w:line="360" w:lineRule="auto"/>
        <w:ind w:firstLine="567"/>
        <w:jc w:val="center"/>
        <w:rPr>
          <w:sz w:val="28"/>
          <w:szCs w:val="28"/>
          <w:lang w:val="es-ES"/>
        </w:rPr>
      </w:pPr>
    </w:p>
    <w:tbl>
      <w:tblPr>
        <w:tblStyle w:val="18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3013"/>
        <w:gridCol w:w="2314"/>
        <w:gridCol w:w="2959"/>
      </w:tblGrid>
      <w:tr w14:paraId="7621F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  <w:vAlign w:val="center"/>
          </w:tcPr>
          <w:p w14:paraId="6317931C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20" w:type="dxa"/>
            <w:vAlign w:val="center"/>
          </w:tcPr>
          <w:p w14:paraId="1A7381D9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Member</w:t>
            </w:r>
          </w:p>
        </w:tc>
        <w:tc>
          <w:tcPr>
            <w:tcW w:w="2339" w:type="dxa"/>
            <w:vAlign w:val="center"/>
          </w:tcPr>
          <w:p w14:paraId="5C493227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Student Code</w:t>
            </w:r>
          </w:p>
        </w:tc>
        <w:tc>
          <w:tcPr>
            <w:tcW w:w="3051" w:type="dxa"/>
            <w:vMerge w:val="restart"/>
            <w:vAlign w:val="center"/>
          </w:tcPr>
          <w:p w14:paraId="7F15F794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Intructor</w:t>
            </w:r>
            <w:r>
              <w:rPr>
                <w:b/>
                <w:bCs/>
                <w:iCs/>
                <w:sz w:val="28"/>
                <w:szCs w:val="28"/>
                <w:lang w:val="es-ES"/>
              </w:rPr>
              <w:t>:</w:t>
            </w:r>
          </w:p>
          <w:p w14:paraId="08C7DACF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rStyle w:val="1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  <w:t>Mai Ngọc Châu</w:t>
            </w:r>
          </w:p>
        </w:tc>
      </w:tr>
      <w:tr w14:paraId="568D9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</w:tcPr>
          <w:p w14:paraId="10DB2200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1</w:t>
            </w:r>
          </w:p>
        </w:tc>
        <w:tc>
          <w:tcPr>
            <w:tcW w:w="3120" w:type="dxa"/>
          </w:tcPr>
          <w:p w14:paraId="41B4260D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Lê Hoàng Minh Khang</w:t>
            </w:r>
          </w:p>
        </w:tc>
        <w:tc>
          <w:tcPr>
            <w:tcW w:w="2339" w:type="dxa"/>
          </w:tcPr>
          <w:p w14:paraId="3724A893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s-ES"/>
              </w:rPr>
              <w:t>082206004707</w:t>
            </w:r>
          </w:p>
        </w:tc>
        <w:tc>
          <w:tcPr>
            <w:tcW w:w="3051" w:type="dxa"/>
            <w:vMerge w:val="continue"/>
          </w:tcPr>
          <w:p w14:paraId="1463DFCE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</w:p>
        </w:tc>
      </w:tr>
      <w:tr w14:paraId="58169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</w:tcPr>
          <w:p w14:paraId="10135655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2</w:t>
            </w:r>
          </w:p>
        </w:tc>
        <w:tc>
          <w:tcPr>
            <w:tcW w:w="3120" w:type="dxa"/>
          </w:tcPr>
          <w:p w14:paraId="50E3C043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Lương Minh Hiếu</w:t>
            </w:r>
          </w:p>
        </w:tc>
        <w:tc>
          <w:tcPr>
            <w:tcW w:w="2339" w:type="dxa"/>
          </w:tcPr>
          <w:p w14:paraId="4C53ABD2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s-ES"/>
              </w:rPr>
              <w:t>079206015033</w:t>
            </w:r>
          </w:p>
        </w:tc>
        <w:tc>
          <w:tcPr>
            <w:tcW w:w="3051" w:type="dxa"/>
          </w:tcPr>
          <w:p w14:paraId="40F37D31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</w:p>
        </w:tc>
      </w:tr>
      <w:tr w14:paraId="37FC2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</w:tcPr>
          <w:p w14:paraId="7665552E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3</w:t>
            </w:r>
          </w:p>
        </w:tc>
        <w:tc>
          <w:tcPr>
            <w:tcW w:w="3120" w:type="dxa"/>
          </w:tcPr>
          <w:p w14:paraId="2881A9E4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Nguyễn Nhật Toàn</w:t>
            </w:r>
          </w:p>
        </w:tc>
        <w:tc>
          <w:tcPr>
            <w:tcW w:w="2339" w:type="dxa"/>
          </w:tcPr>
          <w:p w14:paraId="115F6420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079206045477</w:t>
            </w:r>
          </w:p>
        </w:tc>
        <w:tc>
          <w:tcPr>
            <w:tcW w:w="3051" w:type="dxa"/>
          </w:tcPr>
          <w:p w14:paraId="1390E05E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</w:p>
        </w:tc>
      </w:tr>
      <w:tr w14:paraId="3BC43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</w:tcPr>
          <w:p w14:paraId="5D8B6845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3120" w:type="dxa"/>
          </w:tcPr>
          <w:p w14:paraId="61A704E9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Lê Thế Huy</w:t>
            </w:r>
          </w:p>
        </w:tc>
        <w:tc>
          <w:tcPr>
            <w:tcW w:w="2339" w:type="dxa"/>
          </w:tcPr>
          <w:p w14:paraId="76B85E88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s-ES"/>
              </w:rPr>
              <w:t>083206000728</w:t>
            </w:r>
          </w:p>
        </w:tc>
        <w:tc>
          <w:tcPr>
            <w:tcW w:w="3051" w:type="dxa"/>
          </w:tcPr>
          <w:p w14:paraId="3D0C4958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</w:p>
        </w:tc>
      </w:tr>
      <w:tr w14:paraId="0B215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988" w:type="dxa"/>
          </w:tcPr>
          <w:p w14:paraId="1B4EAC51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3120" w:type="dxa"/>
            <w:shd w:val="clear"/>
            <w:vAlign w:val="top"/>
          </w:tcPr>
          <w:p w14:paraId="2C46AC63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Cs/>
                <w:sz w:val="28"/>
                <w:szCs w:val="28"/>
                <w:lang w:val="es-ES" w:eastAsia="en-US" w:bidi="ar-SA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Phạm Nguyễn Gia Bảo</w:t>
            </w:r>
          </w:p>
        </w:tc>
        <w:tc>
          <w:tcPr>
            <w:tcW w:w="2339" w:type="dxa"/>
            <w:shd w:val="clear"/>
            <w:vAlign w:val="top"/>
          </w:tcPr>
          <w:p w14:paraId="27E78E84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Cs/>
                <w:sz w:val="28"/>
                <w:szCs w:val="28"/>
                <w:lang w:val="es-ES" w:eastAsia="en-US" w:bidi="ar-SA"/>
              </w:rPr>
            </w:pPr>
            <w:r>
              <w:rPr>
                <w:b/>
                <w:bCs/>
                <w:iCs/>
                <w:sz w:val="28"/>
                <w:szCs w:val="28"/>
                <w:lang w:val="es-ES"/>
              </w:rPr>
              <w:t>079206004263</w:t>
            </w:r>
          </w:p>
        </w:tc>
        <w:tc>
          <w:tcPr>
            <w:tcW w:w="3051" w:type="dxa"/>
          </w:tcPr>
          <w:p w14:paraId="5DAAD624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iCs/>
                <w:sz w:val="28"/>
                <w:szCs w:val="28"/>
                <w:lang w:val="es-ES"/>
              </w:rPr>
            </w:pPr>
          </w:p>
        </w:tc>
      </w:tr>
    </w:tbl>
    <w:p w14:paraId="4D3DAD46">
      <w:pPr>
        <w:spacing w:line="360" w:lineRule="auto"/>
        <w:jc w:val="center"/>
        <w:rPr>
          <w:sz w:val="28"/>
          <w:szCs w:val="28"/>
          <w:lang w:val="es-ES"/>
        </w:rPr>
      </w:pPr>
    </w:p>
    <w:p w14:paraId="10500C4E">
      <w:pPr>
        <w:spacing w:line="360" w:lineRule="auto"/>
        <w:ind w:firstLine="720"/>
        <w:jc w:val="center"/>
        <w:rPr>
          <w:b/>
          <w:bCs/>
          <w:sz w:val="26"/>
          <w:szCs w:val="26"/>
          <w:lang w:val="en-US"/>
        </w:rPr>
      </w:pPr>
    </w:p>
    <w:p w14:paraId="69F4B8FE">
      <w:pPr>
        <w:spacing w:line="360" w:lineRule="auto"/>
        <w:ind w:firstLine="720"/>
        <w:jc w:val="center"/>
        <w:rPr>
          <w:b/>
          <w:bCs/>
          <w:sz w:val="26"/>
          <w:szCs w:val="26"/>
          <w:lang w:val="en-US"/>
        </w:rPr>
      </w:pPr>
      <w:r>
        <w:rPr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1831340</wp:posOffset>
                </wp:positionH>
                <wp:positionV relativeFrom="paragraph">
                  <wp:posOffset>142875</wp:posOffset>
                </wp:positionV>
                <wp:extent cx="4367530" cy="534670"/>
                <wp:effectExtent l="38100" t="0" r="52070" b="17780"/>
                <wp:wrapNone/>
                <wp:docPr id="2022563281" name="Ribbon: Tilted Up 2022563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530" cy="534670"/>
                        </a:xfrm>
                        <a:prstGeom prst="ribbon2">
                          <a:avLst>
                            <a:gd name="adj1" fmla="val 16667"/>
                            <a:gd name="adj2" fmla="val 63809"/>
                          </a:avLst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A6D2E">
                            <w:pPr>
                              <w:spacing w:line="360" w:lineRule="auto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TP. HCM, tháng 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năm 202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  <w:p w14:paraId="7DCB75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bbon: Tilted Up 2022563281" o:spid="_x0000_s1026" o:spt="54" type="#_x0000_t54" style="position:absolute;left:0pt;margin-left:144.2pt;margin-top:11.25pt;height:42.1pt;width:343.9pt;mso-position-horizontal-relative:page;z-index:251660288;v-text-anchor:middle;mso-width-relative:page;mso-height-relative:page;" fillcolor="#FFFFFF [3201]" filled="t" stroked="t" coordsize="21600,21600" o:gfxdata="UEsDBAoAAAAAAIdO4kAAAAAAAAAAAAAAAAAEAAAAZHJzL1BLAwQUAAAACACHTuJALNBzndgAAAAK&#10;AQAADwAAAGRycy9kb3ducmV2LnhtbE2PwU7DMAyG70i8Q2QkLoglLaPrStMdkBDcECuHHbPGaysa&#10;p2qyrrw95gQ3W/70+/vL3eIGMeMUek8akpUCgdR421Or4bN+uc9BhGjImsETavjGALvq+qo0hfUX&#10;+sB5H1vBIRQKo6GLcSykDE2HzoSVH5H4dvKTM5HXqZV2MhcOd4NMlcqkMz3xh86M+Nxh87U/Ow15&#10;T+ZhVm9z/XpYwtC+H+rkbq317U2inkBEXOIfDL/6rA4VOx39mWwQg4Y0z9eM8pA+gmBgu8lSEEcm&#10;VbYBWZXyf4XqB1BLAwQUAAAACACHTuJATzZB05UCAABZBQAADgAAAGRycy9lMm9Eb2MueG1srVRN&#10;b9swDL0P2H8QdF/tOInTBnWKIEGGAcVarC12lmUp1qCvSUqc7tePkt3W7XroYT7IpEg9ko+iLq9O&#10;SqIjc14YXeHJWY4R09Q0Qu8r/HC/+3KOkQ9EN0QazSr8yDy+Wn3+dNnZJStMa2TDHAIQ7ZedrXAb&#10;gl1mmactU8SfGcs0GLlxigRQ3T5rHOkAXcmsyPMy64xrrDOUeQ+7296IB0T3EUDDuaBsa+hBMR16&#10;VMckCVCSb4X1eJWy5ZzRcMO5ZwHJCkOlIa0QBOQ6rtnqkiz3jthW0CEF8pEU3tSkiNAQ9BlqSwJB&#10;Byf+gVKCOuMND2fUqKwvJDECVUzyN9zctcSyVAtQ7e0z6f7/wdLvx1uHRFPhIi+KeTktzicYaaKg&#10;8z9EXRu9RPdCBtagB4tGPkBcZ/0Szt/ZWzdoHsTIwok7Ff9QHzolsh+fyWangChszqblYj6FPlCw&#10;zaezcpG6kb2cts6Hr8woFIUKu5ROkWgmx2sfEt/NkCxpfkHiXElo35FINCnLcjG0d+RTjH3K6Xl+&#10;EX0g6IAI0lPYCO+NFM1OSJkUt6830iGAr/AufcPhV25Sow4G6yKfx+IIjAiHqwmiskCz13uMiNzD&#10;7NHgUjGvTvtxkA1gzLbvBYlJbolv+2QSwuAmNdQTW9M3I0rhVJ+GDtWmeYSGO9NPgrd0JwDqmvhw&#10;SxxwBznD4xBuYOHSQCFmkDBqjfvz3n70hxsJVow6GCUo8veBOIaR/Kbhrl5MZjOADUmZzRcFKG5s&#10;qccWfVAbAwRDNyG7JEb/IJ9E7oz6CW/IOkYFE9EUYvd0Dsom9CMOrxBl63Vyg3mzJFzrO0sjeGyo&#10;NutDMFyEeAUiUT07gwITl27G8DrEkR7ryevlRVz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zQ&#10;c53YAAAACgEAAA8AAAAAAAAAAQAgAAAAIgAAAGRycy9kb3ducmV2LnhtbFBLAQIUABQAAAAIAIdO&#10;4kBPNkHTlQIAAFkFAAAOAAAAAAAAAAEAIAAAACcBAABkcnMvZTJvRG9jLnhtbFBLBQYAAAAABgAG&#10;AFkBAAAuBgAAAAA=&#10;" adj="3908,18000">
                <v:fill on="t" focussize="0,0"/>
                <v:stroke weight="1.5pt" color="#C0504D [3205]" joinstyle="round"/>
                <v:imagedata o:title=""/>
                <o:lock v:ext="edit" aspectratio="f"/>
                <v:textbox>
                  <w:txbxContent>
                    <w:p w14:paraId="71CA6D2E">
                      <w:pPr>
                        <w:spacing w:line="360" w:lineRule="auto"/>
                        <w:jc w:val="center"/>
                        <w:rPr>
                          <w:rFonts w:hint="default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TP. HCM, tháng </w:t>
                      </w:r>
                      <w:r>
                        <w:rPr>
                          <w:rFonts w:hint="default"/>
                          <w:b/>
                          <w:sz w:val="28"/>
                          <w:szCs w:val="28"/>
                          <w:lang w:val="en-US"/>
                        </w:rPr>
                        <w:t>1</w:t>
                      </w:r>
                      <w:r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 năm 202</w:t>
                      </w:r>
                      <w:r>
                        <w:rPr>
                          <w:rFonts w:hint="default"/>
                          <w:b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  <w:p w14:paraId="7DCB75F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C69CC00">
      <w:pPr>
        <w:spacing w:line="360" w:lineRule="auto"/>
        <w:ind w:firstLine="7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LỜI NHẬN XÉT CỦA GIẢNG VIÊN</w:t>
      </w:r>
    </w:p>
    <w:p w14:paraId="31C41323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4A1EF85C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212AC8AD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016153DE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</w:t>
      </w:r>
    </w:p>
    <w:p w14:paraId="0DDB15E9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28E45035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59E5C7F3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5F348A6F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</w:t>
      </w:r>
    </w:p>
    <w:p w14:paraId="7DAF9BB0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................................................................................................................................</w:t>
      </w:r>
    </w:p>
    <w:p w14:paraId="54F4A732">
      <w:pPr>
        <w:spacing w:line="360" w:lineRule="auto"/>
        <w:ind w:firstLine="567"/>
        <w:jc w:val="both"/>
        <w:rPr>
          <w:b/>
          <w:bCs/>
          <w:sz w:val="26"/>
          <w:szCs w:val="26"/>
        </w:rPr>
      </w:pPr>
    </w:p>
    <w:p w14:paraId="65F6AB99">
      <w:pPr>
        <w:spacing w:line="360" w:lineRule="auto"/>
        <w:ind w:firstLine="567"/>
        <w:jc w:val="center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Score:</w:t>
      </w:r>
    </w:p>
    <w:p w14:paraId="4321FBB3">
      <w:pPr>
        <w:spacing w:line="360" w:lineRule="auto"/>
        <w:ind w:firstLine="567"/>
        <w:jc w:val="center"/>
        <w:rPr>
          <w:b/>
          <w:bCs/>
          <w:sz w:val="26"/>
          <w:szCs w:val="26"/>
        </w:rPr>
      </w:pPr>
    </w:p>
    <w:p w14:paraId="09C1EA2E">
      <w:pPr>
        <w:spacing w:line="360" w:lineRule="auto"/>
        <w:ind w:firstLine="567"/>
        <w:jc w:val="center"/>
        <w:rPr>
          <w:b/>
          <w:bCs/>
          <w:sz w:val="26"/>
          <w:szCs w:val="26"/>
        </w:rPr>
      </w:pPr>
    </w:p>
    <w:p w14:paraId="053D9D56">
      <w:pPr>
        <w:spacing w:line="360" w:lineRule="auto"/>
        <w:ind w:firstLine="567"/>
        <w:jc w:val="center"/>
        <w:rPr>
          <w:b/>
          <w:bCs/>
          <w:sz w:val="26"/>
          <w:szCs w:val="26"/>
        </w:rPr>
        <w:sectPr>
          <w:headerReference r:id="rId3" w:type="default"/>
          <w:footerReference r:id="rId4" w:type="default"/>
          <w:pgSz w:w="11907" w:h="16840"/>
          <w:pgMar w:top="1418" w:right="1134" w:bottom="1418" w:left="1701" w:header="720" w:footer="720" w:gutter="0"/>
          <w:pgBorders w:display="firstPage"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pgNumType w:start="1"/>
          <w:cols w:space="720" w:num="1"/>
          <w:docGrid w:linePitch="360" w:charSpace="0"/>
        </w:sectPr>
      </w:pPr>
      <w:r>
        <w:rPr>
          <w:b/>
          <w:bCs/>
          <w:sz w:val="26"/>
          <w:szCs w:val="26"/>
        </w:rPr>
        <w:t>---------------------------</w:t>
      </w:r>
    </w:p>
    <w:sdt>
      <w:sdtPr>
        <w:rPr>
          <w:rFonts w:ascii="Times New Roman" w:hAnsi="Times New Roman" w:cs="Times New Roman" w:eastAsiaTheme="minorHAnsi"/>
          <w:color w:val="auto"/>
          <w:sz w:val="28"/>
          <w:szCs w:val="28"/>
          <w:lang w:val="vi"/>
        </w:rPr>
        <w:id w:val="-61506303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vi"/>
        </w:rPr>
      </w:sdtEndPr>
      <w:sdtContent>
        <w:p w14:paraId="4588154C">
          <w:pPr>
            <w:pStyle w:val="31"/>
            <w:spacing w:before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HAnsi"/>
              <w:b/>
              <w:bCs/>
              <w:color w:val="auto"/>
              <w:sz w:val="40"/>
              <w:szCs w:val="40"/>
              <w:lang w:val="en-US"/>
            </w:rPr>
            <w:t>Index</w:t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fldChar w:fldCharType="separate"/>
          </w:r>
        </w:p>
        <w:p w14:paraId="75145A77">
          <w:pPr>
            <w:pStyle w:val="19"/>
            <w:numPr>
              <w:ilvl w:val="0"/>
              <w:numId w:val="1"/>
            </w:numPr>
            <w:tabs>
              <w:tab w:val="clear" w:pos="425"/>
            </w:tabs>
            <w:spacing w:line="240" w:lineRule="auto"/>
            <w:ind w:left="425" w:leftChars="0" w:hanging="425" w:firstLineChars="0"/>
            <w:rPr>
              <w:rFonts w:hint="default" w:ascii="Times New Roman" w:hAnsi="Times New Roman" w:cs="Times New Roman"/>
              <w:kern w:val="2"/>
              <w:sz w:val="28"/>
              <w:szCs w:val="28"/>
              <w:lang w:val="en-US" w:eastAsia="vi-VN"/>
              <w14:ligatures w14:val="standardContextual"/>
            </w:rPr>
          </w:pPr>
          <w:r>
            <w:rPr>
              <w:rFonts w:hint="default" w:ascii="Times New Roman" w:hAnsi="Times New Roman" w:cs="Times New Roman"/>
              <w:kern w:val="2"/>
              <w:sz w:val="28"/>
              <w:szCs w:val="28"/>
              <w:lang w:val="en-US" w:eastAsia="vi-VN"/>
              <w14:ligatures w14:val="standardContextual"/>
            </w:rPr>
            <w:t xml:space="preserve"> </w:t>
          </w:r>
          <w:r>
            <w:rPr>
              <w:rFonts w:hint="default"/>
              <w:b/>
              <w:iCs/>
              <w:sz w:val="28"/>
              <w:szCs w:val="28"/>
              <w:lang w:val="en-US"/>
            </w:rPr>
            <w:t>Process</w:t>
          </w:r>
        </w:p>
        <w:p w14:paraId="28DF6BDC">
          <w:pPr>
            <w:spacing w:line="360" w:lineRule="auto"/>
            <w:rPr>
              <w:sz w:val="28"/>
              <w:szCs w:val="28"/>
            </w:rPr>
          </w:pPr>
          <w:r>
            <w:rPr>
              <w:bCs/>
              <w:sz w:val="28"/>
              <w:szCs w:val="28"/>
            </w:rPr>
            <w:fldChar w:fldCharType="end"/>
          </w:r>
        </w:p>
      </w:sdtContent>
    </w:sdt>
    <w:p w14:paraId="30FFDED5">
      <w:pPr>
        <w:pStyle w:val="2"/>
        <w:spacing w:line="360" w:lineRule="auto"/>
        <w:rPr>
          <w:sz w:val="28"/>
          <w:szCs w:val="28"/>
        </w:rPr>
        <w:sectPr>
          <w:footerReference r:id="rId5" w:type="default"/>
          <w:pgSz w:w="11907" w:h="16840"/>
          <w:pgMar w:top="1418" w:right="1134" w:bottom="1418" w:left="1701" w:header="720" w:footer="720" w:gutter="0"/>
          <w:pgNumType w:start="1"/>
          <w:cols w:space="720" w:num="1"/>
          <w:docGrid w:linePitch="360" w:charSpace="0"/>
        </w:sectPr>
      </w:pPr>
    </w:p>
    <w:p w14:paraId="25EE7E22">
      <w:pPr>
        <w:tabs>
          <w:tab w:val="left" w:pos="7167"/>
        </w:tabs>
        <w:spacing w:line="360" w:lineRule="auto"/>
        <w:jc w:val="center"/>
        <w:rPr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/>
          <w:b/>
          <w:bCs/>
          <w:i w:val="0"/>
          <w:iCs w:val="0"/>
          <w:caps w:val="0"/>
          <w:color w:val="1F1F1F"/>
          <w:spacing w:val="0"/>
          <w:sz w:val="40"/>
          <w:szCs w:val="40"/>
          <w:highlight w:val="none"/>
          <w:bdr w:val="none" w:color="auto" w:sz="0" w:space="0"/>
          <w:shd w:val="clear" w:fill="F8F9FA"/>
          <w:lang w:val="en-US"/>
        </w:rPr>
        <w:t>TEAM MEMBER WORK ASSIGNMENT AND PERFORMANCE EVALUATION SCHEDULE</w:t>
      </w:r>
    </w:p>
    <w:tbl>
      <w:tblPr>
        <w:tblStyle w:val="18"/>
        <w:tblW w:w="9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23"/>
        <w:gridCol w:w="2976"/>
        <w:gridCol w:w="1620"/>
        <w:gridCol w:w="1729"/>
      </w:tblGrid>
      <w:tr w14:paraId="7747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850" w:type="dxa"/>
            <w:vAlign w:val="center"/>
          </w:tcPr>
          <w:p w14:paraId="4969B80A">
            <w:pPr>
              <w:widowControl/>
              <w:autoSpaceDE/>
              <w:autoSpaceDN/>
              <w:spacing w:line="360" w:lineRule="auto"/>
              <w:jc w:val="both"/>
              <w:rPr>
                <w:rFonts w:hint="default"/>
                <w:b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iCs/>
                <w:sz w:val="28"/>
                <w:szCs w:val="28"/>
                <w:lang w:val="en-US"/>
              </w:rPr>
              <w:t>Numeber</w:t>
            </w:r>
          </w:p>
        </w:tc>
        <w:tc>
          <w:tcPr>
            <w:tcW w:w="2823" w:type="dxa"/>
            <w:vAlign w:val="center"/>
          </w:tcPr>
          <w:p w14:paraId="77C641BA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i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2976" w:type="dxa"/>
            <w:vAlign w:val="center"/>
          </w:tcPr>
          <w:p w14:paraId="0BD48492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iCs/>
                <w:sz w:val="28"/>
                <w:szCs w:val="28"/>
                <w:lang w:val="en-US"/>
              </w:rPr>
              <w:t>Assgin Work</w:t>
            </w:r>
          </w:p>
        </w:tc>
        <w:tc>
          <w:tcPr>
            <w:tcW w:w="1620" w:type="dxa"/>
            <w:vAlign w:val="center"/>
          </w:tcPr>
          <w:p w14:paraId="72EE7C39">
            <w:pPr>
              <w:widowControl/>
              <w:autoSpaceDE/>
              <w:autoSpaceDN/>
              <w:spacing w:line="360" w:lineRule="auto"/>
              <w:jc w:val="center"/>
              <w:rPr>
                <w:b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/>
                <w:iCs/>
                <w:sz w:val="28"/>
                <w:szCs w:val="28"/>
                <w:lang w:val="es-ES"/>
              </w:rPr>
              <w:t>Assess completion rate</w:t>
            </w:r>
          </w:p>
        </w:tc>
        <w:tc>
          <w:tcPr>
            <w:tcW w:w="1729" w:type="dxa"/>
            <w:vAlign w:val="center"/>
          </w:tcPr>
          <w:p w14:paraId="422096D6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iCs/>
                <w:sz w:val="28"/>
                <w:szCs w:val="28"/>
                <w:lang w:val="en-US"/>
              </w:rPr>
              <w:t>Sign</w:t>
            </w:r>
          </w:p>
        </w:tc>
      </w:tr>
      <w:tr w14:paraId="5309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850" w:type="dxa"/>
          </w:tcPr>
          <w:p w14:paraId="076B64AB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bCs/>
                <w:iCs/>
                <w:sz w:val="28"/>
                <w:szCs w:val="28"/>
                <w:lang w:val="es-ES"/>
              </w:rPr>
              <w:t>1</w:t>
            </w:r>
          </w:p>
        </w:tc>
        <w:tc>
          <w:tcPr>
            <w:tcW w:w="2823" w:type="dxa"/>
          </w:tcPr>
          <w:p w14:paraId="3E01B9E1">
            <w:pPr>
              <w:widowControl/>
              <w:autoSpaceDE/>
              <w:autoSpaceDN/>
              <w:spacing w:line="360" w:lineRule="auto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Lê Hoàng Minh Khang</w:t>
            </w:r>
          </w:p>
        </w:tc>
        <w:tc>
          <w:tcPr>
            <w:tcW w:w="2976" w:type="dxa"/>
          </w:tcPr>
          <w:p w14:paraId="6344CAB2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1620" w:type="dxa"/>
          </w:tcPr>
          <w:p w14:paraId="61210653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vi-VN"/>
              </w:rPr>
              <w:t>100</w:t>
            </w:r>
            <w:r>
              <w:rPr>
                <w:bCs/>
                <w:iCs/>
                <w:sz w:val="28"/>
                <w:szCs w:val="28"/>
                <w:lang w:val="es-ES"/>
              </w:rPr>
              <w:t>%</w:t>
            </w:r>
          </w:p>
        </w:tc>
        <w:tc>
          <w:tcPr>
            <w:tcW w:w="1729" w:type="dxa"/>
          </w:tcPr>
          <w:p w14:paraId="4AFC7B10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</w:p>
        </w:tc>
      </w:tr>
      <w:tr w14:paraId="1C30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0" w:type="dxa"/>
          </w:tcPr>
          <w:p w14:paraId="406E3ED2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bCs/>
                <w:iCs/>
                <w:sz w:val="28"/>
                <w:szCs w:val="28"/>
                <w:lang w:val="es-ES"/>
              </w:rPr>
              <w:t>2</w:t>
            </w:r>
          </w:p>
        </w:tc>
        <w:tc>
          <w:tcPr>
            <w:tcW w:w="2823" w:type="dxa"/>
          </w:tcPr>
          <w:p w14:paraId="606CDBDF">
            <w:pPr>
              <w:widowControl/>
              <w:autoSpaceDE/>
              <w:autoSpaceDN/>
              <w:spacing w:line="360" w:lineRule="auto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 xml:space="preserve">Lương Minh Hiếu </w:t>
            </w:r>
          </w:p>
        </w:tc>
        <w:tc>
          <w:tcPr>
            <w:tcW w:w="2976" w:type="dxa"/>
          </w:tcPr>
          <w:p w14:paraId="4B3BF532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Tester</w:t>
            </w:r>
          </w:p>
        </w:tc>
        <w:tc>
          <w:tcPr>
            <w:tcW w:w="1620" w:type="dxa"/>
          </w:tcPr>
          <w:p w14:paraId="563A4A51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vi-VN"/>
              </w:rPr>
              <w:t>100</w:t>
            </w:r>
            <w:r>
              <w:rPr>
                <w:bCs/>
                <w:iCs/>
                <w:sz w:val="28"/>
                <w:szCs w:val="28"/>
                <w:lang w:val="es-ES"/>
              </w:rPr>
              <w:t>%</w:t>
            </w:r>
          </w:p>
        </w:tc>
        <w:tc>
          <w:tcPr>
            <w:tcW w:w="1729" w:type="dxa"/>
          </w:tcPr>
          <w:p w14:paraId="1541E663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</w:p>
        </w:tc>
      </w:tr>
      <w:tr w14:paraId="505A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850" w:type="dxa"/>
          </w:tcPr>
          <w:p w14:paraId="7C3F58E0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bCs/>
                <w:iCs/>
                <w:sz w:val="28"/>
                <w:szCs w:val="28"/>
                <w:lang w:val="es-ES"/>
              </w:rPr>
              <w:t>3</w:t>
            </w:r>
          </w:p>
        </w:tc>
        <w:tc>
          <w:tcPr>
            <w:tcW w:w="2823" w:type="dxa"/>
          </w:tcPr>
          <w:p w14:paraId="25417B31">
            <w:pPr>
              <w:widowControl/>
              <w:autoSpaceDE/>
              <w:autoSpaceDN/>
              <w:spacing w:line="360" w:lineRule="auto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Nguyễn Nhật Toàn</w:t>
            </w:r>
          </w:p>
        </w:tc>
        <w:tc>
          <w:tcPr>
            <w:tcW w:w="2976" w:type="dxa"/>
          </w:tcPr>
          <w:p w14:paraId="5C1FDD57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Dev</w:t>
            </w:r>
          </w:p>
        </w:tc>
        <w:tc>
          <w:tcPr>
            <w:tcW w:w="1620" w:type="dxa"/>
          </w:tcPr>
          <w:p w14:paraId="4D7B4AF1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vi-VN"/>
              </w:rPr>
              <w:t>100</w:t>
            </w:r>
            <w:r>
              <w:rPr>
                <w:bCs/>
                <w:iCs/>
                <w:sz w:val="28"/>
                <w:szCs w:val="28"/>
                <w:lang w:val="es-ES"/>
              </w:rPr>
              <w:t>%</w:t>
            </w:r>
          </w:p>
        </w:tc>
        <w:tc>
          <w:tcPr>
            <w:tcW w:w="1729" w:type="dxa"/>
          </w:tcPr>
          <w:p w14:paraId="0DF6CE74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</w:p>
        </w:tc>
      </w:tr>
      <w:tr w14:paraId="019B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0" w:type="dxa"/>
          </w:tcPr>
          <w:p w14:paraId="4C97AC5A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bCs/>
                <w:iCs/>
                <w:sz w:val="28"/>
                <w:szCs w:val="28"/>
                <w:lang w:val="es-ES"/>
              </w:rPr>
              <w:t>4</w:t>
            </w:r>
          </w:p>
        </w:tc>
        <w:tc>
          <w:tcPr>
            <w:tcW w:w="2823" w:type="dxa"/>
          </w:tcPr>
          <w:p w14:paraId="71BBDCF2">
            <w:pPr>
              <w:widowControl/>
              <w:autoSpaceDE/>
              <w:autoSpaceDN/>
              <w:spacing w:line="360" w:lineRule="auto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Lê Thế Huy</w:t>
            </w:r>
          </w:p>
        </w:tc>
        <w:tc>
          <w:tcPr>
            <w:tcW w:w="2976" w:type="dxa"/>
          </w:tcPr>
          <w:p w14:paraId="4F183177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Designer</w:t>
            </w:r>
          </w:p>
        </w:tc>
        <w:tc>
          <w:tcPr>
            <w:tcW w:w="1620" w:type="dxa"/>
          </w:tcPr>
          <w:p w14:paraId="6E2E7E51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100%</w:t>
            </w:r>
          </w:p>
        </w:tc>
        <w:tc>
          <w:tcPr>
            <w:tcW w:w="1729" w:type="dxa"/>
          </w:tcPr>
          <w:p w14:paraId="08B0CC56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</w:p>
        </w:tc>
      </w:tr>
      <w:tr w14:paraId="15B6D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850" w:type="dxa"/>
          </w:tcPr>
          <w:p w14:paraId="4BCB1E09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  <w:r>
              <w:rPr>
                <w:bCs/>
                <w:iCs/>
                <w:sz w:val="28"/>
                <w:szCs w:val="28"/>
                <w:lang w:val="es-ES"/>
              </w:rPr>
              <w:t>5</w:t>
            </w:r>
          </w:p>
        </w:tc>
        <w:tc>
          <w:tcPr>
            <w:tcW w:w="2823" w:type="dxa"/>
          </w:tcPr>
          <w:p w14:paraId="4A4C1477">
            <w:pPr>
              <w:widowControl/>
              <w:autoSpaceDE/>
              <w:autoSpaceDN/>
              <w:spacing w:line="360" w:lineRule="auto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Phạm Nguyễn Gia Bảo</w:t>
            </w:r>
          </w:p>
        </w:tc>
        <w:tc>
          <w:tcPr>
            <w:tcW w:w="2976" w:type="dxa"/>
          </w:tcPr>
          <w:p w14:paraId="63B9EC53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Writer</w:t>
            </w:r>
          </w:p>
        </w:tc>
        <w:tc>
          <w:tcPr>
            <w:tcW w:w="1620" w:type="dxa"/>
          </w:tcPr>
          <w:p w14:paraId="6EAC16D9">
            <w:pPr>
              <w:widowControl/>
              <w:autoSpaceDE/>
              <w:autoSpaceDN/>
              <w:spacing w:line="360" w:lineRule="auto"/>
              <w:jc w:val="center"/>
              <w:rPr>
                <w:rFonts w:hint="default"/>
                <w:bCs/>
                <w:i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iCs/>
                <w:sz w:val="28"/>
                <w:szCs w:val="28"/>
                <w:lang w:val="en-US"/>
              </w:rPr>
              <w:t>100%</w:t>
            </w:r>
          </w:p>
        </w:tc>
        <w:tc>
          <w:tcPr>
            <w:tcW w:w="1729" w:type="dxa"/>
          </w:tcPr>
          <w:p w14:paraId="5AF575D8">
            <w:pPr>
              <w:widowControl/>
              <w:autoSpaceDE/>
              <w:autoSpaceDN/>
              <w:spacing w:line="360" w:lineRule="auto"/>
              <w:jc w:val="center"/>
              <w:rPr>
                <w:bCs/>
                <w:iCs/>
                <w:sz w:val="28"/>
                <w:szCs w:val="28"/>
                <w:lang w:val="es-ES"/>
              </w:rPr>
            </w:pPr>
          </w:p>
        </w:tc>
      </w:tr>
    </w:tbl>
    <w:p w14:paraId="5FDAC419">
      <w:pPr>
        <w:tabs>
          <w:tab w:val="left" w:pos="7167"/>
        </w:tabs>
        <w:jc w:val="both"/>
        <w:rPr>
          <w:sz w:val="28"/>
          <w:szCs w:val="28"/>
          <w:lang w:val="en-US"/>
        </w:rPr>
      </w:pPr>
    </w:p>
    <w:p w14:paraId="55483304">
      <w:pPr>
        <w:tabs>
          <w:tab w:val="left" w:pos="7167"/>
        </w:tabs>
        <w:jc w:val="both"/>
        <w:rPr>
          <w:sz w:val="28"/>
          <w:szCs w:val="28"/>
          <w:lang w:val="en-US"/>
        </w:rPr>
        <w:sectPr>
          <w:footerReference r:id="rId6" w:type="default"/>
          <w:pgSz w:w="11907" w:h="16840"/>
          <w:pgMar w:top="1418" w:right="1134" w:bottom="1418" w:left="1701" w:header="720" w:footer="720" w:gutter="0"/>
          <w:cols w:space="720" w:num="1"/>
          <w:docGrid w:linePitch="360" w:charSpace="0"/>
        </w:sectPr>
      </w:pPr>
    </w:p>
    <w:p w14:paraId="2E969022">
      <w:pPr>
        <w:pStyle w:val="22"/>
        <w:numPr>
          <w:ilvl w:val="0"/>
          <w:numId w:val="2"/>
        </w:numPr>
        <w:tabs>
          <w:tab w:val="left" w:pos="7167"/>
        </w:tabs>
        <w:ind w:leftChars="0"/>
        <w:jc w:val="both"/>
        <w:rPr>
          <w:rFonts w:hint="default"/>
          <w:b/>
          <w:iCs/>
          <w:sz w:val="28"/>
          <w:szCs w:val="28"/>
          <w:lang w:val="en-US"/>
        </w:rPr>
      </w:pPr>
      <w:r>
        <w:rPr>
          <w:rFonts w:hint="default"/>
          <w:b/>
          <w:iCs/>
          <w:sz w:val="28"/>
          <w:szCs w:val="28"/>
          <w:lang w:val="en-US"/>
        </w:rPr>
        <w:t>link Project :</w:t>
      </w:r>
    </w:p>
    <w:p w14:paraId="1D91845A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/>
          <w:iCs/>
          <w:sz w:val="28"/>
          <w:szCs w:val="28"/>
          <w:lang w:val="en-US"/>
        </w:rPr>
      </w:pPr>
      <w:r>
        <w:rPr>
          <w:rFonts w:hint="default"/>
          <w:b/>
          <w:iCs/>
          <w:sz w:val="28"/>
          <w:szCs w:val="28"/>
          <w:lang w:val="en-US"/>
        </w:rPr>
        <w:t xml:space="preserve">- </w:t>
      </w:r>
      <w:r>
        <w:rPr>
          <w:rFonts w:hint="default"/>
          <w:b/>
          <w:iCs/>
          <w:sz w:val="28"/>
          <w:szCs w:val="28"/>
          <w:lang w:val="en-US"/>
        </w:rPr>
        <w:fldChar w:fldCharType="begin"/>
      </w:r>
      <w:r>
        <w:rPr>
          <w:rFonts w:hint="default"/>
          <w:b/>
          <w:iCs/>
          <w:sz w:val="28"/>
          <w:szCs w:val="28"/>
          <w:lang w:val="en-US"/>
        </w:rPr>
        <w:instrText xml:space="preserve"> HYPERLINK "https://github.com/MinhKhang18-04/011968115401-Group07-ProjectCode" </w:instrText>
      </w:r>
      <w:r>
        <w:rPr>
          <w:rFonts w:hint="default"/>
          <w:b/>
          <w:iCs/>
          <w:sz w:val="28"/>
          <w:szCs w:val="28"/>
          <w:lang w:val="en-US"/>
        </w:rPr>
        <w:fldChar w:fldCharType="separate"/>
      </w:r>
      <w:r>
        <w:rPr>
          <w:rStyle w:val="15"/>
          <w:rFonts w:hint="default"/>
          <w:b/>
          <w:iCs/>
          <w:sz w:val="28"/>
          <w:szCs w:val="28"/>
          <w:lang w:val="en-US"/>
        </w:rPr>
        <w:t>https://github.com/MinhKhang18-04/011968115401-Group07-ProjectCode</w:t>
      </w:r>
      <w:r>
        <w:rPr>
          <w:rFonts w:hint="default"/>
          <w:b/>
          <w:iCs/>
          <w:sz w:val="28"/>
          <w:szCs w:val="28"/>
          <w:lang w:val="en-US"/>
        </w:rPr>
        <w:fldChar w:fldCharType="end"/>
      </w:r>
      <w:r>
        <w:rPr>
          <w:rFonts w:hint="default"/>
          <w:b/>
          <w:iCs/>
          <w:sz w:val="28"/>
          <w:szCs w:val="28"/>
          <w:lang w:val="en-US"/>
        </w:rPr>
        <w:t xml:space="preserve"> </w:t>
      </w:r>
    </w:p>
    <w:p w14:paraId="768C6725">
      <w:pPr>
        <w:pStyle w:val="22"/>
        <w:numPr>
          <w:ilvl w:val="0"/>
          <w:numId w:val="2"/>
        </w:numPr>
        <w:tabs>
          <w:tab w:val="left" w:pos="7167"/>
        </w:tabs>
        <w:ind w:left="900" w:leftChars="0" w:hanging="157" w:firstLineChars="0"/>
        <w:jc w:val="both"/>
        <w:rPr>
          <w:rFonts w:hint="default"/>
          <w:b/>
          <w:iCs/>
          <w:sz w:val="28"/>
          <w:szCs w:val="28"/>
          <w:lang w:val="en-US"/>
        </w:rPr>
      </w:pPr>
      <w:r>
        <w:rPr>
          <w:rFonts w:hint="default"/>
          <w:b/>
          <w:iCs/>
          <w:sz w:val="28"/>
          <w:szCs w:val="28"/>
          <w:lang w:val="en-US"/>
        </w:rPr>
        <w:t xml:space="preserve"> Process: </w:t>
      </w:r>
    </w:p>
    <w:p w14:paraId="26912232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 w:val="0"/>
          <w:bCs/>
          <w:iCs/>
          <w:sz w:val="28"/>
          <w:szCs w:val="28"/>
          <w:lang w:val="en-US"/>
        </w:rPr>
      </w:pPr>
      <w:r>
        <w:rPr>
          <w:rFonts w:hint="default"/>
          <w:b/>
          <w:iCs/>
          <w:sz w:val="28"/>
          <w:szCs w:val="28"/>
          <w:lang w:val="en-US"/>
        </w:rPr>
        <w:t xml:space="preserve">- </w:t>
      </w:r>
    </w:p>
    <w:p w14:paraId="03AD8475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 w:val="0"/>
          <w:bCs/>
          <w:iCs/>
          <w:sz w:val="28"/>
          <w:szCs w:val="28"/>
          <w:lang w:val="en-US"/>
        </w:rPr>
      </w:pPr>
      <w:r>
        <w:drawing>
          <wp:inline distT="0" distB="0" distL="114300" distR="114300">
            <wp:extent cx="5964555" cy="3275330"/>
            <wp:effectExtent l="0" t="0" r="1714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E2CC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 w:val="0"/>
          <w:bCs/>
          <w:iCs/>
          <w:sz w:val="28"/>
          <w:szCs w:val="28"/>
          <w:lang w:val="en-US"/>
        </w:rPr>
      </w:pPr>
      <w:r>
        <w:rPr>
          <w:rFonts w:hint="default"/>
          <w:b w:val="0"/>
          <w:bCs/>
          <w:iCs/>
          <w:sz w:val="28"/>
          <w:szCs w:val="28"/>
          <w:lang w:val="en-US"/>
        </w:rPr>
        <w:t xml:space="preserve">Design : </w:t>
      </w:r>
    </w:p>
    <w:p w14:paraId="3B5C4F6B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 w:val="0"/>
          <w:bCs/>
          <w:iCs/>
          <w:sz w:val="28"/>
          <w:szCs w:val="28"/>
          <w:lang w:val="en-US"/>
        </w:rPr>
      </w:pPr>
      <w:r>
        <w:rPr>
          <w:rFonts w:hint="default"/>
          <w:b w:val="0"/>
          <w:bCs/>
          <w:iCs/>
          <w:sz w:val="28"/>
          <w:szCs w:val="28"/>
          <w:lang w:val="en-US"/>
        </w:rPr>
        <w:drawing>
          <wp:inline distT="0" distB="0" distL="114300" distR="114300">
            <wp:extent cx="5969000" cy="3241040"/>
            <wp:effectExtent l="0" t="0" r="12700" b="16510"/>
            <wp:docPr id="7" name="Picture 7" descr="z7438602806645_fd4727c2a9bf50185c807150a2a81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z7438602806645_fd4727c2a9bf50185c807150a2a81c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037E">
      <w:pPr>
        <w:pStyle w:val="22"/>
        <w:numPr>
          <w:numId w:val="0"/>
        </w:numPr>
        <w:tabs>
          <w:tab w:val="left" w:pos="7167"/>
        </w:tabs>
        <w:jc w:val="both"/>
        <w:rPr>
          <w:rFonts w:hint="default"/>
          <w:b w:val="0"/>
          <w:bCs/>
          <w:iCs/>
          <w:sz w:val="28"/>
          <w:szCs w:val="28"/>
          <w:lang w:val="en-US"/>
        </w:rPr>
      </w:pPr>
      <w:r>
        <w:drawing>
          <wp:inline distT="0" distB="0" distL="114300" distR="114300">
            <wp:extent cx="5962650" cy="2461895"/>
            <wp:effectExtent l="0" t="0" r="0" b="1460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footerReference r:id="rId7" w:type="default"/>
      <w:pgSz w:w="12240" w:h="15840"/>
      <w:pgMar w:top="1411" w:right="1138" w:bottom="1411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A192C">
    <w:pPr>
      <w:pStyle w:val="1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DA8208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DA8208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9649A3C">
    <w:pPr>
      <w:pStyle w:val="10"/>
      <w:tabs>
        <w:tab w:val="left" w:pos="4080"/>
        <w:tab w:val="clear" w:pos="4680"/>
        <w:tab w:val="clear" w:pos="9360"/>
      </w:tabs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65139">
    <w:pPr>
      <w:pStyle w:val="10"/>
      <w:jc w:val="both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BDBC5F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BDBC5F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896DA3D">
    <w:pPr>
      <w:pStyle w:val="10"/>
      <w:tabs>
        <w:tab w:val="left" w:pos="4080"/>
        <w:tab w:val="clear" w:pos="4680"/>
        <w:tab w:val="clear" w:pos="9360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F6B1D">
    <w:pPr>
      <w:pStyle w:val="1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472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1CA84F49">
                              <w:pPr>
                                <w:pStyle w:val="1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26659BD2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4721"/>
                      <w:docPartObj>
                        <w:docPartGallery w:val="autotext"/>
                      </w:docPartObj>
                    </w:sdtPr>
                    <w:sdtContent>
                      <w:p w14:paraId="1CA84F49">
                        <w:pPr>
                          <w:pStyle w:val="1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26659BD2"/>
                </w:txbxContent>
              </v:textbox>
            </v:shape>
          </w:pict>
        </mc:Fallback>
      </mc:AlternateContent>
    </w:r>
  </w:p>
  <w:p w14:paraId="09CD0ADC">
    <w:pPr>
      <w:pStyle w:val="10"/>
      <w:tabs>
        <w:tab w:val="left" w:pos="4080"/>
        <w:tab w:val="clear" w:pos="4680"/>
        <w:tab w:val="clear" w:pos="9360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D14C3">
    <w:pPr>
      <w:pStyle w:val="1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7445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46B9C7F3">
                              <w:pPr>
                                <w:pStyle w:val="1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6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4B2C29E6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7445"/>
                      <w:docPartObj>
                        <w:docPartGallery w:val="autotext"/>
                      </w:docPartObj>
                    </w:sdtPr>
                    <w:sdtContent>
                      <w:p w14:paraId="46B9C7F3">
                        <w:pPr>
                          <w:pStyle w:val="1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6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4B2C29E6"/>
                </w:txbxContent>
              </v:textbox>
            </v:shape>
          </w:pict>
        </mc:Fallback>
      </mc:AlternateContent>
    </w:r>
  </w:p>
  <w:p w14:paraId="6FF250D5">
    <w:pPr>
      <w:pStyle w:val="10"/>
      <w:tabs>
        <w:tab w:val="left" w:pos="4080"/>
        <w:tab w:val="clear" w:pos="4680"/>
        <w:tab w:val="clear" w:pos="9360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C2522">
    <w:pPr>
      <w:pStyle w:val="13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82B4E"/>
    <w:multiLevelType w:val="singleLevel"/>
    <w:tmpl w:val="09182B4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1ECD2A"/>
    <w:multiLevelType w:val="singleLevel"/>
    <w:tmpl w:val="311ECD2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72E"/>
    <w:rsid w:val="00001040"/>
    <w:rsid w:val="00001D8C"/>
    <w:rsid w:val="00006A6A"/>
    <w:rsid w:val="000214DA"/>
    <w:rsid w:val="00040038"/>
    <w:rsid w:val="000422B5"/>
    <w:rsid w:val="00061D4D"/>
    <w:rsid w:val="00085DC3"/>
    <w:rsid w:val="00091022"/>
    <w:rsid w:val="00096349"/>
    <w:rsid w:val="000C31F3"/>
    <w:rsid w:val="000C45C6"/>
    <w:rsid w:val="000D7A8E"/>
    <w:rsid w:val="000E054F"/>
    <w:rsid w:val="00104185"/>
    <w:rsid w:val="00123314"/>
    <w:rsid w:val="00132AFF"/>
    <w:rsid w:val="00137A01"/>
    <w:rsid w:val="0014645B"/>
    <w:rsid w:val="00163E10"/>
    <w:rsid w:val="001664DC"/>
    <w:rsid w:val="001A7E8C"/>
    <w:rsid w:val="001C6FF8"/>
    <w:rsid w:val="001E05D0"/>
    <w:rsid w:val="001F5CB8"/>
    <w:rsid w:val="00262581"/>
    <w:rsid w:val="002805F3"/>
    <w:rsid w:val="0028541C"/>
    <w:rsid w:val="002950F9"/>
    <w:rsid w:val="0029700B"/>
    <w:rsid w:val="002A3270"/>
    <w:rsid w:val="002A5E31"/>
    <w:rsid w:val="002B0307"/>
    <w:rsid w:val="002D7F1D"/>
    <w:rsid w:val="003155EB"/>
    <w:rsid w:val="00323C81"/>
    <w:rsid w:val="003261A0"/>
    <w:rsid w:val="0033218E"/>
    <w:rsid w:val="003355EA"/>
    <w:rsid w:val="00337E3F"/>
    <w:rsid w:val="0035214B"/>
    <w:rsid w:val="003526AA"/>
    <w:rsid w:val="003558CF"/>
    <w:rsid w:val="00371431"/>
    <w:rsid w:val="0038178E"/>
    <w:rsid w:val="003C23E4"/>
    <w:rsid w:val="00401CE5"/>
    <w:rsid w:val="0040589F"/>
    <w:rsid w:val="0044129E"/>
    <w:rsid w:val="00452CF3"/>
    <w:rsid w:val="004549E1"/>
    <w:rsid w:val="00464EF6"/>
    <w:rsid w:val="0047642D"/>
    <w:rsid w:val="00480ACE"/>
    <w:rsid w:val="0049610B"/>
    <w:rsid w:val="00497530"/>
    <w:rsid w:val="004976FD"/>
    <w:rsid w:val="004C39FA"/>
    <w:rsid w:val="004F0E18"/>
    <w:rsid w:val="004F2C16"/>
    <w:rsid w:val="0052213B"/>
    <w:rsid w:val="005463AF"/>
    <w:rsid w:val="005806EF"/>
    <w:rsid w:val="005A26A6"/>
    <w:rsid w:val="005A3C36"/>
    <w:rsid w:val="005D38B4"/>
    <w:rsid w:val="005E5961"/>
    <w:rsid w:val="006134B1"/>
    <w:rsid w:val="0061758F"/>
    <w:rsid w:val="00622455"/>
    <w:rsid w:val="00641D4E"/>
    <w:rsid w:val="006664FF"/>
    <w:rsid w:val="0067074F"/>
    <w:rsid w:val="00673182"/>
    <w:rsid w:val="00676BF9"/>
    <w:rsid w:val="006A6DF7"/>
    <w:rsid w:val="006B169E"/>
    <w:rsid w:val="006C63C8"/>
    <w:rsid w:val="006D3A31"/>
    <w:rsid w:val="006D4AAC"/>
    <w:rsid w:val="006F0BB3"/>
    <w:rsid w:val="0070391D"/>
    <w:rsid w:val="007328AE"/>
    <w:rsid w:val="00741C1A"/>
    <w:rsid w:val="00752D77"/>
    <w:rsid w:val="00764C0D"/>
    <w:rsid w:val="007A1CBD"/>
    <w:rsid w:val="007A41E9"/>
    <w:rsid w:val="007B0F76"/>
    <w:rsid w:val="007B3285"/>
    <w:rsid w:val="007C1103"/>
    <w:rsid w:val="00814732"/>
    <w:rsid w:val="0081598F"/>
    <w:rsid w:val="0082498F"/>
    <w:rsid w:val="00833222"/>
    <w:rsid w:val="00835FCB"/>
    <w:rsid w:val="00842D74"/>
    <w:rsid w:val="00847D6A"/>
    <w:rsid w:val="0085309F"/>
    <w:rsid w:val="00874144"/>
    <w:rsid w:val="008961C9"/>
    <w:rsid w:val="008C74EE"/>
    <w:rsid w:val="008E084E"/>
    <w:rsid w:val="008E3387"/>
    <w:rsid w:val="008E3E1D"/>
    <w:rsid w:val="008F467D"/>
    <w:rsid w:val="00916C82"/>
    <w:rsid w:val="009214FE"/>
    <w:rsid w:val="009D0CE9"/>
    <w:rsid w:val="009D3BA6"/>
    <w:rsid w:val="009D63C7"/>
    <w:rsid w:val="009D745A"/>
    <w:rsid w:val="009E1B1E"/>
    <w:rsid w:val="009F52D6"/>
    <w:rsid w:val="009F7DA2"/>
    <w:rsid w:val="00A00336"/>
    <w:rsid w:val="00A05017"/>
    <w:rsid w:val="00A059DF"/>
    <w:rsid w:val="00A13B14"/>
    <w:rsid w:val="00A15B4A"/>
    <w:rsid w:val="00A3672E"/>
    <w:rsid w:val="00A4545E"/>
    <w:rsid w:val="00A47181"/>
    <w:rsid w:val="00A54008"/>
    <w:rsid w:val="00A60DDD"/>
    <w:rsid w:val="00A851D1"/>
    <w:rsid w:val="00AC520B"/>
    <w:rsid w:val="00AF5812"/>
    <w:rsid w:val="00B025EB"/>
    <w:rsid w:val="00B15E7B"/>
    <w:rsid w:val="00B378D8"/>
    <w:rsid w:val="00B4377B"/>
    <w:rsid w:val="00B4428D"/>
    <w:rsid w:val="00B44492"/>
    <w:rsid w:val="00B44549"/>
    <w:rsid w:val="00B62EA0"/>
    <w:rsid w:val="00B83978"/>
    <w:rsid w:val="00BA3D7C"/>
    <w:rsid w:val="00BC61C4"/>
    <w:rsid w:val="00BD08C7"/>
    <w:rsid w:val="00BE6811"/>
    <w:rsid w:val="00BF0632"/>
    <w:rsid w:val="00C00297"/>
    <w:rsid w:val="00C25AA4"/>
    <w:rsid w:val="00C6602E"/>
    <w:rsid w:val="00C73EFE"/>
    <w:rsid w:val="00C73F3D"/>
    <w:rsid w:val="00C86ED4"/>
    <w:rsid w:val="00CD4184"/>
    <w:rsid w:val="00D066D6"/>
    <w:rsid w:val="00D176DF"/>
    <w:rsid w:val="00D26989"/>
    <w:rsid w:val="00D3339F"/>
    <w:rsid w:val="00D66676"/>
    <w:rsid w:val="00D7324A"/>
    <w:rsid w:val="00DA4B8F"/>
    <w:rsid w:val="00DC3C30"/>
    <w:rsid w:val="00DD111D"/>
    <w:rsid w:val="00DF4DED"/>
    <w:rsid w:val="00DF7BAA"/>
    <w:rsid w:val="00E048C8"/>
    <w:rsid w:val="00E12D34"/>
    <w:rsid w:val="00E13592"/>
    <w:rsid w:val="00E1580B"/>
    <w:rsid w:val="00E21B8F"/>
    <w:rsid w:val="00E26E34"/>
    <w:rsid w:val="00E37212"/>
    <w:rsid w:val="00E67B8F"/>
    <w:rsid w:val="00E74AFD"/>
    <w:rsid w:val="00E7524F"/>
    <w:rsid w:val="00E919C5"/>
    <w:rsid w:val="00E9664A"/>
    <w:rsid w:val="00EA1301"/>
    <w:rsid w:val="00EC53EC"/>
    <w:rsid w:val="00F1573A"/>
    <w:rsid w:val="00F209B8"/>
    <w:rsid w:val="00F31578"/>
    <w:rsid w:val="00F77C55"/>
    <w:rsid w:val="00F80C00"/>
    <w:rsid w:val="00F84ECC"/>
    <w:rsid w:val="00FA7EBD"/>
    <w:rsid w:val="00FB1F9E"/>
    <w:rsid w:val="00FD408B"/>
    <w:rsid w:val="00FD5E51"/>
    <w:rsid w:val="00FE7015"/>
    <w:rsid w:val="239064E0"/>
    <w:rsid w:val="2B2C286F"/>
    <w:rsid w:val="368D4487"/>
    <w:rsid w:val="46210529"/>
    <w:rsid w:val="480620B4"/>
    <w:rsid w:val="4C630B43"/>
    <w:rsid w:val="50976DC8"/>
    <w:rsid w:val="5BDA63FE"/>
    <w:rsid w:val="712762D5"/>
    <w:rsid w:val="740A2647"/>
    <w:rsid w:val="7D0C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ind w:left="504" w:right="1020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1183"/>
      <w:outlineLvl w:val="1"/>
    </w:pPr>
    <w:rPr>
      <w:b/>
      <w:bCs/>
      <w:sz w:val="27"/>
      <w:szCs w:val="27"/>
    </w:rPr>
  </w:style>
  <w:style w:type="paragraph" w:styleId="4">
    <w:name w:val="heading 3"/>
    <w:basedOn w:val="1"/>
    <w:unhideWhenUsed/>
    <w:qFormat/>
    <w:uiPriority w:val="9"/>
    <w:pPr>
      <w:spacing w:before="155"/>
      <w:ind w:left="1654" w:hanging="47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33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spacing w:before="155"/>
      <w:ind w:left="900" w:hanging="157"/>
    </w:pPr>
    <w:rPr>
      <w:sz w:val="27"/>
      <w:szCs w:val="27"/>
    </w:rPr>
  </w:style>
  <w:style w:type="paragraph" w:styleId="10">
    <w:name w:val="footer"/>
    <w:basedOn w:val="1"/>
    <w:link w:val="28"/>
    <w:unhideWhenUsed/>
    <w:qFormat/>
    <w:uiPriority w:val="99"/>
    <w:pPr>
      <w:widowControl/>
      <w:tabs>
        <w:tab w:val="center" w:pos="4680"/>
        <w:tab w:val="right" w:pos="9360"/>
      </w:tabs>
      <w:autoSpaceDE/>
      <w:autoSpaceDN/>
    </w:pPr>
    <w:rPr>
      <w:rFonts w:asciiTheme="minorHAnsi" w:hAnsiTheme="minorHAnsi" w:eastAsiaTheme="minorHAnsi" w:cstheme="minorBidi"/>
      <w:lang w:val="en-US"/>
    </w:rPr>
  </w:style>
  <w:style w:type="character" w:styleId="11">
    <w:name w:val="footnote reference"/>
    <w:basedOn w:val="7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27"/>
    <w:semiHidden/>
    <w:unhideWhenUsed/>
    <w:qFormat/>
    <w:uiPriority w:val="99"/>
    <w:pPr>
      <w:widowControl/>
      <w:autoSpaceDE/>
      <w:autoSpaceDN/>
    </w:pPr>
    <w:rPr>
      <w:rFonts w:asciiTheme="minorHAnsi" w:hAnsiTheme="minorHAnsi" w:eastAsiaTheme="minorHAnsi" w:cstheme="minorBidi"/>
      <w:sz w:val="20"/>
      <w:szCs w:val="20"/>
      <w:lang w:val="en-US"/>
    </w:rPr>
  </w:style>
  <w:style w:type="paragraph" w:styleId="13">
    <w:name w:val="header"/>
    <w:basedOn w:val="1"/>
    <w:link w:val="32"/>
    <w:unhideWhenUsed/>
    <w:qFormat/>
    <w:uiPriority w:val="99"/>
    <w:pPr>
      <w:tabs>
        <w:tab w:val="center" w:pos="4513"/>
        <w:tab w:val="right" w:pos="9026"/>
      </w:tabs>
    </w:p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17">
    <w:name w:val="Strong"/>
    <w:basedOn w:val="7"/>
    <w:qFormat/>
    <w:uiPriority w:val="22"/>
    <w:rPr>
      <w:b/>
      <w:bCs/>
    </w:rPr>
  </w:style>
  <w:style w:type="table" w:styleId="18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oc 1"/>
    <w:basedOn w:val="1"/>
    <w:next w:val="1"/>
    <w:autoRedefine/>
    <w:unhideWhenUsed/>
    <w:qFormat/>
    <w:uiPriority w:val="39"/>
    <w:pPr>
      <w:widowControl/>
      <w:tabs>
        <w:tab w:val="right" w:leader="dot" w:pos="9062"/>
      </w:tabs>
      <w:autoSpaceDE/>
      <w:autoSpaceDN/>
      <w:spacing w:after="100" w:line="259" w:lineRule="auto"/>
    </w:pPr>
    <w:rPr>
      <w:rFonts w:asciiTheme="majorHAnsi" w:hAnsiTheme="majorHAnsi" w:eastAsiaTheme="minorEastAsia" w:cstheme="majorHAnsi"/>
      <w:b/>
      <w:bCs/>
      <w:sz w:val="26"/>
      <w:szCs w:val="26"/>
      <w:lang w:val="en-US"/>
    </w:rPr>
  </w:style>
  <w:style w:type="paragraph" w:styleId="20">
    <w:name w:val="toc 2"/>
    <w:basedOn w:val="1"/>
    <w:next w:val="1"/>
    <w:autoRedefine/>
    <w:unhideWhenUsed/>
    <w:qFormat/>
    <w:uiPriority w:val="39"/>
    <w:pPr>
      <w:widowControl/>
      <w:tabs>
        <w:tab w:val="right" w:leader="dot" w:pos="9062"/>
      </w:tabs>
      <w:autoSpaceDE/>
      <w:autoSpaceDN/>
      <w:spacing w:after="100" w:line="259" w:lineRule="auto"/>
      <w:ind w:left="220"/>
    </w:pPr>
    <w:rPr>
      <w:rFonts w:eastAsiaTheme="minorEastAsia"/>
      <w:b/>
      <w:lang w:val="en-US"/>
    </w:rPr>
  </w:style>
  <w:style w:type="paragraph" w:styleId="21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asciiTheme="minorHAnsi" w:hAnsiTheme="minorHAnsi" w:eastAsiaTheme="minorEastAsia"/>
      <w:lang w:val="en-US"/>
    </w:rPr>
  </w:style>
  <w:style w:type="paragraph" w:styleId="22">
    <w:name w:val="List Paragraph"/>
    <w:basedOn w:val="1"/>
    <w:link w:val="24"/>
    <w:qFormat/>
    <w:uiPriority w:val="34"/>
    <w:pPr>
      <w:spacing w:before="155"/>
      <w:ind w:left="900" w:hanging="157"/>
    </w:pPr>
  </w:style>
  <w:style w:type="paragraph" w:customStyle="1" w:styleId="23">
    <w:name w:val="Table Paragraph"/>
    <w:basedOn w:val="1"/>
    <w:qFormat/>
    <w:uiPriority w:val="1"/>
    <w:pPr>
      <w:ind w:left="108"/>
    </w:pPr>
  </w:style>
  <w:style w:type="character" w:customStyle="1" w:styleId="24">
    <w:name w:val="List Paragraph Char"/>
    <w:basedOn w:val="7"/>
    <w:link w:val="22"/>
    <w:qFormat/>
    <w:uiPriority w:val="34"/>
    <w:rPr>
      <w:rFonts w:ascii="Times New Roman" w:hAnsi="Times New Roman" w:eastAsia="Times New Roman" w:cs="Times New Roman"/>
      <w:lang w:val="vi"/>
    </w:rPr>
  </w:style>
  <w:style w:type="character" w:customStyle="1" w:styleId="25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lang w:val="vi"/>
    </w:rPr>
  </w:style>
  <w:style w:type="character" w:customStyle="1" w:styleId="26">
    <w:name w:val="Đề cập Chưa giải quyết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Footnote Text Char"/>
    <w:basedOn w:val="7"/>
    <w:link w:val="12"/>
    <w:semiHidden/>
    <w:qFormat/>
    <w:uiPriority w:val="99"/>
    <w:rPr>
      <w:sz w:val="20"/>
      <w:szCs w:val="20"/>
    </w:rPr>
  </w:style>
  <w:style w:type="character" w:customStyle="1" w:styleId="28">
    <w:name w:val="Footer Char"/>
    <w:basedOn w:val="7"/>
    <w:link w:val="10"/>
    <w:qFormat/>
    <w:uiPriority w:val="99"/>
  </w:style>
  <w:style w:type="character" w:customStyle="1" w:styleId="29">
    <w:name w:val="fontstyle01"/>
    <w:basedOn w:val="7"/>
    <w:qFormat/>
    <w:uiPriority w:val="0"/>
    <w:rPr>
      <w:rFonts w:hint="default" w:ascii="Times New Roman" w:hAnsi="Times New Roman" w:cs="Times New Roman"/>
      <w:color w:val="000000"/>
      <w:sz w:val="26"/>
      <w:szCs w:val="26"/>
    </w:rPr>
  </w:style>
  <w:style w:type="character" w:customStyle="1" w:styleId="30">
    <w:name w:val="fontstyle21"/>
    <w:basedOn w:val="7"/>
    <w:qFormat/>
    <w:uiPriority w:val="0"/>
    <w:rPr>
      <w:rFonts w:hint="default" w:ascii="Times New Roman" w:hAnsi="Times New Roman" w:cs="Times New Roman"/>
      <w:color w:val="000000"/>
      <w:sz w:val="26"/>
      <w:szCs w:val="26"/>
    </w:rPr>
  </w:style>
  <w:style w:type="paragraph" w:customStyle="1" w:styleId="31">
    <w:name w:val="TOC Heading1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lang w:val="en-US"/>
    </w:rPr>
  </w:style>
  <w:style w:type="character" w:customStyle="1" w:styleId="32">
    <w:name w:val="Header Char"/>
    <w:basedOn w:val="7"/>
    <w:link w:val="13"/>
    <w:qFormat/>
    <w:uiPriority w:val="99"/>
    <w:rPr>
      <w:rFonts w:ascii="Times New Roman" w:hAnsi="Times New Roman" w:eastAsia="Times New Roman" w:cs="Times New Roman"/>
      <w:lang w:val="vi"/>
    </w:rPr>
  </w:style>
  <w:style w:type="character" w:customStyle="1" w:styleId="33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color w:val="376092" w:themeColor="accent1" w:themeShade="BF"/>
      <w:lang w:val="vi"/>
    </w:rPr>
  </w:style>
  <w:style w:type="character" w:customStyle="1" w:styleId="34">
    <w:name w:val="Unresolved Mention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701336-9B70-48E2-8F62-7512E9CC1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4472</Words>
  <Characters>25491</Characters>
  <Lines>212</Lines>
  <Paragraphs>59</Paragraphs>
  <TotalTime>5</TotalTime>
  <ScaleCrop>false</ScaleCrop>
  <LinksUpToDate>false</LinksUpToDate>
  <CharactersWithSpaces>29904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2025-01-25T04:39:00Z</dcterms:created>
  <dc:creator>Mr Anh</dc:creator>
  <cp:lastModifiedBy>Bảo Phạm Nguyễn Gia</cp:lastModifiedBy>
  <cp:lastPrinted>2024-09-29T02:39:00Z</cp:lastPrinted>
  <dcterms:modified xsi:type="dcterms:W3CDTF">2026-01-17T10:57:31Z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1033-12.2.0.23131</vt:lpwstr>
  </property>
  <property fmtid="{D5CDD505-2E9C-101B-9397-08002B2CF9AE}" pid="7" name="ICV">
    <vt:lpwstr>84A4FBAB2529416BB8A892A855755D40_13</vt:lpwstr>
  </property>
  <property fmtid="{D5CDD505-2E9C-101B-9397-08002B2CF9AE}" pid="8" name="GrammarlyDocumentId">
    <vt:lpwstr>c630b3ac3d911653d0542e64c39aef9869cac868e925be64780f8bc81f5d75bb</vt:lpwstr>
  </property>
</Properties>
</file>