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Lễ hội Đền Thượng được tổ chức vào Rằm tháng Giêng âm lịch hằng năm, thu hút đông đảo người dân và du khách đến dâng hương, cầu may mắn và bình 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