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55D503" w14:textId="77777777" w:rsidR="007556B2" w:rsidRPr="007556B2" w:rsidRDefault="007556B2" w:rsidP="007556B2">
      <w:pPr>
        <w:rPr>
          <w:b/>
          <w:bCs/>
        </w:rPr>
      </w:pPr>
      <w:r w:rsidRPr="007556B2">
        <w:rPr>
          <w:rFonts w:ascii="Segoe UI Symbol" w:hAnsi="Segoe UI Symbol" w:cs="Segoe UI Symbol"/>
          <w:b/>
          <w:bCs/>
        </w:rPr>
        <w:t>🏔</w:t>
      </w:r>
      <w:r w:rsidRPr="007556B2">
        <w:rPr>
          <w:b/>
          <w:bCs/>
        </w:rPr>
        <w:t>️ Fansipan – Nóc nhà Đông Dương</w:t>
      </w:r>
    </w:p>
    <w:p w14:paraId="43D9A8FC" w14:textId="77777777" w:rsidR="007556B2" w:rsidRPr="007556B2" w:rsidRDefault="007556B2" w:rsidP="007556B2">
      <w:r w:rsidRPr="007556B2">
        <w:t>Nằm trong dãy Hoang Lien Son, thuộc thị xã Sa Pa, đỉnh Fansipan là ngọn núi cao nhất Việt Nam với độ cao 3.143 mét so với mực nước biển. Được mệnh danh là “Nóc nhà Đông Dương”, Fansipan là biểu tượng du lịch nổi bật không chỉ của Lào Cai mà còn của cả Việt Nam.</w:t>
      </w:r>
    </w:p>
    <w:p w14:paraId="10349DAC" w14:textId="77777777" w:rsidR="007556B2" w:rsidRPr="007556B2" w:rsidRDefault="007556B2" w:rsidP="007556B2">
      <w:r w:rsidRPr="007556B2">
        <w:pict w14:anchorId="6EE8CC49">
          <v:rect id="_x0000_i1049" style="width:0;height:1.5pt" o:hralign="center" o:hrstd="t" o:hr="t" fillcolor="#a0a0a0" stroked="f"/>
        </w:pict>
      </w:r>
    </w:p>
    <w:p w14:paraId="4D9185F5" w14:textId="77777777" w:rsidR="007556B2" w:rsidRPr="007556B2" w:rsidRDefault="007556B2" w:rsidP="007556B2">
      <w:pPr>
        <w:rPr>
          <w:b/>
          <w:bCs/>
        </w:rPr>
      </w:pPr>
      <w:r w:rsidRPr="007556B2">
        <w:rPr>
          <w:rFonts w:ascii="Segoe UI Emoji" w:hAnsi="Segoe UI Emoji" w:cs="Segoe UI Emoji"/>
          <w:b/>
          <w:bCs/>
        </w:rPr>
        <w:t>📜</w:t>
      </w:r>
      <w:r w:rsidRPr="007556B2">
        <w:rPr>
          <w:b/>
          <w:bCs/>
        </w:rPr>
        <w:t xml:space="preserve"> Vị trí và ý nghĩa</w:t>
      </w:r>
    </w:p>
    <w:p w14:paraId="62CCE3DD" w14:textId="77777777" w:rsidR="007556B2" w:rsidRPr="007556B2" w:rsidRDefault="007556B2" w:rsidP="007556B2">
      <w:r w:rsidRPr="007556B2">
        <w:t>Fansipan thuộc Vườn quốc gia Hoàng Liên – khu bảo tồn thiên nhiên có hệ sinh thái đa dạng và phong phú bậc nhất cả nước. Tên gọi “Fansipan” được cho là bắt nguồn từ cách phát âm của người địa phương, mang ý nghĩa liên quan đến một loại cây rừng mọc nhiều trên núi.</w:t>
      </w:r>
    </w:p>
    <w:p w14:paraId="694E89A6" w14:textId="77777777" w:rsidR="007556B2" w:rsidRPr="007556B2" w:rsidRDefault="007556B2" w:rsidP="007556B2">
      <w:r w:rsidRPr="007556B2">
        <w:t>Với độ cao vượt trội so với các đỉnh núi khác trong khu vực Đông Dương (Việt Nam – Lào – Campuchia), Fansipan từ lâu đã trở thành mục tiêu chinh phục của những người yêu thích khám phá và leo núi.</w:t>
      </w:r>
    </w:p>
    <w:p w14:paraId="05038285" w14:textId="77777777" w:rsidR="007556B2" w:rsidRPr="007556B2" w:rsidRDefault="007556B2" w:rsidP="007556B2">
      <w:r w:rsidRPr="007556B2">
        <w:pict w14:anchorId="73F1F80A">
          <v:rect id="_x0000_i1050" style="width:0;height:1.5pt" o:hralign="center" o:hrstd="t" o:hr="t" fillcolor="#a0a0a0" stroked="f"/>
        </w:pict>
      </w:r>
    </w:p>
    <w:p w14:paraId="72B2DA4A" w14:textId="77777777" w:rsidR="007556B2" w:rsidRPr="007556B2" w:rsidRDefault="007556B2" w:rsidP="007556B2">
      <w:pPr>
        <w:rPr>
          <w:b/>
          <w:bCs/>
        </w:rPr>
      </w:pPr>
      <w:r w:rsidRPr="007556B2">
        <w:rPr>
          <w:rFonts w:ascii="Segoe UI Emoji" w:hAnsi="Segoe UI Emoji" w:cs="Segoe UI Emoji"/>
          <w:b/>
          <w:bCs/>
        </w:rPr>
        <w:t>🚠</w:t>
      </w:r>
      <w:r w:rsidRPr="007556B2">
        <w:rPr>
          <w:b/>
          <w:bCs/>
        </w:rPr>
        <w:t xml:space="preserve"> Hành trình chinh phục</w:t>
      </w:r>
    </w:p>
    <w:p w14:paraId="526D4F01" w14:textId="77777777" w:rsidR="007556B2" w:rsidRPr="007556B2" w:rsidRDefault="007556B2" w:rsidP="007556B2">
      <w:r w:rsidRPr="007556B2">
        <w:t>Trước đây, để lên được đỉnh Fansipan, du khách phải trekking xuyên rừng từ 2–3 ngày với địa hình hiểm trở.</w:t>
      </w:r>
    </w:p>
    <w:p w14:paraId="467CB899" w14:textId="77777777" w:rsidR="007556B2" w:rsidRPr="007556B2" w:rsidRDefault="007556B2" w:rsidP="007556B2">
      <w:r w:rsidRPr="007556B2">
        <w:t>Hiện nay, hệ thống cáp treo hiện đại do Sun Group đầu tư đã giúp hành trình trở nên dễ dàng hơn. Tuyến cáp treo Fansipan từng đạt kỷ lục thế giới về độ cao chênh lệch giữa ga đi và ga đến.</w:t>
      </w:r>
    </w:p>
    <w:p w14:paraId="39C29A40" w14:textId="77777777" w:rsidR="007556B2" w:rsidRPr="007556B2" w:rsidRDefault="007556B2" w:rsidP="007556B2">
      <w:r w:rsidRPr="007556B2">
        <w:t>Chỉ mất khoảng 15–20 phút đi cáp treo, du khách đã có thể đặt chân gần đỉnh núi và tiếp tục leo thêm vài trăm bậc thang để chạm tới cột mốc 3.143m.</w:t>
      </w:r>
    </w:p>
    <w:p w14:paraId="79A46CD4" w14:textId="77777777" w:rsidR="007556B2" w:rsidRPr="007556B2" w:rsidRDefault="007556B2" w:rsidP="007556B2">
      <w:r w:rsidRPr="007556B2">
        <w:pict w14:anchorId="24C58AA6">
          <v:rect id="_x0000_i1051" style="width:0;height:1.5pt" o:hralign="center" o:hrstd="t" o:hr="t" fillcolor="#a0a0a0" stroked="f"/>
        </w:pict>
      </w:r>
    </w:p>
    <w:p w14:paraId="33EFEA37" w14:textId="77777777" w:rsidR="007556B2" w:rsidRPr="007556B2" w:rsidRDefault="007556B2" w:rsidP="007556B2">
      <w:pPr>
        <w:rPr>
          <w:b/>
          <w:bCs/>
        </w:rPr>
      </w:pPr>
      <w:r w:rsidRPr="007556B2">
        <w:rPr>
          <w:rFonts w:ascii="Segoe UI Emoji" w:hAnsi="Segoe UI Emoji" w:cs="Segoe UI Emoji"/>
          <w:b/>
          <w:bCs/>
        </w:rPr>
        <w:t>🏯</w:t>
      </w:r>
      <w:r w:rsidRPr="007556B2">
        <w:rPr>
          <w:b/>
          <w:bCs/>
        </w:rPr>
        <w:t xml:space="preserve"> Quần thể tâm linh trên đỉnh núi</w:t>
      </w:r>
    </w:p>
    <w:p w14:paraId="15F91AB9" w14:textId="77777777" w:rsidR="007556B2" w:rsidRPr="007556B2" w:rsidRDefault="007556B2" w:rsidP="007556B2">
      <w:r w:rsidRPr="007556B2">
        <w:t>Trên khu vực gần đỉnh Fansipan còn có quần thể công trình tâm linh như:</w:t>
      </w:r>
    </w:p>
    <w:p w14:paraId="1082DD6A" w14:textId="77777777" w:rsidR="007556B2" w:rsidRPr="007556B2" w:rsidRDefault="007556B2" w:rsidP="007556B2">
      <w:pPr>
        <w:numPr>
          <w:ilvl w:val="0"/>
          <w:numId w:val="1"/>
        </w:numPr>
      </w:pPr>
      <w:r w:rsidRPr="007556B2">
        <w:t>Tượng Phật A Di Đà bằng đồng cao lớn</w:t>
      </w:r>
    </w:p>
    <w:p w14:paraId="0774D373" w14:textId="77777777" w:rsidR="007556B2" w:rsidRPr="007556B2" w:rsidRDefault="007556B2" w:rsidP="007556B2">
      <w:pPr>
        <w:numPr>
          <w:ilvl w:val="0"/>
          <w:numId w:val="1"/>
        </w:numPr>
      </w:pPr>
      <w:r w:rsidRPr="007556B2">
        <w:t>Bích Vân Thiền Tự</w:t>
      </w:r>
    </w:p>
    <w:p w14:paraId="27E08F23" w14:textId="77777777" w:rsidR="007556B2" w:rsidRPr="007556B2" w:rsidRDefault="007556B2" w:rsidP="007556B2">
      <w:pPr>
        <w:numPr>
          <w:ilvl w:val="0"/>
          <w:numId w:val="1"/>
        </w:numPr>
      </w:pPr>
      <w:r w:rsidRPr="007556B2">
        <w:t>Đại tượng Phật</w:t>
      </w:r>
    </w:p>
    <w:p w14:paraId="6CDFF992" w14:textId="77777777" w:rsidR="007556B2" w:rsidRPr="007556B2" w:rsidRDefault="007556B2" w:rsidP="007556B2">
      <w:pPr>
        <w:numPr>
          <w:ilvl w:val="0"/>
          <w:numId w:val="1"/>
        </w:numPr>
      </w:pPr>
      <w:r w:rsidRPr="007556B2">
        <w:lastRenderedPageBreak/>
        <w:t>Con đường La Hán</w:t>
      </w:r>
    </w:p>
    <w:p w14:paraId="6776374B" w14:textId="77777777" w:rsidR="007556B2" w:rsidRPr="007556B2" w:rsidRDefault="007556B2" w:rsidP="007556B2">
      <w:r w:rsidRPr="007556B2">
        <w:t>Những công trình này tạo nên không gian linh thiêng giữa mây trời, thu hút đông đảo du khách đến chiêm bái và cầu bình an.</w:t>
      </w:r>
    </w:p>
    <w:p w14:paraId="3D342FC2" w14:textId="77777777" w:rsidR="007556B2" w:rsidRPr="007556B2" w:rsidRDefault="007556B2" w:rsidP="007556B2">
      <w:r w:rsidRPr="007556B2">
        <w:pict w14:anchorId="4964D540">
          <v:rect id="_x0000_i1052" style="width:0;height:1.5pt" o:hralign="center" o:hrstd="t" o:hr="t" fillcolor="#a0a0a0" stroked="f"/>
        </w:pict>
      </w:r>
    </w:p>
    <w:p w14:paraId="1618F474" w14:textId="77777777" w:rsidR="007556B2" w:rsidRPr="007556B2" w:rsidRDefault="007556B2" w:rsidP="007556B2">
      <w:pPr>
        <w:rPr>
          <w:b/>
          <w:bCs/>
        </w:rPr>
      </w:pPr>
      <w:r w:rsidRPr="007556B2">
        <w:rPr>
          <w:rFonts w:ascii="Segoe UI Emoji" w:hAnsi="Segoe UI Emoji" w:cs="Segoe UI Emoji"/>
          <w:b/>
          <w:bCs/>
        </w:rPr>
        <w:t>🌄</w:t>
      </w:r>
      <w:r w:rsidRPr="007556B2">
        <w:rPr>
          <w:b/>
          <w:bCs/>
        </w:rPr>
        <w:t xml:space="preserve"> Trải nghiệm du lịch</w:t>
      </w:r>
    </w:p>
    <w:p w14:paraId="5666CAD9" w14:textId="77777777" w:rsidR="007556B2" w:rsidRPr="007556B2" w:rsidRDefault="007556B2" w:rsidP="007556B2">
      <w:r w:rsidRPr="007556B2">
        <w:t>Khi đến Fansipan, du khách có thể:</w:t>
      </w:r>
    </w:p>
    <w:p w14:paraId="4080D653" w14:textId="77777777" w:rsidR="007556B2" w:rsidRPr="007556B2" w:rsidRDefault="007556B2" w:rsidP="007556B2">
      <w:pPr>
        <w:numPr>
          <w:ilvl w:val="0"/>
          <w:numId w:val="2"/>
        </w:numPr>
      </w:pPr>
      <w:r w:rsidRPr="007556B2">
        <w:t>Săn mây và ngắm bình minh tuyệt đẹp</w:t>
      </w:r>
    </w:p>
    <w:p w14:paraId="29AB12C8" w14:textId="77777777" w:rsidR="007556B2" w:rsidRPr="007556B2" w:rsidRDefault="007556B2" w:rsidP="007556B2">
      <w:pPr>
        <w:numPr>
          <w:ilvl w:val="0"/>
          <w:numId w:val="2"/>
        </w:numPr>
      </w:pPr>
      <w:r w:rsidRPr="007556B2">
        <w:t>Chụp ảnh tại cột mốc “Nóc nhà Đông Dương”</w:t>
      </w:r>
    </w:p>
    <w:p w14:paraId="22FC5A53" w14:textId="77777777" w:rsidR="007556B2" w:rsidRPr="007556B2" w:rsidRDefault="007556B2" w:rsidP="007556B2">
      <w:pPr>
        <w:numPr>
          <w:ilvl w:val="0"/>
          <w:numId w:val="2"/>
        </w:numPr>
      </w:pPr>
      <w:r w:rsidRPr="007556B2">
        <w:t>Tham quan quần thể tâm linh</w:t>
      </w:r>
    </w:p>
    <w:p w14:paraId="4621E98F" w14:textId="77777777" w:rsidR="007556B2" w:rsidRPr="007556B2" w:rsidRDefault="007556B2" w:rsidP="007556B2">
      <w:pPr>
        <w:numPr>
          <w:ilvl w:val="0"/>
          <w:numId w:val="2"/>
        </w:numPr>
      </w:pPr>
      <w:r w:rsidRPr="007556B2">
        <w:t>Khám phá văn hóa bản địa tại Sa Pa</w:t>
      </w:r>
    </w:p>
    <w:p w14:paraId="1E09F0C3" w14:textId="77777777" w:rsidR="007556B2" w:rsidRPr="007556B2" w:rsidRDefault="007556B2" w:rsidP="007556B2">
      <w:r w:rsidRPr="007556B2">
        <w:t>Thời điểm lý tưởng nhất để tham quan là từ tháng 9 đến tháng 4 năm sau, khi thời tiết khô ráo và biển mây xuất hiện nhiều.</w:t>
      </w:r>
    </w:p>
    <w:p w14:paraId="57C32BD2" w14:textId="77777777" w:rsidR="007556B2" w:rsidRDefault="007556B2"/>
    <w:sectPr w:rsidR="007556B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9E591D"/>
    <w:multiLevelType w:val="multilevel"/>
    <w:tmpl w:val="E28C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A71023"/>
    <w:multiLevelType w:val="multilevel"/>
    <w:tmpl w:val="868C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4190650">
    <w:abstractNumId w:val="0"/>
  </w:num>
  <w:num w:numId="2" w16cid:durableId="1186482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6B2"/>
    <w:rsid w:val="007209F2"/>
    <w:rsid w:val="00755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C3F04"/>
  <w15:chartTrackingRefBased/>
  <w15:docId w15:val="{82A967CA-327B-4003-8260-F4188E912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6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56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56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56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56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56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6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6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6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6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56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56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56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56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56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6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6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6B2"/>
    <w:rPr>
      <w:rFonts w:eastAsiaTheme="majorEastAsia" w:cstheme="majorBidi"/>
      <w:color w:val="272727" w:themeColor="text1" w:themeTint="D8"/>
    </w:rPr>
  </w:style>
  <w:style w:type="paragraph" w:styleId="Title">
    <w:name w:val="Title"/>
    <w:basedOn w:val="Normal"/>
    <w:next w:val="Normal"/>
    <w:link w:val="TitleChar"/>
    <w:uiPriority w:val="10"/>
    <w:qFormat/>
    <w:rsid w:val="007556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6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6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6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6B2"/>
    <w:pPr>
      <w:spacing w:before="160"/>
      <w:jc w:val="center"/>
    </w:pPr>
    <w:rPr>
      <w:i/>
      <w:iCs/>
      <w:color w:val="404040" w:themeColor="text1" w:themeTint="BF"/>
    </w:rPr>
  </w:style>
  <w:style w:type="character" w:customStyle="1" w:styleId="QuoteChar">
    <w:name w:val="Quote Char"/>
    <w:basedOn w:val="DefaultParagraphFont"/>
    <w:link w:val="Quote"/>
    <w:uiPriority w:val="29"/>
    <w:rsid w:val="007556B2"/>
    <w:rPr>
      <w:i/>
      <w:iCs/>
      <w:color w:val="404040" w:themeColor="text1" w:themeTint="BF"/>
    </w:rPr>
  </w:style>
  <w:style w:type="paragraph" w:styleId="ListParagraph">
    <w:name w:val="List Paragraph"/>
    <w:basedOn w:val="Normal"/>
    <w:uiPriority w:val="34"/>
    <w:qFormat/>
    <w:rsid w:val="007556B2"/>
    <w:pPr>
      <w:ind w:left="720"/>
      <w:contextualSpacing/>
    </w:pPr>
  </w:style>
  <w:style w:type="character" w:styleId="IntenseEmphasis">
    <w:name w:val="Intense Emphasis"/>
    <w:basedOn w:val="DefaultParagraphFont"/>
    <w:uiPriority w:val="21"/>
    <w:qFormat/>
    <w:rsid w:val="007556B2"/>
    <w:rPr>
      <w:i/>
      <w:iCs/>
      <w:color w:val="0F4761" w:themeColor="accent1" w:themeShade="BF"/>
    </w:rPr>
  </w:style>
  <w:style w:type="paragraph" w:styleId="IntenseQuote">
    <w:name w:val="Intense Quote"/>
    <w:basedOn w:val="Normal"/>
    <w:next w:val="Normal"/>
    <w:link w:val="IntenseQuoteChar"/>
    <w:uiPriority w:val="30"/>
    <w:qFormat/>
    <w:rsid w:val="007556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56B2"/>
    <w:rPr>
      <w:i/>
      <w:iCs/>
      <w:color w:val="0F4761" w:themeColor="accent1" w:themeShade="BF"/>
    </w:rPr>
  </w:style>
  <w:style w:type="character" w:styleId="IntenseReference">
    <w:name w:val="Intense Reference"/>
    <w:basedOn w:val="DefaultParagraphFont"/>
    <w:uiPriority w:val="32"/>
    <w:qFormat/>
    <w:rsid w:val="007556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725835">
      <w:bodyDiv w:val="1"/>
      <w:marLeft w:val="0"/>
      <w:marRight w:val="0"/>
      <w:marTop w:val="0"/>
      <w:marBottom w:val="0"/>
      <w:divBdr>
        <w:top w:val="none" w:sz="0" w:space="0" w:color="auto"/>
        <w:left w:val="none" w:sz="0" w:space="0" w:color="auto"/>
        <w:bottom w:val="none" w:sz="0" w:space="0" w:color="auto"/>
        <w:right w:val="none" w:sz="0" w:space="0" w:color="auto"/>
      </w:divBdr>
    </w:div>
    <w:div w:id="544487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282</Words>
  <Characters>1614</Characters>
  <Application>Microsoft Office Word</Application>
  <DocSecurity>0</DocSecurity>
  <Lines>13</Lines>
  <Paragraphs>3</Paragraphs>
  <ScaleCrop>false</ScaleCrop>
  <Company/>
  <LinksUpToDate>false</LinksUpToDate>
  <CharactersWithSpaces>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Minh</dc:creator>
  <cp:keywords/>
  <dc:description/>
  <cp:lastModifiedBy>Khoa Minh</cp:lastModifiedBy>
  <cp:revision>1</cp:revision>
  <dcterms:created xsi:type="dcterms:W3CDTF">2026-02-25T13:44:00Z</dcterms:created>
  <dcterms:modified xsi:type="dcterms:W3CDTF">2026-02-25T13:44:00Z</dcterms:modified>
</cp:coreProperties>
</file>