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000EB">
      <w:pPr>
        <w:pStyle w:val="4"/>
        <w:keepNext w:val="0"/>
        <w:keepLines w:val="0"/>
        <w:widowControl/>
        <w:suppressLineNumbers w:val="0"/>
      </w:pPr>
      <w:r>
        <w:rPr>
          <w:lang w:val="en-US"/>
        </w:rPr>
        <w:t>Đ</w:t>
      </w:r>
      <w:r>
        <w:rPr>
          <w:rFonts w:hint="default"/>
          <w:lang w:val="en-US"/>
        </w:rPr>
        <w:t>iểm nổi bật của</w:t>
      </w:r>
      <w:bookmarkStart w:id="0" w:name="_GoBack"/>
      <w:bookmarkEnd w:id="0"/>
      <w:r>
        <w:rPr>
          <w:rFonts w:hint="default"/>
          <w:lang w:val="en-US"/>
        </w:rPr>
        <w:t xml:space="preserve"> bản Má Tra: </w:t>
      </w:r>
      <w:r>
        <w:t>Bản Má Tra mang vẻ đẹp hoang sơ với ruộng bậc thang, nhà trình tường độc đáo và văn hóa H’Mông đậm đà. Du khách có thể trải nghiệm đời sống bản địa, trekking nhẹ nhàng và ngắm thung lũng Sa Pa trong sương sớm.</w:t>
      </w:r>
    </w:p>
    <w:p w14:paraId="2380282A">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B560C"/>
    <w:rsid w:val="31F91E4F"/>
    <w:rsid w:val="53AE1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51</Words>
  <Characters>184</Characters>
  <Lines>0</Lines>
  <Paragraphs>0</Paragraphs>
  <TotalTime>0</TotalTime>
  <ScaleCrop>false</ScaleCrop>
  <LinksUpToDate>false</LinksUpToDate>
  <CharactersWithSpaces>234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2026-04-16T02:55:00Z</dcterms:created>
  <dc:creator>SingPC</dc:creator>
  <cp:lastModifiedBy>Nguyên Tạ</cp:lastModifiedBy>
  <dcterms:modified xsi:type="dcterms:W3CDTF">2026-04-16T03:16:20Z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19D651934C01458B8F8B9B24B97AB097_13</vt:lpwstr>
  </property>
</Properties>
</file>