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9C9684">
      <w:pPr>
        <w:pStyle w:val="4"/>
        <w:keepNext w:val="0"/>
        <w:keepLines w:val="0"/>
        <w:widowControl/>
        <w:suppressLineNumbers w:val="0"/>
      </w:pPr>
      <w:r>
        <w:t>Hành trình từ Lào Cai đến Đền Thượng là một chuyến đi ngắn nhưng mang đậm ý nghĩa tâm linh, rất phù hợp cho du khách muốn tìm kiếm sự bình an ngay trong lòng thành phố. Với khoảng cách gần, hành trình này giống như một bước chuyển nhẹ từ nhịp sống đô thị sang không gian linh thiêng và tĩnh lặng.</w:t>
      </w:r>
    </w:p>
    <w:p w14:paraId="50247D54">
      <w:pPr>
        <w:pStyle w:val="4"/>
        <w:keepNext w:val="0"/>
        <w:keepLines w:val="0"/>
        <w:widowControl/>
        <w:suppressLineNumbers w:val="0"/>
      </w:pPr>
      <w:r>
        <w:t>Từ trung tâm thành phố, du khách chỉ cần di chuyển khoảng 3–5 km trong thời gian 10–15 phút bằng xe máy, taxi hoặc thậm chí là xe đạp, với chi phí dao động từ 20.000–50.000 VNĐ. Nếu khởi hành vào buổi sáng, bạn sẽ cảm nhận rõ không khí trong lành và yên tĩnh khi tiến dần lên khu vực đền nằm trên đồi cao. Tại Đền Thượng, du khách được tham quan miễn phí trong khoảng 1–2 giờ, dâng hương tưởng nhớ Quốc công Tiết chế Trần Hưng Đạo và khám phá kiến trúc cổ kính mang đậm dấu ấn lịch sử. Không gian nơi đây thoáng đãng, từ trên cao có thể phóng tầm mắt nhìn ra sông Hồng và khu vực cửa khẩu, tạo nên một khung cảnh vừa hùng vĩ vừa thanh bình. Sau khi tham quan, du khách có thể dạo quanh khuôn viên, nghỉ ngơi hoặc thưởng thức đồ ăn nhẹ gần khu vực với chi phí khoảng 50.000–100.000 VNĐ.</w:t>
      </w:r>
    </w:p>
    <w:p w14:paraId="3590864F">
      <w:pPr>
        <w:pStyle w:val="4"/>
        <w:keepNext w:val="0"/>
        <w:keepLines w:val="0"/>
        <w:widowControl/>
        <w:suppressLineNumbers w:val="0"/>
      </w:pPr>
      <w:r>
        <w:t>Khoảng cuối buổi sáng hoặc đầu giờ chiều, du khách có thể quay trở về trung tâm thành phố một cách dễ dàng và nhanh chóng. Với tổng chi phí chỉ từ 100.000–200.000 VNĐ, chuyến đi tuy ngắn nhưng vẫn đủ để mang lại cảm giác thư thái và nhẹ nhõm, như một khoảng dừng chân nhỏ giúp cân bằng lại tâm trạng và tận hưởng sự bình yên ngay giữa lòng phố thị.</w:t>
      </w:r>
    </w:p>
    <w:p w14:paraId="6C607279">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941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2026-04-16T02:16:17Z</dcterms:created>
  <dc:creator>SingPC</dc:creator>
  <cp:lastModifiedBy>Nguyên Tạ</cp:lastModifiedBy>
  <dcterms:modified xsi:type="dcterms:W3CDTF">2026-04-16T02:16:33Z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eyJoZGlkIjoiMWI0MDY2ZGU5ZDM2NDJhZjMwMjU5NGNhNjYwYzUyNGIiLCJ1c2VySWQiOiIxMzkyMDQ2NjQzODU4In0=</vt:lpwstr>
  </property>
  <property fmtid="{D5CDD505-2E9C-101B-9397-08002B2CF9AE}" pid="4" name="ICV">
    <vt:lpwstr>38BA1D1AD97F4A4AA7720D4909DCA854_12</vt:lpwstr>
  </property>
</Properties>
</file>