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293F" w14:textId="77777777" w:rsidR="00EA0A27" w:rsidRDefault="00EA0A27">
      <w:r>
        <w:t>Vùng đất Nậm Rịa thuộc xã Hợp Thành (thành phố Lào Cai) là nơi bảo tồn nguyên vẹn **làng nghề thêu thổ cẩm của người Xá Phó** – một trong những dân tộc có dân số ít nhất Việt Nam. Khác với sự rực rỡ của thổ cẩm Dao hay Mông, nét đặc trưng của thổ cẩm Nậm Rịa nằm ở những họa tiết hình học, hoa văn hình quả trám và những dải màu đỏ, trắng xen kẽ trên nền vải chàm tối màu.</w:t>
      </w:r>
    </w:p>
    <w:p w14:paraId="052B4A2E" w14:textId="77777777" w:rsidR="00EA0A27" w:rsidRDefault="00EA0A27">
      <w:r>
        <w:t>Để hoàn thành một bộ trang phục, những người phụ nữ Xá Phó phải miệt mài hàng tháng trời bên khung dệt, thêu thủ công từng đường nét tinh xảo bằng kỹ thuật thêu lật mặt rất khó. Các họa tiết thường mô phỏng lại cảnh sắc thiên nhiên như hạt cây rừng, con nhện hay những ngọn núi nhấp nhô, thể hiện thế giới quan sinh động của tộc người gắn bó mật thiết với núi rừng. Làng nghề không chỉ là nơi tạo ra sản phẩm tiêu dùng mà còn là không gian văn hóa sống động, nơi lưu truyền hồn cốt và niềm tự hào của cộng đồng người Xá Phó qua bao thế hệ.</w:t>
      </w:r>
    </w:p>
    <w:p w14:paraId="68C97697" w14:textId="77777777" w:rsidR="00EA0A27" w:rsidRDefault="00EA0A27"/>
    <w:sectPr w:rsidR="00EA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27"/>
    <w:rsid w:val="00746A59"/>
    <w:rsid w:val="00EA0A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43B971C"/>
  <w15:chartTrackingRefBased/>
  <w15:docId w15:val="{84E383AF-A461-EB43-BCB1-FD9734F2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A0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A0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A0A2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A0A2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A0A2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A0A2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A0A2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A0A2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A0A2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A0A2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A0A2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A0A2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A0A2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A0A2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A0A2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A0A2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A0A2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A0A27"/>
    <w:rPr>
      <w:rFonts w:eastAsiaTheme="majorEastAsia" w:cstheme="majorBidi"/>
      <w:color w:val="272727" w:themeColor="text1" w:themeTint="D8"/>
    </w:rPr>
  </w:style>
  <w:style w:type="paragraph" w:styleId="Tiu">
    <w:name w:val="Title"/>
    <w:basedOn w:val="Binhthng"/>
    <w:next w:val="Binhthng"/>
    <w:link w:val="TiuChar"/>
    <w:uiPriority w:val="10"/>
    <w:qFormat/>
    <w:rsid w:val="00EA0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A0A2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A0A2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A0A2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A0A2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A0A27"/>
    <w:rPr>
      <w:i/>
      <w:iCs/>
      <w:color w:val="404040" w:themeColor="text1" w:themeTint="BF"/>
    </w:rPr>
  </w:style>
  <w:style w:type="paragraph" w:styleId="oancuaDanhsach">
    <w:name w:val="List Paragraph"/>
    <w:basedOn w:val="Binhthng"/>
    <w:uiPriority w:val="34"/>
    <w:qFormat/>
    <w:rsid w:val="00EA0A27"/>
    <w:pPr>
      <w:ind w:left="720"/>
      <w:contextualSpacing/>
    </w:pPr>
  </w:style>
  <w:style w:type="character" w:styleId="NhnmnhThm">
    <w:name w:val="Intense Emphasis"/>
    <w:basedOn w:val="Phngmcinhcuaoanvn"/>
    <w:uiPriority w:val="21"/>
    <w:qFormat/>
    <w:rsid w:val="00EA0A27"/>
    <w:rPr>
      <w:i/>
      <w:iCs/>
      <w:color w:val="0F4761" w:themeColor="accent1" w:themeShade="BF"/>
    </w:rPr>
  </w:style>
  <w:style w:type="paragraph" w:styleId="Nhaykepm">
    <w:name w:val="Intense Quote"/>
    <w:basedOn w:val="Binhthng"/>
    <w:next w:val="Binhthng"/>
    <w:link w:val="NhaykepmChar"/>
    <w:uiPriority w:val="30"/>
    <w:qFormat/>
    <w:rsid w:val="00EA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A0A27"/>
    <w:rPr>
      <w:i/>
      <w:iCs/>
      <w:color w:val="0F4761" w:themeColor="accent1" w:themeShade="BF"/>
    </w:rPr>
  </w:style>
  <w:style w:type="character" w:styleId="ThamchiuNhnmnh">
    <w:name w:val="Intense Reference"/>
    <w:basedOn w:val="Phngmcinhcuaoanvn"/>
    <w:uiPriority w:val="32"/>
    <w:qFormat/>
    <w:rsid w:val="00EA0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2026-04-22T13:29:00Z</dcterms:created>
  <dcterms:modified xsi:type="dcterms:W3CDTF">2026-04-22T13:29:00Z</dcterms:modified>
</cp:coreProperties>
</file>