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B6A1" w14:textId="77777777" w:rsidR="00A2518D" w:rsidRDefault="00A2518D" w:rsidP="00A2518D">
      <w:r>
        <w:t>Tại xã Nghĩa Đô (huyện Bảo Yên, Lào Cai), **nghề làm đường phên** là một nét đẹp lao động truyền thống của người Tày, kết tinh từ sự ngọt ngào của cây mía và đôi bàn tay khéo léo của người dân vùng cao.</w:t>
      </w:r>
    </w:p>
    <w:p w14:paraId="62F2F63C" w14:textId="77777777" w:rsidR="00A2518D" w:rsidRDefault="00A2518D" w:rsidP="00A2518D">
      <w:r>
        <w:t>Quy trình làm đường phên hoàn toàn thủ công và đòi hỏi sự kiên nhẫn cực độ. Nước mía sau khi ép được đem đun trong những chiếc chảo gang lớn trên bếp củi đỏ lửa. Người thợ phải liên tục vớt bọt và đảo đều tay cho đến khi nước mía cô đặc lại thành mật có màu vàng óng như mật ong. Giai đoạn quan trọng nhất là "đánh đường" – mật sau khi cô đặc được đổ ra khay gỗ, người thợ phải nhanh tay khuấy đều để đường kết tinh mịn màng trước khi đông cứng lại thành từng tấm (phên) lớn.</w:t>
      </w:r>
    </w:p>
    <w:p w14:paraId="1DDD3B08" w14:textId="77777777" w:rsidR="00A2518D" w:rsidRDefault="00A2518D">
      <w:r>
        <w:t>Đường phên Nghĩa Đô không chỉ có vị ngọt lịm mà còn thoảng hương thơm thanh khiết của mía nương và mùi khói bếp đặc trưng. Những miếng đường nâu sẫm, vuông vức không chỉ là nguyên liệu cho các loại bánh trái truyền thống mà còn mang theo niềm tự hào về một làng nghề lâu đời vẫn được gìn giữ vẹn nguyên nơi thung lũng Nghĩa Đô thơ mộng.</w:t>
      </w:r>
    </w:p>
    <w:sectPr w:rsidR="00A25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8D"/>
    <w:rsid w:val="00746A59"/>
    <w:rsid w:val="00A251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98B833E"/>
  <w15:chartTrackingRefBased/>
  <w15:docId w15:val="{B0330A67-9BE0-8647-8224-AEE2A950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25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25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2518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2518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2518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2518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2518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2518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2518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2518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2518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2518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2518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2518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2518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2518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2518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2518D"/>
    <w:rPr>
      <w:rFonts w:eastAsiaTheme="majorEastAsia" w:cstheme="majorBidi"/>
      <w:color w:val="272727" w:themeColor="text1" w:themeTint="D8"/>
    </w:rPr>
  </w:style>
  <w:style w:type="paragraph" w:styleId="Tiu">
    <w:name w:val="Title"/>
    <w:basedOn w:val="Binhthng"/>
    <w:next w:val="Binhthng"/>
    <w:link w:val="TiuChar"/>
    <w:uiPriority w:val="10"/>
    <w:qFormat/>
    <w:rsid w:val="00A25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2518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2518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2518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2518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2518D"/>
    <w:rPr>
      <w:i/>
      <w:iCs/>
      <w:color w:val="404040" w:themeColor="text1" w:themeTint="BF"/>
    </w:rPr>
  </w:style>
  <w:style w:type="paragraph" w:styleId="oancuaDanhsach">
    <w:name w:val="List Paragraph"/>
    <w:basedOn w:val="Binhthng"/>
    <w:uiPriority w:val="34"/>
    <w:qFormat/>
    <w:rsid w:val="00A2518D"/>
    <w:pPr>
      <w:ind w:left="720"/>
      <w:contextualSpacing/>
    </w:pPr>
  </w:style>
  <w:style w:type="character" w:styleId="NhnmnhThm">
    <w:name w:val="Intense Emphasis"/>
    <w:basedOn w:val="Phngmcinhcuaoanvn"/>
    <w:uiPriority w:val="21"/>
    <w:qFormat/>
    <w:rsid w:val="00A2518D"/>
    <w:rPr>
      <w:i/>
      <w:iCs/>
      <w:color w:val="0F4761" w:themeColor="accent1" w:themeShade="BF"/>
    </w:rPr>
  </w:style>
  <w:style w:type="paragraph" w:styleId="Nhaykepm">
    <w:name w:val="Intense Quote"/>
    <w:basedOn w:val="Binhthng"/>
    <w:next w:val="Binhthng"/>
    <w:link w:val="NhaykepmChar"/>
    <w:uiPriority w:val="30"/>
    <w:qFormat/>
    <w:rsid w:val="00A25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2518D"/>
    <w:rPr>
      <w:i/>
      <w:iCs/>
      <w:color w:val="0F4761" w:themeColor="accent1" w:themeShade="BF"/>
    </w:rPr>
  </w:style>
  <w:style w:type="character" w:styleId="ThamchiuNhnmnh">
    <w:name w:val="Intense Reference"/>
    <w:basedOn w:val="Phngmcinhcuaoanvn"/>
    <w:uiPriority w:val="32"/>
    <w:qFormat/>
    <w:rsid w:val="00A25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2026-04-22T13:40:00Z</dcterms:created>
  <dcterms:modified xsi:type="dcterms:W3CDTF">2026-04-22T13:40:00Z</dcterms:modified>
</cp:coreProperties>
</file>