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377A0" w14:textId="77777777" w:rsidR="00063373" w:rsidRDefault="00063373"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cao **</w:t>
      </w:r>
      <w:proofErr w:type="spellStart"/>
      <w:r>
        <w:t>Bát</w:t>
      </w:r>
      <w:proofErr w:type="spellEnd"/>
      <w:r>
        <w:t xml:space="preserve"> </w:t>
      </w:r>
      <w:proofErr w:type="spellStart"/>
      <w:r>
        <w:t>Xát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Mường</w:t>
      </w:r>
      <w:proofErr w:type="spellEnd"/>
      <w:r>
        <w:t xml:space="preserve"> Khương (</w:t>
      </w:r>
      <w:proofErr w:type="spellStart"/>
      <w:r>
        <w:t>Lào</w:t>
      </w:r>
      <w:proofErr w:type="spellEnd"/>
      <w:r>
        <w:t xml:space="preserve"> Cai)**,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công không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công </w:t>
      </w:r>
      <w:proofErr w:type="spellStart"/>
      <w:r>
        <w:t>việc</w:t>
      </w:r>
      <w:proofErr w:type="spellEnd"/>
      <w:r>
        <w:t xml:space="preserve"> mưu sinh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cho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khéo</w:t>
      </w:r>
      <w:proofErr w:type="spellEnd"/>
      <w:r>
        <w:t xml:space="preserve"> </w:t>
      </w:r>
      <w:proofErr w:type="spellStart"/>
      <w:r>
        <w:t>léo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bào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Mông,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Nùng</w:t>
      </w:r>
      <w:proofErr w:type="spellEnd"/>
      <w:r>
        <w:t>.</w:t>
      </w:r>
    </w:p>
    <w:p w14:paraId="772100F3" w14:textId="77777777" w:rsidR="00063373" w:rsidRDefault="00063373"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đây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công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gia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đáo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than </w:t>
      </w:r>
      <w:proofErr w:type="spellStart"/>
      <w:r>
        <w:t>đá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thợ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cao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**than </w:t>
      </w:r>
      <w:proofErr w:type="spellStart"/>
      <w:r>
        <w:t>củi</w:t>
      </w:r>
      <w:proofErr w:type="spellEnd"/>
      <w:r>
        <w:t xml:space="preserve"> </w:t>
      </w:r>
      <w:proofErr w:type="spellStart"/>
      <w:r>
        <w:t>gỗ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**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không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giòn</w:t>
      </w:r>
      <w:proofErr w:type="spellEnd"/>
      <w:r>
        <w:t xml:space="preserve"> </w:t>
      </w:r>
      <w:proofErr w:type="spellStart"/>
      <w:r>
        <w:t>thép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thanh </w:t>
      </w:r>
      <w:proofErr w:type="spellStart"/>
      <w:r>
        <w:t>thép</w:t>
      </w:r>
      <w:proofErr w:type="spellEnd"/>
      <w:r>
        <w:t xml:space="preserve"> </w:t>
      </w:r>
      <w:proofErr w:type="spellStart"/>
      <w:r>
        <w:t>bọc</w:t>
      </w:r>
      <w:proofErr w:type="spellEnd"/>
      <w:r>
        <w:t xml:space="preserve"> (</w:t>
      </w:r>
      <w:proofErr w:type="spellStart"/>
      <w:r>
        <w:t>thép</w:t>
      </w:r>
      <w:proofErr w:type="spellEnd"/>
      <w:r>
        <w:t xml:space="preserve"> </w:t>
      </w:r>
      <w:proofErr w:type="spellStart"/>
      <w:r>
        <w:t>nhíp</w:t>
      </w:r>
      <w:proofErr w:type="spellEnd"/>
      <w:r>
        <w:t xml:space="preserve"> xe) </w:t>
      </w:r>
      <w:proofErr w:type="spellStart"/>
      <w:r>
        <w:t>được</w:t>
      </w:r>
      <w:proofErr w:type="spellEnd"/>
      <w:r>
        <w:t xml:space="preserve"> nung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rực</w:t>
      </w:r>
      <w:proofErr w:type="spellEnd"/>
      <w:r>
        <w:t xml:space="preserve"> trong </w:t>
      </w:r>
      <w:proofErr w:type="spellStart"/>
      <w:r>
        <w:t>lò</w:t>
      </w:r>
      <w:proofErr w:type="spellEnd"/>
      <w:r>
        <w:t xml:space="preserve">, sau </w:t>
      </w:r>
      <w:proofErr w:type="spellStart"/>
      <w:r>
        <w:t>đó</w:t>
      </w:r>
      <w:proofErr w:type="spellEnd"/>
      <w:r>
        <w:t xml:space="preserve"> qua đôi </w:t>
      </w:r>
      <w:proofErr w:type="spellStart"/>
      <w:r>
        <w:t>bàn</w:t>
      </w:r>
      <w:proofErr w:type="spellEnd"/>
      <w:r>
        <w:t xml:space="preserve"> tay quai </w:t>
      </w:r>
      <w:proofErr w:type="spellStart"/>
      <w:r>
        <w:t>búa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nhàng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thợ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nên thương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dao,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cao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**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tôi </w:t>
      </w:r>
      <w:proofErr w:type="spellStart"/>
      <w:r>
        <w:t>thép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dầu</w:t>
      </w:r>
      <w:proofErr w:type="spellEnd"/>
      <w:r>
        <w:t xml:space="preserve">** </w:t>
      </w:r>
      <w:proofErr w:type="spellStart"/>
      <w:r>
        <w:t>tùy</w:t>
      </w:r>
      <w:proofErr w:type="spellEnd"/>
      <w:r>
        <w:t xml:space="preserve"> theo </w:t>
      </w:r>
      <w:proofErr w:type="spellStart"/>
      <w:r>
        <w:t>độ</w:t>
      </w:r>
      <w:proofErr w:type="spellEnd"/>
      <w:r>
        <w:t xml:space="preserve"> “</w:t>
      </w:r>
      <w:proofErr w:type="spellStart"/>
      <w:r>
        <w:t>già</w:t>
      </w:r>
      <w:proofErr w:type="spellEnd"/>
      <w:r>
        <w:t xml:space="preserve">”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lưỡi</w:t>
      </w:r>
      <w:proofErr w:type="spellEnd"/>
      <w:r>
        <w:t xml:space="preserve"> dao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lẹm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bỉ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cây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hề</w:t>
      </w:r>
      <w:proofErr w:type="spellEnd"/>
      <w:r>
        <w:t xml:space="preserve"> </w:t>
      </w:r>
      <w:proofErr w:type="spellStart"/>
      <w:r>
        <w:t>sứt</w:t>
      </w:r>
      <w:proofErr w:type="spellEnd"/>
      <w:r>
        <w:t xml:space="preserve"> </w:t>
      </w:r>
      <w:proofErr w:type="spellStart"/>
      <w:r>
        <w:t>mẻ</w:t>
      </w:r>
      <w:proofErr w:type="spellEnd"/>
      <w:r>
        <w:t>.</w:t>
      </w:r>
    </w:p>
    <w:p w14:paraId="482E6396" w14:textId="77777777" w:rsidR="00063373" w:rsidRDefault="00063373">
      <w:proofErr w:type="spellStart"/>
      <w:r>
        <w:t>Những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bễ</w:t>
      </w:r>
      <w:proofErr w:type="spellEnd"/>
      <w:r>
        <w:t xml:space="preserve"> </w:t>
      </w:r>
      <w:proofErr w:type="spellStart"/>
      <w:r>
        <w:t>lò</w:t>
      </w:r>
      <w:proofErr w:type="spellEnd"/>
      <w:r>
        <w:t xml:space="preserve"> </w:t>
      </w:r>
      <w:proofErr w:type="spellStart"/>
      <w:r>
        <w:t>thổi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da trâu hay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chiếc</w:t>
      </w:r>
      <w:proofErr w:type="spellEnd"/>
      <w:r>
        <w:t xml:space="preserve"> đe </w:t>
      </w:r>
      <w:proofErr w:type="spellStart"/>
      <w:r>
        <w:t>đá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xưa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xưởng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gia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nên âm thanh </w:t>
      </w:r>
      <w:proofErr w:type="spellStart"/>
      <w:r>
        <w:t>lạch</w:t>
      </w:r>
      <w:proofErr w:type="spellEnd"/>
      <w:r>
        <w:t xml:space="preserve"> </w:t>
      </w:r>
      <w:proofErr w:type="spellStart"/>
      <w:r>
        <w:t>cạch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 vang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khắp</w:t>
      </w:r>
      <w:proofErr w:type="spellEnd"/>
      <w:r>
        <w:t xml:space="preserve"> </w:t>
      </w:r>
      <w:proofErr w:type="spellStart"/>
      <w:r>
        <w:t>sườn</w:t>
      </w:r>
      <w:proofErr w:type="spellEnd"/>
      <w:r>
        <w:t xml:space="preserve"> </w:t>
      </w:r>
      <w:proofErr w:type="spellStart"/>
      <w:r>
        <w:t>núi</w:t>
      </w:r>
      <w:proofErr w:type="spellEnd"/>
      <w:r>
        <w:t xml:space="preserve">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cao không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nông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không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trong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văn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đàn</w:t>
      </w:r>
      <w:proofErr w:type="spellEnd"/>
      <w:r>
        <w:t xml:space="preserve"> ông </w:t>
      </w:r>
      <w:proofErr w:type="spellStart"/>
      <w:r>
        <w:t>miền</w:t>
      </w:r>
      <w:proofErr w:type="spellEnd"/>
      <w:r>
        <w:t xml:space="preserve"> sơn </w:t>
      </w:r>
      <w:proofErr w:type="spellStart"/>
      <w:r>
        <w:t>cước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kiên </w:t>
      </w:r>
      <w:proofErr w:type="spellStart"/>
      <w:r>
        <w:t>cường</w:t>
      </w:r>
      <w:proofErr w:type="spellEnd"/>
      <w:r>
        <w:t>.</w:t>
      </w:r>
    </w:p>
    <w:p w14:paraId="36AF4E54" w14:textId="77777777" w:rsidR="00063373" w:rsidRDefault="00063373"/>
    <w:sectPr w:rsidR="00063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373"/>
    <w:rsid w:val="00063373"/>
    <w:rsid w:val="0074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2472AB"/>
  <w15:chartTrackingRefBased/>
  <w15:docId w15:val="{9F1FDC6E-CB8C-F048-AFB4-939AC86AA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63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63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63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63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63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63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63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63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63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63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63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63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6337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6337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6337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6337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6337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6337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63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63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63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63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63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6337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6337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6337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63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6337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63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Hoàng</dc:creator>
  <cp:keywords/>
  <dc:description/>
  <cp:lastModifiedBy>Minh Hoàng</cp:lastModifiedBy>
  <cp:revision>2</cp:revision>
  <dcterms:created xsi:type="dcterms:W3CDTF">2026-04-22T13:42:00Z</dcterms:created>
  <dcterms:modified xsi:type="dcterms:W3CDTF">2026-04-22T13:42:00Z</dcterms:modified>
</cp:coreProperties>
</file>