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e3wbdbpcid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AIOT Auto-checkout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comprehensive automated retail solution combining RFID technology, computer vision, and web interface for seamless shopping experience.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fi7hllokq7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System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consists of three main components: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Arduino-based RFID controllers</w:t>
      </w:r>
      <w:r w:rsidDel="00000000" w:rsidR="00000000" w:rsidRPr="00000000">
        <w:rPr>
          <w:rtl w:val="0"/>
        </w:rPr>
        <w:t xml:space="preserve"> for access control and item management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YOLOv11 AI model</w:t>
      </w:r>
      <w:r w:rsidDel="00000000" w:rsidR="00000000" w:rsidRPr="00000000">
        <w:rPr>
          <w:rtl w:val="0"/>
        </w:rPr>
        <w:t xml:space="preserve"> for object detection and recognition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application</w:t>
      </w:r>
      <w:r w:rsidDel="00000000" w:rsidR="00000000" w:rsidRPr="00000000">
        <w:rPr>
          <w:rtl w:val="0"/>
        </w:rPr>
        <w:t xml:space="preserve"> for system monitoring and management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kmw0hw2uf2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Structure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Arduino/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RFID1.ino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RFID2.ino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RFID3.ino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├── Yolov11/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yolo_detect.py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├── my_model.pt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│   └── [other AI model files]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└── webapp/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├── app.py</w:t>
      </w:r>
    </w:p>
    <w:p w:rsidR="00000000" w:rsidDel="00000000" w:rsidP="00000000" w:rsidRDefault="00000000" w:rsidRPr="00000000" w14:paraId="00000013">
      <w:pPr>
        <w:spacing w:after="120" w:before="120"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└── [web application files]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0jd6fgw37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Arduino Components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gqbb12lkp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RFID1.ino - Entrance Control System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Controls the main entrance gate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ESP32, RFID reader, servo motor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Reads user cards at entrance and controls servo motor for gate operation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nlqhgqhly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RFID2.ino - Item Sorting Mechanism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Manages the singularity mechanism for item processing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ESP32, RFID reader, 2x servo motors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Controls servo for singularity mechanism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Reads RFID tags on items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Activates rotation servo to sort items into designated containers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fv7k7gm8m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RFID3.ino - Billing System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Handles checkout and payment processing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: ESP32, RFID reader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: Processes user card scan for automatic transaction completion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qoyfglv5f6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YOLOv11 AI Model Setup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vmxgsix9op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Anaconda installed on your system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USB webcam connected to computer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3jya93k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&amp; Usage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Create and activate virtual environment</w:t>
      </w:r>
      <w:r w:rsidDel="00000000" w:rsidR="00000000" w:rsidRPr="00000000">
        <w:rPr>
          <w:rtl w:val="0"/>
        </w:rPr>
        <w:t xml:space="preserve">:</w:t>
        <w:br w:type="textWrapping"/>
        <w:t xml:space="preserve"> bash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create -n yolo-env1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conda activate yolo-env1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Navigate to model directory</w:t>
      </w:r>
      <w:r w:rsidDel="00000000" w:rsidR="00000000" w:rsidRPr="00000000">
        <w:rPr>
          <w:rtl w:val="0"/>
        </w:rPr>
        <w:t xml:space="preserve">:</w:t>
        <w:br w:type="textWrapping"/>
        <w:t xml:space="preserve"> bash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your_path_to_Yolov11_folder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object detection</w:t>
      </w:r>
      <w:r w:rsidDel="00000000" w:rsidR="00000000" w:rsidRPr="00000000">
        <w:rPr>
          <w:rtl w:val="0"/>
        </w:rPr>
        <w:t xml:space="preserve">:</w:t>
        <w:br w:type="textWrapping"/>
        <w:t xml:space="preserve"> bash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yolo_detect.py --model my_model.pt --source usb0 --resolution 1280x720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lfgwdmrjm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Resources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For detailed setup instructions, watch: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YOLOv11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ijiyxrqa9bz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Web Application Setup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5jywblg1d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Prerequisites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installed on your system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kro4vphnt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Running the Application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 project in VS Code</w:t>
      </w:r>
      <w:r w:rsidDel="00000000" w:rsidR="00000000" w:rsidRPr="00000000">
        <w:rPr>
          <w:rtl w:val="0"/>
        </w:rPr>
        <w:t xml:space="preserve">:</w:t>
        <w:br w:type="textWrapping"/>
        <w:t xml:space="preserve"> bash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webapp/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Launch Git Bash terminal in VS Code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the application</w:t>
      </w:r>
      <w:r w:rsidDel="00000000" w:rsidR="00000000" w:rsidRPr="00000000">
        <w:rPr>
          <w:rtl w:val="0"/>
        </w:rPr>
        <w:t xml:space="preserve">:</w:t>
        <w:br w:type="textWrapping"/>
        <w:t xml:space="preserve"> bash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 app.py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Access the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Ctrl + Right-click on the localhost link in terminal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Application will run locally in your browser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txw2jqal6qk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System Workflow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User scans card at entrance (RFID1) → Gate opens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Shopping</w:t>
      </w:r>
      <w:r w:rsidDel="00000000" w:rsidR="00000000" w:rsidRPr="00000000">
        <w:rPr>
          <w:rtl w:val="0"/>
        </w:rPr>
        <w:t xml:space="preserve">: Items are automatically detected and sorted (RFID2 + YOLOv11)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: User scans card for automatic billing (RFID3)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Monitoring</w:t>
      </w:r>
      <w:r w:rsidDel="00000000" w:rsidR="00000000" w:rsidRPr="00000000">
        <w:rPr>
          <w:rtl w:val="0"/>
        </w:rPr>
        <w:t xml:space="preserve">: Web application provides system overview and management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1qhsci8fde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Hardware Requirements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3x ESP32 microcontrollers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3x RFID readers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4x Servo motors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USB webcam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RFID cards and tags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Mechanical components for gates and sorting mechanism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32eywbv7qty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Software Dependencies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Arduino IDE for ESP32 programming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Anaconda/Python for AI model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Visual Studio Code for web development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Required Python libraries (specified in respective folders)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k503v4epk9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Contributing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ensure all hardware connections are properly secured and test each component individually before integrating the complete system.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pwsbvd4p6p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Support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technical issues or questions, refer to the documentation in each respective folder or the provided tutorial video for YOLOv11 setup.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0RspiLG260&amp;t=1137s" TargetMode="External"/><Relationship Id="rId7" Type="http://schemas.openxmlformats.org/officeDocument/2006/relationships/hyperlink" Target="https://www.youtube.com/watch?v=r0RspiLG260&amp;t=113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