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04FE7" w14:textId="238C05BC" w:rsidR="00EF03F7" w:rsidRPr="006625B5" w:rsidRDefault="006625B5" w:rsidP="006625B5">
      <w:pPr>
        <w:jc w:val="center"/>
        <w:rPr>
          <w:sz w:val="72"/>
          <w:szCs w:val="72"/>
        </w:rPr>
      </w:pPr>
      <w:r w:rsidRPr="006625B5">
        <w:rPr>
          <w:sz w:val="72"/>
          <w:szCs w:val="72"/>
        </w:rPr>
        <w:t>Truc Minh Nguyen</w:t>
      </w:r>
    </w:p>
    <w:p w14:paraId="13478DD9" w14:textId="4168FBBC" w:rsidR="006625B5" w:rsidRPr="006625B5" w:rsidRDefault="006625B5" w:rsidP="006625B5">
      <w:pPr>
        <w:jc w:val="center"/>
        <w:rPr>
          <w:sz w:val="72"/>
          <w:szCs w:val="72"/>
        </w:rPr>
      </w:pPr>
      <w:r w:rsidRPr="006625B5">
        <w:rPr>
          <w:sz w:val="72"/>
          <w:szCs w:val="72"/>
        </w:rPr>
        <w:t>10/11/2024</w:t>
      </w:r>
    </w:p>
    <w:p w14:paraId="2F578B62" w14:textId="6267A0FC" w:rsidR="006625B5" w:rsidRPr="006625B5" w:rsidRDefault="006625B5" w:rsidP="006625B5">
      <w:pPr>
        <w:jc w:val="center"/>
        <w:rPr>
          <w:sz w:val="72"/>
          <w:szCs w:val="72"/>
        </w:rPr>
      </w:pPr>
      <w:r w:rsidRPr="006625B5">
        <w:rPr>
          <w:sz w:val="72"/>
          <w:szCs w:val="72"/>
        </w:rPr>
        <w:t>MA615</w:t>
      </w:r>
    </w:p>
    <w:p w14:paraId="27A1EA19" w14:textId="75872756" w:rsidR="006625B5" w:rsidRDefault="006625B5" w:rsidP="006625B5">
      <w:pPr>
        <w:jc w:val="center"/>
        <w:rPr>
          <w:sz w:val="72"/>
          <w:szCs w:val="72"/>
        </w:rPr>
      </w:pPr>
      <w:r w:rsidRPr="006625B5">
        <w:rPr>
          <w:sz w:val="72"/>
          <w:szCs w:val="72"/>
        </w:rPr>
        <w:t>Strawberries</w:t>
      </w:r>
    </w:p>
    <w:p w14:paraId="44F39E68" w14:textId="5110CBA7" w:rsidR="00327BE1" w:rsidRDefault="00327BE1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0C61B7A3" w14:textId="2CE62213" w:rsidR="00327BE1" w:rsidRDefault="00C301DC" w:rsidP="00327B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Intro:</w:t>
      </w:r>
    </w:p>
    <w:p w14:paraId="466A90DB" w14:textId="4569F1D1" w:rsidR="00884A7C" w:rsidRDefault="00884A7C" w:rsidP="00327BE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dataset is collected from the USDA on strawberries production data in the U.S. </w:t>
      </w:r>
      <w:r w:rsidR="00C84A0C">
        <w:rPr>
          <w:sz w:val="24"/>
          <w:szCs w:val="24"/>
        </w:rPr>
        <w:t xml:space="preserve">The goal of the analysis is to give some insight into these </w:t>
      </w:r>
      <w:r w:rsidR="00CC35BE">
        <w:rPr>
          <w:sz w:val="24"/>
          <w:szCs w:val="24"/>
        </w:rPr>
        <w:t xml:space="preserve">questions: </w:t>
      </w:r>
    </w:p>
    <w:p w14:paraId="409F6545" w14:textId="31D4CCE0" w:rsidR="00CC35BE" w:rsidRPr="00CC35BE" w:rsidRDefault="00CC35BE" w:rsidP="00CC35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35BE">
        <w:rPr>
          <w:sz w:val="24"/>
          <w:szCs w:val="24"/>
        </w:rPr>
        <w:t>Where they are grown? By whom?</w:t>
      </w:r>
    </w:p>
    <w:p w14:paraId="2B591D19" w14:textId="0652E7F2" w:rsidR="00CC35BE" w:rsidRPr="00CC35BE" w:rsidRDefault="00CC35BE" w:rsidP="00CC35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35BE">
        <w:rPr>
          <w:sz w:val="24"/>
          <w:szCs w:val="24"/>
        </w:rPr>
        <w:t>Are they really loaded with carcinogenic poisons?</w:t>
      </w:r>
    </w:p>
    <w:p w14:paraId="4BDB4277" w14:textId="24B615C0" w:rsidR="00CC35BE" w:rsidRPr="00CC35BE" w:rsidRDefault="00CC35BE" w:rsidP="00CC35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35BE">
        <w:rPr>
          <w:sz w:val="24"/>
          <w:szCs w:val="24"/>
        </w:rPr>
        <w:t>Are they really good for your health? Bad for your health?</w:t>
      </w:r>
    </w:p>
    <w:p w14:paraId="3591A3FA" w14:textId="168E92FE" w:rsidR="00CC35BE" w:rsidRPr="00CC35BE" w:rsidRDefault="00CC35BE" w:rsidP="00CC35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35BE">
        <w:rPr>
          <w:sz w:val="24"/>
          <w:szCs w:val="24"/>
        </w:rPr>
        <w:t>Are organic strawberries carriers of deadly diseases?</w:t>
      </w:r>
    </w:p>
    <w:p w14:paraId="7FAC4B29" w14:textId="6FF0DE81" w:rsidR="00CC35BE" w:rsidRPr="00CC35BE" w:rsidRDefault="00CC35BE" w:rsidP="00CC35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35BE">
        <w:rPr>
          <w:sz w:val="24"/>
          <w:szCs w:val="24"/>
        </w:rPr>
        <w:t>When I go to the market should I buy conventional or organic strawberries</w:t>
      </w:r>
      <w:r>
        <w:rPr>
          <w:sz w:val="24"/>
          <w:szCs w:val="24"/>
        </w:rPr>
        <w:t>?</w:t>
      </w:r>
    </w:p>
    <w:p w14:paraId="0FCC5F4E" w14:textId="77656B54" w:rsidR="00CC35BE" w:rsidRPr="00CC35BE" w:rsidRDefault="00CC35BE" w:rsidP="00CC35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35BE">
        <w:rPr>
          <w:sz w:val="24"/>
          <w:szCs w:val="24"/>
        </w:rPr>
        <w:t>Do Strawberry farmers make money?</w:t>
      </w:r>
    </w:p>
    <w:p w14:paraId="0BFE480C" w14:textId="0BCBF24D" w:rsidR="00CC35BE" w:rsidRDefault="00CC35BE" w:rsidP="00CC35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35BE">
        <w:rPr>
          <w:sz w:val="24"/>
          <w:szCs w:val="24"/>
        </w:rPr>
        <w:t>How do the strawberries I buy get to my market?</w:t>
      </w:r>
    </w:p>
    <w:p w14:paraId="351A6910" w14:textId="41561E4C" w:rsidR="00C17670" w:rsidRDefault="00C87E63" w:rsidP="000911BF">
      <w:pPr>
        <w:rPr>
          <w:sz w:val="24"/>
          <w:szCs w:val="24"/>
        </w:rPr>
      </w:pPr>
      <w:r>
        <w:rPr>
          <w:sz w:val="24"/>
          <w:szCs w:val="24"/>
        </w:rPr>
        <w:t xml:space="preserve">The dataset is split into two </w:t>
      </w:r>
      <w:r w:rsidR="00C21978">
        <w:rPr>
          <w:sz w:val="24"/>
          <w:szCs w:val="24"/>
        </w:rPr>
        <w:t xml:space="preserve">sub datasets: strawberry census and strawberry survey. </w:t>
      </w:r>
      <w:r w:rsidR="00A76931">
        <w:rPr>
          <w:sz w:val="24"/>
          <w:szCs w:val="24"/>
        </w:rPr>
        <w:t>The s</w:t>
      </w:r>
      <w:r w:rsidR="00C21978">
        <w:rPr>
          <w:sz w:val="24"/>
          <w:szCs w:val="24"/>
        </w:rPr>
        <w:t xml:space="preserve">trawberry census </w:t>
      </w:r>
      <w:r w:rsidR="00A76931">
        <w:rPr>
          <w:sz w:val="24"/>
          <w:szCs w:val="24"/>
        </w:rPr>
        <w:t xml:space="preserve">dataset </w:t>
      </w:r>
      <w:r w:rsidR="00C21978">
        <w:rPr>
          <w:sz w:val="24"/>
          <w:szCs w:val="24"/>
        </w:rPr>
        <w:t xml:space="preserve">contains data about the </w:t>
      </w:r>
      <w:r w:rsidR="004A3828">
        <w:rPr>
          <w:sz w:val="24"/>
          <w:szCs w:val="24"/>
        </w:rPr>
        <w:t xml:space="preserve">acres production of the strawberries for </w:t>
      </w:r>
      <w:r w:rsidR="004629EC">
        <w:rPr>
          <w:sz w:val="24"/>
          <w:szCs w:val="24"/>
        </w:rPr>
        <w:t>organic and inorganic strawberries</w:t>
      </w:r>
      <w:r w:rsidR="00D1161B">
        <w:rPr>
          <w:sz w:val="24"/>
          <w:szCs w:val="24"/>
        </w:rPr>
        <w:t xml:space="preserve"> and profit amount</w:t>
      </w:r>
      <w:r w:rsidR="004629EC">
        <w:rPr>
          <w:sz w:val="24"/>
          <w:szCs w:val="24"/>
        </w:rPr>
        <w:t xml:space="preserve">. Strawberry survey </w:t>
      </w:r>
      <w:r w:rsidR="00A76931">
        <w:rPr>
          <w:sz w:val="24"/>
          <w:szCs w:val="24"/>
        </w:rPr>
        <w:t xml:space="preserve">datasets </w:t>
      </w:r>
      <w:r w:rsidR="00C17670">
        <w:rPr>
          <w:sz w:val="24"/>
          <w:szCs w:val="24"/>
        </w:rPr>
        <w:t>focus</w:t>
      </w:r>
      <w:r w:rsidR="00A76931">
        <w:rPr>
          <w:sz w:val="24"/>
          <w:szCs w:val="24"/>
        </w:rPr>
        <w:t xml:space="preserve"> on the chemical </w:t>
      </w:r>
      <w:r w:rsidR="00414AF0">
        <w:rPr>
          <w:sz w:val="24"/>
          <w:szCs w:val="24"/>
        </w:rPr>
        <w:t>usage</w:t>
      </w:r>
      <w:r w:rsidR="00D1161B">
        <w:rPr>
          <w:sz w:val="24"/>
          <w:szCs w:val="24"/>
        </w:rPr>
        <w:t xml:space="preserve"> and profit amount. </w:t>
      </w:r>
    </w:p>
    <w:p w14:paraId="72C0C22B" w14:textId="77777777" w:rsidR="007F20E4" w:rsidRPr="000911BF" w:rsidRDefault="007F20E4" w:rsidP="000911BF">
      <w:pPr>
        <w:rPr>
          <w:sz w:val="24"/>
          <w:szCs w:val="24"/>
        </w:rPr>
      </w:pPr>
    </w:p>
    <w:p w14:paraId="06B475B3" w14:textId="77777777" w:rsidR="00651F30" w:rsidRDefault="00DA2344" w:rsidP="00327BE1">
      <w:pPr>
        <w:rPr>
          <w:sz w:val="24"/>
          <w:szCs w:val="24"/>
        </w:rPr>
      </w:pPr>
      <w:r>
        <w:rPr>
          <w:sz w:val="24"/>
          <w:szCs w:val="24"/>
        </w:rPr>
        <w:t xml:space="preserve">Strawberry Census: </w:t>
      </w:r>
    </w:p>
    <w:p w14:paraId="2EDB2E56" w14:textId="64DB2535" w:rsidR="00C301DC" w:rsidRDefault="00EB6EE1" w:rsidP="00FA090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Census data is isolated into </w:t>
      </w:r>
      <w:r w:rsidR="00056CA5">
        <w:rPr>
          <w:sz w:val="24"/>
          <w:szCs w:val="24"/>
        </w:rPr>
        <w:t xml:space="preserve">organic and inorganic subsets. This is </w:t>
      </w:r>
      <w:r w:rsidR="001A1FC2">
        <w:rPr>
          <w:sz w:val="24"/>
          <w:szCs w:val="24"/>
        </w:rPr>
        <w:t>determined</w:t>
      </w:r>
      <w:r w:rsidR="00056CA5">
        <w:rPr>
          <w:sz w:val="24"/>
          <w:szCs w:val="24"/>
        </w:rPr>
        <w:t xml:space="preserve"> by piping and using the </w:t>
      </w:r>
      <w:proofErr w:type="spellStart"/>
      <w:r w:rsidR="00056CA5">
        <w:rPr>
          <w:sz w:val="24"/>
          <w:szCs w:val="24"/>
        </w:rPr>
        <w:t>separate_wider_d</w:t>
      </w:r>
      <w:r w:rsidR="00651F30">
        <w:rPr>
          <w:sz w:val="24"/>
          <w:szCs w:val="24"/>
        </w:rPr>
        <w:t>e</w:t>
      </w:r>
      <w:r w:rsidR="00056CA5">
        <w:rPr>
          <w:sz w:val="24"/>
          <w:szCs w:val="24"/>
        </w:rPr>
        <w:t>lim</w:t>
      </w:r>
      <w:proofErr w:type="spellEnd"/>
      <w:r w:rsidR="00056CA5">
        <w:rPr>
          <w:sz w:val="24"/>
          <w:szCs w:val="24"/>
        </w:rPr>
        <w:t xml:space="preserve"> function to </w:t>
      </w:r>
      <w:r w:rsidR="00821E7F">
        <w:rPr>
          <w:sz w:val="24"/>
          <w:szCs w:val="24"/>
        </w:rPr>
        <w:t>split the “Data Item” column into two columns, “strawberries” and cat</w:t>
      </w:r>
      <w:r w:rsidR="00A8382A">
        <w:rPr>
          <w:sz w:val="24"/>
          <w:szCs w:val="24"/>
        </w:rPr>
        <w:t>egory, we then use the drop function to drop columns that contains</w:t>
      </w:r>
      <w:r w:rsidR="00651F30">
        <w:rPr>
          <w:sz w:val="24"/>
          <w:szCs w:val="24"/>
        </w:rPr>
        <w:t xml:space="preserve"> </w:t>
      </w:r>
      <w:r w:rsidR="004F7009">
        <w:rPr>
          <w:sz w:val="24"/>
          <w:szCs w:val="24"/>
        </w:rPr>
        <w:t xml:space="preserve">only one </w:t>
      </w:r>
      <w:r w:rsidR="00651F30">
        <w:rPr>
          <w:sz w:val="24"/>
          <w:szCs w:val="24"/>
        </w:rPr>
        <w:t xml:space="preserve">unique value. </w:t>
      </w:r>
      <w:r w:rsidR="000A2709">
        <w:rPr>
          <w:sz w:val="24"/>
          <w:szCs w:val="24"/>
        </w:rPr>
        <w:t>I also split the “Category Column” into “Measure” and “</w:t>
      </w:r>
      <w:proofErr w:type="spellStart"/>
      <w:r w:rsidR="000A2709">
        <w:rPr>
          <w:sz w:val="24"/>
          <w:szCs w:val="24"/>
        </w:rPr>
        <w:t>Bearing_type</w:t>
      </w:r>
      <w:proofErr w:type="spellEnd"/>
      <w:r w:rsidR="000A2709">
        <w:rPr>
          <w:sz w:val="24"/>
          <w:szCs w:val="24"/>
        </w:rPr>
        <w:t xml:space="preserve">”. </w:t>
      </w:r>
      <w:r w:rsidR="001A1FC2">
        <w:rPr>
          <w:sz w:val="24"/>
          <w:szCs w:val="24"/>
        </w:rPr>
        <w:t xml:space="preserve">I used </w:t>
      </w:r>
      <w:proofErr w:type="spellStart"/>
      <w:proofErr w:type="gramStart"/>
      <w:r w:rsidR="001A1FC2">
        <w:rPr>
          <w:sz w:val="24"/>
          <w:szCs w:val="24"/>
        </w:rPr>
        <w:t>str_replac</w:t>
      </w:r>
      <w:r w:rsidR="00805250">
        <w:rPr>
          <w:sz w:val="24"/>
          <w:szCs w:val="24"/>
        </w:rPr>
        <w:t>e</w:t>
      </w:r>
      <w:proofErr w:type="spellEnd"/>
      <w:proofErr w:type="gramEnd"/>
      <w:r w:rsidR="00805250">
        <w:rPr>
          <w:sz w:val="24"/>
          <w:szCs w:val="24"/>
        </w:rPr>
        <w:t xml:space="preserve"> to clean up extra words, commas, </w:t>
      </w:r>
      <w:proofErr w:type="spellStart"/>
      <w:r w:rsidR="00805250">
        <w:rPr>
          <w:sz w:val="24"/>
          <w:szCs w:val="24"/>
        </w:rPr>
        <w:t>ect</w:t>
      </w:r>
      <w:proofErr w:type="spellEnd"/>
      <w:r w:rsidR="00805250">
        <w:rPr>
          <w:sz w:val="24"/>
          <w:szCs w:val="24"/>
        </w:rPr>
        <w:t xml:space="preserve">. I used </w:t>
      </w:r>
      <w:proofErr w:type="spellStart"/>
      <w:proofErr w:type="gramStart"/>
      <w:r w:rsidR="00805250">
        <w:rPr>
          <w:sz w:val="24"/>
          <w:szCs w:val="24"/>
        </w:rPr>
        <w:t>str_r</w:t>
      </w:r>
      <w:r w:rsidR="00213223">
        <w:rPr>
          <w:sz w:val="24"/>
          <w:szCs w:val="24"/>
        </w:rPr>
        <w:t>ename</w:t>
      </w:r>
      <w:proofErr w:type="spellEnd"/>
      <w:proofErr w:type="gramEnd"/>
      <w:r w:rsidR="00213223">
        <w:rPr>
          <w:sz w:val="24"/>
          <w:szCs w:val="24"/>
        </w:rPr>
        <w:t xml:space="preserve"> to rename columns to a more appropriate term. </w:t>
      </w:r>
    </w:p>
    <w:p w14:paraId="6ADA656B" w14:textId="1792BA7B" w:rsidR="00FA090B" w:rsidRDefault="00FA090B" w:rsidP="00651F3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Next, I created a new subset of </w:t>
      </w:r>
      <w:r w:rsidR="00F86EDE">
        <w:rPr>
          <w:sz w:val="24"/>
          <w:szCs w:val="24"/>
        </w:rPr>
        <w:t xml:space="preserve">Strawberry Census to filter out </w:t>
      </w:r>
      <w:r w:rsidR="009C4F0C">
        <w:rPr>
          <w:sz w:val="24"/>
          <w:szCs w:val="24"/>
        </w:rPr>
        <w:t>“</w:t>
      </w:r>
      <w:r w:rsidR="00F86EDE">
        <w:rPr>
          <w:sz w:val="24"/>
          <w:szCs w:val="24"/>
        </w:rPr>
        <w:t>Measure</w:t>
      </w:r>
      <w:r w:rsidR="009C4F0C">
        <w:rPr>
          <w:sz w:val="24"/>
          <w:szCs w:val="24"/>
        </w:rPr>
        <w:t>”</w:t>
      </w:r>
      <w:r w:rsidR="00F86EDE">
        <w:rPr>
          <w:sz w:val="24"/>
          <w:szCs w:val="24"/>
        </w:rPr>
        <w:t xml:space="preserve"> into “Acres” and </w:t>
      </w:r>
      <w:r w:rsidR="009C4F0C">
        <w:rPr>
          <w:sz w:val="24"/>
          <w:szCs w:val="24"/>
        </w:rPr>
        <w:t xml:space="preserve">“Operations”. </w:t>
      </w:r>
      <w:r w:rsidR="00087BFF">
        <w:rPr>
          <w:sz w:val="24"/>
          <w:szCs w:val="24"/>
        </w:rPr>
        <w:t>I split the acres ranges into columns of minimum acres and maximum acres</w:t>
      </w:r>
      <w:r w:rsidR="00057020">
        <w:rPr>
          <w:sz w:val="24"/>
          <w:szCs w:val="24"/>
        </w:rPr>
        <w:t xml:space="preserve">. For example, before the </w:t>
      </w:r>
      <w:r w:rsidR="00D9543C">
        <w:rPr>
          <w:sz w:val="24"/>
          <w:szCs w:val="24"/>
        </w:rPr>
        <w:t>change, an observation would have one column with values “0.1</w:t>
      </w:r>
      <w:r w:rsidR="00565CC1">
        <w:rPr>
          <w:sz w:val="24"/>
          <w:szCs w:val="24"/>
        </w:rPr>
        <w:t xml:space="preserve"> to 0.9 acres”, now I’ve taken that character string and </w:t>
      </w:r>
      <w:proofErr w:type="spellStart"/>
      <w:r w:rsidR="00565CC1">
        <w:rPr>
          <w:sz w:val="24"/>
          <w:szCs w:val="24"/>
        </w:rPr>
        <w:t>converte</w:t>
      </w:r>
      <w:r w:rsidR="00E87C85">
        <w:rPr>
          <w:sz w:val="24"/>
          <w:szCs w:val="24"/>
        </w:rPr>
        <w:t>t</w:t>
      </w:r>
      <w:r w:rsidR="00565CC1">
        <w:rPr>
          <w:sz w:val="24"/>
          <w:szCs w:val="24"/>
        </w:rPr>
        <w:t>d</w:t>
      </w:r>
      <w:proofErr w:type="spellEnd"/>
      <w:r w:rsidR="00565CC1">
        <w:rPr>
          <w:sz w:val="24"/>
          <w:szCs w:val="24"/>
        </w:rPr>
        <w:t xml:space="preserve"> to a double. Then, I cleaned up and set minimum and maximum columns for the two values.</w:t>
      </w:r>
      <w:r w:rsidR="00FE40AA">
        <w:rPr>
          <w:sz w:val="24"/>
          <w:szCs w:val="24"/>
        </w:rPr>
        <w:t xml:space="preserve"> I </w:t>
      </w:r>
      <w:r w:rsidR="00E87C85">
        <w:rPr>
          <w:sz w:val="24"/>
          <w:szCs w:val="24"/>
        </w:rPr>
        <w:t>order</w:t>
      </w:r>
      <w:r w:rsidR="00FE40AA">
        <w:rPr>
          <w:sz w:val="24"/>
          <w:szCs w:val="24"/>
        </w:rPr>
        <w:t>ed</w:t>
      </w:r>
      <w:r w:rsidR="00E87C85">
        <w:rPr>
          <w:sz w:val="24"/>
          <w:szCs w:val="24"/>
        </w:rPr>
        <w:t xml:space="preserve"> the minimum values from least to greatest per state per </w:t>
      </w:r>
      <w:r w:rsidR="00FE40AA">
        <w:rPr>
          <w:sz w:val="24"/>
          <w:szCs w:val="24"/>
        </w:rPr>
        <w:t xml:space="preserve">“Measure”. </w:t>
      </w:r>
      <w:r w:rsidR="00770E96">
        <w:rPr>
          <w:sz w:val="24"/>
          <w:szCs w:val="24"/>
        </w:rPr>
        <w:t xml:space="preserve">I did this to fit a regression that would </w:t>
      </w:r>
      <w:r w:rsidR="00404B57">
        <w:rPr>
          <w:sz w:val="24"/>
          <w:szCs w:val="24"/>
        </w:rPr>
        <w:t>impute</w:t>
      </w:r>
      <w:r w:rsidR="00770E96">
        <w:rPr>
          <w:sz w:val="24"/>
          <w:szCs w:val="24"/>
        </w:rPr>
        <w:t xml:space="preserve"> the missing values in the </w:t>
      </w:r>
      <w:r w:rsidR="008B2BCD">
        <w:rPr>
          <w:sz w:val="24"/>
          <w:szCs w:val="24"/>
        </w:rPr>
        <w:t>“</w:t>
      </w:r>
      <w:r w:rsidR="00770E96">
        <w:rPr>
          <w:sz w:val="24"/>
          <w:szCs w:val="24"/>
        </w:rPr>
        <w:t>Value</w:t>
      </w:r>
      <w:r w:rsidR="008B2BCD">
        <w:rPr>
          <w:sz w:val="24"/>
          <w:szCs w:val="24"/>
        </w:rPr>
        <w:t>”</w:t>
      </w:r>
      <w:r w:rsidR="00770E96">
        <w:rPr>
          <w:sz w:val="24"/>
          <w:szCs w:val="24"/>
        </w:rPr>
        <w:t xml:space="preserve"> column </w:t>
      </w:r>
      <w:r w:rsidR="00D05351">
        <w:rPr>
          <w:sz w:val="24"/>
          <w:szCs w:val="24"/>
        </w:rPr>
        <w:t xml:space="preserve">of the strawberry census data. I noticed a pattern that </w:t>
      </w:r>
      <w:r w:rsidR="008B2BCD">
        <w:rPr>
          <w:sz w:val="24"/>
          <w:szCs w:val="24"/>
        </w:rPr>
        <w:t xml:space="preserve">the values of “Value” </w:t>
      </w:r>
      <w:r w:rsidR="00D05351">
        <w:rPr>
          <w:sz w:val="24"/>
          <w:szCs w:val="24"/>
        </w:rPr>
        <w:t xml:space="preserve">grows exponentially </w:t>
      </w:r>
      <w:r w:rsidR="00480488">
        <w:rPr>
          <w:sz w:val="24"/>
          <w:szCs w:val="24"/>
        </w:rPr>
        <w:t xml:space="preserve">as the minimum acres increases. I decided to use a polynomial regression </w:t>
      </w:r>
      <w:r w:rsidR="00EA00CD">
        <w:rPr>
          <w:sz w:val="24"/>
          <w:szCs w:val="24"/>
        </w:rPr>
        <w:t xml:space="preserve">of Value ~ </w:t>
      </w:r>
      <w:proofErr w:type="gramStart"/>
      <w:r w:rsidR="00EA00CD">
        <w:rPr>
          <w:sz w:val="24"/>
          <w:szCs w:val="24"/>
        </w:rPr>
        <w:t>poly(</w:t>
      </w:r>
      <w:proofErr w:type="gramEnd"/>
      <w:r w:rsidR="00EA00CD">
        <w:rPr>
          <w:sz w:val="24"/>
          <w:szCs w:val="24"/>
        </w:rPr>
        <w:t>Min Acres). What I realized after is that while it does make consistent prediction</w:t>
      </w:r>
      <w:r w:rsidR="00996487">
        <w:rPr>
          <w:sz w:val="24"/>
          <w:szCs w:val="24"/>
        </w:rPr>
        <w:t xml:space="preserve"> for the missing values of “Value”, the sum does not add up to the Total. I have not come up with a solution on how I would adjust for this error. I do think that using a polynomial regression might cause overfitting but since we are predicting values of a set range instead outside the range, I think it’s an appropriate method for this objective. </w:t>
      </w:r>
    </w:p>
    <w:p w14:paraId="50C978F3" w14:textId="77777777" w:rsidR="00996487" w:rsidRDefault="00996487" w:rsidP="00651F30">
      <w:pPr>
        <w:ind w:firstLine="720"/>
        <w:rPr>
          <w:sz w:val="24"/>
          <w:szCs w:val="24"/>
        </w:rPr>
      </w:pPr>
    </w:p>
    <w:p w14:paraId="162DE8F9" w14:textId="77777777" w:rsidR="00575B2D" w:rsidRDefault="00DA2344" w:rsidP="00327B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Strawberry Survey: </w:t>
      </w:r>
    </w:p>
    <w:p w14:paraId="652E1CFB" w14:textId="247E23BE" w:rsidR="00DA2344" w:rsidRDefault="008322E2" w:rsidP="00575B2D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Sorry I did not get a chance to dig much into the strawberry survey data</w:t>
      </w:r>
      <w:r w:rsidR="00556241">
        <w:rPr>
          <w:sz w:val="24"/>
          <w:szCs w:val="24"/>
        </w:rPr>
        <w:t xml:space="preserve"> as I was spending time on strawberry census. However, the steps would be to </w:t>
      </w:r>
      <w:r w:rsidR="00D04038">
        <w:rPr>
          <w:sz w:val="24"/>
          <w:szCs w:val="24"/>
        </w:rPr>
        <w:t xml:space="preserve">first split the dataset into sub datasets based on categories of chemical, fertilizer, and production. This analysis would aim to </w:t>
      </w:r>
      <w:r w:rsidR="005A4980">
        <w:rPr>
          <w:sz w:val="24"/>
          <w:szCs w:val="24"/>
        </w:rPr>
        <w:t xml:space="preserve">figure out the motivation of using chemical and fertilizers. The prediction would be that it would increase harvest rate and quantity, leading to a higher profit margin. </w:t>
      </w:r>
    </w:p>
    <w:p w14:paraId="3CB1CC94" w14:textId="6D2C4402" w:rsidR="00B8407C" w:rsidRDefault="00B8407C" w:rsidP="00327BE1">
      <w:pPr>
        <w:rPr>
          <w:sz w:val="24"/>
          <w:szCs w:val="24"/>
        </w:rPr>
      </w:pPr>
    </w:p>
    <w:p w14:paraId="1C4B10B1" w14:textId="77777777" w:rsidR="00046D01" w:rsidRDefault="00B8407C" w:rsidP="00327BE1">
      <w:pPr>
        <w:rPr>
          <w:sz w:val="24"/>
          <w:szCs w:val="24"/>
        </w:rPr>
      </w:pPr>
      <w:r>
        <w:rPr>
          <w:sz w:val="24"/>
          <w:szCs w:val="24"/>
        </w:rPr>
        <w:t xml:space="preserve">Conclusion: </w:t>
      </w:r>
    </w:p>
    <w:p w14:paraId="28CBC295" w14:textId="3139D594" w:rsidR="00B8407C" w:rsidRDefault="00607604" w:rsidP="00046D01">
      <w:pPr>
        <w:ind w:firstLine="720"/>
        <w:rPr>
          <w:sz w:val="24"/>
          <w:szCs w:val="24"/>
        </w:rPr>
      </w:pPr>
      <w:r>
        <w:rPr>
          <w:sz w:val="24"/>
          <w:szCs w:val="24"/>
        </w:rPr>
        <w:t>At this point in my analysis, I can answer that t</w:t>
      </w:r>
      <w:r>
        <w:rPr>
          <w:sz w:val="24"/>
          <w:szCs w:val="24"/>
        </w:rPr>
        <w:t>he primary states of focus are California and Florida as they are the leading producer of our nation’s strawberries, accounting for more than 50%.</w:t>
      </w:r>
      <w:r w:rsidR="007F20E4">
        <w:rPr>
          <w:sz w:val="24"/>
          <w:szCs w:val="24"/>
        </w:rPr>
        <w:t xml:space="preserve"> They can be grown by local farmers or an operation </w:t>
      </w:r>
      <w:r w:rsidR="00266BC2">
        <w:rPr>
          <w:sz w:val="24"/>
          <w:szCs w:val="24"/>
        </w:rPr>
        <w:t>of corporate farming.</w:t>
      </w:r>
      <w:r w:rsidR="00346FE3">
        <w:rPr>
          <w:sz w:val="24"/>
          <w:szCs w:val="24"/>
        </w:rPr>
        <w:t xml:space="preserve"> The strawberry business is profitable though I’m not sure how much of that profit is rewarded to farmers working in the field and how much is collected by </w:t>
      </w:r>
      <w:r w:rsidR="008950E1">
        <w:rPr>
          <w:sz w:val="24"/>
          <w:szCs w:val="24"/>
        </w:rPr>
        <w:t xml:space="preserve">corporate executives. The </w:t>
      </w:r>
      <w:r w:rsidR="009475C3">
        <w:rPr>
          <w:sz w:val="24"/>
          <w:szCs w:val="24"/>
        </w:rPr>
        <w:t>harvest size of the strawberries determines where they go in the market. The large ones are sold as fresh produce and the small ones are frozen produce. I believe the small ones would also be used</w:t>
      </w:r>
      <w:r w:rsidR="00BF290C">
        <w:rPr>
          <w:sz w:val="24"/>
          <w:szCs w:val="24"/>
        </w:rPr>
        <w:t xml:space="preserve"> in canned goods and processed foods such as pastries</w:t>
      </w:r>
      <w:r w:rsidR="00046D01">
        <w:rPr>
          <w:sz w:val="24"/>
          <w:szCs w:val="24"/>
        </w:rPr>
        <w:t xml:space="preserve">. I am not able to draw and inferences </w:t>
      </w:r>
      <w:r w:rsidR="00AC4B13">
        <w:rPr>
          <w:sz w:val="24"/>
          <w:szCs w:val="24"/>
        </w:rPr>
        <w:t>between</w:t>
      </w:r>
      <w:r w:rsidR="00046D01">
        <w:rPr>
          <w:sz w:val="24"/>
          <w:szCs w:val="24"/>
        </w:rPr>
        <w:t xml:space="preserve"> organic vs. inorganic</w:t>
      </w:r>
      <w:r w:rsidR="00AC4B13">
        <w:rPr>
          <w:sz w:val="24"/>
          <w:szCs w:val="24"/>
        </w:rPr>
        <w:t xml:space="preserve"> being the carrier of diseases</w:t>
      </w:r>
      <w:r w:rsidR="009C751A">
        <w:rPr>
          <w:sz w:val="24"/>
          <w:szCs w:val="24"/>
        </w:rPr>
        <w:t xml:space="preserve"> and cannot advise what the user should buy at the grocery store. </w:t>
      </w:r>
      <w:r w:rsidR="00AA3FD8">
        <w:rPr>
          <w:sz w:val="24"/>
          <w:szCs w:val="24"/>
        </w:rPr>
        <w:t xml:space="preserve">I hope to have a clearer insight once I dig more into the census data and the survey. </w:t>
      </w:r>
    </w:p>
    <w:p w14:paraId="16BBFD7E" w14:textId="77777777" w:rsidR="00864474" w:rsidRPr="00327BE1" w:rsidRDefault="00864474" w:rsidP="00327BE1">
      <w:pPr>
        <w:rPr>
          <w:sz w:val="24"/>
          <w:szCs w:val="24"/>
        </w:rPr>
      </w:pPr>
    </w:p>
    <w:sectPr w:rsidR="00864474" w:rsidRPr="0032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34A89"/>
    <w:multiLevelType w:val="hybridMultilevel"/>
    <w:tmpl w:val="BAF4DBB4"/>
    <w:lvl w:ilvl="0" w:tplc="7B340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175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8E"/>
    <w:rsid w:val="00046D01"/>
    <w:rsid w:val="00056CA5"/>
    <w:rsid w:val="00057020"/>
    <w:rsid w:val="00087BFF"/>
    <w:rsid w:val="000911BF"/>
    <w:rsid w:val="000A2709"/>
    <w:rsid w:val="001602EF"/>
    <w:rsid w:val="001A1FC2"/>
    <w:rsid w:val="00213223"/>
    <w:rsid w:val="00266BC2"/>
    <w:rsid w:val="00327BE1"/>
    <w:rsid w:val="00346FE3"/>
    <w:rsid w:val="003F61E4"/>
    <w:rsid w:val="00404B57"/>
    <w:rsid w:val="00414AF0"/>
    <w:rsid w:val="004629EC"/>
    <w:rsid w:val="00480488"/>
    <w:rsid w:val="004A3828"/>
    <w:rsid w:val="004F7009"/>
    <w:rsid w:val="005450A9"/>
    <w:rsid w:val="00556241"/>
    <w:rsid w:val="00565CC1"/>
    <w:rsid w:val="00575B2D"/>
    <w:rsid w:val="005832EF"/>
    <w:rsid w:val="005A4980"/>
    <w:rsid w:val="00607604"/>
    <w:rsid w:val="00651F30"/>
    <w:rsid w:val="006625B5"/>
    <w:rsid w:val="00671812"/>
    <w:rsid w:val="00770E96"/>
    <w:rsid w:val="007F20E4"/>
    <w:rsid w:val="00805250"/>
    <w:rsid w:val="00821E7F"/>
    <w:rsid w:val="008322E2"/>
    <w:rsid w:val="00864474"/>
    <w:rsid w:val="00884A7C"/>
    <w:rsid w:val="008950E1"/>
    <w:rsid w:val="008B2BCD"/>
    <w:rsid w:val="00916FF9"/>
    <w:rsid w:val="009475C3"/>
    <w:rsid w:val="00996487"/>
    <w:rsid w:val="009C4F0C"/>
    <w:rsid w:val="009C751A"/>
    <w:rsid w:val="00A34A2D"/>
    <w:rsid w:val="00A76931"/>
    <w:rsid w:val="00A8382A"/>
    <w:rsid w:val="00AA3FD8"/>
    <w:rsid w:val="00AC4B13"/>
    <w:rsid w:val="00AD5EB3"/>
    <w:rsid w:val="00B2348E"/>
    <w:rsid w:val="00B8407C"/>
    <w:rsid w:val="00BF290C"/>
    <w:rsid w:val="00C10A20"/>
    <w:rsid w:val="00C17670"/>
    <w:rsid w:val="00C21978"/>
    <w:rsid w:val="00C301DC"/>
    <w:rsid w:val="00C84A0C"/>
    <w:rsid w:val="00C87E63"/>
    <w:rsid w:val="00CC35BE"/>
    <w:rsid w:val="00D04038"/>
    <w:rsid w:val="00D05351"/>
    <w:rsid w:val="00D1161B"/>
    <w:rsid w:val="00D9543C"/>
    <w:rsid w:val="00DA2344"/>
    <w:rsid w:val="00E63374"/>
    <w:rsid w:val="00E87C85"/>
    <w:rsid w:val="00EA00CD"/>
    <w:rsid w:val="00EB6EE1"/>
    <w:rsid w:val="00EF03F7"/>
    <w:rsid w:val="00F86EDE"/>
    <w:rsid w:val="00FA090B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08CA"/>
  <w15:chartTrackingRefBased/>
  <w15:docId w15:val="{A6ED8933-99BF-4D4C-A2D5-599B9242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Nguyen</dc:creator>
  <cp:keywords/>
  <dc:description/>
  <cp:lastModifiedBy>Truc Nguyen</cp:lastModifiedBy>
  <cp:revision>66</cp:revision>
  <dcterms:created xsi:type="dcterms:W3CDTF">2024-10-11T16:32:00Z</dcterms:created>
  <dcterms:modified xsi:type="dcterms:W3CDTF">2024-10-11T18:14:00Z</dcterms:modified>
</cp:coreProperties>
</file>