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764D" w:rsidRPr="00EA764D" w:rsidRDefault="00EA764D" w:rsidP="00EA764D">
      <w:p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sz w:val="24"/>
          <w:szCs w:val="24"/>
        </w:rPr>
        <w:t>Chào bạn, với tư cách là một trợ giảng, mình sẽ giải thích khái niệm này một cách đơn giản nhất nhé!</w:t>
      </w:r>
    </w:p>
    <w:p w:rsidR="00EA764D" w:rsidRPr="00EA764D" w:rsidRDefault="00EA764D" w:rsidP="00EA764D">
      <w:pPr>
        <w:spacing w:before="100" w:beforeAutospacing="1" w:after="100" w:afterAutospacing="1" w:line="240" w:lineRule="auto"/>
        <w:outlineLvl w:val="2"/>
        <w:rPr>
          <w:rFonts w:ascii="Times New Roman" w:eastAsia="Times New Roman" w:hAnsi="Times New Roman" w:cs="Times New Roman"/>
          <w:b/>
          <w:bCs/>
          <w:sz w:val="27"/>
          <w:szCs w:val="27"/>
        </w:rPr>
      </w:pPr>
      <w:r w:rsidRPr="00EA764D">
        <w:rPr>
          <w:rFonts w:ascii="Times New Roman" w:eastAsia="Times New Roman" w:hAnsi="Times New Roman" w:cs="Times New Roman"/>
          <w:b/>
          <w:bCs/>
          <w:sz w:val="27"/>
          <w:szCs w:val="27"/>
        </w:rPr>
        <w:t>Biến Toàn Cục (Global Variable) là gì?</w:t>
      </w:r>
    </w:p>
    <w:p w:rsidR="00EA764D" w:rsidRPr="00EA764D" w:rsidRDefault="00EA764D" w:rsidP="00EA764D">
      <w:p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b/>
          <w:bCs/>
          <w:sz w:val="24"/>
          <w:szCs w:val="24"/>
        </w:rPr>
        <w:t>Biến toàn cục</w:t>
      </w:r>
      <w:r w:rsidRPr="00EA764D">
        <w:rPr>
          <w:rFonts w:ascii="Times New Roman" w:eastAsia="Times New Roman" w:hAnsi="Times New Roman" w:cs="Times New Roman"/>
          <w:sz w:val="24"/>
          <w:szCs w:val="24"/>
        </w:rPr>
        <w:t xml:space="preserve"> là biến được khai báo ở bên ngoài tất cả các hàm hoặc khối lệnh.</w:t>
      </w:r>
    </w:p>
    <w:p w:rsidR="00EA764D" w:rsidRPr="00EA764D" w:rsidRDefault="00EA764D" w:rsidP="00EA76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b/>
          <w:bCs/>
          <w:sz w:val="24"/>
          <w:szCs w:val="24"/>
        </w:rPr>
        <w:t>Đặc điểm:</w:t>
      </w:r>
      <w:r w:rsidRPr="00EA764D">
        <w:rPr>
          <w:rFonts w:ascii="Times New Roman" w:eastAsia="Times New Roman" w:hAnsi="Times New Roman" w:cs="Times New Roman"/>
          <w:sz w:val="24"/>
          <w:szCs w:val="24"/>
        </w:rPr>
        <w:t xml:space="preserve"> Nó có phạm vi hoạt động (scope) </w:t>
      </w:r>
      <w:r w:rsidRPr="00EA764D">
        <w:rPr>
          <w:rFonts w:ascii="Times New Roman" w:eastAsia="Times New Roman" w:hAnsi="Times New Roman" w:cs="Times New Roman"/>
          <w:b/>
          <w:bCs/>
          <w:sz w:val="24"/>
          <w:szCs w:val="24"/>
        </w:rPr>
        <w:t>toàn chương trình</w:t>
      </w:r>
      <w:r w:rsidRPr="00EA764D">
        <w:rPr>
          <w:rFonts w:ascii="Times New Roman" w:eastAsia="Times New Roman" w:hAnsi="Times New Roman" w:cs="Times New Roman"/>
          <w:sz w:val="24"/>
          <w:szCs w:val="24"/>
        </w:rPr>
        <w:t>. Nghĩa là bất kỳ hàm nào, ở bất cứ đâu trong file mã nguồn đó đều có thể "nhìn thấy" và sử dụng nó.</w:t>
      </w:r>
    </w:p>
    <w:p w:rsidR="00EA764D" w:rsidRPr="00EA764D" w:rsidRDefault="00EA764D" w:rsidP="00EA764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b/>
          <w:bCs/>
          <w:sz w:val="24"/>
          <w:szCs w:val="24"/>
        </w:rPr>
        <w:t>Ví dụ đời sống:</w:t>
      </w:r>
      <w:r w:rsidRPr="00EA764D">
        <w:rPr>
          <w:rFonts w:ascii="Times New Roman" w:eastAsia="Times New Roman" w:hAnsi="Times New Roman" w:cs="Times New Roman"/>
          <w:sz w:val="24"/>
          <w:szCs w:val="24"/>
        </w:rPr>
        <w:t xml:space="preserve"> Hãy tưởng tượng biến toàn cục giống như cái </w:t>
      </w:r>
      <w:r w:rsidRPr="00EA764D">
        <w:rPr>
          <w:rFonts w:ascii="Times New Roman" w:eastAsia="Times New Roman" w:hAnsi="Times New Roman" w:cs="Times New Roman"/>
          <w:b/>
          <w:bCs/>
          <w:sz w:val="24"/>
          <w:szCs w:val="24"/>
        </w:rPr>
        <w:t>Đồng hồ treo tường ở sảnh chính</w:t>
      </w:r>
      <w:r w:rsidRPr="00EA764D">
        <w:rPr>
          <w:rFonts w:ascii="Times New Roman" w:eastAsia="Times New Roman" w:hAnsi="Times New Roman" w:cs="Times New Roman"/>
          <w:sz w:val="24"/>
          <w:szCs w:val="24"/>
        </w:rPr>
        <w:t>. Tất cả mọi người (các hàm) đi qua đều nhìn thấy giờ và dùng chung giờ đó. Ngược lại, biến cục bộ (local variable) giống như cái đồng hồ đeo tay của riêng bạn, chỉ mình bạn biết thôi.</w:t>
      </w:r>
    </w:p>
    <w:p w:rsidR="00EA764D" w:rsidRPr="00EA764D" w:rsidRDefault="00EA764D" w:rsidP="00EA764D">
      <w:p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sz w:val="24"/>
          <w:szCs w:val="24"/>
        </w:rPr>
        <w:t>Chào bạn, với tư cách là một trợ giảng, mình sẽ giải thích khái niệm này một cách đơn giản nhất nhé!</w:t>
      </w:r>
    </w:p>
    <w:p w:rsidR="00EA764D" w:rsidRPr="00EA764D" w:rsidRDefault="00EA764D" w:rsidP="00EA764D">
      <w:pPr>
        <w:spacing w:before="100" w:beforeAutospacing="1" w:after="100" w:afterAutospacing="1" w:line="240" w:lineRule="auto"/>
        <w:outlineLvl w:val="2"/>
        <w:rPr>
          <w:rFonts w:ascii="Times New Roman" w:eastAsia="Times New Roman" w:hAnsi="Times New Roman" w:cs="Times New Roman"/>
          <w:b/>
          <w:bCs/>
          <w:sz w:val="27"/>
          <w:szCs w:val="27"/>
        </w:rPr>
      </w:pPr>
      <w:r w:rsidRPr="00EA764D">
        <w:rPr>
          <w:rFonts w:ascii="Times New Roman" w:eastAsia="Times New Roman" w:hAnsi="Times New Roman" w:cs="Times New Roman"/>
          <w:b/>
          <w:bCs/>
          <w:sz w:val="27"/>
          <w:szCs w:val="27"/>
        </w:rPr>
        <w:t>Biến Toàn Cục (Global Variable) là gì?</w:t>
      </w:r>
    </w:p>
    <w:p w:rsidR="00EA764D" w:rsidRPr="00EA764D" w:rsidRDefault="00EA764D" w:rsidP="00EA764D">
      <w:p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b/>
          <w:bCs/>
          <w:sz w:val="24"/>
          <w:szCs w:val="24"/>
        </w:rPr>
        <w:t>Biến toàn cục</w:t>
      </w:r>
      <w:r w:rsidRPr="00EA764D">
        <w:rPr>
          <w:rFonts w:ascii="Times New Roman" w:eastAsia="Times New Roman" w:hAnsi="Times New Roman" w:cs="Times New Roman"/>
          <w:sz w:val="24"/>
          <w:szCs w:val="24"/>
        </w:rPr>
        <w:t xml:space="preserve"> là biến được khai báo ở bên ngoài tất cả các hàm hoặc khối lệnh.</w:t>
      </w:r>
    </w:p>
    <w:p w:rsidR="00EA764D" w:rsidRPr="00EA764D" w:rsidRDefault="00EA764D" w:rsidP="00EA76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b/>
          <w:bCs/>
          <w:sz w:val="24"/>
          <w:szCs w:val="24"/>
        </w:rPr>
        <w:t>Đặc điểm:</w:t>
      </w:r>
      <w:r w:rsidRPr="00EA764D">
        <w:rPr>
          <w:rFonts w:ascii="Times New Roman" w:eastAsia="Times New Roman" w:hAnsi="Times New Roman" w:cs="Times New Roman"/>
          <w:sz w:val="24"/>
          <w:szCs w:val="24"/>
        </w:rPr>
        <w:t xml:space="preserve"> Nó có phạm vi hoạt động (scope) </w:t>
      </w:r>
      <w:r w:rsidRPr="00EA764D">
        <w:rPr>
          <w:rFonts w:ascii="Times New Roman" w:eastAsia="Times New Roman" w:hAnsi="Times New Roman" w:cs="Times New Roman"/>
          <w:b/>
          <w:bCs/>
          <w:sz w:val="24"/>
          <w:szCs w:val="24"/>
        </w:rPr>
        <w:t>toàn chương trình</w:t>
      </w:r>
      <w:r w:rsidRPr="00EA764D">
        <w:rPr>
          <w:rFonts w:ascii="Times New Roman" w:eastAsia="Times New Roman" w:hAnsi="Times New Roman" w:cs="Times New Roman"/>
          <w:sz w:val="24"/>
          <w:szCs w:val="24"/>
        </w:rPr>
        <w:t>. Nghĩa là bất kỳ hàm nào, ở bất cứ đâu trong file mã nguồn đó đều có thể "nhìn thấy" và sử dụng nó.</w:t>
      </w:r>
    </w:p>
    <w:p w:rsidR="00EA764D" w:rsidRPr="00EA764D" w:rsidRDefault="00EA764D" w:rsidP="00EA764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b/>
          <w:bCs/>
          <w:sz w:val="24"/>
          <w:szCs w:val="24"/>
        </w:rPr>
        <w:t>Ví dụ đời sống:</w:t>
      </w:r>
      <w:r w:rsidRPr="00EA764D">
        <w:rPr>
          <w:rFonts w:ascii="Times New Roman" w:eastAsia="Times New Roman" w:hAnsi="Times New Roman" w:cs="Times New Roman"/>
          <w:sz w:val="24"/>
          <w:szCs w:val="24"/>
        </w:rPr>
        <w:t xml:space="preserve"> Hãy tưởng tượng biến toàn cục giống như cái </w:t>
      </w:r>
      <w:r w:rsidRPr="00EA764D">
        <w:rPr>
          <w:rFonts w:ascii="Times New Roman" w:eastAsia="Times New Roman" w:hAnsi="Times New Roman" w:cs="Times New Roman"/>
          <w:b/>
          <w:bCs/>
          <w:sz w:val="24"/>
          <w:szCs w:val="24"/>
        </w:rPr>
        <w:t>Đồng hồ treo tường ở sảnh chính</w:t>
      </w:r>
      <w:r w:rsidRPr="00EA764D">
        <w:rPr>
          <w:rFonts w:ascii="Times New Roman" w:eastAsia="Times New Roman" w:hAnsi="Times New Roman" w:cs="Times New Roman"/>
          <w:sz w:val="24"/>
          <w:szCs w:val="24"/>
        </w:rPr>
        <w:t>. Tất cả mọi người (các hàm) đi qua đều nhìn thấy giờ và dùng chung giờ đó. Ngược lại, biến cục bộ (local variable) giống như cái đồng hồ đeo tay của riêng bạn, chỉ mình bạn biết thôi.</w:t>
      </w:r>
    </w:p>
    <w:p w:rsidR="00EA764D" w:rsidRPr="00EA764D" w:rsidRDefault="00EA764D" w:rsidP="00EA764D">
      <w:pPr>
        <w:spacing w:after="0" w:line="240" w:lineRule="auto"/>
        <w:ind w:left="720"/>
        <w:rPr>
          <w:rFonts w:ascii="Times New Roman" w:eastAsia="Times New Roman" w:hAnsi="Times New Roman" w:cs="Times New Roman"/>
          <w:sz w:val="24"/>
          <w:szCs w:val="24"/>
        </w:rPr>
      </w:pPr>
      <w:bookmarkStart w:id="0" w:name="_GoBack"/>
      <w:r w:rsidRPr="00EA764D">
        <w:rPr>
          <w:rFonts w:ascii="Times New Roman" w:eastAsia="Times New Roman" w:hAnsi="Times New Roman" w:cs="Times New Roman"/>
          <w:noProof/>
          <w:sz w:val="24"/>
          <w:szCs w:val="24"/>
        </w:rPr>
        <w:drawing>
          <wp:inline distT="0" distB="0" distL="0" distR="0">
            <wp:extent cx="2713332" cy="1926172"/>
            <wp:effectExtent l="0" t="0" r="0" b="0"/>
            <wp:docPr id="1" name="Picture 1" descr="Hình ảnh về programming variable scop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về programming variable scop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13899" cy="1926575"/>
                    </a:xfrm>
                    <a:prstGeom prst="rect">
                      <a:avLst/>
                    </a:prstGeom>
                    <a:noFill/>
                    <a:ln>
                      <a:noFill/>
                    </a:ln>
                  </pic:spPr>
                </pic:pic>
              </a:graphicData>
            </a:graphic>
          </wp:inline>
        </w:drawing>
      </w:r>
      <w:bookmarkEnd w:id="0"/>
    </w:p>
    <w:p w:rsidR="00EA764D" w:rsidRPr="00EA764D" w:rsidRDefault="00EA764D" w:rsidP="00EA764D">
      <w:pPr>
        <w:spacing w:after="0" w:line="240" w:lineRule="auto"/>
        <w:ind w:left="720"/>
        <w:rPr>
          <w:rFonts w:ascii="Times New Roman" w:eastAsia="Times New Roman" w:hAnsi="Times New Roman" w:cs="Times New Roman"/>
          <w:sz w:val="24"/>
          <w:szCs w:val="24"/>
        </w:rPr>
      </w:pPr>
      <w:r w:rsidRPr="00EA764D">
        <w:rPr>
          <w:rFonts w:ascii="Times New Roman" w:eastAsia="Times New Roman" w:hAnsi="Times New Roman" w:cs="Times New Roman"/>
          <w:sz w:val="24"/>
          <w:szCs w:val="24"/>
        </w:rPr>
        <w:t>Getty Images</w:t>
      </w:r>
    </w:p>
    <w:p w:rsidR="00EA764D" w:rsidRPr="00EA764D" w:rsidRDefault="00EA764D" w:rsidP="00EA764D">
      <w:pPr>
        <w:spacing w:after="0"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sz w:val="24"/>
          <w:szCs w:val="24"/>
        </w:rPr>
        <w:pict>
          <v:rect id="_x0000_i1026" style="width:0;height:1.5pt" o:hralign="center" o:hrstd="t" o:hr="t" fillcolor="#a0a0a0" stroked="f"/>
        </w:pict>
      </w:r>
    </w:p>
    <w:p w:rsidR="00EA764D" w:rsidRPr="00EA764D" w:rsidRDefault="00EA764D" w:rsidP="00EA764D">
      <w:pPr>
        <w:spacing w:before="100" w:beforeAutospacing="1" w:after="100" w:afterAutospacing="1" w:line="240" w:lineRule="auto"/>
        <w:outlineLvl w:val="2"/>
        <w:rPr>
          <w:rFonts w:ascii="Times New Roman" w:eastAsia="Times New Roman" w:hAnsi="Times New Roman" w:cs="Times New Roman"/>
          <w:b/>
          <w:bCs/>
          <w:sz w:val="27"/>
          <w:szCs w:val="27"/>
        </w:rPr>
      </w:pPr>
      <w:r w:rsidRPr="00EA764D">
        <w:rPr>
          <w:rFonts w:ascii="Times New Roman" w:eastAsia="Times New Roman" w:hAnsi="Times New Roman" w:cs="Times New Roman"/>
          <w:b/>
          <w:bCs/>
          <w:sz w:val="27"/>
          <w:szCs w:val="27"/>
        </w:rPr>
        <w:t>Ví dụ minh họa (Giả mã - Pseudocode)</w:t>
      </w:r>
    </w:p>
    <w:p w:rsidR="00EA764D" w:rsidRPr="00EA764D" w:rsidRDefault="00EA764D" w:rsidP="00EA764D">
      <w:p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sz w:val="24"/>
          <w:szCs w:val="24"/>
        </w:rPr>
        <w:t>Để bạn dễ hình dung logic mà không bị rối bởi cú pháp phức tạp:</w:t>
      </w:r>
    </w:p>
    <w:p w:rsidR="00EA764D" w:rsidRPr="00EA764D" w:rsidRDefault="00EA764D" w:rsidP="00EA764D">
      <w:pPr>
        <w:spacing w:after="0"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sz w:val="24"/>
          <w:szCs w:val="24"/>
        </w:rPr>
        <w:lastRenderedPageBreak/>
        <w:t>Python</w:t>
      </w: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764D">
        <w:rPr>
          <w:rFonts w:ascii="Courier New" w:eastAsia="Times New Roman" w:hAnsi="Courier New" w:cs="Courier New"/>
          <w:sz w:val="20"/>
          <w:szCs w:val="20"/>
        </w:rPr>
        <w:t># --- ĐÂY LÀ BIẾN TOÀN CỤC ---</w:t>
      </w: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764D">
        <w:rPr>
          <w:rFonts w:ascii="Courier New" w:eastAsia="Times New Roman" w:hAnsi="Courier New" w:cs="Courier New"/>
          <w:sz w:val="20"/>
          <w:szCs w:val="20"/>
        </w:rPr>
        <w:t xml:space="preserve">ten_game = "Siêu Mario" </w:t>
      </w: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764D">
        <w:rPr>
          <w:rFonts w:ascii="Courier New" w:eastAsia="Times New Roman" w:hAnsi="Courier New" w:cs="Courier New"/>
          <w:sz w:val="20"/>
          <w:szCs w:val="20"/>
        </w:rPr>
        <w:t>def ham_chao_mung():</w:t>
      </w: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764D">
        <w:rPr>
          <w:rFonts w:ascii="Courier New" w:eastAsia="Times New Roman" w:hAnsi="Courier New" w:cs="Courier New"/>
          <w:sz w:val="20"/>
          <w:szCs w:val="20"/>
        </w:rPr>
        <w:t xml:space="preserve">    # Hàm này dùng được biến ten_game</w:t>
      </w: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764D">
        <w:rPr>
          <w:rFonts w:ascii="Courier New" w:eastAsia="Times New Roman" w:hAnsi="Courier New" w:cs="Courier New"/>
          <w:sz w:val="20"/>
          <w:szCs w:val="20"/>
        </w:rPr>
        <w:t xml:space="preserve">    print("Chào mừng đến với " + ten_game) </w:t>
      </w: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764D">
        <w:rPr>
          <w:rFonts w:ascii="Courier New" w:eastAsia="Times New Roman" w:hAnsi="Courier New" w:cs="Courier New"/>
          <w:sz w:val="20"/>
          <w:szCs w:val="20"/>
        </w:rPr>
        <w:t>def ham_ket_thuc():</w:t>
      </w: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764D">
        <w:rPr>
          <w:rFonts w:ascii="Courier New" w:eastAsia="Times New Roman" w:hAnsi="Courier New" w:cs="Courier New"/>
          <w:sz w:val="20"/>
          <w:szCs w:val="20"/>
        </w:rPr>
        <w:t xml:space="preserve">    # Hàm này CŨNG dùng được biến ten_game</w:t>
      </w: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764D">
        <w:rPr>
          <w:rFonts w:ascii="Courier New" w:eastAsia="Times New Roman" w:hAnsi="Courier New" w:cs="Courier New"/>
          <w:sz w:val="20"/>
          <w:szCs w:val="20"/>
        </w:rPr>
        <w:t xml:space="preserve">    print("Bạn đã thoát khỏi " + ten_game)</w:t>
      </w: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A764D" w:rsidRPr="00EA764D" w:rsidRDefault="00EA764D" w:rsidP="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A764D">
        <w:rPr>
          <w:rFonts w:ascii="Courier New" w:eastAsia="Times New Roman" w:hAnsi="Courier New" w:cs="Courier New"/>
          <w:sz w:val="20"/>
          <w:szCs w:val="20"/>
        </w:rPr>
        <w:t># Cả hai hàm đều dùng chung một biến "ten_game"</w:t>
      </w:r>
    </w:p>
    <w:p w:rsidR="00EA764D" w:rsidRPr="00EA764D" w:rsidRDefault="00EA764D" w:rsidP="00EA764D">
      <w:pPr>
        <w:spacing w:before="100" w:beforeAutospacing="1" w:after="100" w:afterAutospacing="1" w:line="240" w:lineRule="auto"/>
        <w:outlineLvl w:val="2"/>
        <w:rPr>
          <w:rFonts w:ascii="Times New Roman" w:eastAsia="Times New Roman" w:hAnsi="Times New Roman" w:cs="Times New Roman"/>
          <w:b/>
          <w:bCs/>
          <w:sz w:val="27"/>
          <w:szCs w:val="27"/>
        </w:rPr>
      </w:pPr>
      <w:r w:rsidRPr="00EA764D">
        <w:rPr>
          <w:rFonts w:ascii="Times New Roman" w:eastAsia="Times New Roman" w:hAnsi="Times New Roman" w:cs="Times New Roman"/>
          <w:b/>
          <w:bCs/>
          <w:sz w:val="27"/>
          <w:szCs w:val="27"/>
        </w:rPr>
        <w:t>Lưu ý quan trọng cho người mới (Warning)</w:t>
      </w:r>
    </w:p>
    <w:p w:rsidR="00EA764D" w:rsidRPr="00EA764D" w:rsidRDefault="00EA764D" w:rsidP="00EA764D">
      <w:p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sz w:val="24"/>
          <w:szCs w:val="24"/>
        </w:rPr>
        <w:t xml:space="preserve">Tuy biến toàn cục nghe có vẻ tiện lợi (dùng ở đâu cũng được), nhưng bạn </w:t>
      </w:r>
      <w:r w:rsidRPr="00EA764D">
        <w:rPr>
          <w:rFonts w:ascii="Times New Roman" w:eastAsia="Times New Roman" w:hAnsi="Times New Roman" w:cs="Times New Roman"/>
          <w:b/>
          <w:bCs/>
          <w:sz w:val="24"/>
          <w:szCs w:val="24"/>
        </w:rPr>
        <w:t>nên hạn chế sử dụng</w:t>
      </w:r>
      <w:r w:rsidRPr="00EA764D">
        <w:rPr>
          <w:rFonts w:ascii="Times New Roman" w:eastAsia="Times New Roman" w:hAnsi="Times New Roman" w:cs="Times New Roman"/>
          <w:sz w:val="24"/>
          <w:szCs w:val="24"/>
        </w:rPr>
        <w:t>.</w:t>
      </w:r>
    </w:p>
    <w:p w:rsidR="00EA764D" w:rsidRPr="00EA764D" w:rsidRDefault="00EA764D" w:rsidP="00EA764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764D">
        <w:rPr>
          <w:rFonts w:ascii="Times New Roman" w:eastAsia="Times New Roman" w:hAnsi="Times New Roman" w:cs="Times New Roman"/>
          <w:b/>
          <w:bCs/>
          <w:sz w:val="24"/>
          <w:szCs w:val="24"/>
        </w:rPr>
        <w:t>Lý do:</w:t>
      </w:r>
      <w:r w:rsidRPr="00EA764D">
        <w:rPr>
          <w:rFonts w:ascii="Times New Roman" w:eastAsia="Times New Roman" w:hAnsi="Times New Roman" w:cs="Times New Roman"/>
          <w:sz w:val="24"/>
          <w:szCs w:val="24"/>
        </w:rPr>
        <w:t xml:space="preserve"> Vì ai cũng có thể thay đổi nó, nếu chương trình bị lỗi sai giá trị, bạn sẽ rất khó tìm ra "thủ phạm" (hàm nào) đã lỡ tay sửa đổi biến đó. Hãy ưu tiên dùng biến cục bộ và truyền tham số nhé!</w:t>
      </w:r>
    </w:p>
    <w:p w:rsidR="006F3D0B" w:rsidRDefault="006F3D0B"/>
    <w:sectPr w:rsidR="006F3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5128A"/>
    <w:multiLevelType w:val="multilevel"/>
    <w:tmpl w:val="D7C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57C70"/>
    <w:multiLevelType w:val="multilevel"/>
    <w:tmpl w:val="41C4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41BEB"/>
    <w:multiLevelType w:val="multilevel"/>
    <w:tmpl w:val="78D8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64D"/>
    <w:rsid w:val="006F3D0B"/>
    <w:rsid w:val="00EA7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3E2EA4-1C21-4A29-9D81-A53A25BD8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A76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76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76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EA764D"/>
  </w:style>
  <w:style w:type="character" w:customStyle="1" w:styleId="ng-tns-c2846376908-33">
    <w:name w:val="ng-tns-c2846376908-33"/>
    <w:basedOn w:val="DefaultParagraphFont"/>
    <w:rsid w:val="00EA764D"/>
  </w:style>
  <w:style w:type="paragraph" w:styleId="HTMLPreformatted">
    <w:name w:val="HTML Preformatted"/>
    <w:basedOn w:val="Normal"/>
    <w:link w:val="HTMLPreformattedChar"/>
    <w:uiPriority w:val="99"/>
    <w:semiHidden/>
    <w:unhideWhenUsed/>
    <w:rsid w:val="00EA7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764D"/>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764D"/>
    <w:rPr>
      <w:rFonts w:ascii="Courier New" w:eastAsia="Times New Roman" w:hAnsi="Courier New" w:cs="Courier New"/>
      <w:sz w:val="20"/>
      <w:szCs w:val="20"/>
    </w:rPr>
  </w:style>
  <w:style w:type="character" w:customStyle="1" w:styleId="hljs-comment">
    <w:name w:val="hljs-comment"/>
    <w:basedOn w:val="DefaultParagraphFont"/>
    <w:rsid w:val="00EA764D"/>
  </w:style>
  <w:style w:type="character" w:customStyle="1" w:styleId="hljs-string">
    <w:name w:val="hljs-string"/>
    <w:basedOn w:val="DefaultParagraphFont"/>
    <w:rsid w:val="00EA764D"/>
  </w:style>
  <w:style w:type="character" w:customStyle="1" w:styleId="hljs-function">
    <w:name w:val="hljs-function"/>
    <w:basedOn w:val="DefaultParagraphFont"/>
    <w:rsid w:val="00EA764D"/>
  </w:style>
  <w:style w:type="character" w:customStyle="1" w:styleId="hljs-keyword">
    <w:name w:val="hljs-keyword"/>
    <w:basedOn w:val="DefaultParagraphFont"/>
    <w:rsid w:val="00EA764D"/>
  </w:style>
  <w:style w:type="character" w:customStyle="1" w:styleId="hljs-title">
    <w:name w:val="hljs-title"/>
    <w:basedOn w:val="DefaultParagraphFont"/>
    <w:rsid w:val="00EA7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748105">
      <w:bodyDiv w:val="1"/>
      <w:marLeft w:val="0"/>
      <w:marRight w:val="0"/>
      <w:marTop w:val="0"/>
      <w:marBottom w:val="0"/>
      <w:divBdr>
        <w:top w:val="none" w:sz="0" w:space="0" w:color="auto"/>
        <w:left w:val="none" w:sz="0" w:space="0" w:color="auto"/>
        <w:bottom w:val="none" w:sz="0" w:space="0" w:color="auto"/>
        <w:right w:val="none" w:sz="0" w:space="0" w:color="auto"/>
      </w:divBdr>
    </w:div>
    <w:div w:id="1884829110">
      <w:bodyDiv w:val="1"/>
      <w:marLeft w:val="0"/>
      <w:marRight w:val="0"/>
      <w:marTop w:val="0"/>
      <w:marBottom w:val="0"/>
      <w:divBdr>
        <w:top w:val="none" w:sz="0" w:space="0" w:color="auto"/>
        <w:left w:val="none" w:sz="0" w:space="0" w:color="auto"/>
        <w:bottom w:val="none" w:sz="0" w:space="0" w:color="auto"/>
        <w:right w:val="none" w:sz="0" w:space="0" w:color="auto"/>
      </w:divBdr>
      <w:divsChild>
        <w:div w:id="1159731239">
          <w:marLeft w:val="0"/>
          <w:marRight w:val="0"/>
          <w:marTop w:val="0"/>
          <w:marBottom w:val="0"/>
          <w:divBdr>
            <w:top w:val="none" w:sz="0" w:space="0" w:color="auto"/>
            <w:left w:val="none" w:sz="0" w:space="0" w:color="auto"/>
            <w:bottom w:val="none" w:sz="0" w:space="0" w:color="auto"/>
            <w:right w:val="none" w:sz="0" w:space="0" w:color="auto"/>
          </w:divBdr>
          <w:divsChild>
            <w:div w:id="451674347">
              <w:marLeft w:val="0"/>
              <w:marRight w:val="0"/>
              <w:marTop w:val="0"/>
              <w:marBottom w:val="0"/>
              <w:divBdr>
                <w:top w:val="none" w:sz="0" w:space="0" w:color="auto"/>
                <w:left w:val="none" w:sz="0" w:space="0" w:color="auto"/>
                <w:bottom w:val="none" w:sz="0" w:space="0" w:color="auto"/>
                <w:right w:val="none" w:sz="0" w:space="0" w:color="auto"/>
              </w:divBdr>
              <w:divsChild>
                <w:div w:id="1037968227">
                  <w:marLeft w:val="0"/>
                  <w:marRight w:val="0"/>
                  <w:marTop w:val="0"/>
                  <w:marBottom w:val="0"/>
                  <w:divBdr>
                    <w:top w:val="none" w:sz="0" w:space="0" w:color="auto"/>
                    <w:left w:val="none" w:sz="0" w:space="0" w:color="auto"/>
                    <w:bottom w:val="none" w:sz="0" w:space="0" w:color="auto"/>
                    <w:right w:val="none" w:sz="0" w:space="0" w:color="auto"/>
                  </w:divBdr>
                  <w:divsChild>
                    <w:div w:id="9642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053046">
          <w:marLeft w:val="0"/>
          <w:marRight w:val="0"/>
          <w:marTop w:val="0"/>
          <w:marBottom w:val="0"/>
          <w:divBdr>
            <w:top w:val="none" w:sz="0" w:space="0" w:color="auto"/>
            <w:left w:val="none" w:sz="0" w:space="0" w:color="auto"/>
            <w:bottom w:val="none" w:sz="0" w:space="0" w:color="auto"/>
            <w:right w:val="none" w:sz="0" w:space="0" w:color="auto"/>
          </w:divBdr>
          <w:divsChild>
            <w:div w:id="525413715">
              <w:marLeft w:val="0"/>
              <w:marRight w:val="0"/>
              <w:marTop w:val="0"/>
              <w:marBottom w:val="0"/>
              <w:divBdr>
                <w:top w:val="none" w:sz="0" w:space="0" w:color="auto"/>
                <w:left w:val="none" w:sz="0" w:space="0" w:color="auto"/>
                <w:bottom w:val="none" w:sz="0" w:space="0" w:color="auto"/>
                <w:right w:val="none" w:sz="0" w:space="0" w:color="auto"/>
              </w:divBdr>
            </w:div>
            <w:div w:id="264307745">
              <w:marLeft w:val="0"/>
              <w:marRight w:val="0"/>
              <w:marTop w:val="0"/>
              <w:marBottom w:val="0"/>
              <w:divBdr>
                <w:top w:val="none" w:sz="0" w:space="0" w:color="auto"/>
                <w:left w:val="none" w:sz="0" w:space="0" w:color="auto"/>
                <w:bottom w:val="none" w:sz="0" w:space="0" w:color="auto"/>
                <w:right w:val="none" w:sz="0" w:space="0" w:color="auto"/>
              </w:divBdr>
              <w:divsChild>
                <w:div w:id="143840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2025-12-08T02:46:00Z</dcterms:created>
  <dcterms:modified xsi:type="dcterms:W3CDTF">2025-12-08T02:48:00Z</dcterms:modified>
</cp:coreProperties>
</file>