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C6E" w:rsidRPr="006C5DE3" w:rsidRDefault="006C5DE3">
      <w:pPr>
        <w:rPr>
          <w:rFonts w:ascii="Times New Roman" w:hAnsi="Times New Roman" w:cs="Times New Roman"/>
          <w:sz w:val="28"/>
          <w:szCs w:val="28"/>
        </w:rPr>
      </w:pPr>
      <w:r w:rsidRPr="006C5DE3">
        <w:rPr>
          <w:rFonts w:ascii="Times New Roman" w:hAnsi="Times New Roman" w:cs="Times New Roman"/>
          <w:sz w:val="28"/>
          <w:szCs w:val="28"/>
        </w:rPr>
        <w:t>Bài 1:</w:t>
      </w:r>
    </w:p>
    <w:p w:rsidR="006C5DE3" w:rsidRDefault="006C5DE3">
      <w:pPr>
        <w:rPr>
          <w:rFonts w:ascii="Times New Roman" w:hAnsi="Times New Roman" w:cs="Times New Roman"/>
          <w:sz w:val="28"/>
          <w:szCs w:val="28"/>
        </w:rPr>
      </w:pPr>
      <w:r w:rsidRPr="006C5DE3">
        <w:rPr>
          <w:rFonts w:ascii="Times New Roman" w:hAnsi="Times New Roman" w:cs="Times New Roman"/>
          <w:sz w:val="28"/>
          <w:szCs w:val="28"/>
        </w:rPr>
        <w:t>Kịch bản</w:t>
      </w:r>
      <w:r>
        <w:rPr>
          <w:rFonts w:ascii="Times New Roman" w:hAnsi="Times New Roman" w:cs="Times New Roman"/>
          <w:sz w:val="28"/>
          <w:szCs w:val="28"/>
        </w:rPr>
        <w:t xml:space="preserve"> thành công : Given khách đã đăng nhập chưa sử dụng mã Green , mã vẫn còn sử dụng</w:t>
      </w:r>
    </w:p>
    <w:p w:rsidR="006C5DE3" w:rsidRDefault="006C5DE3">
      <w:pPr>
        <w:rPr>
          <w:rFonts w:ascii="Times New Roman" w:hAnsi="Times New Roman" w:cs="Times New Roman"/>
          <w:sz w:val="28"/>
          <w:szCs w:val="28"/>
        </w:rPr>
      </w:pPr>
      <w:r>
        <w:rPr>
          <w:rFonts w:ascii="Times New Roman" w:hAnsi="Times New Roman" w:cs="Times New Roman"/>
          <w:sz w:val="28"/>
          <w:szCs w:val="28"/>
        </w:rPr>
        <w:t>When Khách nhập mã và giỏ hàng của khách có giá trị 250000đ</w:t>
      </w:r>
    </w:p>
    <w:p w:rsidR="006C5DE3" w:rsidRDefault="006C5DE3">
      <w:pPr>
        <w:rPr>
          <w:rFonts w:ascii="Times New Roman" w:hAnsi="Times New Roman" w:cs="Times New Roman"/>
          <w:sz w:val="28"/>
          <w:szCs w:val="28"/>
        </w:rPr>
      </w:pPr>
      <w:r>
        <w:rPr>
          <w:rFonts w:ascii="Times New Roman" w:hAnsi="Times New Roman" w:cs="Times New Roman"/>
          <w:sz w:val="28"/>
          <w:szCs w:val="28"/>
        </w:rPr>
        <w:t>Then hệ thống trừ 20000đ , hiển thị tổng thanh toán là 230000đ</w:t>
      </w:r>
    </w:p>
    <w:p w:rsidR="006C5DE3" w:rsidRDefault="006C5DE3">
      <w:pPr>
        <w:rPr>
          <w:rFonts w:ascii="Times New Roman" w:hAnsi="Times New Roman" w:cs="Times New Roman"/>
          <w:sz w:val="28"/>
          <w:szCs w:val="28"/>
        </w:rPr>
      </w:pPr>
    </w:p>
    <w:p w:rsidR="006C5DE3" w:rsidRDefault="006C5DE3">
      <w:pPr>
        <w:rPr>
          <w:rFonts w:ascii="Times New Roman" w:hAnsi="Times New Roman" w:cs="Times New Roman"/>
          <w:sz w:val="28"/>
          <w:szCs w:val="28"/>
        </w:rPr>
      </w:pPr>
      <w:r>
        <w:rPr>
          <w:rFonts w:ascii="Times New Roman" w:hAnsi="Times New Roman" w:cs="Times New Roman"/>
          <w:sz w:val="28"/>
          <w:szCs w:val="28"/>
        </w:rPr>
        <w:t>Kịch bản thất bại (Mã đã hết hạn):</w:t>
      </w:r>
    </w:p>
    <w:p w:rsidR="006C5DE3" w:rsidRDefault="006C5DE3">
      <w:pPr>
        <w:rPr>
          <w:rFonts w:ascii="Times New Roman" w:hAnsi="Times New Roman" w:cs="Times New Roman"/>
          <w:sz w:val="28"/>
          <w:szCs w:val="28"/>
        </w:rPr>
      </w:pPr>
      <w:r>
        <w:rPr>
          <w:rFonts w:ascii="Times New Roman" w:hAnsi="Times New Roman" w:cs="Times New Roman"/>
          <w:sz w:val="28"/>
          <w:szCs w:val="28"/>
        </w:rPr>
        <w:t>Given Khách đăng nhập và ngày hiện tại đã quá thời gian</w:t>
      </w:r>
    </w:p>
    <w:p w:rsidR="006C5DE3" w:rsidRDefault="006C5DE3">
      <w:pPr>
        <w:rPr>
          <w:rFonts w:ascii="Times New Roman" w:hAnsi="Times New Roman" w:cs="Times New Roman"/>
          <w:sz w:val="28"/>
          <w:szCs w:val="28"/>
        </w:rPr>
      </w:pPr>
      <w:r>
        <w:rPr>
          <w:rFonts w:ascii="Times New Roman" w:hAnsi="Times New Roman" w:cs="Times New Roman"/>
          <w:sz w:val="28"/>
          <w:szCs w:val="28"/>
        </w:rPr>
        <w:t>When khách hàng nhập mã dù có tổng tiền đơn hàng hơn 200000</w:t>
      </w:r>
    </w:p>
    <w:p w:rsidR="006C5DE3" w:rsidRDefault="006C5DE3">
      <w:pPr>
        <w:rPr>
          <w:rFonts w:ascii="Times New Roman" w:hAnsi="Times New Roman" w:cs="Times New Roman"/>
          <w:sz w:val="28"/>
          <w:szCs w:val="28"/>
        </w:rPr>
      </w:pPr>
      <w:r>
        <w:rPr>
          <w:rFonts w:ascii="Times New Roman" w:hAnsi="Times New Roman" w:cs="Times New Roman"/>
          <w:sz w:val="28"/>
          <w:szCs w:val="28"/>
        </w:rPr>
        <w:t>Then Hệ thống báo lỗi hiển thị mã đã hết hạn</w:t>
      </w:r>
    </w:p>
    <w:p w:rsidR="006C5DE3" w:rsidRDefault="006C5DE3">
      <w:pPr>
        <w:rPr>
          <w:rFonts w:ascii="Times New Roman" w:hAnsi="Times New Roman" w:cs="Times New Roman"/>
          <w:sz w:val="28"/>
          <w:szCs w:val="28"/>
        </w:rPr>
      </w:pPr>
    </w:p>
    <w:p w:rsidR="006C5DE3" w:rsidRDefault="006C5DE3">
      <w:pPr>
        <w:rPr>
          <w:rFonts w:ascii="Times New Roman" w:hAnsi="Times New Roman" w:cs="Times New Roman"/>
          <w:sz w:val="28"/>
          <w:szCs w:val="28"/>
        </w:rPr>
      </w:pPr>
      <w:r>
        <w:rPr>
          <w:rFonts w:ascii="Times New Roman" w:hAnsi="Times New Roman" w:cs="Times New Roman"/>
          <w:sz w:val="28"/>
          <w:szCs w:val="28"/>
        </w:rPr>
        <w:t>Kịch bản thất bại (Giỏ hàng giá trị dưới 200000):</w:t>
      </w:r>
    </w:p>
    <w:p w:rsidR="00084A1F" w:rsidRDefault="00084A1F" w:rsidP="00084A1F">
      <w:pPr>
        <w:rPr>
          <w:rFonts w:ascii="Times New Roman" w:hAnsi="Times New Roman" w:cs="Times New Roman"/>
          <w:sz w:val="28"/>
          <w:szCs w:val="28"/>
        </w:rPr>
      </w:pPr>
      <w:r>
        <w:rPr>
          <w:rFonts w:ascii="Times New Roman" w:hAnsi="Times New Roman" w:cs="Times New Roman"/>
          <w:sz w:val="28"/>
          <w:szCs w:val="28"/>
        </w:rPr>
        <w:t>Given Khách đăng nhập</w:t>
      </w:r>
      <w:r>
        <w:rPr>
          <w:rFonts w:ascii="Times New Roman" w:hAnsi="Times New Roman" w:cs="Times New Roman"/>
          <w:sz w:val="28"/>
          <w:szCs w:val="28"/>
        </w:rPr>
        <w:t xml:space="preserve"> và </w:t>
      </w:r>
      <w:r>
        <w:rPr>
          <w:rFonts w:ascii="Times New Roman" w:hAnsi="Times New Roman" w:cs="Times New Roman"/>
          <w:sz w:val="28"/>
          <w:szCs w:val="28"/>
        </w:rPr>
        <w:t>nhập chưa sử dụng mã Green , mã vẫn còn sử dụng</w:t>
      </w:r>
    </w:p>
    <w:p w:rsidR="006C5DE3" w:rsidRDefault="00084A1F">
      <w:pPr>
        <w:rPr>
          <w:rFonts w:ascii="Times New Roman" w:hAnsi="Times New Roman" w:cs="Times New Roman"/>
          <w:sz w:val="28"/>
          <w:szCs w:val="28"/>
        </w:rPr>
      </w:pPr>
      <w:r>
        <w:rPr>
          <w:rFonts w:ascii="Times New Roman" w:hAnsi="Times New Roman" w:cs="Times New Roman"/>
          <w:sz w:val="28"/>
          <w:szCs w:val="28"/>
        </w:rPr>
        <w:t>When khách nhập mã và giỏ hàng của khách có giá trị dưới 200000đ</w:t>
      </w:r>
    </w:p>
    <w:p w:rsidR="00084A1F" w:rsidRDefault="00084A1F">
      <w:pPr>
        <w:rPr>
          <w:rFonts w:ascii="Times New Roman" w:hAnsi="Times New Roman" w:cs="Times New Roman"/>
          <w:sz w:val="28"/>
          <w:szCs w:val="28"/>
        </w:rPr>
      </w:pPr>
      <w:r>
        <w:rPr>
          <w:rFonts w:ascii="Times New Roman" w:hAnsi="Times New Roman" w:cs="Times New Roman"/>
          <w:sz w:val="28"/>
          <w:szCs w:val="28"/>
        </w:rPr>
        <w:t>Then hệ thống báo lỗi , hiển thị giỏ hàng của khách chưa đủ giá trị</w:t>
      </w:r>
    </w:p>
    <w:p w:rsidR="00084A1F" w:rsidRDefault="00084A1F">
      <w:pPr>
        <w:rPr>
          <w:rFonts w:ascii="Times New Roman" w:hAnsi="Times New Roman" w:cs="Times New Roman"/>
          <w:sz w:val="28"/>
          <w:szCs w:val="28"/>
        </w:rPr>
      </w:pPr>
    </w:p>
    <w:p w:rsidR="00084A1F" w:rsidRDefault="00084A1F">
      <w:pPr>
        <w:rPr>
          <w:rFonts w:ascii="Times New Roman" w:hAnsi="Times New Roman" w:cs="Times New Roman"/>
          <w:sz w:val="28"/>
          <w:szCs w:val="28"/>
        </w:rPr>
      </w:pPr>
      <w:r>
        <w:rPr>
          <w:rFonts w:ascii="Times New Roman" w:hAnsi="Times New Roman" w:cs="Times New Roman"/>
          <w:sz w:val="28"/>
          <w:szCs w:val="28"/>
        </w:rPr>
        <w:t>Bài 2:</w:t>
      </w:r>
    </w:p>
    <w:p w:rsidR="00084A1F" w:rsidRDefault="00084A1F">
      <w:pPr>
        <w:rPr>
          <w:rFonts w:ascii="Times New Roman" w:hAnsi="Times New Roman" w:cs="Times New Roman"/>
          <w:sz w:val="28"/>
          <w:szCs w:val="28"/>
        </w:rPr>
      </w:pPr>
      <w:r>
        <w:rPr>
          <w:rFonts w:ascii="Times New Roman" w:hAnsi="Times New Roman" w:cs="Times New Roman"/>
          <w:sz w:val="28"/>
          <w:szCs w:val="28"/>
        </w:rPr>
        <w:t>N</w:t>
      </w:r>
      <w:r w:rsidRPr="00084A1F">
        <w:rPr>
          <w:rFonts w:ascii="Times New Roman" w:hAnsi="Times New Roman" w:cs="Times New Roman"/>
          <w:sz w:val="28"/>
          <w:szCs w:val="28"/>
        </w:rPr>
        <w:t>hập mã giảm giá đã hết hạn thì hiển thị thông báo “Mã đã hết hạn”</w:t>
      </w:r>
      <w:r>
        <w:rPr>
          <w:rFonts w:ascii="Times New Roman" w:hAnsi="Times New Roman" w:cs="Times New Roman"/>
          <w:sz w:val="28"/>
          <w:szCs w:val="28"/>
        </w:rPr>
        <w:t>:AC</w:t>
      </w:r>
    </w:p>
    <w:p w:rsidR="00084A1F" w:rsidRDefault="00084A1F">
      <w:pPr>
        <w:rPr>
          <w:rFonts w:ascii="Times New Roman" w:hAnsi="Times New Roman" w:cs="Times New Roman"/>
          <w:sz w:val="28"/>
          <w:szCs w:val="28"/>
        </w:rPr>
      </w:pPr>
      <w:r w:rsidRPr="00084A1F">
        <w:rPr>
          <w:rFonts w:ascii="Times New Roman" w:hAnsi="Times New Roman" w:cs="Times New Roman"/>
          <w:sz w:val="28"/>
          <w:szCs w:val="28"/>
        </w:rPr>
        <w:t>Code được ít nhất một thành viên khác review</w:t>
      </w:r>
      <w:r>
        <w:rPr>
          <w:rFonts w:ascii="Times New Roman" w:hAnsi="Times New Roman" w:cs="Times New Roman"/>
          <w:sz w:val="28"/>
          <w:szCs w:val="28"/>
        </w:rPr>
        <w:t>:DoD</w:t>
      </w:r>
    </w:p>
    <w:p w:rsidR="00084A1F" w:rsidRDefault="00084A1F">
      <w:pPr>
        <w:rPr>
          <w:rFonts w:ascii="Times New Roman" w:hAnsi="Times New Roman" w:cs="Times New Roman"/>
          <w:sz w:val="28"/>
          <w:szCs w:val="28"/>
        </w:rPr>
      </w:pPr>
      <w:r w:rsidRPr="00084A1F">
        <w:rPr>
          <w:rFonts w:ascii="Times New Roman" w:hAnsi="Times New Roman" w:cs="Times New Roman"/>
          <w:sz w:val="28"/>
          <w:szCs w:val="28"/>
        </w:rPr>
        <w:t>Tổng tiền sau khi giảm không bao giờ nhỏ hơn 0</w:t>
      </w:r>
      <w:r>
        <w:rPr>
          <w:rFonts w:ascii="Times New Roman" w:hAnsi="Times New Roman" w:cs="Times New Roman"/>
          <w:sz w:val="28"/>
          <w:szCs w:val="28"/>
        </w:rPr>
        <w:t>:AC</w:t>
      </w:r>
    </w:p>
    <w:p w:rsidR="00084A1F" w:rsidRDefault="00084A1F">
      <w:pPr>
        <w:rPr>
          <w:rFonts w:ascii="Times New Roman" w:hAnsi="Times New Roman" w:cs="Times New Roman"/>
          <w:sz w:val="28"/>
          <w:szCs w:val="28"/>
        </w:rPr>
      </w:pPr>
      <w:r w:rsidRPr="00084A1F">
        <w:rPr>
          <w:rFonts w:ascii="Times New Roman" w:hAnsi="Times New Roman" w:cs="Times New Roman"/>
          <w:sz w:val="28"/>
          <w:szCs w:val="28"/>
        </w:rPr>
        <w:t>Unit test của chức năng mới đều chạy qua (pass)</w:t>
      </w:r>
      <w:r>
        <w:rPr>
          <w:rFonts w:ascii="Times New Roman" w:hAnsi="Times New Roman" w:cs="Times New Roman"/>
          <w:sz w:val="28"/>
          <w:szCs w:val="28"/>
        </w:rPr>
        <w:t>:DoD</w:t>
      </w:r>
    </w:p>
    <w:p w:rsidR="00084A1F" w:rsidRDefault="00084A1F">
      <w:pPr>
        <w:rPr>
          <w:rFonts w:ascii="Times New Roman" w:hAnsi="Times New Roman" w:cs="Times New Roman"/>
          <w:sz w:val="28"/>
          <w:szCs w:val="28"/>
        </w:rPr>
      </w:pPr>
      <w:r w:rsidRPr="00084A1F">
        <w:rPr>
          <w:rFonts w:ascii="Times New Roman" w:hAnsi="Times New Roman" w:cs="Times New Roman"/>
          <w:sz w:val="28"/>
          <w:szCs w:val="28"/>
        </w:rPr>
        <w:t>Khách chọn được khung giờ giao hàng trong 3 ngày tới</w:t>
      </w:r>
      <w:r>
        <w:rPr>
          <w:rFonts w:ascii="Times New Roman" w:hAnsi="Times New Roman" w:cs="Times New Roman"/>
          <w:sz w:val="28"/>
          <w:szCs w:val="28"/>
        </w:rPr>
        <w:t>:AC</w:t>
      </w:r>
    </w:p>
    <w:p w:rsidR="00084A1F" w:rsidRDefault="00084A1F">
      <w:pPr>
        <w:rPr>
          <w:rFonts w:ascii="Times New Roman" w:hAnsi="Times New Roman" w:cs="Times New Roman"/>
          <w:sz w:val="28"/>
          <w:szCs w:val="28"/>
        </w:rPr>
      </w:pPr>
      <w:r w:rsidRPr="00084A1F">
        <w:rPr>
          <w:rFonts w:ascii="Times New Roman" w:hAnsi="Times New Roman" w:cs="Times New Roman"/>
          <w:sz w:val="28"/>
          <w:szCs w:val="28"/>
        </w:rPr>
        <w:t>Tài liệu API đã được cập nhật</w:t>
      </w:r>
      <w:r>
        <w:rPr>
          <w:rFonts w:ascii="Times New Roman" w:hAnsi="Times New Roman" w:cs="Times New Roman"/>
          <w:sz w:val="28"/>
          <w:szCs w:val="28"/>
        </w:rPr>
        <w:t>:DoD</w:t>
      </w:r>
    </w:p>
    <w:p w:rsidR="00084A1F" w:rsidRDefault="00084A1F">
      <w:pPr>
        <w:rPr>
          <w:rFonts w:ascii="Times New Roman" w:hAnsi="Times New Roman" w:cs="Times New Roman"/>
          <w:sz w:val="28"/>
          <w:szCs w:val="28"/>
        </w:rPr>
      </w:pPr>
      <w:r w:rsidRPr="00084A1F">
        <w:rPr>
          <w:rFonts w:ascii="Times New Roman" w:hAnsi="Times New Roman" w:cs="Times New Roman"/>
          <w:sz w:val="28"/>
          <w:szCs w:val="28"/>
        </w:rPr>
        <w:t>Đơn hàng dưới 200.000đ không áp dụng được mã giảm giá.</w:t>
      </w:r>
      <w:r>
        <w:rPr>
          <w:rFonts w:ascii="Times New Roman" w:hAnsi="Times New Roman" w:cs="Times New Roman"/>
          <w:sz w:val="28"/>
          <w:szCs w:val="28"/>
        </w:rPr>
        <w:t>:AC</w:t>
      </w:r>
    </w:p>
    <w:p w:rsidR="00084A1F" w:rsidRDefault="00084A1F">
      <w:pPr>
        <w:rPr>
          <w:rFonts w:ascii="Times New Roman" w:hAnsi="Times New Roman" w:cs="Times New Roman"/>
          <w:sz w:val="28"/>
          <w:szCs w:val="28"/>
        </w:rPr>
      </w:pPr>
      <w:r w:rsidRPr="00084A1F">
        <w:rPr>
          <w:rFonts w:ascii="Times New Roman" w:hAnsi="Times New Roman" w:cs="Times New Roman"/>
          <w:sz w:val="28"/>
          <w:szCs w:val="28"/>
        </w:rPr>
        <w:t>Đã triển khai lên môi trường staging và chạy không lỗi</w:t>
      </w:r>
      <w:r>
        <w:rPr>
          <w:rFonts w:ascii="Times New Roman" w:hAnsi="Times New Roman" w:cs="Times New Roman"/>
          <w:sz w:val="28"/>
          <w:szCs w:val="28"/>
        </w:rPr>
        <w:t>:DoD</w:t>
      </w:r>
    </w:p>
    <w:p w:rsidR="00084A1F" w:rsidRPr="00084A1F" w:rsidRDefault="00084A1F" w:rsidP="00084A1F">
      <w:pPr>
        <w:rPr>
          <w:rFonts w:ascii="Times New Roman" w:hAnsi="Times New Roman" w:cs="Times New Roman"/>
          <w:sz w:val="28"/>
          <w:szCs w:val="28"/>
        </w:rPr>
      </w:pPr>
      <w:r w:rsidRPr="00084A1F">
        <w:rPr>
          <w:rFonts w:ascii="Times New Roman" w:hAnsi="Times New Roman" w:cs="Times New Roman"/>
          <w:sz w:val="28"/>
          <w:szCs w:val="28"/>
        </w:rPr>
        <w:t>b) AC va DoD khac nhau ve pham vi ap dung</w:t>
      </w:r>
    </w:p>
    <w:p w:rsidR="00084A1F" w:rsidRDefault="00084A1F" w:rsidP="00084A1F">
      <w:pPr>
        <w:rPr>
          <w:rFonts w:ascii="Times New Roman" w:hAnsi="Times New Roman" w:cs="Times New Roman"/>
          <w:sz w:val="28"/>
          <w:szCs w:val="28"/>
        </w:rPr>
      </w:pPr>
      <w:r w:rsidRPr="00084A1F">
        <w:rPr>
          <w:rFonts w:ascii="Times New Roman" w:hAnsi="Times New Roman" w:cs="Times New Roman"/>
          <w:sz w:val="28"/>
          <w:szCs w:val="28"/>
        </w:rPr>
        <w:lastRenderedPageBreak/>
        <w:t>AC chỉ ap dụng cho từng User Story cu thể: mo tả điều kien nghiep vụ đe Product Owner chấ</w:t>
      </w:r>
      <w:r w:rsidR="00E022FF">
        <w:rPr>
          <w:rFonts w:ascii="Times New Roman" w:hAnsi="Times New Roman" w:cs="Times New Roman"/>
          <w:sz w:val="28"/>
          <w:szCs w:val="28"/>
        </w:rPr>
        <w:t>p</w:t>
      </w:r>
      <w:r w:rsidRPr="00084A1F">
        <w:rPr>
          <w:rFonts w:ascii="Times New Roman" w:hAnsi="Times New Roman" w:cs="Times New Roman"/>
          <w:sz w:val="28"/>
          <w:szCs w:val="28"/>
        </w:rPr>
        <w:t>nhận story đo (moi story co bộ AC rieng). DoD ap dung chu</w:t>
      </w:r>
      <w:r w:rsidR="00E022FF">
        <w:rPr>
          <w:rFonts w:ascii="Times New Roman" w:hAnsi="Times New Roman" w:cs="Times New Roman"/>
          <w:sz w:val="28"/>
          <w:szCs w:val="28"/>
        </w:rPr>
        <w:t>ng cho moi Product Backlog Item</w:t>
      </w:r>
      <w:r w:rsidRPr="00084A1F">
        <w:rPr>
          <w:rFonts w:ascii="Times New Roman" w:hAnsi="Times New Roman" w:cs="Times New Roman"/>
          <w:sz w:val="28"/>
          <w:szCs w:val="28"/>
        </w:rPr>
        <w:t>của cả Scrum Team: mo tả chất lượng kỹ thuật và quy trình mà mọi sản phẩm phải đạ</w:t>
      </w:r>
      <w:r w:rsidR="00E022FF">
        <w:rPr>
          <w:rFonts w:ascii="Times New Roman" w:hAnsi="Times New Roman" w:cs="Times New Roman"/>
          <w:sz w:val="28"/>
          <w:szCs w:val="28"/>
        </w:rPr>
        <w:t>t (review,</w:t>
      </w:r>
      <w:r w:rsidRPr="00084A1F">
        <w:rPr>
          <w:rFonts w:ascii="Times New Roman" w:hAnsi="Times New Roman" w:cs="Times New Roman"/>
          <w:sz w:val="28"/>
          <w:szCs w:val="28"/>
        </w:rPr>
        <w:t>test, tài liệu, triển khai) để được coi là "Done". Một story chỉ hoan thanh khi thỏa cả AC củ</w:t>
      </w:r>
      <w:r w:rsidR="00E022FF">
        <w:rPr>
          <w:rFonts w:ascii="Times New Roman" w:hAnsi="Times New Roman" w:cs="Times New Roman"/>
          <w:sz w:val="28"/>
          <w:szCs w:val="28"/>
        </w:rPr>
        <w:t>a nó</w:t>
      </w:r>
      <w:r w:rsidRPr="00084A1F">
        <w:rPr>
          <w:rFonts w:ascii="Times New Roman" w:hAnsi="Times New Roman" w:cs="Times New Roman"/>
          <w:sz w:val="28"/>
          <w:szCs w:val="28"/>
        </w:rPr>
        <w:t>lẫn DoD của đội.</w:t>
      </w:r>
    </w:p>
    <w:p w:rsidR="00E022FF" w:rsidRDefault="00E022FF" w:rsidP="00084A1F">
      <w:pPr>
        <w:rPr>
          <w:rFonts w:ascii="Times New Roman" w:hAnsi="Times New Roman" w:cs="Times New Roman"/>
          <w:sz w:val="28"/>
          <w:szCs w:val="28"/>
        </w:rPr>
      </w:pPr>
      <w:r>
        <w:rPr>
          <w:rFonts w:ascii="Times New Roman" w:hAnsi="Times New Roman" w:cs="Times New Roman"/>
          <w:sz w:val="28"/>
          <w:szCs w:val="28"/>
        </w:rPr>
        <w:t>Bài 3:</w:t>
      </w:r>
    </w:p>
    <w:p w:rsidR="00E022FF" w:rsidRPr="00E022FF" w:rsidRDefault="00E022FF" w:rsidP="00E022FF">
      <w:p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Story tham chiếu R: “Khách đăng nhập bằng số điện thoại và mã OTP” = 3 SP.</w:t>
      </w:r>
    </w:p>
    <w:p w:rsidR="00E022FF" w:rsidRPr="00E022FF" w:rsidRDefault="00E022FF" w:rsidP="00E022FF">
      <w:p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b/>
          <w:bCs/>
          <w:sz w:val="28"/>
          <w:szCs w:val="28"/>
        </w:rPr>
        <w:t>a) Ước lượng theo dãy Fibonacci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
        <w:gridCol w:w="2778"/>
        <w:gridCol w:w="407"/>
        <w:gridCol w:w="5665"/>
      </w:tblGrid>
      <w:tr w:rsidR="00E022FF" w:rsidRPr="00E022FF" w:rsidTr="00E022FF">
        <w:trPr>
          <w:tblHeader/>
          <w:tblCellSpacing w:w="15" w:type="dxa"/>
        </w:trPr>
        <w:tc>
          <w:tcPr>
            <w:tcW w:w="0" w:type="auto"/>
            <w:vAlign w:val="center"/>
            <w:hideMark/>
          </w:tcPr>
          <w:p w:rsidR="00E022FF" w:rsidRPr="00E022FF" w:rsidRDefault="00E022FF" w:rsidP="00E022FF">
            <w:pPr>
              <w:spacing w:after="0" w:line="240" w:lineRule="auto"/>
              <w:jc w:val="center"/>
              <w:rPr>
                <w:rFonts w:ascii="Times New Roman" w:eastAsia="Times New Roman" w:hAnsi="Times New Roman" w:cs="Times New Roman"/>
                <w:b/>
                <w:bCs/>
                <w:sz w:val="28"/>
                <w:szCs w:val="28"/>
              </w:rPr>
            </w:pPr>
            <w:r w:rsidRPr="00E022FF">
              <w:rPr>
                <w:rFonts w:ascii="Times New Roman" w:eastAsia="Times New Roman" w:hAnsi="Times New Roman" w:cs="Times New Roman"/>
                <w:b/>
                <w:bCs/>
                <w:sz w:val="28"/>
                <w:szCs w:val="28"/>
              </w:rPr>
              <w:t>Mã</w:t>
            </w:r>
          </w:p>
        </w:tc>
        <w:tc>
          <w:tcPr>
            <w:tcW w:w="0" w:type="auto"/>
            <w:vAlign w:val="center"/>
            <w:hideMark/>
          </w:tcPr>
          <w:p w:rsidR="00E022FF" w:rsidRPr="00E022FF" w:rsidRDefault="00E022FF" w:rsidP="00E022FF">
            <w:pPr>
              <w:spacing w:after="0" w:line="240" w:lineRule="auto"/>
              <w:jc w:val="center"/>
              <w:rPr>
                <w:rFonts w:ascii="Times New Roman" w:eastAsia="Times New Roman" w:hAnsi="Times New Roman" w:cs="Times New Roman"/>
                <w:b/>
                <w:bCs/>
                <w:sz w:val="28"/>
                <w:szCs w:val="28"/>
              </w:rPr>
            </w:pPr>
            <w:r w:rsidRPr="00E022FF">
              <w:rPr>
                <w:rFonts w:ascii="Times New Roman" w:eastAsia="Times New Roman" w:hAnsi="Times New Roman" w:cs="Times New Roman"/>
                <w:b/>
                <w:bCs/>
                <w:sz w:val="28"/>
                <w:szCs w:val="28"/>
              </w:rPr>
              <w:t>User Story</w:t>
            </w:r>
          </w:p>
        </w:tc>
        <w:tc>
          <w:tcPr>
            <w:tcW w:w="0" w:type="auto"/>
            <w:vAlign w:val="center"/>
            <w:hideMark/>
          </w:tcPr>
          <w:p w:rsidR="00E022FF" w:rsidRPr="00E022FF" w:rsidRDefault="00E022FF" w:rsidP="00E022FF">
            <w:pPr>
              <w:spacing w:after="0" w:line="240" w:lineRule="auto"/>
              <w:jc w:val="center"/>
              <w:rPr>
                <w:rFonts w:ascii="Times New Roman" w:eastAsia="Times New Roman" w:hAnsi="Times New Roman" w:cs="Times New Roman"/>
                <w:b/>
                <w:bCs/>
                <w:sz w:val="28"/>
                <w:szCs w:val="28"/>
              </w:rPr>
            </w:pPr>
            <w:r w:rsidRPr="00E022FF">
              <w:rPr>
                <w:rFonts w:ascii="Times New Roman" w:eastAsia="Times New Roman" w:hAnsi="Times New Roman" w:cs="Times New Roman"/>
                <w:b/>
                <w:bCs/>
                <w:sz w:val="28"/>
                <w:szCs w:val="28"/>
              </w:rPr>
              <w:t>SP</w:t>
            </w:r>
          </w:p>
        </w:tc>
        <w:tc>
          <w:tcPr>
            <w:tcW w:w="0" w:type="auto"/>
            <w:vAlign w:val="center"/>
            <w:hideMark/>
          </w:tcPr>
          <w:p w:rsidR="00E022FF" w:rsidRPr="00E022FF" w:rsidRDefault="00E022FF" w:rsidP="00E022FF">
            <w:pPr>
              <w:spacing w:after="0" w:line="240" w:lineRule="auto"/>
              <w:jc w:val="center"/>
              <w:rPr>
                <w:rFonts w:ascii="Times New Roman" w:eastAsia="Times New Roman" w:hAnsi="Times New Roman" w:cs="Times New Roman"/>
                <w:b/>
                <w:bCs/>
                <w:sz w:val="28"/>
                <w:szCs w:val="28"/>
              </w:rPr>
            </w:pPr>
            <w:r w:rsidRPr="00E022FF">
              <w:rPr>
                <w:rFonts w:ascii="Times New Roman" w:eastAsia="Times New Roman" w:hAnsi="Times New Roman" w:cs="Times New Roman"/>
                <w:b/>
                <w:bCs/>
                <w:sz w:val="28"/>
                <w:szCs w:val="28"/>
              </w:rPr>
              <w:t>Lý do so sánh với R</w:t>
            </w:r>
          </w:p>
        </w:tc>
      </w:tr>
      <w:tr w:rsidR="00E022FF" w:rsidRPr="00E022FF" w:rsidTr="00E022FF">
        <w:trPr>
          <w:tblCellSpacing w:w="15" w:type="dxa"/>
        </w:trPr>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S1</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Khách đăng xuất khỏi ứng dụng</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1</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Rất đơn giản, chỉ xóa phiên đăng nhập, không có OTP hay dịch vụ ngoài, nên nhỏ hơn R nhiều.</w:t>
            </w:r>
          </w:p>
        </w:tc>
      </w:tr>
      <w:tr w:rsidR="00E022FF" w:rsidRPr="00E022FF" w:rsidTr="00E022FF">
        <w:trPr>
          <w:tblCellSpacing w:w="15" w:type="dxa"/>
        </w:trPr>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S2</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Khách xem lại danh sách đơn hàng đã đặt</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2</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Chủ yếu đọc dữ liệu và hiển thị danh sách, ít logic hơn R nên nhỏ hơn R một chút.</w:t>
            </w:r>
          </w:p>
        </w:tc>
      </w:tr>
      <w:tr w:rsidR="00E022FF" w:rsidRPr="00E022FF" w:rsidTr="00E022FF">
        <w:trPr>
          <w:tblCellSpacing w:w="15" w:type="dxa"/>
        </w:trPr>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S3</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Khách thanh toán bằng ví điện tử (cổng thanh toán ngoài)</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8</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Phải tích hợp hệ thống bên ngoài, xử lý bảo mật, xử lý lỗi thanh toán, nhiều trường hợp cần test, nên phức tạp và rủi ro hơn R rõ rệt.</w:t>
            </w:r>
          </w:p>
        </w:tc>
      </w:tr>
      <w:tr w:rsidR="00E022FF" w:rsidRPr="00E022FF" w:rsidTr="00E022FF">
        <w:trPr>
          <w:tblCellSpacing w:w="15" w:type="dxa"/>
        </w:trPr>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S4</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Hệ thống tự gợi ý rau củ theo lịch sử mua hàng</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13</w:t>
            </w:r>
          </w:p>
        </w:tc>
        <w:tc>
          <w:tcPr>
            <w:tcW w:w="0" w:type="auto"/>
            <w:vAlign w:val="center"/>
            <w:hideMark/>
          </w:tcPr>
          <w:p w:rsidR="00E022FF" w:rsidRPr="00E022FF" w:rsidRDefault="00E022FF" w:rsidP="00E022FF">
            <w:pPr>
              <w:spacing w:after="0"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Cần xử lý dữ liệu và xây dựng thuật toán gợi ý, độ bất định cao, khó kiểm thử, nên lớn hơn R nhiều (nên cân nhắc tách nhỏ).</w:t>
            </w:r>
          </w:p>
        </w:tc>
      </w:tr>
    </w:tbl>
    <w:p w:rsidR="00E022FF" w:rsidRPr="00E022FF" w:rsidRDefault="00E022FF" w:rsidP="00E022FF">
      <w:p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b/>
          <w:bCs/>
          <w:sz w:val="28"/>
          <w:szCs w:val="28"/>
        </w:rPr>
        <w:t>b) Planning Poker S3: 3, 5, 5, 13, đội nên làm gì tiếp theo?</w:t>
      </w:r>
      <w:bookmarkStart w:id="0" w:name="_GoBack"/>
      <w:bookmarkEnd w:id="0"/>
    </w:p>
    <w:p w:rsidR="00E022FF" w:rsidRPr="00E022FF" w:rsidRDefault="00E022FF" w:rsidP="00E022FF">
      <w:p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Kết quả chênh lệch lớn nên chưa thể chốt hay lấy trung bình. Đội nên:</w:t>
      </w:r>
    </w:p>
    <w:p w:rsidR="00E022FF" w:rsidRPr="00E022FF" w:rsidRDefault="00E022FF" w:rsidP="00E022F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Cho người ra thẻ thấp nhất (3) và cao nhất (13) giải thích lý do. Có thể người ra 13 thấy rủi ro mà người khác bỏ sót, hoặc người ra 3 hiểu phạm vi hẹp hơn.</w:t>
      </w:r>
    </w:p>
    <w:p w:rsidR="00E022FF" w:rsidRPr="00E022FF" w:rsidRDefault="00E022FF" w:rsidP="00E022F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Cả đội thảo luận để làm rõ phạm vi, giả định và rủi ro, có thể hỏi thêm Product Owner.</w:t>
      </w:r>
    </w:p>
    <w:p w:rsidR="00E022FF" w:rsidRPr="00E022FF" w:rsidRDefault="00E022FF" w:rsidP="00E022F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Lật thẻ lại vòng mới, lặp lại đến khi các thẻ gần nhau và đội đồng thuận (nhiều khả năng quanh 5–8).</w:t>
      </w:r>
    </w:p>
    <w:p w:rsidR="00E022FF" w:rsidRPr="00E022FF" w:rsidRDefault="00E022FF" w:rsidP="00E022F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Nếu story vẫn quá lớn hoặc còn nhiều ẩn số, tách S3 thành các story nhỏ hơn rồi ước lượng lại.</w:t>
      </w:r>
    </w:p>
    <w:p w:rsidR="00E022FF" w:rsidRPr="00E022FF" w:rsidRDefault="00E022FF" w:rsidP="00E022FF">
      <w:p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b/>
          <w:bCs/>
          <w:sz w:val="28"/>
          <w:szCs w:val="28"/>
        </w:rPr>
        <w:t>c) Vì sao Scrum Team dùng Story Point thay vì chỉ ước lượng giờ/ngày công?</w:t>
      </w:r>
    </w:p>
    <w:p w:rsidR="00E022FF" w:rsidRPr="00E022FF" w:rsidRDefault="00E022FF" w:rsidP="00E022F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lastRenderedPageBreak/>
        <w:t>Story Point là ước lượng tương đối (so với story tham chiếu) nên nhanh và dễ hơn việc đoán chính xác số giờ.</w:t>
      </w:r>
    </w:p>
    <w:p w:rsidR="00E022FF" w:rsidRPr="00E022FF" w:rsidRDefault="00E022FF" w:rsidP="00E022F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Không phụ thuộc người làm: cùng một việc, mỗi người mất số giờ khác nhau, nhưng độ lớn của story thì cả đội dễ đồng thuận.</w:t>
      </w:r>
    </w:p>
    <w:p w:rsidR="00E022FF" w:rsidRPr="00E022FF" w:rsidRDefault="00E022FF" w:rsidP="00E022F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Phản ánh cả khối lượng, độ phức tạp và rủi ro, không chỉ thời gian.</w:t>
      </w:r>
    </w:p>
    <w:p w:rsidR="00E022FF" w:rsidRPr="00E022FF" w:rsidRDefault="00E022FF" w:rsidP="00E022F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022FF">
        <w:rPr>
          <w:rFonts w:ascii="Times New Roman" w:eastAsia="Times New Roman" w:hAnsi="Times New Roman" w:cs="Times New Roman"/>
          <w:sz w:val="28"/>
          <w:szCs w:val="28"/>
        </w:rPr>
        <w:t>Tránh biến ước lượng thành cam kết cứng về giờ, đồng thời dùng được để tính Velocity (tổng SP hoàn thành mỗi Sprint) để dự báo và lập kế hoạch Sprint sau.</w:t>
      </w:r>
    </w:p>
    <w:p w:rsidR="00084A1F" w:rsidRDefault="00084A1F">
      <w:pPr>
        <w:rPr>
          <w:rFonts w:ascii="Times New Roman" w:hAnsi="Times New Roman" w:cs="Times New Roman"/>
          <w:sz w:val="28"/>
          <w:szCs w:val="28"/>
        </w:rPr>
      </w:pPr>
    </w:p>
    <w:p w:rsidR="00084A1F" w:rsidRPr="006C5DE3" w:rsidRDefault="00084A1F">
      <w:pPr>
        <w:rPr>
          <w:rFonts w:ascii="Times New Roman" w:hAnsi="Times New Roman" w:cs="Times New Roman"/>
          <w:sz w:val="28"/>
          <w:szCs w:val="28"/>
        </w:rPr>
      </w:pPr>
    </w:p>
    <w:sectPr w:rsidR="00084A1F" w:rsidRPr="006C5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142CA"/>
    <w:multiLevelType w:val="multilevel"/>
    <w:tmpl w:val="265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C2D5F"/>
    <w:multiLevelType w:val="multilevel"/>
    <w:tmpl w:val="C706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DE3"/>
    <w:rsid w:val="00004C6E"/>
    <w:rsid w:val="00084A1F"/>
    <w:rsid w:val="006C5DE3"/>
    <w:rsid w:val="00E0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BE190"/>
  <w15:chartTrackingRefBased/>
  <w15:docId w15:val="{50666CE2-5A23-4C3C-AE8D-D4362CDE9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A1F"/>
  </w:style>
  <w:style w:type="paragraph" w:styleId="Heading3">
    <w:name w:val="heading 3"/>
    <w:basedOn w:val="Normal"/>
    <w:link w:val="Heading3Char"/>
    <w:uiPriority w:val="9"/>
    <w:qFormat/>
    <w:rsid w:val="00E022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22F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22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22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6976387">
      <w:bodyDiv w:val="1"/>
      <w:marLeft w:val="0"/>
      <w:marRight w:val="0"/>
      <w:marTop w:val="0"/>
      <w:marBottom w:val="0"/>
      <w:divBdr>
        <w:top w:val="none" w:sz="0" w:space="0" w:color="auto"/>
        <w:left w:val="none" w:sz="0" w:space="0" w:color="auto"/>
        <w:bottom w:val="none" w:sz="0" w:space="0" w:color="auto"/>
        <w:right w:val="none" w:sz="0" w:space="0" w:color="auto"/>
      </w:divBdr>
      <w:divsChild>
        <w:div w:id="370689175">
          <w:marLeft w:val="0"/>
          <w:marRight w:val="0"/>
          <w:marTop w:val="0"/>
          <w:marBottom w:val="0"/>
          <w:divBdr>
            <w:top w:val="none" w:sz="0" w:space="0" w:color="auto"/>
            <w:left w:val="none" w:sz="0" w:space="0" w:color="auto"/>
            <w:bottom w:val="none" w:sz="0" w:space="0" w:color="auto"/>
            <w:right w:val="none" w:sz="0" w:space="0" w:color="auto"/>
          </w:divBdr>
        </w:div>
      </w:divsChild>
    </w:div>
    <w:div w:id="2126003643">
      <w:bodyDiv w:val="1"/>
      <w:marLeft w:val="0"/>
      <w:marRight w:val="0"/>
      <w:marTop w:val="0"/>
      <w:marBottom w:val="0"/>
      <w:divBdr>
        <w:top w:val="none" w:sz="0" w:space="0" w:color="auto"/>
        <w:left w:val="none" w:sz="0" w:space="0" w:color="auto"/>
        <w:bottom w:val="none" w:sz="0" w:space="0" w:color="auto"/>
        <w:right w:val="none" w:sz="0" w:space="0" w:color="auto"/>
      </w:divBdr>
      <w:divsChild>
        <w:div w:id="271787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2026-10-21T12:22:00Z</dcterms:created>
  <dcterms:modified xsi:type="dcterms:W3CDTF">2026-10-21T12:36:00Z</dcterms:modified>
</cp:coreProperties>
</file>