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3F92" w:rsidRPr="009C3F92" w:rsidRDefault="009C3F92" w:rsidP="009C3F92">
      <w:pPr>
        <w:rPr>
          <w:rFonts w:ascii="Times New Roman" w:hAnsi="Times New Roman" w:cs="Times New Roman"/>
          <w:sz w:val="26"/>
          <w:szCs w:val="26"/>
        </w:rPr>
      </w:pPr>
      <w:r w:rsidRPr="009C3F92">
        <w:rPr>
          <w:rFonts w:ascii="Times New Roman" w:hAnsi="Times New Roman" w:cs="Times New Roman"/>
          <w:b/>
          <w:bCs/>
          <w:sz w:val="26"/>
          <w:szCs w:val="26"/>
        </w:rPr>
        <w:t>Bài 1: Phân tích tình huống xung đột</w:t>
      </w:r>
    </w:p>
    <w:p w:rsidR="009C3F92" w:rsidRPr="009C3F92" w:rsidRDefault="009C3F92" w:rsidP="009C3F92">
      <w:pPr>
        <w:numPr>
          <w:ilvl w:val="0"/>
          <w:numId w:val="4"/>
        </w:numPr>
        <w:rPr>
          <w:rFonts w:ascii="Times New Roman" w:hAnsi="Times New Roman" w:cs="Times New Roman"/>
          <w:sz w:val="26"/>
          <w:szCs w:val="26"/>
        </w:rPr>
      </w:pPr>
      <w:r w:rsidRPr="009C3F92">
        <w:rPr>
          <w:rFonts w:ascii="Times New Roman" w:hAnsi="Times New Roman" w:cs="Times New Roman"/>
          <w:b/>
          <w:bCs/>
          <w:sz w:val="26"/>
          <w:szCs w:val="26"/>
        </w:rPr>
        <w:t>Loại xung đột đang xảy ra:</w:t>
      </w:r>
      <w:r w:rsidRPr="009C3F92">
        <w:rPr>
          <w:rFonts w:ascii="Times New Roman" w:hAnsi="Times New Roman" w:cs="Times New Roman"/>
          <w:sz w:val="26"/>
          <w:szCs w:val="26"/>
        </w:rPr>
        <w:t xml:space="preserve"> Đây là </w:t>
      </w:r>
      <w:r w:rsidRPr="009C3F92">
        <w:rPr>
          <w:rFonts w:ascii="Times New Roman" w:hAnsi="Times New Roman" w:cs="Times New Roman"/>
          <w:b/>
          <w:bCs/>
          <w:sz w:val="26"/>
          <w:szCs w:val="26"/>
        </w:rPr>
        <w:t>xung đột phi chức năng (tiêu cực)</w:t>
      </w:r>
      <w:r w:rsidRPr="009C3F92">
        <w:rPr>
          <w:rFonts w:ascii="Times New Roman" w:hAnsi="Times New Roman" w:cs="Times New Roman"/>
          <w:sz w:val="26"/>
          <w:szCs w:val="26"/>
        </w:rPr>
        <w:t xml:space="preserve">. Ban đầu, vấn đề xuất phát từ công việc (trễ tiến độ), nhưng vì không được nói thẳng thắn mà chuyển sang phàn nàn sau lưng, nó đã chuyển hóa từ </w:t>
      </w:r>
      <w:r w:rsidRPr="009C3F92">
        <w:rPr>
          <w:rFonts w:ascii="Times New Roman" w:hAnsi="Times New Roman" w:cs="Times New Roman"/>
          <w:b/>
          <w:bCs/>
          <w:sz w:val="26"/>
          <w:szCs w:val="26"/>
        </w:rPr>
        <w:t>xung đột nhận thức</w:t>
      </w:r>
      <w:r w:rsidRPr="009C3F92">
        <w:rPr>
          <w:rFonts w:ascii="Times New Roman" w:hAnsi="Times New Roman" w:cs="Times New Roman"/>
          <w:sz w:val="26"/>
          <w:szCs w:val="26"/>
        </w:rPr>
        <w:t xml:space="preserve"> sang </w:t>
      </w:r>
      <w:r w:rsidRPr="009C3F92">
        <w:rPr>
          <w:rFonts w:ascii="Times New Roman" w:hAnsi="Times New Roman" w:cs="Times New Roman"/>
          <w:b/>
          <w:bCs/>
          <w:sz w:val="26"/>
          <w:szCs w:val="26"/>
        </w:rPr>
        <w:t>xung đột tình cảm</w:t>
      </w:r>
      <w:r w:rsidRPr="009C3F92">
        <w:rPr>
          <w:rFonts w:ascii="Times New Roman" w:hAnsi="Times New Roman" w:cs="Times New Roman"/>
          <w:sz w:val="26"/>
          <w:szCs w:val="26"/>
        </w:rPr>
        <w:t xml:space="preserve"> (sự khó chịu, định kiến). Ngoài ra, hành động im lặng của các thành viên cũng phản ánh biện pháp </w:t>
      </w:r>
      <w:r w:rsidRPr="009C3F92">
        <w:rPr>
          <w:rFonts w:ascii="Times New Roman" w:hAnsi="Times New Roman" w:cs="Times New Roman"/>
          <w:b/>
          <w:bCs/>
          <w:sz w:val="26"/>
          <w:szCs w:val="26"/>
        </w:rPr>
        <w:t>Né tránh (Avoiding)</w:t>
      </w:r>
      <w:r w:rsidRPr="009C3F92">
        <w:rPr>
          <w:rFonts w:ascii="Times New Roman" w:hAnsi="Times New Roman" w:cs="Times New Roman"/>
          <w:sz w:val="26"/>
          <w:szCs w:val="26"/>
        </w:rPr>
        <w:t>.</w:t>
      </w:r>
    </w:p>
    <w:p w:rsidR="009C3F92" w:rsidRPr="009C3F92" w:rsidRDefault="009C3F92" w:rsidP="009C3F92">
      <w:pPr>
        <w:numPr>
          <w:ilvl w:val="0"/>
          <w:numId w:val="4"/>
        </w:numPr>
        <w:rPr>
          <w:rFonts w:ascii="Times New Roman" w:hAnsi="Times New Roman" w:cs="Times New Roman"/>
          <w:sz w:val="26"/>
          <w:szCs w:val="26"/>
        </w:rPr>
      </w:pPr>
      <w:r w:rsidRPr="009C3F92">
        <w:rPr>
          <w:rFonts w:ascii="Times New Roman" w:hAnsi="Times New Roman" w:cs="Times New Roman"/>
          <w:b/>
          <w:bCs/>
          <w:sz w:val="26"/>
          <w:szCs w:val="26"/>
        </w:rPr>
        <w:t>Nguyên nhân chính (ít nhất 2 nguyên nhân):</w:t>
      </w:r>
    </w:p>
    <w:p w:rsidR="009C3F92" w:rsidRPr="009C3F92" w:rsidRDefault="009C3F92" w:rsidP="009C3F92">
      <w:pPr>
        <w:numPr>
          <w:ilvl w:val="1"/>
          <w:numId w:val="4"/>
        </w:numPr>
        <w:rPr>
          <w:rFonts w:ascii="Times New Roman" w:hAnsi="Times New Roman" w:cs="Times New Roman"/>
          <w:sz w:val="26"/>
          <w:szCs w:val="26"/>
        </w:rPr>
      </w:pPr>
      <w:r w:rsidRPr="009C3F92">
        <w:rPr>
          <w:rFonts w:ascii="Times New Roman" w:hAnsi="Times New Roman" w:cs="Times New Roman"/>
          <w:b/>
          <w:bCs/>
          <w:sz w:val="26"/>
          <w:szCs w:val="26"/>
        </w:rPr>
        <w:t>Sự khác biệt về giá trị và tư duy:</w:t>
      </w:r>
      <w:r w:rsidRPr="009C3F92">
        <w:rPr>
          <w:rFonts w:ascii="Times New Roman" w:hAnsi="Times New Roman" w:cs="Times New Roman"/>
          <w:sz w:val="26"/>
          <w:szCs w:val="26"/>
        </w:rPr>
        <w:t xml:space="preserve"> Thành viên nộp trễ có thể có tư duy "nước đến chân mới nhảy" hoặc coi trọng sự tự do, trong khi các thành viên khác coi trọng tính kỷ luật và an toàn.</w:t>
      </w:r>
    </w:p>
    <w:p w:rsidR="009C3F92" w:rsidRPr="009C3F92" w:rsidRDefault="009C3F92" w:rsidP="009C3F92">
      <w:pPr>
        <w:numPr>
          <w:ilvl w:val="1"/>
          <w:numId w:val="4"/>
        </w:numPr>
        <w:rPr>
          <w:rFonts w:ascii="Times New Roman" w:hAnsi="Times New Roman" w:cs="Times New Roman"/>
          <w:sz w:val="26"/>
          <w:szCs w:val="26"/>
        </w:rPr>
      </w:pPr>
      <w:r w:rsidRPr="009C3F92">
        <w:rPr>
          <w:rFonts w:ascii="Times New Roman" w:hAnsi="Times New Roman" w:cs="Times New Roman"/>
          <w:b/>
          <w:bCs/>
          <w:sz w:val="26"/>
          <w:szCs w:val="26"/>
        </w:rPr>
        <w:t>Sự khác biệt về thông tin/giao tiếp:</w:t>
      </w:r>
      <w:r w:rsidRPr="009C3F92">
        <w:rPr>
          <w:rFonts w:ascii="Times New Roman" w:hAnsi="Times New Roman" w:cs="Times New Roman"/>
          <w:sz w:val="26"/>
          <w:szCs w:val="26"/>
        </w:rPr>
        <w:t xml:space="preserve"> Có thể do sự thiếu minh bạch hoặc chưa thống nhất rõ ràng về hạn chót và tầm quan trọng của tiến độ ngay từ đầu, dẫn đến việc thành viên đó "tự điền vào chỗ trống" theo cách hiểu riêng của mình.</w:t>
      </w:r>
    </w:p>
    <w:p w:rsidR="009C3F92" w:rsidRPr="009C3F92" w:rsidRDefault="009C3F92" w:rsidP="009C3F92">
      <w:pPr>
        <w:numPr>
          <w:ilvl w:val="0"/>
          <w:numId w:val="4"/>
        </w:numPr>
        <w:rPr>
          <w:rFonts w:ascii="Times New Roman" w:hAnsi="Times New Roman" w:cs="Times New Roman"/>
          <w:sz w:val="26"/>
          <w:szCs w:val="26"/>
        </w:rPr>
      </w:pPr>
      <w:r w:rsidRPr="009C3F92">
        <w:rPr>
          <w:rFonts w:ascii="Times New Roman" w:hAnsi="Times New Roman" w:cs="Times New Roman"/>
          <w:b/>
          <w:bCs/>
          <w:sz w:val="26"/>
          <w:szCs w:val="26"/>
        </w:rPr>
        <w:t>Phân tích hậu quả nếu không giải quyết:</w:t>
      </w:r>
      <w:r w:rsidRPr="009C3F92">
        <w:rPr>
          <w:rFonts w:ascii="Times New Roman" w:hAnsi="Times New Roman" w:cs="Times New Roman"/>
          <w:sz w:val="26"/>
          <w:szCs w:val="26"/>
        </w:rPr>
        <w:t xml:space="preserve"> Nếu không được xử lý, xung đột sẽ diễn biến theo chu kỳ từ tích tụ sang </w:t>
      </w:r>
      <w:r w:rsidRPr="009C3F92">
        <w:rPr>
          <w:rFonts w:ascii="Times New Roman" w:hAnsi="Times New Roman" w:cs="Times New Roman"/>
          <w:b/>
          <w:bCs/>
          <w:sz w:val="26"/>
          <w:szCs w:val="26"/>
        </w:rPr>
        <w:t>bùng nổ</w:t>
      </w:r>
      <w:r w:rsidRPr="009C3F92">
        <w:rPr>
          <w:rFonts w:ascii="Times New Roman" w:hAnsi="Times New Roman" w:cs="Times New Roman"/>
          <w:sz w:val="26"/>
          <w:szCs w:val="26"/>
        </w:rPr>
        <w:t xml:space="preserve"> mạnh mẽ hơn. Sự khó chịu lan tỏa sẽ tạo thành các phe phái, gây rạn nứt mối quan hệ và dẫn đến tình trạng trì trệ, mất đoàn kết trong nhóm. Cuối cùng, kết quả chung của cả nhóm sẽ bị ảnh hưởng nghiêm trọng và con thuyền đội nhóm có thể bị "chìm giữa bão tố".</w:t>
      </w:r>
    </w:p>
    <w:p w:rsidR="009C3F92" w:rsidRPr="009C3F92" w:rsidRDefault="009C3F92" w:rsidP="009C3F92">
      <w:pPr>
        <w:rPr>
          <w:rFonts w:ascii="Times New Roman" w:hAnsi="Times New Roman" w:cs="Times New Roman"/>
          <w:sz w:val="26"/>
          <w:szCs w:val="26"/>
        </w:rPr>
      </w:pPr>
      <w:bookmarkStart w:id="0" w:name="_GoBack"/>
      <w:bookmarkEnd w:id="0"/>
      <w:r w:rsidRPr="009C3F92">
        <w:rPr>
          <w:rFonts w:ascii="Times New Roman" w:hAnsi="Times New Roman" w:cs="Times New Roman"/>
          <w:b/>
          <w:bCs/>
          <w:sz w:val="26"/>
          <w:szCs w:val="26"/>
        </w:rPr>
        <w:t>Bài 2: Đề xuất phương án giải quyết</w:t>
      </w:r>
    </w:p>
    <w:p w:rsidR="009C3F92" w:rsidRPr="009C3F92" w:rsidRDefault="009C3F92" w:rsidP="009C3F92">
      <w:pPr>
        <w:numPr>
          <w:ilvl w:val="0"/>
          <w:numId w:val="5"/>
        </w:numPr>
        <w:rPr>
          <w:rFonts w:ascii="Times New Roman" w:hAnsi="Times New Roman" w:cs="Times New Roman"/>
          <w:sz w:val="26"/>
          <w:szCs w:val="26"/>
        </w:rPr>
      </w:pPr>
      <w:r w:rsidRPr="009C3F92">
        <w:rPr>
          <w:rFonts w:ascii="Times New Roman" w:hAnsi="Times New Roman" w:cs="Times New Roman"/>
          <w:b/>
          <w:bCs/>
          <w:sz w:val="26"/>
          <w:szCs w:val="26"/>
        </w:rPr>
        <w:t>Cách 1: Biện pháp Hợp tác (Collaborating) - "Tôi thắng, bạn thắng"</w:t>
      </w:r>
      <w:r w:rsidRPr="009C3F92">
        <w:rPr>
          <w:rFonts w:ascii="Times New Roman" w:hAnsi="Times New Roman" w:cs="Times New Roman"/>
          <w:sz w:val="26"/>
          <w:szCs w:val="26"/>
        </w:rPr>
        <w:t>. Cả nhóm ngồi lại họp mặt trực tiếp để tìm hiểu lý do thực sự khiến bạn đó nộp trễ và cùng tìm giải pháp (như chia lại việc hoặc hỗ trợ kỹ năng) để đảm bảo tiến độ mà vẫn giữ hòa khí.</w:t>
      </w:r>
    </w:p>
    <w:p w:rsidR="009C3F92" w:rsidRPr="009C3F92" w:rsidRDefault="009C3F92" w:rsidP="009C3F92">
      <w:pPr>
        <w:numPr>
          <w:ilvl w:val="1"/>
          <w:numId w:val="5"/>
        </w:numPr>
        <w:rPr>
          <w:rFonts w:ascii="Times New Roman" w:hAnsi="Times New Roman" w:cs="Times New Roman"/>
          <w:sz w:val="26"/>
          <w:szCs w:val="26"/>
        </w:rPr>
      </w:pPr>
      <w:r w:rsidRPr="009C3F92">
        <w:rPr>
          <w:rFonts w:ascii="Times New Roman" w:hAnsi="Times New Roman" w:cs="Times New Roman"/>
          <w:b/>
          <w:bCs/>
          <w:sz w:val="26"/>
          <w:szCs w:val="26"/>
        </w:rPr>
        <w:t>Ưu điểm:</w:t>
      </w:r>
      <w:r w:rsidRPr="009C3F92">
        <w:rPr>
          <w:rFonts w:ascii="Times New Roman" w:hAnsi="Times New Roman" w:cs="Times New Roman"/>
          <w:sz w:val="26"/>
          <w:szCs w:val="26"/>
        </w:rPr>
        <w:t xml:space="preserve"> Giải quyết triệt để nguyên nhân gốc rễ, tạo sự cam kết lâu dài và tăng cường sự gắn kết nhóm.</w:t>
      </w:r>
    </w:p>
    <w:p w:rsidR="009C3F92" w:rsidRPr="009C3F92" w:rsidRDefault="009C3F92" w:rsidP="009C3F92">
      <w:pPr>
        <w:numPr>
          <w:ilvl w:val="1"/>
          <w:numId w:val="5"/>
        </w:numPr>
        <w:rPr>
          <w:rFonts w:ascii="Times New Roman" w:hAnsi="Times New Roman" w:cs="Times New Roman"/>
          <w:sz w:val="26"/>
          <w:szCs w:val="26"/>
        </w:rPr>
      </w:pPr>
      <w:r w:rsidRPr="009C3F92">
        <w:rPr>
          <w:rFonts w:ascii="Times New Roman" w:hAnsi="Times New Roman" w:cs="Times New Roman"/>
          <w:b/>
          <w:bCs/>
          <w:sz w:val="26"/>
          <w:szCs w:val="26"/>
        </w:rPr>
        <w:t>Nhược điểm:</w:t>
      </w:r>
      <w:r w:rsidRPr="009C3F92">
        <w:rPr>
          <w:rFonts w:ascii="Times New Roman" w:hAnsi="Times New Roman" w:cs="Times New Roman"/>
          <w:sz w:val="26"/>
          <w:szCs w:val="26"/>
        </w:rPr>
        <w:t xml:space="preserve"> Tốn nhiều thời gian và công sức để thảo luận và thống nhất.</w:t>
      </w:r>
    </w:p>
    <w:p w:rsidR="009C3F92" w:rsidRPr="009C3F92" w:rsidRDefault="009C3F92" w:rsidP="009C3F92">
      <w:pPr>
        <w:numPr>
          <w:ilvl w:val="0"/>
          <w:numId w:val="5"/>
        </w:numPr>
        <w:rPr>
          <w:rFonts w:ascii="Times New Roman" w:hAnsi="Times New Roman" w:cs="Times New Roman"/>
          <w:sz w:val="26"/>
          <w:szCs w:val="26"/>
        </w:rPr>
      </w:pPr>
      <w:r w:rsidRPr="009C3F92">
        <w:rPr>
          <w:rFonts w:ascii="Times New Roman" w:hAnsi="Times New Roman" w:cs="Times New Roman"/>
          <w:b/>
          <w:bCs/>
          <w:sz w:val="26"/>
          <w:szCs w:val="26"/>
        </w:rPr>
        <w:t>Cách 2: Biện pháp Cạnh tranh (Competing) - "Tôi thắng, bạn thua"</w:t>
      </w:r>
      <w:r w:rsidRPr="009C3F92">
        <w:rPr>
          <w:rFonts w:ascii="Times New Roman" w:hAnsi="Times New Roman" w:cs="Times New Roman"/>
          <w:sz w:val="26"/>
          <w:szCs w:val="26"/>
        </w:rPr>
        <w:t>. Nhóm trưởng đưa ra quy định cứng rắn: nếu tiếp tục nộp trễ sẽ bị trừ điểm đóng góp hoặc báo cáo giáo viên loại tên khỏi nhóm.</w:t>
      </w:r>
    </w:p>
    <w:p w:rsidR="009C3F92" w:rsidRPr="009C3F92" w:rsidRDefault="009C3F92" w:rsidP="009C3F92">
      <w:pPr>
        <w:numPr>
          <w:ilvl w:val="1"/>
          <w:numId w:val="5"/>
        </w:numPr>
        <w:rPr>
          <w:rFonts w:ascii="Times New Roman" w:hAnsi="Times New Roman" w:cs="Times New Roman"/>
          <w:sz w:val="26"/>
          <w:szCs w:val="26"/>
        </w:rPr>
      </w:pPr>
      <w:r w:rsidRPr="009C3F92">
        <w:rPr>
          <w:rFonts w:ascii="Times New Roman" w:hAnsi="Times New Roman" w:cs="Times New Roman"/>
          <w:b/>
          <w:bCs/>
          <w:sz w:val="26"/>
          <w:szCs w:val="26"/>
        </w:rPr>
        <w:t>Ưu điểm:</w:t>
      </w:r>
      <w:r w:rsidRPr="009C3F92">
        <w:rPr>
          <w:rFonts w:ascii="Times New Roman" w:hAnsi="Times New Roman" w:cs="Times New Roman"/>
          <w:sz w:val="26"/>
          <w:szCs w:val="26"/>
        </w:rPr>
        <w:t xml:space="preserve"> Giải quyết nhanh chóng, quyết đoán, phù hợp khi cần hành động ngay để kịp hạn chót.</w:t>
      </w:r>
    </w:p>
    <w:p w:rsidR="009C3F92" w:rsidRPr="009C3F92" w:rsidRDefault="009C3F92" w:rsidP="009C3F92">
      <w:pPr>
        <w:numPr>
          <w:ilvl w:val="1"/>
          <w:numId w:val="5"/>
        </w:numPr>
        <w:rPr>
          <w:rFonts w:ascii="Times New Roman" w:hAnsi="Times New Roman" w:cs="Times New Roman"/>
          <w:sz w:val="26"/>
          <w:szCs w:val="26"/>
        </w:rPr>
      </w:pPr>
      <w:r w:rsidRPr="009C3F92">
        <w:rPr>
          <w:rFonts w:ascii="Times New Roman" w:hAnsi="Times New Roman" w:cs="Times New Roman"/>
          <w:b/>
          <w:bCs/>
          <w:sz w:val="26"/>
          <w:szCs w:val="26"/>
        </w:rPr>
        <w:t>Nhược điểm:</w:t>
      </w:r>
      <w:r w:rsidRPr="009C3F92">
        <w:rPr>
          <w:rFonts w:ascii="Times New Roman" w:hAnsi="Times New Roman" w:cs="Times New Roman"/>
          <w:sz w:val="26"/>
          <w:szCs w:val="26"/>
        </w:rPr>
        <w:t xml:space="preserve"> Dễ gây bất mãn, làm rạn nứt mối quan hệ và người bị kỷ luật sẽ làm việc hời hợt.</w:t>
      </w:r>
    </w:p>
    <w:p w:rsidR="009C3F92" w:rsidRPr="009C3F92" w:rsidRDefault="009C3F92" w:rsidP="009C3F92">
      <w:pPr>
        <w:numPr>
          <w:ilvl w:val="0"/>
          <w:numId w:val="5"/>
        </w:numPr>
        <w:rPr>
          <w:rFonts w:ascii="Times New Roman" w:hAnsi="Times New Roman" w:cs="Times New Roman"/>
          <w:sz w:val="26"/>
          <w:szCs w:val="26"/>
        </w:rPr>
      </w:pPr>
      <w:r w:rsidRPr="009C3F92">
        <w:rPr>
          <w:rFonts w:ascii="Times New Roman" w:hAnsi="Times New Roman" w:cs="Times New Roman"/>
          <w:b/>
          <w:bCs/>
          <w:sz w:val="26"/>
          <w:szCs w:val="26"/>
        </w:rPr>
        <w:lastRenderedPageBreak/>
        <w:t>Lựa chọn phương án tối ưu:</w:t>
      </w:r>
      <w:r w:rsidRPr="009C3F92">
        <w:rPr>
          <w:rFonts w:ascii="Times New Roman" w:hAnsi="Times New Roman" w:cs="Times New Roman"/>
          <w:sz w:val="26"/>
          <w:szCs w:val="26"/>
        </w:rPr>
        <w:t xml:space="preserve"> </w:t>
      </w:r>
      <w:r w:rsidRPr="009C3F92">
        <w:rPr>
          <w:rFonts w:ascii="Times New Roman" w:hAnsi="Times New Roman" w:cs="Times New Roman"/>
          <w:b/>
          <w:bCs/>
          <w:sz w:val="26"/>
          <w:szCs w:val="26"/>
        </w:rPr>
        <w:t>Biện pháp Hợp tác</w:t>
      </w:r>
      <w:r w:rsidRPr="009C3F92">
        <w:rPr>
          <w:rFonts w:ascii="Times New Roman" w:hAnsi="Times New Roman" w:cs="Times New Roman"/>
          <w:sz w:val="26"/>
          <w:szCs w:val="26"/>
        </w:rPr>
        <w:t xml:space="preserve"> là phương án tối ưu. Lý do là vì đây là môi trường học tập, mục tiêu không chỉ là xong bài mà còn là học hỏi và xây dựng mối quan hệ bền vững; việc hiểu rõ nhu cầu tiềm ẩn sẽ biến xung đột thành "liều thuốc bổ" cho sự phát triển của nhóm.</w:t>
      </w:r>
    </w:p>
    <w:p w:rsidR="009C3F92" w:rsidRPr="009C3F92" w:rsidRDefault="009C3F92" w:rsidP="009C3F92">
      <w:pPr>
        <w:rPr>
          <w:rFonts w:ascii="Times New Roman" w:hAnsi="Times New Roman" w:cs="Times New Roman"/>
          <w:sz w:val="26"/>
          <w:szCs w:val="26"/>
        </w:rPr>
      </w:pPr>
      <w:r w:rsidRPr="009C3F92">
        <w:rPr>
          <w:rFonts w:ascii="Times New Roman" w:hAnsi="Times New Roman" w:cs="Times New Roman"/>
          <w:b/>
          <w:bCs/>
          <w:sz w:val="26"/>
          <w:szCs w:val="26"/>
        </w:rPr>
        <w:t>Bài 3: Mô tả một xung đột thực tế (300–500 từ)</w:t>
      </w:r>
    </w:p>
    <w:p w:rsidR="009C3F92" w:rsidRPr="009C3F92" w:rsidRDefault="009C3F92" w:rsidP="009C3F92">
      <w:pPr>
        <w:rPr>
          <w:rFonts w:ascii="Times New Roman" w:hAnsi="Times New Roman" w:cs="Times New Roman"/>
          <w:sz w:val="26"/>
          <w:szCs w:val="26"/>
        </w:rPr>
      </w:pPr>
      <w:r w:rsidRPr="009C3F92">
        <w:rPr>
          <w:rFonts w:ascii="Times New Roman" w:hAnsi="Times New Roman" w:cs="Times New Roman"/>
          <w:i/>
          <w:iCs/>
          <w:sz w:val="26"/>
          <w:szCs w:val="26"/>
        </w:rPr>
        <w:t>(Lưu ý: Nội dung bài này dựa trên trải nghiệm thực tế giả định kết hợp với lý thuyết từ nguồn tài liệu. Phần trải nghiệm cá nhân là thông tin ngoài nguồn, tôi cung cấp để bạn tham khảo)</w:t>
      </w:r>
      <w:r w:rsidRPr="009C3F92">
        <w:rPr>
          <w:rFonts w:ascii="Times New Roman" w:hAnsi="Times New Roman" w:cs="Times New Roman"/>
          <w:sz w:val="26"/>
          <w:szCs w:val="26"/>
        </w:rPr>
        <w:t>.</w:t>
      </w:r>
    </w:p>
    <w:p w:rsidR="009C3F92" w:rsidRPr="009C3F92" w:rsidRDefault="009C3F92" w:rsidP="009C3F92">
      <w:pPr>
        <w:rPr>
          <w:rFonts w:ascii="Times New Roman" w:hAnsi="Times New Roman" w:cs="Times New Roman"/>
          <w:sz w:val="26"/>
          <w:szCs w:val="26"/>
        </w:rPr>
      </w:pPr>
      <w:r w:rsidRPr="009C3F92">
        <w:rPr>
          <w:rFonts w:ascii="Times New Roman" w:hAnsi="Times New Roman" w:cs="Times New Roman"/>
          <w:sz w:val="26"/>
          <w:szCs w:val="26"/>
        </w:rPr>
        <w:t xml:space="preserve">Trong một dự án làm bài tập nhóm môn Marketing học kỳ trước, nhóm tôi gồm 5 người đã rơi vào một cuộc xung đột khá căng thẳng. Khi đó, nhóm đang ở giai đoạn </w:t>
      </w:r>
      <w:r w:rsidRPr="009C3F92">
        <w:rPr>
          <w:rFonts w:ascii="Times New Roman" w:hAnsi="Times New Roman" w:cs="Times New Roman"/>
          <w:b/>
          <w:bCs/>
          <w:sz w:val="26"/>
          <w:szCs w:val="26"/>
        </w:rPr>
        <w:t>"Bão tố" (Storming)</w:t>
      </w:r>
      <w:r w:rsidRPr="009C3F92">
        <w:rPr>
          <w:rFonts w:ascii="Times New Roman" w:hAnsi="Times New Roman" w:cs="Times New Roman"/>
          <w:sz w:val="26"/>
          <w:szCs w:val="26"/>
        </w:rPr>
        <w:t>, một bước đệm tất yếu nhưng đầy thử thách để trưởng thành.</w:t>
      </w:r>
    </w:p>
    <w:p w:rsidR="009C3F92" w:rsidRPr="009C3F92" w:rsidRDefault="009C3F92" w:rsidP="009C3F92">
      <w:pPr>
        <w:rPr>
          <w:rFonts w:ascii="Times New Roman" w:hAnsi="Times New Roman" w:cs="Times New Roman"/>
          <w:sz w:val="26"/>
          <w:szCs w:val="26"/>
        </w:rPr>
      </w:pPr>
      <w:r w:rsidRPr="009C3F92">
        <w:rPr>
          <w:rFonts w:ascii="Times New Roman" w:hAnsi="Times New Roman" w:cs="Times New Roman"/>
          <w:b/>
          <w:bCs/>
          <w:sz w:val="26"/>
          <w:szCs w:val="26"/>
        </w:rPr>
        <w:t>Mô tả tình huống:</w:t>
      </w:r>
      <w:r w:rsidRPr="009C3F92">
        <w:rPr>
          <w:rFonts w:ascii="Times New Roman" w:hAnsi="Times New Roman" w:cs="Times New Roman"/>
          <w:sz w:val="26"/>
          <w:szCs w:val="26"/>
        </w:rPr>
        <w:t xml:space="preserve"> Tôi và một bạn khác tranh luận gay gắt về việc chọn màu sắc cho bộ nhận diện thương hiệu. Tôi muốn chọn màu tối giản để tạo vẻ sang trọng, trong khi bạn ấy muốn màu sắc rực rỡ để thu hút giới trẻ. Xung đột bắt đầu chuyển từ </w:t>
      </w:r>
      <w:r w:rsidRPr="009C3F92">
        <w:rPr>
          <w:rFonts w:ascii="Times New Roman" w:hAnsi="Times New Roman" w:cs="Times New Roman"/>
          <w:b/>
          <w:bCs/>
          <w:sz w:val="26"/>
          <w:szCs w:val="26"/>
        </w:rPr>
        <w:t>nhận thức</w:t>
      </w:r>
      <w:r w:rsidRPr="009C3F92">
        <w:rPr>
          <w:rFonts w:ascii="Times New Roman" w:hAnsi="Times New Roman" w:cs="Times New Roman"/>
          <w:sz w:val="26"/>
          <w:szCs w:val="26"/>
        </w:rPr>
        <w:t xml:space="preserve"> (bất đồng về ý tưởng) sang </w:t>
      </w:r>
      <w:r w:rsidRPr="009C3F92">
        <w:rPr>
          <w:rFonts w:ascii="Times New Roman" w:hAnsi="Times New Roman" w:cs="Times New Roman"/>
          <w:b/>
          <w:bCs/>
          <w:sz w:val="26"/>
          <w:szCs w:val="26"/>
        </w:rPr>
        <w:t>tình cảm</w:t>
      </w:r>
      <w:r w:rsidRPr="009C3F92">
        <w:rPr>
          <w:rFonts w:ascii="Times New Roman" w:hAnsi="Times New Roman" w:cs="Times New Roman"/>
          <w:sz w:val="26"/>
          <w:szCs w:val="26"/>
        </w:rPr>
        <w:t xml:space="preserve"> khi bạn ấy cho rằng tôi "bảo thủ", còn tôi lại nghĩ bạn ấy "thiếu thẩm mỹ". Sự căng thẳng lan tỏa khiến các buổi họp nhóm trở nên im lặng đáng sợ, phản ánh trạng thái "bình yên giả tạo" trước khi bùng nổ.</w:t>
      </w:r>
    </w:p>
    <w:p w:rsidR="009C3F92" w:rsidRPr="009C3F92" w:rsidRDefault="009C3F92" w:rsidP="009C3F92">
      <w:pPr>
        <w:rPr>
          <w:rFonts w:ascii="Times New Roman" w:hAnsi="Times New Roman" w:cs="Times New Roman"/>
          <w:sz w:val="26"/>
          <w:szCs w:val="26"/>
        </w:rPr>
      </w:pPr>
      <w:r w:rsidRPr="009C3F92">
        <w:rPr>
          <w:rFonts w:ascii="Times New Roman" w:hAnsi="Times New Roman" w:cs="Times New Roman"/>
          <w:b/>
          <w:bCs/>
          <w:sz w:val="26"/>
          <w:szCs w:val="26"/>
        </w:rPr>
        <w:t>Cách xử lý:</w:t>
      </w:r>
      <w:r w:rsidRPr="009C3F92">
        <w:rPr>
          <w:rFonts w:ascii="Times New Roman" w:hAnsi="Times New Roman" w:cs="Times New Roman"/>
          <w:sz w:val="26"/>
          <w:szCs w:val="26"/>
        </w:rPr>
        <w:t xml:space="preserve"> Nhận thấy nhóm đang bế tắc, tôi đã chủ động áp dụng </w:t>
      </w:r>
      <w:r w:rsidRPr="009C3F92">
        <w:rPr>
          <w:rFonts w:ascii="Times New Roman" w:hAnsi="Times New Roman" w:cs="Times New Roman"/>
          <w:b/>
          <w:bCs/>
          <w:sz w:val="26"/>
          <w:szCs w:val="26"/>
        </w:rPr>
        <w:t>Biện pháp Hợp tác (Collaborating)</w:t>
      </w:r>
      <w:r w:rsidRPr="009C3F92">
        <w:rPr>
          <w:rFonts w:ascii="Times New Roman" w:hAnsi="Times New Roman" w:cs="Times New Roman"/>
          <w:sz w:val="26"/>
          <w:szCs w:val="26"/>
        </w:rPr>
        <w:t xml:space="preserve"> thay vì tiếp tục </w:t>
      </w:r>
      <w:r w:rsidRPr="009C3F92">
        <w:rPr>
          <w:rFonts w:ascii="Times New Roman" w:hAnsi="Times New Roman" w:cs="Times New Roman"/>
          <w:b/>
          <w:bCs/>
          <w:sz w:val="26"/>
          <w:szCs w:val="26"/>
        </w:rPr>
        <w:t>Cạnh tranh</w:t>
      </w:r>
      <w:r w:rsidRPr="009C3F92">
        <w:rPr>
          <w:rFonts w:ascii="Times New Roman" w:hAnsi="Times New Roman" w:cs="Times New Roman"/>
          <w:sz w:val="26"/>
          <w:szCs w:val="26"/>
        </w:rPr>
        <w:t>. Tôi đề nghị cả nhóm ngồi lại, không bàn về màu sắc ngay mà bàn về "đối tượng khách hàng mục tiêu". Chúng tôi đã cùng đi sâu vào vấn đề để xác định nhu cầu tiềm ẩn của dự án.</w:t>
      </w:r>
    </w:p>
    <w:p w:rsidR="009C3F92" w:rsidRPr="009C3F92" w:rsidRDefault="009C3F92" w:rsidP="009C3F92">
      <w:pPr>
        <w:rPr>
          <w:rFonts w:ascii="Times New Roman" w:hAnsi="Times New Roman" w:cs="Times New Roman"/>
          <w:sz w:val="26"/>
          <w:szCs w:val="26"/>
        </w:rPr>
      </w:pPr>
      <w:r w:rsidRPr="009C3F92">
        <w:rPr>
          <w:rFonts w:ascii="Times New Roman" w:hAnsi="Times New Roman" w:cs="Times New Roman"/>
          <w:b/>
          <w:bCs/>
          <w:sz w:val="26"/>
          <w:szCs w:val="26"/>
        </w:rPr>
        <w:t>Kết quả:</w:t>
      </w:r>
      <w:r w:rsidRPr="009C3F92">
        <w:rPr>
          <w:rFonts w:ascii="Times New Roman" w:hAnsi="Times New Roman" w:cs="Times New Roman"/>
          <w:sz w:val="26"/>
          <w:szCs w:val="26"/>
        </w:rPr>
        <w:t xml:space="preserve"> Sau khi phân tích, chúng tôi nhận ra cả hai đều có lý. Kết quả là nhóm đã phối hợp tạo ra một dải màu (gradient) hiện đại, kết hợp được sự sang trọng và sự trẻ trung. Bài làm của nhóm được giảng viên đánh giá rất cao về sự sáng tạo đột phá – một kết quả trực tiếp từ việc biến xung đột thành "nguyên liệu" cho giải pháp mới.</w:t>
      </w:r>
    </w:p>
    <w:p w:rsidR="009C3F92" w:rsidRPr="009C3F92" w:rsidRDefault="009C3F92" w:rsidP="009C3F92">
      <w:pPr>
        <w:rPr>
          <w:rFonts w:ascii="Times New Roman" w:hAnsi="Times New Roman" w:cs="Times New Roman"/>
          <w:sz w:val="26"/>
          <w:szCs w:val="26"/>
        </w:rPr>
      </w:pPr>
      <w:r w:rsidRPr="009C3F92">
        <w:rPr>
          <w:rFonts w:ascii="Times New Roman" w:hAnsi="Times New Roman" w:cs="Times New Roman"/>
          <w:b/>
          <w:bCs/>
          <w:sz w:val="26"/>
          <w:szCs w:val="26"/>
        </w:rPr>
        <w:t>Nếu được làm lại:</w:t>
      </w:r>
      <w:r w:rsidRPr="009C3F92">
        <w:rPr>
          <w:rFonts w:ascii="Times New Roman" w:hAnsi="Times New Roman" w:cs="Times New Roman"/>
          <w:sz w:val="26"/>
          <w:szCs w:val="26"/>
        </w:rPr>
        <w:t xml:space="preserve"> Tôi sẽ thay đổi cách tiếp cận ngay từ đầu bằng cách lắng nghe nhiều hơn thay vì cố gắng bảo vệ quan điểm cá nhân một cách cực đoan. Tôi nhận ra rằng việc tách biệt giữa "vấn đề" và "con người" là chìa khóa để giữ xung đột ở mức nhận thức, tránh để nó trở nên độc hại và ảnh hưởng đến tình cảm bạn bè. Xung đột không đáng sợ, quan trọng là cách chúng ta làm chủ nó để làm đòn bẩy phát triển.</w:t>
      </w:r>
    </w:p>
    <w:p w:rsidR="009C3F92" w:rsidRPr="009C3F92" w:rsidRDefault="009C3F92" w:rsidP="009C3F92">
      <w:pPr>
        <w:rPr>
          <w:rFonts w:ascii="Times New Roman" w:hAnsi="Times New Roman" w:cs="Times New Roman"/>
          <w:sz w:val="26"/>
          <w:szCs w:val="26"/>
        </w:rPr>
      </w:pPr>
    </w:p>
    <w:p w:rsidR="009C3F92" w:rsidRPr="009C3F92" w:rsidRDefault="009C3F92" w:rsidP="009C3F92">
      <w:pPr>
        <w:rPr>
          <w:rFonts w:ascii="Times New Roman" w:hAnsi="Times New Roman" w:cs="Times New Roman"/>
          <w:sz w:val="26"/>
          <w:szCs w:val="26"/>
        </w:rPr>
      </w:pPr>
      <w:r w:rsidRPr="009C3F92">
        <w:rPr>
          <w:rFonts w:ascii="Times New Roman" w:hAnsi="Times New Roman" w:cs="Times New Roman"/>
          <w:b/>
          <w:bCs/>
          <w:sz w:val="26"/>
          <w:szCs w:val="26"/>
        </w:rPr>
        <w:t>Bài 4: Vai trò của kỹ năng giao tiếp</w:t>
      </w:r>
    </w:p>
    <w:p w:rsidR="009C3F92" w:rsidRPr="009C3F92" w:rsidRDefault="009C3F92" w:rsidP="009C3F92">
      <w:pPr>
        <w:numPr>
          <w:ilvl w:val="0"/>
          <w:numId w:val="6"/>
        </w:numPr>
        <w:rPr>
          <w:rFonts w:ascii="Times New Roman" w:hAnsi="Times New Roman" w:cs="Times New Roman"/>
          <w:sz w:val="26"/>
          <w:szCs w:val="26"/>
        </w:rPr>
      </w:pPr>
      <w:r w:rsidRPr="009C3F92">
        <w:rPr>
          <w:rFonts w:ascii="Times New Roman" w:hAnsi="Times New Roman" w:cs="Times New Roman"/>
          <w:b/>
          <w:bCs/>
          <w:sz w:val="26"/>
          <w:szCs w:val="26"/>
        </w:rPr>
        <w:t>3 vai trò của giao tiếp trong nhóm:</w:t>
      </w:r>
    </w:p>
    <w:p w:rsidR="009C3F92" w:rsidRPr="009C3F92" w:rsidRDefault="009C3F92" w:rsidP="009C3F92">
      <w:pPr>
        <w:numPr>
          <w:ilvl w:val="1"/>
          <w:numId w:val="6"/>
        </w:numPr>
        <w:rPr>
          <w:rFonts w:ascii="Times New Roman" w:hAnsi="Times New Roman" w:cs="Times New Roman"/>
          <w:sz w:val="26"/>
          <w:szCs w:val="26"/>
        </w:rPr>
      </w:pPr>
      <w:r w:rsidRPr="009C3F92">
        <w:rPr>
          <w:rFonts w:ascii="Times New Roman" w:hAnsi="Times New Roman" w:cs="Times New Roman"/>
          <w:b/>
          <w:bCs/>
          <w:sz w:val="26"/>
          <w:szCs w:val="26"/>
        </w:rPr>
        <w:lastRenderedPageBreak/>
        <w:t>Minh bạch hóa thông tin:</w:t>
      </w:r>
      <w:r w:rsidRPr="009C3F92">
        <w:rPr>
          <w:rFonts w:ascii="Times New Roman" w:hAnsi="Times New Roman" w:cs="Times New Roman"/>
          <w:sz w:val="26"/>
          <w:szCs w:val="26"/>
        </w:rPr>
        <w:t xml:space="preserve"> Giao tiếp tốt giúp loại bỏ rào cản, tránh việc các thành viên "tự điền vào chỗ trống" bằng những suy đoán định kiến khi thông tin thiếu hụt.</w:t>
      </w:r>
    </w:p>
    <w:p w:rsidR="009C3F92" w:rsidRPr="009C3F92" w:rsidRDefault="009C3F92" w:rsidP="009C3F92">
      <w:pPr>
        <w:numPr>
          <w:ilvl w:val="1"/>
          <w:numId w:val="6"/>
        </w:numPr>
        <w:rPr>
          <w:rFonts w:ascii="Times New Roman" w:hAnsi="Times New Roman" w:cs="Times New Roman"/>
          <w:sz w:val="26"/>
          <w:szCs w:val="26"/>
        </w:rPr>
      </w:pPr>
      <w:r w:rsidRPr="009C3F92">
        <w:rPr>
          <w:rFonts w:ascii="Times New Roman" w:hAnsi="Times New Roman" w:cs="Times New Roman"/>
          <w:b/>
          <w:bCs/>
          <w:sz w:val="26"/>
          <w:szCs w:val="26"/>
        </w:rPr>
        <w:t>Chuyển hóa xung đột:</w:t>
      </w:r>
      <w:r w:rsidRPr="009C3F92">
        <w:rPr>
          <w:rFonts w:ascii="Times New Roman" w:hAnsi="Times New Roman" w:cs="Times New Roman"/>
          <w:sz w:val="26"/>
          <w:szCs w:val="26"/>
        </w:rPr>
        <w:t xml:space="preserve"> Giúp tách biệt giữa bất đồng về ý tưởng (nhận thức) và cảm xúc cá nhân, giữ cho các cuộc tranh luận luôn mang tính xây dựng và chức năng.</w:t>
      </w:r>
    </w:p>
    <w:p w:rsidR="009C3F92" w:rsidRPr="009C3F92" w:rsidRDefault="009C3F92" w:rsidP="009C3F92">
      <w:pPr>
        <w:numPr>
          <w:ilvl w:val="1"/>
          <w:numId w:val="6"/>
        </w:numPr>
        <w:rPr>
          <w:rFonts w:ascii="Times New Roman" w:hAnsi="Times New Roman" w:cs="Times New Roman"/>
          <w:sz w:val="26"/>
          <w:szCs w:val="26"/>
        </w:rPr>
      </w:pPr>
      <w:r w:rsidRPr="009C3F92">
        <w:rPr>
          <w:rFonts w:ascii="Times New Roman" w:hAnsi="Times New Roman" w:cs="Times New Roman"/>
          <w:b/>
          <w:bCs/>
          <w:sz w:val="26"/>
          <w:szCs w:val="26"/>
        </w:rPr>
        <w:t>Tạo sự đồng thuận:</w:t>
      </w:r>
      <w:r w:rsidRPr="009C3F92">
        <w:rPr>
          <w:rFonts w:ascii="Times New Roman" w:hAnsi="Times New Roman" w:cs="Times New Roman"/>
          <w:sz w:val="26"/>
          <w:szCs w:val="26"/>
        </w:rPr>
        <w:t xml:space="preserve"> Là công cụ để thực hiện biện pháp </w:t>
      </w:r>
      <w:r w:rsidRPr="009C3F92">
        <w:rPr>
          <w:rFonts w:ascii="Times New Roman" w:hAnsi="Times New Roman" w:cs="Times New Roman"/>
          <w:b/>
          <w:bCs/>
          <w:sz w:val="26"/>
          <w:szCs w:val="26"/>
        </w:rPr>
        <w:t>Hợp tác</w:t>
      </w:r>
      <w:r w:rsidRPr="009C3F92">
        <w:rPr>
          <w:rFonts w:ascii="Times New Roman" w:hAnsi="Times New Roman" w:cs="Times New Roman"/>
          <w:sz w:val="26"/>
          <w:szCs w:val="26"/>
        </w:rPr>
        <w:t>, giúp các bên hiểu nhu cầu của nhau để tìm ra giải pháp "Tôi thắng, bạn thắng".</w:t>
      </w:r>
    </w:p>
    <w:p w:rsidR="009C3F92" w:rsidRPr="009C3F92" w:rsidRDefault="009C3F92" w:rsidP="009C3F92">
      <w:pPr>
        <w:numPr>
          <w:ilvl w:val="0"/>
          <w:numId w:val="6"/>
        </w:numPr>
        <w:rPr>
          <w:rFonts w:ascii="Times New Roman" w:hAnsi="Times New Roman" w:cs="Times New Roman"/>
          <w:sz w:val="26"/>
          <w:szCs w:val="26"/>
        </w:rPr>
      </w:pPr>
      <w:r w:rsidRPr="009C3F92">
        <w:rPr>
          <w:rFonts w:ascii="Times New Roman" w:hAnsi="Times New Roman" w:cs="Times New Roman"/>
          <w:b/>
          <w:bCs/>
          <w:sz w:val="26"/>
          <w:szCs w:val="26"/>
        </w:rPr>
        <w:t>Ví dụ minh họa:</w:t>
      </w:r>
      <w:r w:rsidRPr="009C3F92">
        <w:rPr>
          <w:rFonts w:ascii="Times New Roman" w:hAnsi="Times New Roman" w:cs="Times New Roman"/>
          <w:sz w:val="26"/>
          <w:szCs w:val="26"/>
        </w:rPr>
        <w:t xml:space="preserve"> Trong một nhóm, nếu nhóm trưởng chỉ nhắn "Mọi người làm bài nhé" mà không nói rõ thời gian, bạn A sẽ hiểu là tuần sau, còn bạn B hiểu là tối nay. Giao tiếp rõ ràng (ví dụ: "Hoàn thành phần slide trước 20h tối nay") sẽ ngăn chặn xung đột này ngay từ đầu.</w:t>
      </w:r>
    </w:p>
    <w:p w:rsidR="009C3F92" w:rsidRPr="009C3F92" w:rsidRDefault="009C3F92" w:rsidP="009C3F92">
      <w:pPr>
        <w:numPr>
          <w:ilvl w:val="0"/>
          <w:numId w:val="6"/>
        </w:numPr>
        <w:rPr>
          <w:rFonts w:ascii="Times New Roman" w:hAnsi="Times New Roman" w:cs="Times New Roman"/>
          <w:sz w:val="26"/>
          <w:szCs w:val="26"/>
        </w:rPr>
      </w:pPr>
      <w:r w:rsidRPr="009C3F92">
        <w:rPr>
          <w:rFonts w:ascii="Times New Roman" w:hAnsi="Times New Roman" w:cs="Times New Roman"/>
          <w:b/>
          <w:bCs/>
          <w:sz w:val="26"/>
          <w:szCs w:val="26"/>
        </w:rPr>
        <w:t>2 cách cải thiện kỹ năng giao tiếp:</w:t>
      </w:r>
    </w:p>
    <w:p w:rsidR="009C3F92" w:rsidRPr="009C3F92" w:rsidRDefault="009C3F92" w:rsidP="009C3F92">
      <w:pPr>
        <w:numPr>
          <w:ilvl w:val="1"/>
          <w:numId w:val="6"/>
        </w:numPr>
        <w:rPr>
          <w:rFonts w:ascii="Times New Roman" w:hAnsi="Times New Roman" w:cs="Times New Roman"/>
          <w:sz w:val="26"/>
          <w:szCs w:val="26"/>
        </w:rPr>
      </w:pPr>
      <w:r w:rsidRPr="009C3F92">
        <w:rPr>
          <w:rFonts w:ascii="Times New Roman" w:hAnsi="Times New Roman" w:cs="Times New Roman"/>
          <w:b/>
          <w:bCs/>
          <w:sz w:val="26"/>
          <w:szCs w:val="26"/>
        </w:rPr>
        <w:t>Xác lập quy tắc giao tiếp minh bạch:</w:t>
      </w:r>
      <w:r w:rsidRPr="009C3F92">
        <w:rPr>
          <w:rFonts w:ascii="Times New Roman" w:hAnsi="Times New Roman" w:cs="Times New Roman"/>
          <w:sz w:val="26"/>
          <w:szCs w:val="26"/>
        </w:rPr>
        <w:t xml:space="preserve"> Thống nhất rõ ràng về công cụ giao tiếp (như Lark Base, Zalo), thời gian phản hồi và cách thức báo cáo tiến độ để tránh lệch pha thông tin.</w:t>
      </w:r>
    </w:p>
    <w:p w:rsidR="009C3F92" w:rsidRPr="009C3F92" w:rsidRDefault="009C3F92" w:rsidP="009C3F92">
      <w:pPr>
        <w:numPr>
          <w:ilvl w:val="1"/>
          <w:numId w:val="6"/>
        </w:numPr>
        <w:rPr>
          <w:rFonts w:ascii="Times New Roman" w:hAnsi="Times New Roman" w:cs="Times New Roman"/>
          <w:sz w:val="26"/>
          <w:szCs w:val="26"/>
        </w:rPr>
      </w:pPr>
      <w:r w:rsidRPr="009C3F92">
        <w:rPr>
          <w:rFonts w:ascii="Times New Roman" w:hAnsi="Times New Roman" w:cs="Times New Roman"/>
          <w:b/>
          <w:bCs/>
          <w:sz w:val="26"/>
          <w:szCs w:val="26"/>
        </w:rPr>
        <w:t>Lắng nghe tích cực và thấu cảm:</w:t>
      </w:r>
      <w:r w:rsidRPr="009C3F92">
        <w:rPr>
          <w:rFonts w:ascii="Times New Roman" w:hAnsi="Times New Roman" w:cs="Times New Roman"/>
          <w:sz w:val="26"/>
          <w:szCs w:val="26"/>
        </w:rPr>
        <w:t xml:space="preserve"> Chủ động tìm hiểu quan điểm và giá trị của người khác trước khi đưa ra phán xét, nhằm nhận diện các "bản đồ tư duy" khác nhau trong nhóm</w:t>
      </w:r>
    </w:p>
    <w:p w:rsidR="00AA5DD5" w:rsidRPr="009C3F92" w:rsidRDefault="00AA5DD5">
      <w:pPr>
        <w:rPr>
          <w:rFonts w:ascii="Times New Roman" w:hAnsi="Times New Roman" w:cs="Times New Roman"/>
          <w:sz w:val="26"/>
          <w:szCs w:val="26"/>
        </w:rPr>
      </w:pPr>
    </w:p>
    <w:sectPr w:rsidR="00AA5DD5" w:rsidRPr="009C3F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14B2C"/>
    <w:multiLevelType w:val="multilevel"/>
    <w:tmpl w:val="5886A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04BCF"/>
    <w:multiLevelType w:val="multilevel"/>
    <w:tmpl w:val="281AE8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B15D8B"/>
    <w:multiLevelType w:val="multilevel"/>
    <w:tmpl w:val="D67600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6F4F6A"/>
    <w:multiLevelType w:val="multilevel"/>
    <w:tmpl w:val="9F74B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E15E37"/>
    <w:multiLevelType w:val="multilevel"/>
    <w:tmpl w:val="41DC12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564901"/>
    <w:multiLevelType w:val="multilevel"/>
    <w:tmpl w:val="EEE2D9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5"/>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3F92"/>
    <w:rsid w:val="009C3F92"/>
    <w:rsid w:val="00AA5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C35F7"/>
  <w15:chartTrackingRefBased/>
  <w15:docId w15:val="{EEF82C5D-2E4C-4A6B-9FD6-20F8E1004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
    <w:name w:val="ng-star-inserted"/>
    <w:basedOn w:val="DefaultParagraphFont"/>
    <w:rsid w:val="009C3F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1624263">
      <w:bodyDiv w:val="1"/>
      <w:marLeft w:val="0"/>
      <w:marRight w:val="0"/>
      <w:marTop w:val="0"/>
      <w:marBottom w:val="0"/>
      <w:divBdr>
        <w:top w:val="none" w:sz="0" w:space="0" w:color="auto"/>
        <w:left w:val="none" w:sz="0" w:space="0" w:color="auto"/>
        <w:bottom w:val="none" w:sz="0" w:space="0" w:color="auto"/>
        <w:right w:val="none" w:sz="0" w:space="0" w:color="auto"/>
      </w:divBdr>
      <w:divsChild>
        <w:div w:id="486938670">
          <w:marLeft w:val="0"/>
          <w:marRight w:val="0"/>
          <w:marTop w:val="0"/>
          <w:marBottom w:val="0"/>
          <w:divBdr>
            <w:top w:val="none" w:sz="0" w:space="0" w:color="auto"/>
            <w:left w:val="none" w:sz="0" w:space="0" w:color="auto"/>
            <w:bottom w:val="none" w:sz="0" w:space="0" w:color="auto"/>
            <w:right w:val="none" w:sz="0" w:space="0" w:color="auto"/>
          </w:divBdr>
        </w:div>
        <w:div w:id="645161814">
          <w:marLeft w:val="0"/>
          <w:marRight w:val="0"/>
          <w:marTop w:val="0"/>
          <w:marBottom w:val="0"/>
          <w:divBdr>
            <w:top w:val="none" w:sz="0" w:space="0" w:color="auto"/>
            <w:left w:val="none" w:sz="0" w:space="0" w:color="auto"/>
            <w:bottom w:val="none" w:sz="0" w:space="0" w:color="auto"/>
            <w:right w:val="none" w:sz="0" w:space="0" w:color="auto"/>
          </w:divBdr>
        </w:div>
        <w:div w:id="1997880108">
          <w:marLeft w:val="0"/>
          <w:marRight w:val="0"/>
          <w:marTop w:val="0"/>
          <w:marBottom w:val="0"/>
          <w:divBdr>
            <w:top w:val="none" w:sz="0" w:space="0" w:color="auto"/>
            <w:left w:val="none" w:sz="0" w:space="0" w:color="auto"/>
            <w:bottom w:val="none" w:sz="0" w:space="0" w:color="auto"/>
            <w:right w:val="none" w:sz="0" w:space="0" w:color="auto"/>
          </w:divBdr>
        </w:div>
        <w:div w:id="1868903475">
          <w:marLeft w:val="0"/>
          <w:marRight w:val="0"/>
          <w:marTop w:val="0"/>
          <w:marBottom w:val="0"/>
          <w:divBdr>
            <w:top w:val="none" w:sz="0" w:space="0" w:color="auto"/>
            <w:left w:val="none" w:sz="0" w:space="0" w:color="auto"/>
            <w:bottom w:val="none" w:sz="0" w:space="0" w:color="auto"/>
            <w:right w:val="none" w:sz="0" w:space="0" w:color="auto"/>
          </w:divBdr>
        </w:div>
        <w:div w:id="478232634">
          <w:marLeft w:val="0"/>
          <w:marRight w:val="0"/>
          <w:marTop w:val="0"/>
          <w:marBottom w:val="0"/>
          <w:divBdr>
            <w:top w:val="none" w:sz="0" w:space="0" w:color="auto"/>
            <w:left w:val="none" w:sz="0" w:space="0" w:color="auto"/>
            <w:bottom w:val="none" w:sz="0" w:space="0" w:color="auto"/>
            <w:right w:val="none" w:sz="0" w:space="0" w:color="auto"/>
          </w:divBdr>
        </w:div>
        <w:div w:id="46732023">
          <w:marLeft w:val="0"/>
          <w:marRight w:val="0"/>
          <w:marTop w:val="0"/>
          <w:marBottom w:val="0"/>
          <w:divBdr>
            <w:top w:val="none" w:sz="0" w:space="0" w:color="auto"/>
            <w:left w:val="none" w:sz="0" w:space="0" w:color="auto"/>
            <w:bottom w:val="none" w:sz="0" w:space="0" w:color="auto"/>
            <w:right w:val="none" w:sz="0" w:space="0" w:color="auto"/>
          </w:divBdr>
        </w:div>
        <w:div w:id="749620577">
          <w:marLeft w:val="0"/>
          <w:marRight w:val="0"/>
          <w:marTop w:val="0"/>
          <w:marBottom w:val="0"/>
          <w:divBdr>
            <w:top w:val="none" w:sz="0" w:space="0" w:color="auto"/>
            <w:left w:val="none" w:sz="0" w:space="0" w:color="auto"/>
            <w:bottom w:val="none" w:sz="0" w:space="0" w:color="auto"/>
            <w:right w:val="none" w:sz="0" w:space="0" w:color="auto"/>
          </w:divBdr>
        </w:div>
        <w:div w:id="542519947">
          <w:marLeft w:val="0"/>
          <w:marRight w:val="0"/>
          <w:marTop w:val="0"/>
          <w:marBottom w:val="0"/>
          <w:divBdr>
            <w:top w:val="none" w:sz="0" w:space="0" w:color="auto"/>
            <w:left w:val="none" w:sz="0" w:space="0" w:color="auto"/>
            <w:bottom w:val="none" w:sz="0" w:space="0" w:color="auto"/>
            <w:right w:val="none" w:sz="0" w:space="0" w:color="auto"/>
          </w:divBdr>
        </w:div>
        <w:div w:id="300160335">
          <w:marLeft w:val="0"/>
          <w:marRight w:val="0"/>
          <w:marTop w:val="0"/>
          <w:marBottom w:val="0"/>
          <w:divBdr>
            <w:top w:val="none" w:sz="0" w:space="0" w:color="auto"/>
            <w:left w:val="none" w:sz="0" w:space="0" w:color="auto"/>
            <w:bottom w:val="none" w:sz="0" w:space="0" w:color="auto"/>
            <w:right w:val="none" w:sz="0" w:space="0" w:color="auto"/>
          </w:divBdr>
        </w:div>
        <w:div w:id="404453805">
          <w:marLeft w:val="0"/>
          <w:marRight w:val="0"/>
          <w:marTop w:val="0"/>
          <w:marBottom w:val="0"/>
          <w:divBdr>
            <w:top w:val="none" w:sz="0" w:space="0" w:color="auto"/>
            <w:left w:val="none" w:sz="0" w:space="0" w:color="auto"/>
            <w:bottom w:val="none" w:sz="0" w:space="0" w:color="auto"/>
            <w:right w:val="none" w:sz="0" w:space="0" w:color="auto"/>
          </w:divBdr>
        </w:div>
        <w:div w:id="554008415">
          <w:marLeft w:val="0"/>
          <w:marRight w:val="0"/>
          <w:marTop w:val="0"/>
          <w:marBottom w:val="0"/>
          <w:divBdr>
            <w:top w:val="none" w:sz="0" w:space="0" w:color="auto"/>
            <w:left w:val="none" w:sz="0" w:space="0" w:color="auto"/>
            <w:bottom w:val="none" w:sz="0" w:space="0" w:color="auto"/>
            <w:right w:val="none" w:sz="0" w:space="0" w:color="auto"/>
          </w:divBdr>
        </w:div>
        <w:div w:id="26150138">
          <w:marLeft w:val="0"/>
          <w:marRight w:val="0"/>
          <w:marTop w:val="0"/>
          <w:marBottom w:val="0"/>
          <w:divBdr>
            <w:top w:val="none" w:sz="0" w:space="0" w:color="auto"/>
            <w:left w:val="none" w:sz="0" w:space="0" w:color="auto"/>
            <w:bottom w:val="none" w:sz="0" w:space="0" w:color="auto"/>
            <w:right w:val="none" w:sz="0" w:space="0" w:color="auto"/>
          </w:divBdr>
        </w:div>
        <w:div w:id="1658531509">
          <w:marLeft w:val="0"/>
          <w:marRight w:val="0"/>
          <w:marTop w:val="0"/>
          <w:marBottom w:val="0"/>
          <w:divBdr>
            <w:top w:val="none" w:sz="0" w:space="0" w:color="auto"/>
            <w:left w:val="none" w:sz="0" w:space="0" w:color="auto"/>
            <w:bottom w:val="none" w:sz="0" w:space="0" w:color="auto"/>
            <w:right w:val="none" w:sz="0" w:space="0" w:color="auto"/>
          </w:divBdr>
        </w:div>
      </w:divsChild>
    </w:div>
    <w:div w:id="1009599452">
      <w:bodyDiv w:val="1"/>
      <w:marLeft w:val="0"/>
      <w:marRight w:val="0"/>
      <w:marTop w:val="0"/>
      <w:marBottom w:val="0"/>
      <w:divBdr>
        <w:top w:val="none" w:sz="0" w:space="0" w:color="auto"/>
        <w:left w:val="none" w:sz="0" w:space="0" w:color="auto"/>
        <w:bottom w:val="none" w:sz="0" w:space="0" w:color="auto"/>
        <w:right w:val="none" w:sz="0" w:space="0" w:color="auto"/>
      </w:divBdr>
      <w:divsChild>
        <w:div w:id="1792747388">
          <w:marLeft w:val="0"/>
          <w:marRight w:val="0"/>
          <w:marTop w:val="0"/>
          <w:marBottom w:val="0"/>
          <w:divBdr>
            <w:top w:val="none" w:sz="0" w:space="0" w:color="auto"/>
            <w:left w:val="none" w:sz="0" w:space="0" w:color="auto"/>
            <w:bottom w:val="none" w:sz="0" w:space="0" w:color="auto"/>
            <w:right w:val="none" w:sz="0" w:space="0" w:color="auto"/>
          </w:divBdr>
        </w:div>
        <w:div w:id="1913273415">
          <w:marLeft w:val="0"/>
          <w:marRight w:val="0"/>
          <w:marTop w:val="0"/>
          <w:marBottom w:val="0"/>
          <w:divBdr>
            <w:top w:val="none" w:sz="0" w:space="0" w:color="auto"/>
            <w:left w:val="none" w:sz="0" w:space="0" w:color="auto"/>
            <w:bottom w:val="none" w:sz="0" w:space="0" w:color="auto"/>
            <w:right w:val="none" w:sz="0" w:space="0" w:color="auto"/>
          </w:divBdr>
        </w:div>
        <w:div w:id="22093169">
          <w:marLeft w:val="0"/>
          <w:marRight w:val="0"/>
          <w:marTop w:val="0"/>
          <w:marBottom w:val="0"/>
          <w:divBdr>
            <w:top w:val="none" w:sz="0" w:space="0" w:color="auto"/>
            <w:left w:val="none" w:sz="0" w:space="0" w:color="auto"/>
            <w:bottom w:val="none" w:sz="0" w:space="0" w:color="auto"/>
            <w:right w:val="none" w:sz="0" w:space="0" w:color="auto"/>
          </w:divBdr>
        </w:div>
        <w:div w:id="1389454411">
          <w:marLeft w:val="0"/>
          <w:marRight w:val="0"/>
          <w:marTop w:val="0"/>
          <w:marBottom w:val="0"/>
          <w:divBdr>
            <w:top w:val="none" w:sz="0" w:space="0" w:color="auto"/>
            <w:left w:val="none" w:sz="0" w:space="0" w:color="auto"/>
            <w:bottom w:val="none" w:sz="0" w:space="0" w:color="auto"/>
            <w:right w:val="none" w:sz="0" w:space="0" w:color="auto"/>
          </w:divBdr>
        </w:div>
        <w:div w:id="882013919">
          <w:marLeft w:val="0"/>
          <w:marRight w:val="0"/>
          <w:marTop w:val="0"/>
          <w:marBottom w:val="0"/>
          <w:divBdr>
            <w:top w:val="none" w:sz="0" w:space="0" w:color="auto"/>
            <w:left w:val="none" w:sz="0" w:space="0" w:color="auto"/>
            <w:bottom w:val="none" w:sz="0" w:space="0" w:color="auto"/>
            <w:right w:val="none" w:sz="0" w:space="0" w:color="auto"/>
          </w:divBdr>
        </w:div>
        <w:div w:id="2116173527">
          <w:marLeft w:val="0"/>
          <w:marRight w:val="0"/>
          <w:marTop w:val="0"/>
          <w:marBottom w:val="0"/>
          <w:divBdr>
            <w:top w:val="none" w:sz="0" w:space="0" w:color="auto"/>
            <w:left w:val="none" w:sz="0" w:space="0" w:color="auto"/>
            <w:bottom w:val="none" w:sz="0" w:space="0" w:color="auto"/>
            <w:right w:val="none" w:sz="0" w:space="0" w:color="auto"/>
          </w:divBdr>
        </w:div>
        <w:div w:id="1300377516">
          <w:marLeft w:val="0"/>
          <w:marRight w:val="0"/>
          <w:marTop w:val="0"/>
          <w:marBottom w:val="0"/>
          <w:divBdr>
            <w:top w:val="none" w:sz="0" w:space="0" w:color="auto"/>
            <w:left w:val="none" w:sz="0" w:space="0" w:color="auto"/>
            <w:bottom w:val="none" w:sz="0" w:space="0" w:color="auto"/>
            <w:right w:val="none" w:sz="0" w:space="0" w:color="auto"/>
          </w:divBdr>
        </w:div>
        <w:div w:id="1680614791">
          <w:marLeft w:val="0"/>
          <w:marRight w:val="0"/>
          <w:marTop w:val="0"/>
          <w:marBottom w:val="0"/>
          <w:divBdr>
            <w:top w:val="none" w:sz="0" w:space="0" w:color="auto"/>
            <w:left w:val="none" w:sz="0" w:space="0" w:color="auto"/>
            <w:bottom w:val="none" w:sz="0" w:space="0" w:color="auto"/>
            <w:right w:val="none" w:sz="0" w:space="0" w:color="auto"/>
          </w:divBdr>
        </w:div>
        <w:div w:id="990253874">
          <w:marLeft w:val="0"/>
          <w:marRight w:val="0"/>
          <w:marTop w:val="0"/>
          <w:marBottom w:val="0"/>
          <w:divBdr>
            <w:top w:val="none" w:sz="0" w:space="0" w:color="auto"/>
            <w:left w:val="none" w:sz="0" w:space="0" w:color="auto"/>
            <w:bottom w:val="none" w:sz="0" w:space="0" w:color="auto"/>
            <w:right w:val="none" w:sz="0" w:space="0" w:color="auto"/>
          </w:divBdr>
        </w:div>
        <w:div w:id="1742630683">
          <w:marLeft w:val="0"/>
          <w:marRight w:val="0"/>
          <w:marTop w:val="0"/>
          <w:marBottom w:val="0"/>
          <w:divBdr>
            <w:top w:val="none" w:sz="0" w:space="0" w:color="auto"/>
            <w:left w:val="none" w:sz="0" w:space="0" w:color="auto"/>
            <w:bottom w:val="none" w:sz="0" w:space="0" w:color="auto"/>
            <w:right w:val="none" w:sz="0" w:space="0" w:color="auto"/>
          </w:divBdr>
        </w:div>
        <w:div w:id="446386304">
          <w:marLeft w:val="0"/>
          <w:marRight w:val="0"/>
          <w:marTop w:val="0"/>
          <w:marBottom w:val="0"/>
          <w:divBdr>
            <w:top w:val="none" w:sz="0" w:space="0" w:color="auto"/>
            <w:left w:val="none" w:sz="0" w:space="0" w:color="auto"/>
            <w:bottom w:val="none" w:sz="0" w:space="0" w:color="auto"/>
            <w:right w:val="none" w:sz="0" w:space="0" w:color="auto"/>
          </w:divBdr>
        </w:div>
        <w:div w:id="1298491849">
          <w:marLeft w:val="0"/>
          <w:marRight w:val="0"/>
          <w:marTop w:val="0"/>
          <w:marBottom w:val="0"/>
          <w:divBdr>
            <w:top w:val="none" w:sz="0" w:space="0" w:color="auto"/>
            <w:left w:val="none" w:sz="0" w:space="0" w:color="auto"/>
            <w:bottom w:val="none" w:sz="0" w:space="0" w:color="auto"/>
            <w:right w:val="none" w:sz="0" w:space="0" w:color="auto"/>
          </w:divBdr>
        </w:div>
        <w:div w:id="17486501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831</Words>
  <Characters>4742</Characters>
  <Application>Microsoft Office Word</Application>
  <DocSecurity>0</DocSecurity>
  <Lines>39</Lines>
  <Paragraphs>11</Paragraphs>
  <ScaleCrop>false</ScaleCrop>
  <Company/>
  <LinksUpToDate>false</LinksUpToDate>
  <CharactersWithSpaces>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2026-06-07T13:54:00Z</dcterms:created>
  <dcterms:modified xsi:type="dcterms:W3CDTF">2026-06-07T13:54:00Z</dcterms:modified>
</cp:coreProperties>
</file>