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337"/>
        <w:gridCol w:w="2337"/>
        <w:gridCol w:w="2338"/>
        <w:gridCol w:w="2338"/>
      </w:tblGrid>
      <w:tr w:rsidR="00187347" w:rsidRPr="00187347" w:rsidTr="00187347">
        <w:tc>
          <w:tcPr>
            <w:tcW w:w="2337" w:type="dxa"/>
          </w:tcPr>
          <w:p w:rsidR="00187347" w:rsidRPr="00187347" w:rsidRDefault="00187347" w:rsidP="00187347">
            <w:pPr>
              <w:rPr>
                <w:rFonts w:cstheme="minorHAnsi"/>
                <w:sz w:val="24"/>
                <w:szCs w:val="24"/>
              </w:rPr>
            </w:pPr>
            <w:r w:rsidRPr="00187347">
              <w:rPr>
                <w:rFonts w:cstheme="minorHAnsi"/>
                <w:sz w:val="24"/>
                <w:szCs w:val="24"/>
              </w:rPr>
              <w:t>stt</w:t>
            </w:r>
          </w:p>
        </w:tc>
        <w:tc>
          <w:tcPr>
            <w:tcW w:w="2337" w:type="dxa"/>
          </w:tcPr>
          <w:p w:rsidR="00187347" w:rsidRPr="00187347" w:rsidRDefault="00187347" w:rsidP="00187347">
            <w:pPr>
              <w:rPr>
                <w:rFonts w:cstheme="minorHAnsi"/>
                <w:sz w:val="24"/>
                <w:szCs w:val="24"/>
              </w:rPr>
            </w:pPr>
            <w:r w:rsidRPr="00187347">
              <w:rPr>
                <w:rFonts w:cstheme="minorHAnsi"/>
                <w:sz w:val="24"/>
                <w:szCs w:val="24"/>
              </w:rPr>
              <w:t>Hạng mục</w:t>
            </w:r>
          </w:p>
        </w:tc>
        <w:tc>
          <w:tcPr>
            <w:tcW w:w="2338" w:type="dxa"/>
          </w:tcPr>
          <w:p w:rsidR="00187347" w:rsidRPr="00187347" w:rsidRDefault="00187347" w:rsidP="00187347">
            <w:pPr>
              <w:rPr>
                <w:rFonts w:cstheme="minorHAnsi"/>
                <w:sz w:val="24"/>
                <w:szCs w:val="24"/>
              </w:rPr>
            </w:pPr>
            <w:r w:rsidRPr="00187347">
              <w:rPr>
                <w:rFonts w:cstheme="minorHAnsi"/>
                <w:sz w:val="24"/>
                <w:szCs w:val="24"/>
              </w:rPr>
              <w:t>Nhãn</w:t>
            </w:r>
          </w:p>
        </w:tc>
        <w:tc>
          <w:tcPr>
            <w:tcW w:w="2338" w:type="dxa"/>
          </w:tcPr>
          <w:p w:rsidR="00187347" w:rsidRPr="00187347" w:rsidRDefault="00187347" w:rsidP="00187347">
            <w:pPr>
              <w:rPr>
                <w:rFonts w:cstheme="minorHAnsi"/>
                <w:sz w:val="24"/>
                <w:szCs w:val="24"/>
              </w:rPr>
            </w:pPr>
            <w:r w:rsidRPr="00187347">
              <w:rPr>
                <w:rFonts w:cstheme="minorHAnsi"/>
                <w:sz w:val="24"/>
                <w:szCs w:val="24"/>
              </w:rPr>
              <w:t>Vì sao chọn nhãn này</w:t>
            </w:r>
          </w:p>
        </w:tc>
      </w:tr>
      <w:tr w:rsidR="00187347" w:rsidRPr="00187347" w:rsidTr="00187347">
        <w:tc>
          <w:tcPr>
            <w:tcW w:w="2337" w:type="dxa"/>
          </w:tcPr>
          <w:p w:rsidR="00187347" w:rsidRPr="00187347" w:rsidRDefault="00187347" w:rsidP="00187347">
            <w:pPr>
              <w:rPr>
                <w:rFonts w:cstheme="minorHAnsi"/>
                <w:sz w:val="24"/>
                <w:szCs w:val="24"/>
              </w:rPr>
            </w:pPr>
            <w:r w:rsidRPr="00187347">
              <w:rPr>
                <w:rFonts w:cstheme="minorHAnsi"/>
                <w:sz w:val="24"/>
                <w:szCs w:val="24"/>
              </w:rPr>
              <w:t>1</w:t>
            </w:r>
          </w:p>
        </w:tc>
        <w:tc>
          <w:tcPr>
            <w:tcW w:w="2337" w:type="dxa"/>
          </w:tcPr>
          <w:p w:rsidR="00187347" w:rsidRPr="00187347" w:rsidRDefault="00187347" w:rsidP="00187347">
            <w:pPr>
              <w:rPr>
                <w:rFonts w:cstheme="minorHAnsi"/>
                <w:sz w:val="24"/>
                <w:szCs w:val="24"/>
              </w:rPr>
            </w:pPr>
            <w:r w:rsidRPr="00187347">
              <w:rPr>
                <w:rFonts w:cstheme="minorHAnsi"/>
                <w:sz w:val="24"/>
                <w:szCs w:val="24"/>
              </w:rPr>
              <w:t>Sửa lỗi hiển thị sai cước sau khuyến mãi</w:t>
            </w:r>
          </w:p>
        </w:tc>
        <w:tc>
          <w:tcPr>
            <w:tcW w:w="2338" w:type="dxa"/>
          </w:tcPr>
          <w:p w:rsidR="00187347" w:rsidRPr="00187347" w:rsidRDefault="00187347" w:rsidP="00187347">
            <w:pPr>
              <w:rPr>
                <w:rFonts w:cstheme="minorHAnsi"/>
                <w:sz w:val="24"/>
                <w:szCs w:val="24"/>
              </w:rPr>
            </w:pPr>
            <w:r w:rsidRPr="00187347">
              <w:rPr>
                <w:rFonts w:cstheme="minorHAnsi"/>
                <w:sz w:val="24"/>
                <w:szCs w:val="24"/>
              </w:rPr>
              <w:t>Must</w:t>
            </w:r>
          </w:p>
        </w:tc>
        <w:tc>
          <w:tcPr>
            <w:tcW w:w="2338" w:type="dxa"/>
          </w:tcPr>
          <w:p w:rsidR="00187347" w:rsidRPr="00187347" w:rsidRDefault="00187347" w:rsidP="00187347">
            <w:pPr>
              <w:rPr>
                <w:rFonts w:cstheme="minorHAnsi"/>
                <w:sz w:val="24"/>
                <w:szCs w:val="24"/>
              </w:rPr>
            </w:pPr>
            <w:r w:rsidRPr="00187347">
              <w:rPr>
                <w:rFonts w:cstheme="minorHAnsi"/>
                <w:sz w:val="24"/>
                <w:szCs w:val="24"/>
              </w:rPr>
              <w:t>Đang thu sai tiền khách. Thiếu nó thì không thể ra bản mới được (rủi ro pháp lý, mất uy tín).</w:t>
            </w:r>
          </w:p>
        </w:tc>
      </w:tr>
      <w:tr w:rsidR="00187347" w:rsidRPr="00187347" w:rsidTr="00187347">
        <w:tc>
          <w:tcPr>
            <w:tcW w:w="2337" w:type="dxa"/>
          </w:tcPr>
          <w:p w:rsidR="00187347" w:rsidRPr="00187347" w:rsidRDefault="00187347" w:rsidP="00187347">
            <w:pPr>
              <w:rPr>
                <w:rFonts w:cstheme="minorHAnsi"/>
                <w:sz w:val="24"/>
                <w:szCs w:val="24"/>
              </w:rPr>
            </w:pPr>
            <w:r w:rsidRPr="00187347">
              <w:rPr>
                <w:rFonts w:cstheme="minorHAnsi"/>
                <w:sz w:val="24"/>
                <w:szCs w:val="24"/>
              </w:rPr>
              <w:t>2</w:t>
            </w:r>
          </w:p>
        </w:tc>
        <w:tc>
          <w:tcPr>
            <w:tcW w:w="2337" w:type="dxa"/>
          </w:tcPr>
          <w:p w:rsidR="00187347" w:rsidRPr="00187347" w:rsidRDefault="00187347" w:rsidP="00187347">
            <w:pPr>
              <w:rPr>
                <w:rFonts w:cstheme="minorHAnsi"/>
                <w:sz w:val="24"/>
                <w:szCs w:val="24"/>
              </w:rPr>
            </w:pPr>
            <w:r w:rsidRPr="00187347">
              <w:rPr>
                <w:rFonts w:cstheme="minorHAnsi"/>
                <w:sz w:val="24"/>
                <w:szCs w:val="24"/>
              </w:rPr>
              <w:t>Áp mã khuyến mãi khi đặt xe</w:t>
            </w:r>
          </w:p>
        </w:tc>
        <w:tc>
          <w:tcPr>
            <w:tcW w:w="2338" w:type="dxa"/>
          </w:tcPr>
          <w:p w:rsidR="00187347" w:rsidRPr="00187347" w:rsidRDefault="00187347" w:rsidP="00187347">
            <w:pPr>
              <w:rPr>
                <w:rFonts w:cstheme="minorHAnsi"/>
                <w:sz w:val="24"/>
                <w:szCs w:val="24"/>
              </w:rPr>
            </w:pPr>
            <w:r w:rsidRPr="00187347">
              <w:rPr>
                <w:rFonts w:cstheme="minorHAnsi"/>
                <w:sz w:val="24"/>
                <w:szCs w:val="24"/>
              </w:rPr>
              <w:t>Must</w:t>
            </w:r>
          </w:p>
        </w:tc>
        <w:tc>
          <w:tcPr>
            <w:tcW w:w="2338" w:type="dxa"/>
          </w:tcPr>
          <w:p w:rsidR="00187347" w:rsidRPr="00187347" w:rsidRDefault="00187347" w:rsidP="00187347">
            <w:pPr>
              <w:rPr>
                <w:rFonts w:cstheme="minorHAnsi"/>
                <w:sz w:val="24"/>
                <w:szCs w:val="24"/>
              </w:rPr>
            </w:pPr>
            <w:r w:rsidRPr="00187347">
              <w:rPr>
                <w:rFonts w:cstheme="minorHAnsi"/>
                <w:sz w:val="24"/>
                <w:szCs w:val="24"/>
              </w:rPr>
              <w:t>Là lõi của chương trình “Tháng khuyến mãi”. Không có thì bản mới không đạt mục đích phát hành.</w:t>
            </w:r>
          </w:p>
        </w:tc>
      </w:tr>
      <w:tr w:rsidR="00187347" w:rsidRPr="00187347" w:rsidTr="00187347">
        <w:tc>
          <w:tcPr>
            <w:tcW w:w="2337" w:type="dxa"/>
          </w:tcPr>
          <w:p w:rsidR="00187347" w:rsidRPr="00187347" w:rsidRDefault="00187347" w:rsidP="00187347">
            <w:pPr>
              <w:rPr>
                <w:rFonts w:cstheme="minorHAnsi"/>
                <w:sz w:val="24"/>
                <w:szCs w:val="24"/>
              </w:rPr>
            </w:pPr>
            <w:r w:rsidRPr="00187347">
              <w:rPr>
                <w:rFonts w:cstheme="minorHAnsi"/>
                <w:sz w:val="24"/>
                <w:szCs w:val="24"/>
              </w:rPr>
              <w:t>3</w:t>
            </w:r>
          </w:p>
        </w:tc>
        <w:tc>
          <w:tcPr>
            <w:tcW w:w="2337" w:type="dxa"/>
          </w:tcPr>
          <w:p w:rsidR="00187347" w:rsidRPr="00187347" w:rsidRDefault="00187347" w:rsidP="00187347">
            <w:pPr>
              <w:rPr>
                <w:rFonts w:cstheme="minorHAnsi"/>
                <w:sz w:val="24"/>
                <w:szCs w:val="24"/>
              </w:rPr>
            </w:pPr>
            <w:r w:rsidRPr="00187347">
              <w:rPr>
                <w:rFonts w:cstheme="minorHAnsi"/>
                <w:sz w:val="24"/>
                <w:szCs w:val="24"/>
              </w:rPr>
              <w:t>Thanh toán bằng ví RikkeiPay</w:t>
            </w:r>
          </w:p>
        </w:tc>
        <w:tc>
          <w:tcPr>
            <w:tcW w:w="2338" w:type="dxa"/>
          </w:tcPr>
          <w:p w:rsidR="00187347" w:rsidRPr="00187347" w:rsidRDefault="00187347" w:rsidP="00187347">
            <w:pPr>
              <w:rPr>
                <w:rFonts w:cstheme="minorHAnsi"/>
                <w:sz w:val="24"/>
                <w:szCs w:val="24"/>
              </w:rPr>
            </w:pPr>
            <w:r w:rsidRPr="00187347">
              <w:rPr>
                <w:rFonts w:cstheme="minorHAnsi"/>
                <w:sz w:val="24"/>
                <w:szCs w:val="24"/>
              </w:rPr>
              <w:t>Should</w:t>
            </w:r>
          </w:p>
        </w:tc>
        <w:tc>
          <w:tcPr>
            <w:tcW w:w="2338" w:type="dxa"/>
          </w:tcPr>
          <w:p w:rsidR="00187347" w:rsidRPr="00187347" w:rsidRDefault="00187347" w:rsidP="00187347">
            <w:pPr>
              <w:rPr>
                <w:rFonts w:cstheme="minorHAnsi"/>
                <w:sz w:val="24"/>
                <w:szCs w:val="24"/>
              </w:rPr>
            </w:pPr>
            <w:r w:rsidRPr="00187347">
              <w:rPr>
                <w:rFonts w:cstheme="minorHAnsi"/>
                <w:sz w:val="24"/>
                <w:szCs w:val="24"/>
              </w:rPr>
              <w:t>Rất cần nhưng đang có cách làm tạm: khách vẫn trả tiền mặt.</w:t>
            </w:r>
          </w:p>
        </w:tc>
      </w:tr>
      <w:tr w:rsidR="00187347" w:rsidRPr="00187347" w:rsidTr="00187347">
        <w:tc>
          <w:tcPr>
            <w:tcW w:w="2337" w:type="dxa"/>
          </w:tcPr>
          <w:p w:rsidR="00187347" w:rsidRPr="00187347" w:rsidRDefault="00187347" w:rsidP="00187347">
            <w:pPr>
              <w:rPr>
                <w:rFonts w:cstheme="minorHAnsi"/>
                <w:sz w:val="24"/>
                <w:szCs w:val="24"/>
              </w:rPr>
            </w:pPr>
            <w:r w:rsidRPr="00187347">
              <w:rPr>
                <w:rFonts w:cstheme="minorHAnsi"/>
                <w:sz w:val="24"/>
                <w:szCs w:val="24"/>
              </w:rPr>
              <w:t>4</w:t>
            </w:r>
          </w:p>
        </w:tc>
        <w:tc>
          <w:tcPr>
            <w:tcW w:w="2337" w:type="dxa"/>
          </w:tcPr>
          <w:p w:rsidR="00187347" w:rsidRPr="00187347" w:rsidRDefault="00187347" w:rsidP="00187347">
            <w:pPr>
              <w:rPr>
                <w:rFonts w:cstheme="minorHAnsi"/>
                <w:sz w:val="24"/>
                <w:szCs w:val="24"/>
              </w:rPr>
            </w:pPr>
            <w:r w:rsidRPr="00187347">
              <w:rPr>
                <w:rFonts w:cstheme="minorHAnsi"/>
                <w:sz w:val="24"/>
                <w:szCs w:val="24"/>
              </w:rPr>
              <w:t>Hẹn giờ đặt xe trước</w:t>
            </w:r>
          </w:p>
        </w:tc>
        <w:tc>
          <w:tcPr>
            <w:tcW w:w="2338" w:type="dxa"/>
          </w:tcPr>
          <w:p w:rsidR="00187347" w:rsidRPr="00187347" w:rsidRDefault="00187347" w:rsidP="00187347">
            <w:pPr>
              <w:rPr>
                <w:rFonts w:cstheme="minorHAnsi"/>
                <w:sz w:val="24"/>
                <w:szCs w:val="24"/>
              </w:rPr>
            </w:pPr>
            <w:r w:rsidRPr="00187347">
              <w:rPr>
                <w:rFonts w:cstheme="minorHAnsi"/>
                <w:sz w:val="24"/>
                <w:szCs w:val="24"/>
              </w:rPr>
              <w:t>Won’t</w:t>
            </w:r>
            <w:bookmarkStart w:id="0" w:name="_GoBack"/>
            <w:bookmarkEnd w:id="0"/>
          </w:p>
        </w:tc>
        <w:tc>
          <w:tcPr>
            <w:tcW w:w="2338" w:type="dxa"/>
          </w:tcPr>
          <w:p w:rsidR="00187347" w:rsidRPr="00187347" w:rsidRDefault="00187347" w:rsidP="00187347">
            <w:pPr>
              <w:rPr>
                <w:rFonts w:cstheme="minorHAnsi"/>
                <w:sz w:val="24"/>
                <w:szCs w:val="24"/>
              </w:rPr>
            </w:pPr>
            <w:r w:rsidRPr="00187347">
              <w:rPr>
                <w:rFonts w:cstheme="minorHAnsi"/>
                <w:sz w:val="24"/>
                <w:szCs w:val="24"/>
              </w:rPr>
              <w:t>Không cần cho khuyến mãi, đội chưa bàn xong cách làm. Thống nhất không làm lần này và phải báo cho bộ phận đề xuất.</w:t>
            </w:r>
          </w:p>
        </w:tc>
      </w:tr>
      <w:tr w:rsidR="00187347" w:rsidRPr="00187347" w:rsidTr="00187347">
        <w:tc>
          <w:tcPr>
            <w:tcW w:w="2337" w:type="dxa"/>
          </w:tcPr>
          <w:p w:rsidR="00187347" w:rsidRPr="00187347" w:rsidRDefault="00187347" w:rsidP="00187347">
            <w:pPr>
              <w:rPr>
                <w:rFonts w:cstheme="minorHAnsi"/>
                <w:sz w:val="24"/>
                <w:szCs w:val="24"/>
              </w:rPr>
            </w:pPr>
            <w:r w:rsidRPr="00187347">
              <w:rPr>
                <w:rFonts w:cstheme="minorHAnsi"/>
                <w:sz w:val="24"/>
                <w:szCs w:val="24"/>
              </w:rPr>
              <w:t>5</w:t>
            </w:r>
          </w:p>
        </w:tc>
        <w:tc>
          <w:tcPr>
            <w:tcW w:w="2337" w:type="dxa"/>
          </w:tcPr>
          <w:p w:rsidR="00187347" w:rsidRPr="00187347" w:rsidRDefault="00187347" w:rsidP="00187347">
            <w:pPr>
              <w:rPr>
                <w:rFonts w:cstheme="minorHAnsi"/>
                <w:sz w:val="24"/>
                <w:szCs w:val="24"/>
              </w:rPr>
            </w:pPr>
            <w:r w:rsidRPr="00187347">
              <w:rPr>
                <w:rFonts w:cstheme="minorHAnsi"/>
                <w:sz w:val="24"/>
                <w:szCs w:val="24"/>
              </w:rPr>
              <w:t>Chat với tài xế</w:t>
            </w:r>
          </w:p>
        </w:tc>
        <w:tc>
          <w:tcPr>
            <w:tcW w:w="2338" w:type="dxa"/>
          </w:tcPr>
          <w:p w:rsidR="00187347" w:rsidRPr="00187347" w:rsidRDefault="00187347" w:rsidP="00187347">
            <w:pPr>
              <w:rPr>
                <w:rFonts w:cstheme="minorHAnsi"/>
                <w:sz w:val="24"/>
                <w:szCs w:val="24"/>
              </w:rPr>
            </w:pPr>
            <w:r w:rsidRPr="00187347">
              <w:rPr>
                <w:rFonts w:cstheme="minorHAnsi"/>
                <w:sz w:val="24"/>
                <w:szCs w:val="24"/>
              </w:rPr>
              <w:t>Should</w:t>
            </w:r>
          </w:p>
        </w:tc>
        <w:tc>
          <w:tcPr>
            <w:tcW w:w="2338" w:type="dxa"/>
          </w:tcPr>
          <w:p w:rsidR="00187347" w:rsidRPr="00187347" w:rsidRDefault="00187347" w:rsidP="00187347">
            <w:pPr>
              <w:rPr>
                <w:rFonts w:cstheme="minorHAnsi"/>
                <w:sz w:val="24"/>
                <w:szCs w:val="24"/>
              </w:rPr>
            </w:pPr>
            <w:r w:rsidRPr="00187347">
              <w:rPr>
                <w:rFonts w:cstheme="minorHAnsi"/>
                <w:sz w:val="24"/>
                <w:szCs w:val="24"/>
              </w:rPr>
              <w:t>Thiếu nó bản mới vẫn ra được, và khách vẫn gọi điện được. Chăm sóc khách hàng muốn Must, nhưng “có cách khác” nghĩa là không phải Must.</w:t>
            </w:r>
          </w:p>
        </w:tc>
      </w:tr>
      <w:tr w:rsidR="00187347" w:rsidRPr="00187347" w:rsidTr="00187347">
        <w:tc>
          <w:tcPr>
            <w:tcW w:w="2337" w:type="dxa"/>
          </w:tcPr>
          <w:p w:rsidR="00187347" w:rsidRPr="00187347" w:rsidRDefault="00187347" w:rsidP="00187347">
            <w:pPr>
              <w:rPr>
                <w:rFonts w:cstheme="minorHAnsi"/>
                <w:sz w:val="24"/>
                <w:szCs w:val="24"/>
              </w:rPr>
            </w:pPr>
            <w:r w:rsidRPr="00187347">
              <w:rPr>
                <w:rFonts w:cstheme="minorHAnsi"/>
                <w:sz w:val="24"/>
                <w:szCs w:val="24"/>
              </w:rPr>
              <w:t>6</w:t>
            </w:r>
          </w:p>
        </w:tc>
        <w:tc>
          <w:tcPr>
            <w:tcW w:w="2337" w:type="dxa"/>
          </w:tcPr>
          <w:p w:rsidR="00187347" w:rsidRPr="00187347" w:rsidRDefault="00187347" w:rsidP="00187347">
            <w:pPr>
              <w:rPr>
                <w:rFonts w:cstheme="minorHAnsi"/>
                <w:sz w:val="24"/>
                <w:szCs w:val="24"/>
              </w:rPr>
            </w:pPr>
            <w:r w:rsidRPr="00187347">
              <w:rPr>
                <w:rFonts w:cstheme="minorHAnsi"/>
                <w:sz w:val="24"/>
                <w:szCs w:val="24"/>
              </w:rPr>
              <w:t>Giao diện trang trí khuyến mãi</w:t>
            </w:r>
          </w:p>
        </w:tc>
        <w:tc>
          <w:tcPr>
            <w:tcW w:w="2338" w:type="dxa"/>
          </w:tcPr>
          <w:p w:rsidR="00187347" w:rsidRPr="00187347" w:rsidRDefault="00187347" w:rsidP="00187347">
            <w:pPr>
              <w:rPr>
                <w:rFonts w:cstheme="minorHAnsi"/>
                <w:sz w:val="24"/>
                <w:szCs w:val="24"/>
              </w:rPr>
            </w:pPr>
            <w:r w:rsidRPr="00187347">
              <w:rPr>
                <w:rFonts w:cstheme="minorHAnsi"/>
                <w:sz w:val="24"/>
                <w:szCs w:val="24"/>
              </w:rPr>
              <w:t>Could</w:t>
            </w:r>
          </w:p>
        </w:tc>
        <w:tc>
          <w:tcPr>
            <w:tcW w:w="2338" w:type="dxa"/>
          </w:tcPr>
          <w:p w:rsidR="00187347" w:rsidRPr="00187347" w:rsidRDefault="00187347" w:rsidP="00187347">
            <w:pPr>
              <w:rPr>
                <w:rFonts w:cstheme="minorHAnsi"/>
                <w:sz w:val="24"/>
                <w:szCs w:val="24"/>
              </w:rPr>
            </w:pPr>
            <w:r w:rsidRPr="00187347">
              <w:rPr>
                <w:rFonts w:cstheme="minorHAnsi"/>
                <w:sz w:val="24"/>
                <w:szCs w:val="24"/>
              </w:rPr>
              <w:t>Marketing muốn Must vì “hợp dịp”, nhưng bỏ đi thì không ai bị ảnh hưởng nhiều và bản mới vẫn ra được.</w:t>
            </w:r>
          </w:p>
        </w:tc>
      </w:tr>
    </w:tbl>
    <w:p w:rsidR="00187347" w:rsidRPr="00187347" w:rsidRDefault="00187347" w:rsidP="00187347">
      <w:pPr>
        <w:spacing w:before="100" w:beforeAutospacing="1" w:after="100" w:afterAutospacing="1" w:line="240" w:lineRule="auto"/>
        <w:rPr>
          <w:rFonts w:eastAsia="Times New Roman" w:cstheme="minorHAnsi"/>
          <w:sz w:val="24"/>
          <w:szCs w:val="24"/>
        </w:rPr>
      </w:pPr>
      <w:r w:rsidRPr="00187347">
        <w:rPr>
          <w:rFonts w:eastAsia="Times New Roman" w:cstheme="minorHAnsi"/>
          <w:b/>
          <w:bCs/>
          <w:sz w:val="24"/>
          <w:szCs w:val="24"/>
        </w:rPr>
        <w:t>Lưu ý #5 và #6:</w:t>
      </w:r>
      <w:r w:rsidRPr="00187347">
        <w:rPr>
          <w:rFonts w:eastAsia="Times New Roman" w:cstheme="minorHAnsi"/>
          <w:sz w:val="24"/>
          <w:szCs w:val="24"/>
        </w:rPr>
        <w:t xml:space="preserve"> Câu hỏi của Must là “Thiếu nó thì có ra bản mới được không?”. Cả hai đều trả lời là </w:t>
      </w:r>
      <w:r w:rsidRPr="00187347">
        <w:rPr>
          <w:rFonts w:eastAsia="Times New Roman" w:cstheme="minorHAnsi"/>
          <w:b/>
          <w:bCs/>
          <w:sz w:val="24"/>
          <w:szCs w:val="24"/>
        </w:rPr>
        <w:t>được</w:t>
      </w:r>
      <w:r w:rsidRPr="00187347">
        <w:rPr>
          <w:rFonts w:eastAsia="Times New Roman" w:cstheme="minorHAnsi"/>
          <w:sz w:val="24"/>
          <w:szCs w:val="24"/>
        </w:rPr>
        <w:t>, nên không thể là Must dù các bộ phận muốn vậy. #5 là Should vì khách vẫn cần chat ở mức nào đó nhưng có gọi điện thay thế; #6 là Could vì chỉ làm đẹp.</w:t>
      </w:r>
    </w:p>
    <w:p w:rsidR="00187347" w:rsidRPr="00187347" w:rsidRDefault="00187347" w:rsidP="00187347">
      <w:pPr>
        <w:spacing w:before="100" w:beforeAutospacing="1" w:after="100" w:afterAutospacing="1" w:line="240" w:lineRule="auto"/>
        <w:outlineLvl w:val="2"/>
        <w:rPr>
          <w:rFonts w:eastAsia="Times New Roman" w:cstheme="minorHAnsi"/>
          <w:b/>
          <w:bCs/>
          <w:sz w:val="24"/>
          <w:szCs w:val="24"/>
        </w:rPr>
      </w:pPr>
      <w:r w:rsidRPr="00187347">
        <w:rPr>
          <w:rFonts w:eastAsia="Times New Roman" w:cstheme="minorHAnsi"/>
          <w:b/>
          <w:bCs/>
          <w:sz w:val="24"/>
          <w:szCs w:val="24"/>
        </w:rPr>
        <w:t>Phần 2 – Khi tình hình thay đổi</w:t>
      </w:r>
    </w:p>
    <w:p w:rsidR="00187347" w:rsidRPr="00187347" w:rsidRDefault="00187347" w:rsidP="00187347">
      <w:pPr>
        <w:spacing w:before="100" w:beforeAutospacing="1" w:after="100" w:afterAutospacing="1" w:line="240" w:lineRule="auto"/>
        <w:rPr>
          <w:rFonts w:eastAsia="Times New Roman" w:cstheme="minorHAnsi"/>
          <w:sz w:val="24"/>
          <w:szCs w:val="24"/>
        </w:rPr>
      </w:pPr>
      <w:r w:rsidRPr="00187347">
        <w:rPr>
          <w:rFonts w:eastAsia="Times New Roman" w:cstheme="minorHAnsi"/>
          <w:b/>
          <w:bCs/>
          <w:sz w:val="24"/>
          <w:szCs w:val="24"/>
        </w:rPr>
        <w:t>(a)</w:t>
      </w:r>
      <w:r w:rsidRPr="00187347">
        <w:rPr>
          <w:rFonts w:eastAsia="Times New Roman" w:cstheme="minorHAnsi"/>
          <w:sz w:val="24"/>
          <w:szCs w:val="24"/>
        </w:rPr>
        <w:t xml:space="preserve"> Bỏ trước </w:t>
      </w:r>
      <w:r w:rsidRPr="00187347">
        <w:rPr>
          <w:rFonts w:eastAsia="Times New Roman" w:cstheme="minorHAnsi"/>
          <w:b/>
          <w:bCs/>
          <w:sz w:val="24"/>
          <w:szCs w:val="24"/>
        </w:rPr>
        <w:t>#6 (Could)</w:t>
      </w:r>
      <w:r w:rsidRPr="00187347">
        <w:rPr>
          <w:rFonts w:eastAsia="Times New Roman" w:cstheme="minorHAnsi"/>
          <w:sz w:val="24"/>
          <w:szCs w:val="24"/>
        </w:rPr>
        <w:t xml:space="preserve">, rồi đến </w:t>
      </w:r>
      <w:r w:rsidRPr="00187347">
        <w:rPr>
          <w:rFonts w:eastAsia="Times New Roman" w:cstheme="minorHAnsi"/>
          <w:b/>
          <w:bCs/>
          <w:sz w:val="24"/>
          <w:szCs w:val="24"/>
        </w:rPr>
        <w:t>#5 và #3 (Should)</w:t>
      </w:r>
      <w:r w:rsidRPr="00187347">
        <w:rPr>
          <w:rFonts w:eastAsia="Times New Roman" w:cstheme="minorHAnsi"/>
          <w:sz w:val="24"/>
          <w:szCs w:val="24"/>
        </w:rPr>
        <w:t xml:space="preserve"> nếu vẫn thiếu thời gian. Giữ đến cùng </w:t>
      </w:r>
      <w:r w:rsidRPr="00187347">
        <w:rPr>
          <w:rFonts w:eastAsia="Times New Roman" w:cstheme="minorHAnsi"/>
          <w:b/>
          <w:bCs/>
          <w:sz w:val="24"/>
          <w:szCs w:val="24"/>
        </w:rPr>
        <w:t>#1 và #2 (Must)</w:t>
      </w:r>
      <w:r w:rsidRPr="00187347">
        <w:rPr>
          <w:rFonts w:eastAsia="Times New Roman" w:cstheme="minorHAnsi"/>
          <w:sz w:val="24"/>
          <w:szCs w:val="24"/>
        </w:rPr>
        <w:t>, vì thiếu một trong hai thì không thể ra bản mới.</w:t>
      </w:r>
    </w:p>
    <w:p w:rsidR="00187347" w:rsidRPr="00187347" w:rsidRDefault="00187347" w:rsidP="00187347">
      <w:pPr>
        <w:spacing w:before="100" w:beforeAutospacing="1" w:after="100" w:afterAutospacing="1" w:line="240" w:lineRule="auto"/>
        <w:rPr>
          <w:rFonts w:eastAsia="Times New Roman" w:cstheme="minorHAnsi"/>
          <w:sz w:val="24"/>
          <w:szCs w:val="24"/>
        </w:rPr>
      </w:pPr>
      <w:r w:rsidRPr="00187347">
        <w:rPr>
          <w:rFonts w:eastAsia="Times New Roman" w:cstheme="minorHAnsi"/>
          <w:b/>
          <w:bCs/>
          <w:sz w:val="24"/>
          <w:szCs w:val="24"/>
        </w:rPr>
        <w:lastRenderedPageBreak/>
        <w:t>(b)</w:t>
      </w:r>
      <w:r w:rsidRPr="00187347">
        <w:rPr>
          <w:rFonts w:eastAsia="Times New Roman" w:cstheme="minorHAnsi"/>
          <w:sz w:val="24"/>
          <w:szCs w:val="24"/>
        </w:rPr>
        <w:t xml:space="preserve"> Nhãn của #3 </w:t>
      </w:r>
      <w:r w:rsidRPr="00187347">
        <w:rPr>
          <w:rFonts w:eastAsia="Times New Roman" w:cstheme="minorHAnsi"/>
          <w:b/>
          <w:bCs/>
          <w:sz w:val="24"/>
          <w:szCs w:val="24"/>
        </w:rPr>
        <w:t>đổi từ Should thành Must</w:t>
      </w:r>
      <w:r w:rsidRPr="00187347">
        <w:rPr>
          <w:rFonts w:eastAsia="Times New Roman" w:cstheme="minorHAnsi"/>
          <w:sz w:val="24"/>
          <w:szCs w:val="24"/>
        </w:rPr>
        <w:t>. Khi tài xế không nhận tiền mặt nữa thì “cách làm tạm” (trả tiền mặt) không còn, khách không có cách nào khác để thanh toán, nên thiếu RikkeiPay thì không thể ra bản mới.</w:t>
      </w:r>
    </w:p>
    <w:p w:rsidR="007B409C" w:rsidRPr="00187347" w:rsidRDefault="007B409C">
      <w:pPr>
        <w:rPr>
          <w:rFonts w:cstheme="minorHAnsi"/>
          <w:sz w:val="24"/>
          <w:szCs w:val="24"/>
        </w:rPr>
      </w:pPr>
    </w:p>
    <w:sectPr w:rsidR="007B409C" w:rsidRPr="00187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347"/>
    <w:rsid w:val="00187347"/>
    <w:rsid w:val="007B4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F4EA"/>
  <w15:chartTrackingRefBased/>
  <w15:docId w15:val="{C2F6AE0C-7A06-4BD2-915A-16D6C883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873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7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873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73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73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33226">
      <w:bodyDiv w:val="1"/>
      <w:marLeft w:val="0"/>
      <w:marRight w:val="0"/>
      <w:marTop w:val="0"/>
      <w:marBottom w:val="0"/>
      <w:divBdr>
        <w:top w:val="none" w:sz="0" w:space="0" w:color="auto"/>
        <w:left w:val="none" w:sz="0" w:space="0" w:color="auto"/>
        <w:bottom w:val="none" w:sz="0" w:space="0" w:color="auto"/>
        <w:right w:val="none" w:sz="0" w:space="0" w:color="auto"/>
      </w:divBdr>
    </w:div>
    <w:div w:id="1467164619">
      <w:bodyDiv w:val="1"/>
      <w:marLeft w:val="0"/>
      <w:marRight w:val="0"/>
      <w:marTop w:val="0"/>
      <w:marBottom w:val="0"/>
      <w:divBdr>
        <w:top w:val="none" w:sz="0" w:space="0" w:color="auto"/>
        <w:left w:val="none" w:sz="0" w:space="0" w:color="auto"/>
        <w:bottom w:val="none" w:sz="0" w:space="0" w:color="auto"/>
        <w:right w:val="none" w:sz="0" w:space="0" w:color="auto"/>
      </w:divBdr>
    </w:div>
    <w:div w:id="154517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2026-10-14T14:05:00Z</dcterms:created>
  <dcterms:modified xsi:type="dcterms:W3CDTF">2026-10-14T14:07:00Z</dcterms:modified>
</cp:coreProperties>
</file>