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5E4" w:rsidRDefault="00E56B7B" w:rsidP="00E56B7B">
      <w:pPr>
        <w:pStyle w:val="Title"/>
      </w:pPr>
      <w:r>
        <w:t>Read Only Domain Controller (RODC)</w:t>
      </w:r>
    </w:p>
    <w:p w:rsidR="00E56B7B" w:rsidRDefault="00E56B7B" w:rsidP="005114DF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xoá</w:t>
      </w:r>
      <w:proofErr w:type="spellEnd"/>
    </w:p>
    <w:p w:rsidR="00E56B7B" w:rsidRDefault="00E56B7B" w:rsidP="005114DF">
      <w:pPr>
        <w:pStyle w:val="Heading1"/>
        <w:numPr>
          <w:ilvl w:val="0"/>
          <w:numId w:val="1"/>
        </w:numPr>
        <w:rPr>
          <w:color w:val="auto"/>
        </w:rPr>
      </w:pPr>
      <w:proofErr w:type="spellStart"/>
      <w:r>
        <w:rPr>
          <w:color w:val="auto"/>
        </w:rPr>
        <w:t>Giới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thiệu</w:t>
      </w:r>
      <w:proofErr w:type="spellEnd"/>
    </w:p>
    <w:p w:rsidR="00E56B7B" w:rsidRDefault="00E56B7B" w:rsidP="005114DF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nay,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chi </w:t>
      </w:r>
      <w:proofErr w:type="spellStart"/>
      <w:r>
        <w:rPr>
          <w:sz w:val="26"/>
          <w:szCs w:val="26"/>
        </w:rPr>
        <w:t>nhánh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ty </w:t>
      </w:r>
      <w:proofErr w:type="spellStart"/>
      <w:r>
        <w:rPr>
          <w:sz w:val="26"/>
          <w:szCs w:val="26"/>
        </w:rPr>
        <w:t>đều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ADC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tảng</w:t>
      </w:r>
      <w:proofErr w:type="spellEnd"/>
      <w:r>
        <w:rPr>
          <w:sz w:val="26"/>
          <w:szCs w:val="26"/>
        </w:rPr>
        <w:t xml:space="preserve"> win2016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nhiên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trụ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gặp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ADC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VP </w:t>
      </w:r>
      <w:proofErr w:type="spellStart"/>
      <w:r>
        <w:rPr>
          <w:sz w:val="26"/>
          <w:szCs w:val="26"/>
        </w:rPr>
        <w:t>muốn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RODC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chi </w:t>
      </w:r>
      <w:proofErr w:type="spellStart"/>
      <w:r>
        <w:rPr>
          <w:sz w:val="26"/>
          <w:szCs w:val="26"/>
        </w:rPr>
        <w:t>nhánh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phòng</w:t>
      </w:r>
      <w:proofErr w:type="spellEnd"/>
      <w:r>
        <w:rPr>
          <w:sz w:val="26"/>
          <w:szCs w:val="26"/>
        </w:rPr>
        <w:t xml:space="preserve"> server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ngặt</w:t>
      </w:r>
      <w:proofErr w:type="spellEnd"/>
    </w:p>
    <w:p w:rsidR="00E56B7B" w:rsidRDefault="00E56B7B" w:rsidP="005114DF">
      <w:pPr>
        <w:pStyle w:val="Heading1"/>
        <w:numPr>
          <w:ilvl w:val="0"/>
          <w:numId w:val="1"/>
        </w:numPr>
        <w:rPr>
          <w:color w:val="auto"/>
        </w:rPr>
      </w:pPr>
      <w:proofErr w:type="spellStart"/>
      <w:r>
        <w:rPr>
          <w:color w:val="auto"/>
        </w:rPr>
        <w:lastRenderedPageBreak/>
        <w:t>Mô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hình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triển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khai</w:t>
      </w:r>
      <w:proofErr w:type="spellEnd"/>
    </w:p>
    <w:p w:rsidR="00E56B7B" w:rsidRDefault="00185C73" w:rsidP="005114DF">
      <w:pPr>
        <w:spacing w:after="0"/>
      </w:pPr>
      <w:bookmarkStart w:id="0" w:name="_GoBack"/>
      <w:r w:rsidRPr="00185C73">
        <w:drawing>
          <wp:inline distT="0" distB="0" distL="0" distR="0" wp14:anchorId="0E57BB61" wp14:editId="64C3AEE3">
            <wp:extent cx="5943600" cy="5680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85C73" w:rsidRDefault="00185C73" w:rsidP="005114DF">
      <w:pPr>
        <w:pStyle w:val="Heading1"/>
        <w:numPr>
          <w:ilvl w:val="0"/>
          <w:numId w:val="1"/>
        </w:numPr>
        <w:rPr>
          <w:color w:val="auto"/>
        </w:rPr>
      </w:pPr>
      <w:proofErr w:type="spellStart"/>
      <w:r>
        <w:rPr>
          <w:color w:val="auto"/>
        </w:rPr>
        <w:t>Triển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khai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trong</w:t>
      </w:r>
      <w:proofErr w:type="spellEnd"/>
      <w:r>
        <w:rPr>
          <w:color w:val="auto"/>
        </w:rPr>
        <w:t xml:space="preserve"> VMWare</w:t>
      </w:r>
    </w:p>
    <w:p w:rsidR="00185C73" w:rsidRDefault="00185C73" w:rsidP="005114DF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Cấu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1 con DC (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FA2AEC">
        <w:rPr>
          <w:sz w:val="26"/>
          <w:szCs w:val="26"/>
        </w:rPr>
        <w:t>triển</w:t>
      </w:r>
      <w:proofErr w:type="spellEnd"/>
      <w:r w:rsidR="00FA2AEC">
        <w:rPr>
          <w:sz w:val="26"/>
          <w:szCs w:val="26"/>
        </w:rPr>
        <w:t xml:space="preserve"> </w:t>
      </w:r>
      <w:proofErr w:type="spellStart"/>
      <w:r w:rsidR="00FA2AEC">
        <w:rPr>
          <w:sz w:val="26"/>
          <w:szCs w:val="26"/>
        </w:rPr>
        <w:t>khai</w:t>
      </w:r>
      <w:proofErr w:type="spellEnd"/>
      <w:r w:rsidR="00FA2AEC">
        <w:rPr>
          <w:sz w:val="26"/>
          <w:szCs w:val="26"/>
        </w:rPr>
        <w:t xml:space="preserve"> DC)</w:t>
      </w:r>
    </w:p>
    <w:p w:rsidR="00185C73" w:rsidRDefault="00185C73" w:rsidP="005114DF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Cấu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1 con LAN Routing (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CDC)</w:t>
      </w:r>
    </w:p>
    <w:p w:rsidR="00FA2AEC" w:rsidRDefault="00FA2AEC" w:rsidP="005114DF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Cấu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1 con RODC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card </w:t>
      </w:r>
      <w:proofErr w:type="spellStart"/>
      <w:r>
        <w:rPr>
          <w:sz w:val="26"/>
          <w:szCs w:val="26"/>
        </w:rPr>
        <w:t>mạng</w:t>
      </w:r>
      <w:proofErr w:type="spellEnd"/>
      <w:r>
        <w:rPr>
          <w:sz w:val="26"/>
          <w:szCs w:val="26"/>
        </w:rPr>
        <w:t xml:space="preserve"> Vmnet3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IP</w:t>
      </w:r>
    </w:p>
    <w:p w:rsidR="00FA2AEC" w:rsidRDefault="00FA2AEC" w:rsidP="005114DF">
      <w:pPr>
        <w:spacing w:after="0"/>
        <w:rPr>
          <w:sz w:val="26"/>
          <w:szCs w:val="26"/>
        </w:rPr>
      </w:pPr>
      <w:r w:rsidRPr="00FA2AEC">
        <w:rPr>
          <w:sz w:val="26"/>
          <w:szCs w:val="26"/>
        </w:rPr>
        <w:lastRenderedPageBreak/>
        <w:drawing>
          <wp:inline distT="0" distB="0" distL="0" distR="0" wp14:anchorId="770A63A9" wp14:editId="449A5C98">
            <wp:extent cx="3791479" cy="43344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EC" w:rsidRDefault="00FA2AEC" w:rsidP="005114DF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="00DE3757">
        <w:rPr>
          <w:sz w:val="26"/>
          <w:szCs w:val="26"/>
        </w:rPr>
        <w:t>ấ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DE3757">
        <w:rPr>
          <w:sz w:val="26"/>
          <w:szCs w:val="26"/>
        </w:rPr>
        <w:t>để</w:t>
      </w:r>
      <w:proofErr w:type="spellEnd"/>
      <w:r w:rsidR="00DE3757">
        <w:rPr>
          <w:sz w:val="26"/>
          <w:szCs w:val="26"/>
        </w:rPr>
        <w:t xml:space="preserve"> </w:t>
      </w:r>
      <w:proofErr w:type="spellStart"/>
      <w:r w:rsidR="00DE3757">
        <w:rPr>
          <w:sz w:val="26"/>
          <w:szCs w:val="26"/>
        </w:rPr>
        <w:t>thông</w:t>
      </w:r>
      <w:proofErr w:type="spellEnd"/>
      <w:r w:rsidR="00DE3757">
        <w:rPr>
          <w:sz w:val="26"/>
          <w:szCs w:val="26"/>
        </w:rPr>
        <w:t xml:space="preserve"> </w:t>
      </w:r>
      <w:proofErr w:type="spellStart"/>
      <w:r w:rsidR="00DE3757">
        <w:rPr>
          <w:sz w:val="26"/>
          <w:szCs w:val="26"/>
        </w:rPr>
        <w:t>mạng</w:t>
      </w:r>
      <w:proofErr w:type="spellEnd"/>
      <w:r w:rsidR="00DE3757">
        <w:rPr>
          <w:sz w:val="26"/>
          <w:szCs w:val="26"/>
        </w:rPr>
        <w:t xml:space="preserve"> </w:t>
      </w:r>
      <w:proofErr w:type="spellStart"/>
      <w:r w:rsidR="00DE3757">
        <w:rPr>
          <w:sz w:val="26"/>
          <w:szCs w:val="26"/>
        </w:rPr>
        <w:t>giữa</w:t>
      </w:r>
      <w:proofErr w:type="spellEnd"/>
      <w:r w:rsidR="00DE3757">
        <w:rPr>
          <w:sz w:val="26"/>
          <w:szCs w:val="26"/>
        </w:rPr>
        <w:t xml:space="preserve"> RODC </w:t>
      </w:r>
      <w:proofErr w:type="spellStart"/>
      <w:r w:rsidR="00DE3757">
        <w:rPr>
          <w:sz w:val="26"/>
          <w:szCs w:val="26"/>
        </w:rPr>
        <w:t>và</w:t>
      </w:r>
      <w:proofErr w:type="spellEnd"/>
      <w:r w:rsidR="00DE3757">
        <w:rPr>
          <w:sz w:val="26"/>
          <w:szCs w:val="26"/>
        </w:rPr>
        <w:t xml:space="preserve"> DC (</w:t>
      </w:r>
      <w:proofErr w:type="spellStart"/>
      <w:r w:rsidR="00DE3757">
        <w:rPr>
          <w:sz w:val="26"/>
          <w:szCs w:val="26"/>
        </w:rPr>
        <w:t>tương</w:t>
      </w:r>
      <w:proofErr w:type="spellEnd"/>
      <w:r w:rsidR="00DE3757">
        <w:rPr>
          <w:sz w:val="26"/>
          <w:szCs w:val="26"/>
        </w:rPr>
        <w:t xml:space="preserve"> </w:t>
      </w:r>
      <w:proofErr w:type="spellStart"/>
      <w:r w:rsidR="00DE3757">
        <w:rPr>
          <w:sz w:val="26"/>
          <w:szCs w:val="26"/>
        </w:rPr>
        <w:t>tự</w:t>
      </w:r>
      <w:proofErr w:type="spellEnd"/>
      <w:r w:rsidR="00DE3757">
        <w:rPr>
          <w:sz w:val="26"/>
          <w:szCs w:val="26"/>
        </w:rPr>
        <w:t xml:space="preserve"> </w:t>
      </w:r>
      <w:proofErr w:type="spellStart"/>
      <w:r w:rsidR="00DE3757">
        <w:rPr>
          <w:sz w:val="26"/>
          <w:szCs w:val="26"/>
        </w:rPr>
        <w:t>như</w:t>
      </w:r>
      <w:proofErr w:type="spellEnd"/>
      <w:r w:rsidR="00DE3757">
        <w:rPr>
          <w:sz w:val="26"/>
          <w:szCs w:val="26"/>
        </w:rPr>
        <w:t xml:space="preserve"> </w:t>
      </w:r>
      <w:proofErr w:type="spellStart"/>
      <w:r w:rsidR="00DE3757">
        <w:rPr>
          <w:sz w:val="26"/>
          <w:szCs w:val="26"/>
        </w:rPr>
        <w:t>bài</w:t>
      </w:r>
      <w:proofErr w:type="spellEnd"/>
      <w:r w:rsidR="00DE3757">
        <w:rPr>
          <w:sz w:val="26"/>
          <w:szCs w:val="26"/>
        </w:rPr>
        <w:t xml:space="preserve"> CDC)</w:t>
      </w:r>
    </w:p>
    <w:p w:rsidR="0071707E" w:rsidRDefault="008A6753" w:rsidP="005114DF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Join</w:t>
      </w:r>
      <w:r w:rsidR="00B04E51">
        <w:rPr>
          <w:sz w:val="26"/>
          <w:szCs w:val="26"/>
        </w:rPr>
        <w:t xml:space="preserve"> </w:t>
      </w:r>
      <w:proofErr w:type="spellStart"/>
      <w:r w:rsidR="00B04E51">
        <w:rPr>
          <w:sz w:val="26"/>
          <w:szCs w:val="26"/>
        </w:rPr>
        <w:t>máy</w:t>
      </w:r>
      <w:proofErr w:type="spellEnd"/>
      <w:r w:rsidR="00B04E51">
        <w:rPr>
          <w:sz w:val="26"/>
          <w:szCs w:val="26"/>
        </w:rPr>
        <w:t xml:space="preserve"> </w:t>
      </w:r>
      <w:proofErr w:type="spellStart"/>
      <w:r w:rsidR="00B04E51">
        <w:rPr>
          <w:sz w:val="26"/>
          <w:szCs w:val="26"/>
        </w:rPr>
        <w:t>chủ</w:t>
      </w:r>
      <w:proofErr w:type="spellEnd"/>
      <w:r w:rsidR="00B04E51">
        <w:rPr>
          <w:sz w:val="26"/>
          <w:szCs w:val="26"/>
        </w:rPr>
        <w:t xml:space="preserve"> RODC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miền</w:t>
      </w:r>
      <w:proofErr w:type="spellEnd"/>
    </w:p>
    <w:p w:rsidR="00DE3757" w:rsidRDefault="0071707E" w:rsidP="005114DF">
      <w:pPr>
        <w:spacing w:after="0"/>
        <w:rPr>
          <w:sz w:val="26"/>
          <w:szCs w:val="26"/>
        </w:rPr>
      </w:pPr>
      <w:r w:rsidRPr="0071707E">
        <w:rPr>
          <w:sz w:val="26"/>
          <w:szCs w:val="26"/>
        </w:rPr>
        <w:lastRenderedPageBreak/>
        <w:drawing>
          <wp:inline distT="0" distB="0" distL="0" distR="0" wp14:anchorId="0702C156" wp14:editId="4027A7EF">
            <wp:extent cx="3057952" cy="371526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07E" w:rsidRDefault="0071707E" w:rsidP="005114DF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DC</w:t>
      </w:r>
    </w:p>
    <w:p w:rsidR="0071707E" w:rsidRDefault="0071707E" w:rsidP="005114DF">
      <w:pPr>
        <w:spacing w:after="0"/>
        <w:rPr>
          <w:sz w:val="26"/>
          <w:szCs w:val="26"/>
        </w:rPr>
      </w:pPr>
      <w:r w:rsidRPr="0071707E">
        <w:rPr>
          <w:sz w:val="26"/>
          <w:szCs w:val="26"/>
        </w:rPr>
        <w:drawing>
          <wp:inline distT="0" distB="0" distL="0" distR="0" wp14:anchorId="7F9184D7" wp14:editId="2865A270">
            <wp:extent cx="5943600" cy="2562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07E" w:rsidRDefault="0071707E" w:rsidP="005114DF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Gán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nhóm</w:t>
      </w:r>
      <w:proofErr w:type="spellEnd"/>
    </w:p>
    <w:p w:rsidR="0071707E" w:rsidRDefault="0071707E" w:rsidP="005114DF">
      <w:pPr>
        <w:spacing w:after="0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1547F7E" wp14:editId="5EC384F4">
            <wp:extent cx="5943600" cy="4273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07E" w:rsidRDefault="0071707E" w:rsidP="005114DF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Xong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Member </w:t>
      </w:r>
      <w:proofErr w:type="gramStart"/>
      <w:r>
        <w:rPr>
          <w:sz w:val="26"/>
          <w:szCs w:val="26"/>
        </w:rPr>
        <w:t>Of</w:t>
      </w:r>
      <w:proofErr w:type="gramEnd"/>
      <w:r>
        <w:rPr>
          <w:sz w:val="26"/>
          <w:szCs w:val="26"/>
        </w:rPr>
        <w:t xml:space="preserve"> =&gt; Add =&gt; Advanced =&gt; Find Now</w:t>
      </w:r>
    </w:p>
    <w:p w:rsidR="0071707E" w:rsidRDefault="00D012E6" w:rsidP="005114DF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Xong</w:t>
      </w:r>
      <w:proofErr w:type="spellEnd"/>
      <w:r>
        <w:rPr>
          <w:sz w:val="26"/>
          <w:szCs w:val="26"/>
        </w:rPr>
        <w:t xml:space="preserve"> add 2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:rsidR="00D012E6" w:rsidRDefault="00D012E6" w:rsidP="005114DF">
      <w:pPr>
        <w:spacing w:after="0"/>
        <w:rPr>
          <w:sz w:val="26"/>
          <w:szCs w:val="26"/>
        </w:rPr>
      </w:pPr>
      <w:r>
        <w:rPr>
          <w:noProof/>
        </w:rPr>
        <w:drawing>
          <wp:inline distT="0" distB="0" distL="0" distR="0" wp14:anchorId="5DCD311E" wp14:editId="29673164">
            <wp:extent cx="4867275" cy="1905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2E6" w:rsidRDefault="00D012E6" w:rsidP="005114DF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(User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Replicate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password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RODC)</w:t>
      </w:r>
    </w:p>
    <w:p w:rsidR="00D012E6" w:rsidRDefault="00D012E6" w:rsidP="005114DF">
      <w:pPr>
        <w:spacing w:after="0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C746ED5" wp14:editId="1BF27F24">
            <wp:extent cx="4876800" cy="190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2E6" w:rsidRDefault="00D012E6" w:rsidP="005114DF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(User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>)</w:t>
      </w:r>
    </w:p>
    <w:p w:rsidR="0071707E" w:rsidRDefault="0071707E" w:rsidP="005114DF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RODC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>: BKNET</w:t>
      </w:r>
      <w:r w:rsidR="00D012E6">
        <w:rPr>
          <w:sz w:val="26"/>
          <w:szCs w:val="26"/>
        </w:rPr>
        <w:t>\Administrator</w:t>
      </w:r>
    </w:p>
    <w:p w:rsidR="0071707E" w:rsidRDefault="00035E60" w:rsidP="005114DF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Server Manager =&gt; Dashboard = &gt; Add </w:t>
      </w:r>
      <w:proofErr w:type="spellStart"/>
      <w:r>
        <w:rPr>
          <w:sz w:val="26"/>
          <w:szCs w:val="26"/>
        </w:rPr>
        <w:t>Roales</w:t>
      </w:r>
      <w:proofErr w:type="spellEnd"/>
      <w:r>
        <w:rPr>
          <w:sz w:val="26"/>
          <w:szCs w:val="26"/>
        </w:rPr>
        <w:t xml:space="preserve"> and Features = &gt; Next </w:t>
      </w:r>
      <w:proofErr w:type="spellStart"/>
      <w:r w:rsidR="00E230C1">
        <w:rPr>
          <w:sz w:val="26"/>
          <w:szCs w:val="26"/>
        </w:rPr>
        <w:t>đến</w:t>
      </w:r>
      <w:proofErr w:type="spellEnd"/>
      <w:r w:rsidR="00E230C1">
        <w:rPr>
          <w:sz w:val="26"/>
          <w:szCs w:val="26"/>
        </w:rPr>
        <w:t xml:space="preserve"> Server Roles =&gt; </w:t>
      </w:r>
      <w:proofErr w:type="spellStart"/>
      <w:r w:rsidR="00E230C1">
        <w:rPr>
          <w:sz w:val="26"/>
          <w:szCs w:val="26"/>
        </w:rPr>
        <w:t>chọn</w:t>
      </w:r>
      <w:proofErr w:type="spellEnd"/>
      <w:r w:rsidR="00E230C1">
        <w:rPr>
          <w:sz w:val="26"/>
          <w:szCs w:val="26"/>
        </w:rPr>
        <w:t xml:space="preserve"> Active Directory Domain Services =&gt; Next </w:t>
      </w:r>
      <w:proofErr w:type="spellStart"/>
      <w:r w:rsidR="00E230C1">
        <w:rPr>
          <w:sz w:val="26"/>
          <w:szCs w:val="26"/>
        </w:rPr>
        <w:t>đến</w:t>
      </w:r>
      <w:proofErr w:type="spellEnd"/>
      <w:r w:rsidR="00E230C1">
        <w:rPr>
          <w:sz w:val="26"/>
          <w:szCs w:val="26"/>
        </w:rPr>
        <w:t xml:space="preserve"> </w:t>
      </w:r>
      <w:proofErr w:type="spellStart"/>
      <w:r w:rsidR="00E230C1">
        <w:rPr>
          <w:sz w:val="26"/>
          <w:szCs w:val="26"/>
        </w:rPr>
        <w:t>chọn</w:t>
      </w:r>
      <w:proofErr w:type="spellEnd"/>
      <w:r w:rsidR="00E230C1">
        <w:rPr>
          <w:sz w:val="26"/>
          <w:szCs w:val="26"/>
        </w:rPr>
        <w:t xml:space="preserve"> Install =&gt; Promote this server to a domain controller</w:t>
      </w:r>
    </w:p>
    <w:p w:rsidR="00A73F22" w:rsidRDefault="00A73F22" w:rsidP="005114DF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Add a domain controller to an existing domain </w:t>
      </w:r>
      <w:proofErr w:type="gramStart"/>
      <w:r>
        <w:rPr>
          <w:sz w:val="26"/>
          <w:szCs w:val="26"/>
        </w:rPr>
        <w:t xml:space="preserve">( </w:t>
      </w:r>
      <w:proofErr w:type="spellStart"/>
      <w:r>
        <w:rPr>
          <w:sz w:val="26"/>
          <w:szCs w:val="26"/>
        </w:rPr>
        <w:t>Thêm</w:t>
      </w:r>
      <w:proofErr w:type="spellEnd"/>
      <w:proofErr w:type="gramEnd"/>
      <w:r>
        <w:rPr>
          <w:sz w:val="26"/>
          <w:szCs w:val="26"/>
        </w:rPr>
        <w:t xml:space="preserve"> DC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domain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) =&gt; tick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Read only domain controller (RODC)</w:t>
      </w:r>
    </w:p>
    <w:p w:rsidR="00A73F22" w:rsidRDefault="00A73F22" w:rsidP="005114DF">
      <w:pPr>
        <w:spacing w:after="0"/>
        <w:rPr>
          <w:sz w:val="26"/>
          <w:szCs w:val="26"/>
        </w:rPr>
      </w:pPr>
      <w:r w:rsidRPr="00A73F22">
        <w:rPr>
          <w:sz w:val="26"/>
          <w:szCs w:val="26"/>
        </w:rPr>
        <w:drawing>
          <wp:inline distT="0" distB="0" distL="0" distR="0" wp14:anchorId="6F2A707C" wp14:editId="3D86C1E9">
            <wp:extent cx="5943600" cy="28105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F22" w:rsidRDefault="00A73F22" w:rsidP="005114DF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Gán</w:t>
      </w:r>
      <w:proofErr w:type="spellEnd"/>
      <w:r>
        <w:rPr>
          <w:sz w:val="26"/>
          <w:szCs w:val="26"/>
        </w:rPr>
        <w:t xml:space="preserve"> account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uỷ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</w:p>
    <w:p w:rsidR="00A73F22" w:rsidRDefault="00A73F22" w:rsidP="005114DF">
      <w:pPr>
        <w:spacing w:after="0"/>
        <w:rPr>
          <w:sz w:val="26"/>
          <w:szCs w:val="26"/>
        </w:rPr>
      </w:pPr>
      <w:r w:rsidRPr="00A73F22">
        <w:rPr>
          <w:sz w:val="26"/>
          <w:szCs w:val="26"/>
        </w:rPr>
        <w:lastRenderedPageBreak/>
        <w:drawing>
          <wp:inline distT="0" distB="0" distL="0" distR="0" wp14:anchorId="14619999" wp14:editId="5140AFFF">
            <wp:extent cx="5943600" cy="4363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F22" w:rsidRDefault="00A73F22" w:rsidP="005114DF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Replicate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</w:p>
    <w:p w:rsidR="00A73F22" w:rsidRDefault="00A73F22" w:rsidP="005114DF">
      <w:pPr>
        <w:spacing w:after="0"/>
        <w:rPr>
          <w:sz w:val="26"/>
          <w:szCs w:val="26"/>
        </w:rPr>
      </w:pPr>
      <w:r w:rsidRPr="00A73F22">
        <w:rPr>
          <w:sz w:val="26"/>
          <w:szCs w:val="26"/>
        </w:rPr>
        <w:drawing>
          <wp:inline distT="0" distB="0" distL="0" distR="0" wp14:anchorId="4F8A6B63" wp14:editId="14119D51">
            <wp:extent cx="5943600" cy="28428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A85" w:rsidRDefault="00CC0A85" w:rsidP="005114DF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Next </w:t>
      </w:r>
      <w:proofErr w:type="spellStart"/>
      <w:r>
        <w:rPr>
          <w:sz w:val="26"/>
          <w:szCs w:val="26"/>
        </w:rPr>
        <w:t>hết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xong</w:t>
      </w:r>
      <w:proofErr w:type="spellEnd"/>
      <w:r>
        <w:rPr>
          <w:sz w:val="26"/>
          <w:szCs w:val="26"/>
        </w:rPr>
        <w:t xml:space="preserve"> Install</w:t>
      </w:r>
    </w:p>
    <w:p w:rsidR="00CC0A85" w:rsidRDefault="001C7662" w:rsidP="005114DF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DC: </w:t>
      </w:r>
    </w:p>
    <w:p w:rsidR="001C7662" w:rsidRDefault="001C7662" w:rsidP="005114DF">
      <w:pPr>
        <w:spacing w:after="0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2699E62" wp14:editId="2961B2B1">
            <wp:extent cx="5943600" cy="24117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62" w:rsidRDefault="001C7662" w:rsidP="005114DF">
      <w:pPr>
        <w:spacing w:after="0"/>
        <w:rPr>
          <w:sz w:val="26"/>
          <w:szCs w:val="26"/>
        </w:rPr>
      </w:pPr>
      <w:r>
        <w:rPr>
          <w:sz w:val="26"/>
          <w:szCs w:val="26"/>
        </w:rPr>
        <w:t>Password Replication Policy =&gt; advanced</w:t>
      </w:r>
    </w:p>
    <w:p w:rsidR="001C7662" w:rsidRDefault="001C7662" w:rsidP="005114DF">
      <w:pPr>
        <w:spacing w:after="0"/>
        <w:rPr>
          <w:sz w:val="26"/>
          <w:szCs w:val="26"/>
        </w:rPr>
      </w:pPr>
      <w:r>
        <w:rPr>
          <w:noProof/>
        </w:rPr>
        <w:drawing>
          <wp:inline distT="0" distB="0" distL="0" distR="0" wp14:anchorId="0E04C211" wp14:editId="37F40BB0">
            <wp:extent cx="5419725" cy="2676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A85" w:rsidRDefault="00CC0A85" w:rsidP="005114DF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RODC</w:t>
      </w:r>
    </w:p>
    <w:p w:rsidR="00CC0A85" w:rsidRDefault="00CC0A85" w:rsidP="005114DF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BKNET\</w:t>
      </w:r>
      <w:proofErr w:type="spellStart"/>
      <w:r>
        <w:rPr>
          <w:sz w:val="26"/>
          <w:szCs w:val="26"/>
        </w:rPr>
        <w:t>rodc</w:t>
      </w:r>
      <w:proofErr w:type="spellEnd"/>
    </w:p>
    <w:p w:rsidR="00CC0A85" w:rsidRDefault="00CC0A85" w:rsidP="005114DF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Tools =&gt; Active Directory Users and Computers</w:t>
      </w:r>
    </w:p>
    <w:p w:rsidR="001C7662" w:rsidRPr="001C7662" w:rsidRDefault="001C7662" w:rsidP="005114DF">
      <w:pPr>
        <w:spacing w:after="0"/>
        <w:rPr>
          <w:sz w:val="26"/>
          <w:szCs w:val="26"/>
        </w:rPr>
      </w:pPr>
      <w:r w:rsidRPr="001C7662">
        <w:rPr>
          <w:sz w:val="26"/>
          <w:szCs w:val="26"/>
        </w:rPr>
        <w:lastRenderedPageBreak/>
        <w:drawing>
          <wp:inline distT="0" distB="0" distL="0" distR="0" wp14:anchorId="038DA767" wp14:editId="6C597E5D">
            <wp:extent cx="5943600" cy="25501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662" w:rsidRPr="001C7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6177A"/>
    <w:multiLevelType w:val="hybridMultilevel"/>
    <w:tmpl w:val="993C26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ED3837"/>
    <w:multiLevelType w:val="hybridMultilevel"/>
    <w:tmpl w:val="4F444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167"/>
    <w:rsid w:val="00035E60"/>
    <w:rsid w:val="00185C73"/>
    <w:rsid w:val="001C7662"/>
    <w:rsid w:val="002C4167"/>
    <w:rsid w:val="005114DF"/>
    <w:rsid w:val="006065E4"/>
    <w:rsid w:val="0071707E"/>
    <w:rsid w:val="008A6753"/>
    <w:rsid w:val="00A73F22"/>
    <w:rsid w:val="00B04E51"/>
    <w:rsid w:val="00CC0A85"/>
    <w:rsid w:val="00D012E6"/>
    <w:rsid w:val="00DE3757"/>
    <w:rsid w:val="00E230C1"/>
    <w:rsid w:val="00E56B7B"/>
    <w:rsid w:val="00FA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23B5"/>
  <w15:chartTrackingRefBased/>
  <w15:docId w15:val="{3A3D6EB5-9A5E-4373-8E00-54A46FFC3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B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B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6B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3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Minh</dc:creator>
  <cp:keywords/>
  <dc:description/>
  <cp:lastModifiedBy>Quang Minh</cp:lastModifiedBy>
  <cp:revision>4</cp:revision>
  <dcterms:created xsi:type="dcterms:W3CDTF">2023-05-19T13:29:00Z</dcterms:created>
  <dcterms:modified xsi:type="dcterms:W3CDTF">2023-05-19T16:12:00Z</dcterms:modified>
</cp:coreProperties>
</file>