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noProof/>
          <w:sz w:val="32"/>
          <w:szCs w:val="32"/>
          <w:lang w:val="vi-VN"/>
        </w:rPr>
        <w:t xml:space="preserve">THUYẾT MINH TÍNH TOÁN HỆ NEO BÈ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Dự án Điện Mặt Trời Nổi Hồ Huổi Vanh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Phương án chốt: Cọc khoan nhồi D350 ven bờ + đế BTCT giữ bằng vít xoắn dưới đáy hồ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Chủ đầu tư chốt ngày 12/10/2026 · Mã hồ sơ HV-FPV-2026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1. Phương án chốt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Chủ đầu tư chốt ngày 12/10/2026: Cọc khoan nhồi D350 ven bờ + đế BTCT giữ bằng vít xoắn dưới đáy hồ.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Hệ neo: 295 tuyến cáp tại 263 điểm neo = 231 cọc khoan nhồi ven bờ + 32 đế đáy hồ (cả 32 đế dùng chung cho hai dây của hai bè đối diện).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Gió tính toán V = 20 m/s là cấp gió vận hành, THẤP HƠN gió tiêu chuẩn TCVN 2737:2023 vùng II-B (V ≈ 29,7 m/s, q0 = 0,54 kN/m²): áp lực gió chỉ bằng 45% mức tiêu chuẩn. Cáp, cọc và đế neo định cỡ ở cấp gió này CHƯA được kiểm tra với bão thiết kế; nhập V = 30 m/s ở Tab 2 để kiểm tra.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Kết quả: 9/9 bè đạt; 231/231 cọc bờ đạt; 32/32 đế đạt.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2. Số liệu đầu vào và giả định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Mực nước hồ: MNC 380,0 m; MNDB 384,5 m; MNLKT 386,0 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Tấm pin: 2,701 m²/tấm, nghiêng 12°, hệ số cản 1,15, hệ số che chắn giữa các hàng 0,55; sóng và dòng chảy gộp bằng hệ số 1,05.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Đất bờ (GIẢ ĐỊNH, chưa khảo sát): sét, c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40 kPa. Bùn đáy hồ (GIẢ ĐỊNH): c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20 kPa, γ' = 6 kN/m³.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Hệ số an toàn: cáp ≥ 3,0; cọc bờ chịu ngang 2,5; hệ số tải uốn cọc 1,2; đế: trượt 1,5, lật 1,5, nhổ vít 2,0, nền 2,5; trọng lượng đế nhân 0,9 khi chống nhổ.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3. Lực gió lên bè (ví dụ BÈ 5A, bè có lực dây lớn nhất)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Áp lực gió: q = 0,5 × ρ × V² = 0,5 × 1,25 × 20² = 250 N/m².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Diện tích đón gió của pin: A = số tấm × diện tích tấm × sin(nghiêng) = 4.410 × 2,701 × sin 12° = 2.477 m².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Lực gió lên pin: F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pin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q × C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d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× A × hệ số che chắn = 250 × 1,15 × 2.477 × 0,55 = 391,6 kN.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Lực gió lên phao (mạn khô 0,35 m): F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phao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15,9 kN. Tổng gió: 407,5 kN.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Tổng lực môi trường: F = 407,5 × 1,05 = 427,9 kN.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4. Lực căng một dây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Tính hai cách, lấy giá trị lớn hơn; mọi dây của bè đều kiểm tra với lực này.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Cách hệ số tập trung: T = F × k + T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0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427,9 × 0,144 + 5 = 66,6 kN.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Cách chia cho số dây làm việc: T = F / (n × cos α) + T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0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427,9 / (6 × cos 30°) + 5 = 87,3 kN.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Lực dây thiết kế của BÈ 5A: T = 87,3 kN; khi đứt một dây: 103,8 kN.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Cáp PES-32, lực đứt 305 kN: hệ số an toàn 3,49 (yêu cầu ≥ 3,0); khi đứt một dây 2,94 (yêu cầu ≥ 2,0).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5. Cọc khoan nhồi ven bờ (ví dụ BÈ 5A)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Cọc tròn D350 đổ tại chỗ, ngàm L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tk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6,5 m, dài cả cọc 6,6 m; thép chủ 6Φ32 CB400-V, Đai xoắn Φ8 a150. Cáp móc cách mặt đất 0,1 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BP-1, sức chịu ngang theo Broms (cọc ngắn trong đất sét): H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290,2 kN; cho phép H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/ 2,5 = 116,1 kN ≥ T = 87,3 kN; mức sử dụng 0,75.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BP-2, uốn thân cọc (TCVN 5574:2018): 1,2 × M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max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1,2 × 84,9 = 101,8 kNm ≤ M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rd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121,9 kNm; mức sử dụng 0,84.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Cả hệ: 231 cọc, tổng dài 1.524,6 m, 146,7 m³ bê tông, 38,3 tấn thép. Lực kiểm tra cọc là toàn bộ lực dây (không giảm theo góc xiên), thiên về an toàn.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6. Đế BTCT + vít xoắn (ví dụ HV-DV008, đế làm việc nặng nhất)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Một vít: ống Ø89×5, ren Ø105, ngàm 3,0 m. Sức chịu nhổ cực hạn Q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α × c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× π × D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ren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× L = 0,8 × 20 × π × 0,105 × 3,0 = 15,8 kN; cho phép Q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a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Q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/ 2 = 7,9 kN. Sức chịu ngang cực hạn H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15,0 kN.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Đế HV-DV008 giữ hai dây B3-D20 (BÈ 3, T = 38,6 kN, dài 12,34 m) và B3A-D22 (BÈ 3A, T = 73,7 kN, dài 12,34 m). Bích bè cao hơn mặt nước 0,35 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Tổ hợp chi phối: cả hai dây căng (MN cao). Lực nhổ T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v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58,3 kN (hai dây cộng lại), lực ngang T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h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29,9 kN (cộng véc-tơ).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Đế 2,75 × 2,75 × 0,4 m: thể tích 3,03 m³, nặng 75,6 kN trên cạn, W' = 3,03 × (25 − 10) = 45,4 kN trong nước (đã trừ lực đẩy nổi).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SV-1 nhổ: T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v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≤ 0,9 × W' + 4 × Q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a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72,5 kN; mức sử dụng 0,80.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SV-2 trượt: 1,5 × T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h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≤ bám dính đáy + gờ + 4 × H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; mức sử dụng 0,67 (bám dính đáy lấy bằng 0 khi T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v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&gt; W').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SV-3 lật quanh mép đế: 1,5 × M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lật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1,5 × 96,7 ≤ M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giữ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149,5 kNm; mức sử dụng 0,97.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SV-4 một vít: N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1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= 7,8 kN ≤ Q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a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; mức sử dụng 0,98. SV-5 nền: 0,15. SV-6 thép bản (lưới Ø12 a200, hai lớp): 0,62.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Cả hệ: 32 đế (11 đế 2,50 m, 19 đế 2,75 m, 2 đế 3,25 m), 92,8 m³ bê tông, 4,4 tấn thép bản, 128 vít (474 m), đế nặng nhất khi cẩu 10,8 tấn.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Tổng lực nhổ lên 32 đế 1.643 kN, tổng sức chống nhổ 2.275 kN. Mức sử dụng lớn nhất: nhổ 0,89, trượt 0,85, lật 0,97, một vít 0,99.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7. Chiều dài cắt cáp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Cáp không lắp bằng cách kéo căng: mỗi dây cắt theo khoảng cách thẳng từ bích bè tới chốt neo ở mực nước mà khoảng cách đó dài nhất (64 dây đáy ở MNLKT, 231 dây bờ ở MNC).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Tổng chiều dài cắt: dây bờ 6.509 m, dây đáy 1.129 m, chưa gồm đoạn bện đầu và phụ kiện. Phải đo cao độ đáy từng đế trước khi cắt dây đáy.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8. Giả định và vấn đề còn mở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Chưa có khảo sát địa chất: c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đất bờ và bùn đáy là giả định. Sức chịu của vít tỷ lệ thuận với c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; cọc bờ không đạt ở một số bè nếu c</w:t>
      </w:r>
      <w:r>
        <w:rPr>
          <w:rFonts w:ascii="Times New Roman" w:cs="Times New Roman" w:eastAsia="Times New Roman" w:hAnsi="Times New Roman"/>
          <w:noProof/>
          <w:sz w:val="24"/>
          <w:szCs w:val="24"/>
          <w:vertAlign w:val="subscript"/>
          <w:lang w:val="vi-VN"/>
        </w:rPr>
        <w:t xml:space="preserve">u</w:t>
      </w: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 đất bờ chỉ 20 kPa.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Số dây làm việc lấy bằng 6 và góc dây 30° cho mọi bè là giả định; số dây thực sự căng theo từng hướng gió ở MNC và MNLKT chưa kiểm tra.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Hệ số che chắn 0,55 và diện tích chiếu của tấm nghiêng quyết định lực gió; lực gió trên một m² bè ở đây thấp hơn một số hồ sơ tham khảo.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Sức chịu nhổ và sức chịu ngang của vít tính độc lập, chưa xét tương tác. Chưa thiết kế: tai neo đôi của đế, khóa đầu vít, móc cẩu, chống ăn mòn, đài / bích neo đầu cọc.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Cao độ đáy đặt đế là đáy thiết kế, chưa phải khảo sát; tại 4 đế địa hình IFC cao hơn đáy thiết kế trên 0,5 m. 183/231 cọc bờ đứng ở chỗ mặt đất thấp hơn MNDB (thi công mùa nước thấp, có ống vách).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Ba dây của cọc bờ đã định vị còn rất xiên so với mép bè: B7-D01, B7-D09, B8-D13.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noProof/>
          <w:sz w:val="24"/>
          <w:szCs w:val="24"/>
          <w:lang w:val="vi-VN"/>
        </w:rPr>
        <w:t xml:space="preserve">Lớp bê tông bảo vệ cọc bờ tới đai chỉ 26–30 mm (tính với 50 mm tới tim thép chủ).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Bảng A. Lực dây, cáp và cọc khoan nhồi theo bè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Bè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Số dây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F (kN)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T dây (kN)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Cáp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HSAT cáp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Số cọc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D (mm)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vertAlign w:val="subscript"/>
                <w:lang w:val="vi-VN"/>
              </w:rPr>
              <w:t xml:space="preserve">tk</w:t>
            </w: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 (m)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Thép chủ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BP-1 ngang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BP-2 uốn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Kết luận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82,4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30,2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4Φ25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0,26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80,7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27,8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8,46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4Φ25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0,24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107,5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38,6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6,08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4Φ25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0,33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3A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356,8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73,7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3,19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6Φ28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5A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427,9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87,3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PES-32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3,49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6Φ32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184,6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40,8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5,76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4Φ25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0,35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210,9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45,6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5,16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4Φ28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0,39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281,3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59,1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3,97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6Φ25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BÈ 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79,1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30,9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PES-28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7,61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4Φ25 CB400-V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0,27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TỔNG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295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231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1.524,6 m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noProof/>
          <w:sz w:val="20"/>
          <w:szCs w:val="20"/>
          <w:lang w:val="vi-VN"/>
        </w:rPr>
        <w:t xml:space="preserve">Cọc khoan nhồi: 231 cọc, tổng dài 1.524,6 m, 146,7 m³ bê tông, 38,3 tấn thép. BP-1, BP-2 là mức sử dụng (≤ 1,00 là đạt).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Bảng B. 32 đế BTCT + vít xoắn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Đế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Hai dây neo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B (m)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t (m)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Bê tông (m³)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Cẩu (tấn)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vertAlign w:val="subscript"/>
                <w:lang w:val="vi-VN"/>
              </w:rPr>
              <w:t xml:space="preserve">v</w:t>
            </w: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 (kN)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Nhổ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Trượt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Lật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1 vít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Kết luận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B1-D15 + B2-D13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29,7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0,27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B1-D19 + B2-D20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32,1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0,27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B2-D12 + B3-D22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39,7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0,36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0,33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B2-D17 + B3-D17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42,5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0,36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B2-D18 + B3-D13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31,0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0,36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0,05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B3-D12 + B3A-D23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3,25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4,21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10,8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70,3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B3-D14 + B3A-D21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49,4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B3-D20 + B3A-D22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58,3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HV-DV009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B3-D21 + B3A-D24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3,25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4,21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10,8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69,2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B3A-D36 + B5A-D32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B3A-D37 + B5A-D31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B3A-D38 + B5A-D30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B3A-D39 + B5A-D29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B3A-D40 + B5A-D28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B3A-D41 + B5A-D27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B3A-D42 + B5A-D26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B3A-D43 + B5A-D25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B3A-D44 + B5A-D24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HV-DV019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B3A-D45 + B5A-D23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54,2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B3A-D46 + B7-D23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55,3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B3A-D47 + B7-D32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55,2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B3A-D48 + B7-D19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55,3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B3A-D49 + B7-D31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55,3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B3A-D50 + B7-D22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55,4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B5A-D13 + B6-D27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42,6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B5A-D14 + B6-D31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B5A-D15 + B6-D17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3,01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7,7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42,3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0,69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B7-D20 + B8-D31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57,1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HV-DV029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B7-D24 + B8-D32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49,5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HV-DV030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B7-D25 + B8-D29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56,3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HV-DV031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B7-D33 + B8-D30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57,9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0,98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HV-DV032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B8-D48 + B9-D16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2,50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2,48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6,4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49,2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0,75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0,59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0,87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ĐẠT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TỔNG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32 đế, 128 vít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92,8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1.643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noProof/>
          <w:sz w:val="20"/>
          <w:szCs w:val="20"/>
          <w:lang w:val="vi-VN"/>
        </w:rPr>
        <w:t xml:space="preserve">Mỗi đế có 4 vít ống Ø89×5 ren Ø105, ngàm 3 m; tổng 128 vít, 474 m. Tổng sức chống nhổ 2.275 kN. Các cột Nhổ, Trượt, Lật, 1 vít là mức sử dụng lớn nhất trên mọi tổ hợp.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noProof/>
          <w:sz w:val="26"/>
          <w:szCs w:val="26"/>
          <w:lang w:val="vi-VN"/>
        </w:rPr>
        <w:t xml:space="preserve">Bảng C. Khối lượng và báo giá thi công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STT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Hạng mục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Đơn vị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Khối lượng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Đơn giá (VNĐ)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Thành tiền (VNĐ)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noProof/>
                <w:sz w:val="18"/>
                <w:szCs w:val="18"/>
                <w:lang w:val="vi-VN"/>
              </w:rPr>
              <w:t xml:space="preserve">Ghi chú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Cọc khoan nhồi trên bờ (đổ bê tông tại chỗ)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md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1.524,6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480.000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731.808.000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Đơn giá trọn gói vật tư + nhân công; 231 cọc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B.1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Đế BTCT neo đáy: bê tông B25 đúc sẵn (gồm ván khuôn, lỗ chờ, gờ chống trượt)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m³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92,8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CHƯA CÓ ĐƠN GIÁ — nhập để tính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B.2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Đế BTCT neo đáy: cốt thép lưới 2 lớp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kg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4.400,6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CHƯA CÓ ĐƠN GIÁ — nhập để tính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B.3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Vít xoắn ống thép Ø89×5, ren Ø105, mạ kẽm nhúng nóng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md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473,6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CHƯA CÓ ĐƠN GIÁ — nhập để tính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B.4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Hạ đế xuống đáy hồ, vặn vít, khóa đầu vít (cẩu trên sà lan, thợ lặn)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đế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32,0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CHƯA CÓ ĐƠN GIÁ — nhập để tính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B.5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Khấu hao lắp đặt sàn đạo nổi / sà lan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chiến dịch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1,0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50.000.000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50.000.000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Cho cả chiến dịch lắp đế neo đáy</w:t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Cộng chi phí trực tiếp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781.808.000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Dự phòng phí 5%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39.090.400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Thuế VAT 8%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65.671.872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</w:tr>
      <w:tr>
        <w:trPr>
          <w:tblHeader w:val="false"/>
        </w:trP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TỔNG CỘNG (chưa gồm hạng mục chưa có đơn giá)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>886.570.272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/>
                <w:sz w:val="18"/>
                <w:szCs w:val="18"/>
                <w:lang w:val="vi-VN"/>
              </w:rPr>
              <w:t xml:space="preserve"/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noProof/>
          <w:sz w:val="20"/>
          <w:szCs w:val="20"/>
          <w:lang w:val="vi-VN"/>
        </w:rPr>
        <w:t xml:space="preserve">Đơn giá cọc khoan nhồi và sà lan là giá tham khảo thị trường do Chủ đầu tư cung cấp, không phải báo giá nhà thầu. 4 hạng mục của đế và vít xoắn CHƯA CÓ ĐƠN GIÁ nên chưa nằm trong tổng. Chưa gồm: cáp neo và phụ kiện, tai neo và khóa đầu vít của đế, bích neo đầu cọc, khảo sát, thử tải.</w:t>
      </w:r>
    </w:p>
    <w:p>
      <w:pPr>
        <w:spacing w:after="80"/>
      </w:pPr>
      <w:r>
        <w:rPr>
          <w:rFonts w:ascii="Times New Roman" w:cs="Times New Roman" w:eastAsia="Times New Roman" w:hAnsi="Times New Roman"/>
          <w:noProof/>
          <w:sz w:val="20"/>
          <w:szCs w:val="20"/>
          <w:lang w:val="vi-VN"/>
        </w:rPr>
        <w:t xml:space="preserve">Bảng từng cọc khoan nhồi (231 cọc), từng bước tính của mỗi đế và chiều dài cắt 295 dây: xem file HOHUOIVANH_BANG_TINH_PHUONG_AN_CHOT.xlsx.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lang w:val="vi-V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2026-10-12T14:03:33.858Z</dcterms:created>
  <dcterms:modified xsi:type="dcterms:W3CDTF">2026-10-12T14:03:33.858Z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