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i/>
          <w:iCs/>
          <w:color w:val="2F6FED"/>
          <w:sz w:val="56"/>
          <w:szCs w:val="56"/>
        </w:rPr>
        <w:t xml:space="preserve">Chụp Chi</w:t>
      </w:r>
    </w:p>
    <w:p>
      <w:pPr>
        <w:spacing w:after="40"/>
        <w:jc w:val="center"/>
      </w:pPr>
      <w:r>
        <w:rPr>
          <w:b/>
          <w:bCs/>
          <w:color w:val="17233B"/>
          <w:sz w:val="32"/>
          <w:szCs w:val="32"/>
        </w:rPr>
        <w:t xml:space="preserve">User Stories &amp; Acceptance Criteria</w:t>
      </w:r>
    </w:p>
    <w:p>
      <w:pPr>
        <w:spacing w:after="400"/>
        <w:jc w:val="center"/>
      </w:pPr>
      <w:r>
        <w:rPr>
          <w:i/>
          <w:iCs/>
          <w:color w:val="6B7789"/>
          <w:sz w:val="20"/>
          <w:szCs w:val="20"/>
        </w:rPr>
        <w:t xml:space="preserve">Phiên bản 1.0 — tổng hợp từ tài liệu kỹ thuật, tài liệu thiết kế UI và bảng câu hỏi yêu cầu đã trả lời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1. Đăng ký tài khoản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1.1 Đăng ký bằng email</w:t>
      </w:r>
    </w:p>
    <w:p>
      <w:pPr>
        <w:spacing w:after="100"/>
      </w:pPr>
      <w:r>
        <w:rPr>
          <w:i/>
          <w:iCs/>
          <w:color w:val="4A4A4A"/>
        </w:rPr>
        <w:t xml:space="preserve">Là người dùng mới, tôi muốn đăng ký tài khoản bằng email và mật khẩu để bắt đầu sử dụng app.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 phải đúng định dạng và chưa từng đăng ký trong hệ thống, nếu trùng báo lỗi rõ ràng.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Mật khẩu bắt buộc tối thiểu 8 ký tự, có ít nhất 1 chữ hoa, 1 chữ thường và 1 chữ số.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Đăng ký thành công → hệ thống tự động tạo 5 danh mục mặc định (Ăn uống, Di chuyển, Giải trí, Hoá đơn, Khác) cho tài khoản.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Hệ thống gửi email chứa link xác thực; tài khoản ở trạng thái emailVerified = false.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khi đăng ký, người dùng được điều hướng tới màn 'Xác thực email', chưa vào được các màn chức năng chính.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1.2 Đăng ký bằng Google</w:t>
      </w:r>
    </w:p>
    <w:p>
      <w:pPr>
        <w:spacing w:after="100"/>
      </w:pPr>
      <w:r>
        <w:rPr>
          <w:i/>
          <w:iCs/>
          <w:color w:val="4A4A4A"/>
        </w:rPr>
        <w:t xml:space="preserve">Là người dùng mới, tôi muốn đăng ký nhanh bằng tài khoản Google để không phải tự đặt mật khẩu.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Lấy được email, tên và ảnh đại diện từ tài khoản Google.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Tài khoản được coi là đã xác thực email ngay (emailVerified = true), không cần qua màn Xác thực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Nếu email đã tồn tại từ một tài khoản đăng ký bằng email trước đó, liên kết Google vào tài khoản hiện có thay vì tạo tài khoản trùng.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khi đăng ký, người dùng vào thẳng màn Chụp.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2. Xác thực email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2.1 Xác thực email qua link</w:t>
      </w:r>
    </w:p>
    <w:p>
      <w:pPr>
        <w:spacing w:after="100"/>
      </w:pPr>
      <w:r>
        <w:rPr>
          <w:i/>
          <w:iCs/>
          <w:color w:val="4A4A4A"/>
        </w:rPr>
        <w:t xml:space="preserve">Là người dùng vừa đăng ký bằng email, tôi muốn xác thực email của mình để có thể sử dụng đầy đủ tính năng của app.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vào link trong email xác thực → gọi API xác thực bằng token kèm trong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Xác thực thành công → emailVerified chuyển thành true, người dùng được vào các màn chức năng chính.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Trước khi xác thực, mọi API (trừ 'gửi lại email xác thực' và 'đăng xuất') trả lỗi 403 kèm thông báo yêu cầu xác thực email trước.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Token xác thực chỉ dùng được 1 lần; dùng lại báo lỗi link đã hết hạn/không hợp lệ.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2.2 Gửi lại email xác thực</w:t>
      </w:r>
    </w:p>
    <w:p>
      <w:pPr>
        <w:spacing w:after="100"/>
      </w:pPr>
      <w:r>
        <w:rPr>
          <w:i/>
          <w:iCs/>
          <w:color w:val="4A4A4A"/>
        </w:rPr>
        <w:t xml:space="preserve">Là người dùng chưa nhận được email xác thực (hoặc email bị thất lạc), tôi muốn yêu cầu gửi lại để hoàn tất đăng ký.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'Gửi lại email xác thực' → hệ thống tạo token xác thực mới và gửi email mới.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Token xác thực cũ (nếu có) bị vô hiệu sau khi tạo token mới.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Hiện thông báo xác nhận đã gửi lại thành công trên giao diện.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3. Đăng nhập &amp; quản lý phiên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3.1 Đăng nhập bằng email/mật khẩu</w:t>
      </w:r>
    </w:p>
    <w:p>
      <w:pPr>
        <w:spacing w:after="100"/>
      </w:pPr>
      <w:r>
        <w:rPr>
          <w:i/>
          <w:iCs/>
          <w:color w:val="4A4A4A"/>
        </w:rPr>
        <w:t xml:space="preserve">Là người dùng đã có tài khoản, tôi muốn đăng nhập bằng email và mật khẩu để tiếp tục sử dụng app.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Sai email hoặc sai mật khẩu → báo lỗi chung chung ('Email hoặc mật khẩu không đúng'), không tiết lộ email có tồn tại hay không.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Đăng nhập thành công nhưng emailVerified = false → điều hướng thẳng tới màn Xác thực email thay vì vào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Đăng nhập thành công và đã xác thực → cấp access token + refresh token, vào màn Chụp.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3.2 Giới hạn đăng nhập 1 thiết bị</w:t>
      </w:r>
    </w:p>
    <w:p>
      <w:pPr>
        <w:spacing w:after="100"/>
      </w:pPr>
      <w:r>
        <w:rPr>
          <w:i/>
          <w:iCs/>
          <w:color w:val="4A4A4A"/>
        </w:rPr>
        <w:t xml:space="preserve">Là chủ tài khoản, tôi muốn chỉ đăng nhập được trên 1 thiết bị tại một thời điểm để tăng tính bảo mật.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Đăng nhập thành công trên thiết bị mới → hệ thống ghi đè refresh token đang lưu, vô hiệu hoá refresh token của thiết bị cũ.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Thiết bị cũ, ở request tiếp theo (làm mới access token hoặc gọi API), nhận lỗi 401 và bị đưa về màn Đăng nhập.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Không giới hạn số lần đăng nhập lại trên cùng 1 thiết bị.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3.3 Đăng xuất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đăng xuất khỏi tài khoản khi không dùng app nữa.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'Đăng xuất' → xoá refresh token phía backend và cookie phía trình duyệt.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khi đăng xuất, mọi request cần xác thực đều bị từ chối cho tới khi đăng nhập lại.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4. Quên mật khẩu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4.1 Yêu cầu đặt lại mật khẩu</w:t>
      </w:r>
    </w:p>
    <w:p>
      <w:pPr>
        <w:spacing w:after="100"/>
      </w:pPr>
      <w:r>
        <w:rPr>
          <w:i/>
          <w:iCs/>
          <w:color w:val="4A4A4A"/>
        </w:rPr>
        <w:t xml:space="preserve">Là người dùng quên mật khẩu, tôi muốn nhận email chứa link đặt lại mật khẩu.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Nhập email đã đăng ký → hệ thống tạo token đặt lại mật khẩu, hết hạn sau 1 giờ, gửi qua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Kể cả khi email không tồn tại trong hệ thống, vẫn hiện thông báo thành công chung chung (tránh lộ thông tin email nào đã đăng ký).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4.2 Đặt mật khẩu mới</w:t>
      </w:r>
    </w:p>
    <w:p>
      <w:pPr>
        <w:spacing w:after="100"/>
      </w:pPr>
      <w:r>
        <w:rPr>
          <w:i/>
          <w:iCs/>
          <w:color w:val="4A4A4A"/>
        </w:rPr>
        <w:t xml:space="preserve">Là người dùng đã nhận email đặt lại mật khẩu, tôi muốn đặt mật khẩu mới để đăng nhập lại được.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Mật khẩu mới phải tuân theo quy tắc: tối thiểu 8 ký tự, có hoa/thường/số.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Token hết hạn hoặc đã dùng rồi → báo lỗi, yêu cầu gửi lại email quên mật khẩu.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Đặt mật khẩu thành công → vô hiệu hoá token, điều hướng về màn Đăng nhập.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5. Ghi nhận giao dịch bằng ảnh (luồng chính)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5.1 Chọn danh mục và nhập giá tiền trước khi chụp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chọn danh mục và nhập giá tiền ngay trên màn Chụp trước khi bấm chụp, để chụp xong là lưu luôn không cần thêm bước nào.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Danh mục mặc định được chọn sẵn là danh mục đầu tiên trong danh sách của người dùng.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Giá tiền phải nhập số nguyên dương, tối thiểu 1.000₫.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Có thể nhập thêm 'Tên món' (không bắt buộc).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5.2 Chụp ảnh và lưu giao dịch ngay lập tức</w:t>
      </w:r>
    </w:p>
    <w:p>
      <w:pPr>
        <w:spacing w:after="100"/>
      </w:pPr>
      <w:r>
        <w:rPr>
          <w:i/>
          <w:iCs/>
          <w:color w:val="4A4A4A"/>
        </w:rPr>
        <w:t xml:space="preserve">Là người dùng đã nhập giá tiền và chọn danh mục, tôi muốn bấm nút Chụp để lưu giao dịch ngay, không phải xác nhận thêm lần nào nữa.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Nếu chưa nhập giá tiền hoặc giá tiền dưới 1.000₫ → không mở camera, ô giá tiền báo lỗi (rung + toast đỏ).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Ảnh được upload thẳng lên Cloudinary từ frontend, backend chỉ nhận về URL ảnh.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Giao dịch được lưu ngay sau khi upload ảnh thành công, hiện toast xác nhận kèm số tiền và danh mục.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khi lưu, ô giá tiền và tên món được xoá trắng, sẵn sàng cho giao dịch tiếp theo; danh mục vẫn giữ nguyên lựa chọn trước đó.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5.3 Ghi nhận giao dịch khi từ chối quyền camera/thư viện ảnh</w:t>
      </w:r>
    </w:p>
    <w:p>
      <w:pPr>
        <w:spacing w:after="100"/>
      </w:pPr>
      <w:r>
        <w:rPr>
          <w:i/>
          <w:iCs/>
          <w:color w:val="4A4A4A"/>
        </w:rPr>
        <w:t xml:space="preserve">Là người dùng đã từ chối quyền truy cập camera/thư viện ảnh, tôi vẫn muốn ghi nhận được giao dịch bằng số liệu.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Giao dịch vẫn lưu được với imageUrl = null.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Trên lịch theo ngày, ô ngày/thẻ giao dịch không có ảnh sẽ hiển thị icon của danh mục thay cho ảnh.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6. Ghi nhận giao dịch bằng nhập tay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6.1 Nhập tay không cần chụp ảnh</w:t>
      </w:r>
    </w:p>
    <w:p>
      <w:pPr>
        <w:spacing w:after="100"/>
      </w:pPr>
      <w:r>
        <w:rPr>
          <w:i/>
          <w:iCs/>
          <w:color w:val="4A4A4A"/>
        </w:rPr>
        <w:t xml:space="preserve">Là người dùng không tiện chụp ảnh lúc đó (vd giao dịch online, chuyển khoản), tôi muốn ghi nhận giao dịch chỉ bằng số liệu.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nút 'Nhập tay' với cùng điều kiện bắt buộc: đã chọn danh mục và nhập giá tiền hợp lệ (≥ 1.000₫).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Giao dịch được lưu ngay với imageUrl = null, không mở camera.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Hành vi lưu, reset form, toast xác nhận giống hệt luồng chụp ảnh (mục 5.2).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7. Quản lý danh mục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7.1 Xem danh sách danh mục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xem toàn bộ danh mục của mình trong phần Tài khoản.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Hiển thị đủ danh mục đã tạo, mỗi dòng gồm chấm màu + tên.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Danh mục 'Khác' luôn hiển thị và có dấu hiệu (khoá) cho biết không xoá được.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7.2 Đổi tên / màu danh mục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đổi tên và màu của một danh mục (kể cả danh mục mặc định) theo sở thích cá nhân.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vào 1 danh mục → hiện form sửa với ô nhập tên (điền sẵn tên hiện tại) và bảng màu để chọn.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Tên mới không được để trống.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Lưu thành công → cập nhật ngay trên toàn bộ giao diện (chip chọn danh mục, lịch, chi tiết giao dịch cũ vẫn hiển thị đúng tên/màu mới vì chỉ tham chiếu theo categoryId).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7.3 Thêm danh mục mới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tạo thêm danh mục ngoài 5 danh mục mặc định, không giới hạn số lượng.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'+ Thêm danh mục' → hiện form nhập tên + chọn màu, tương tự form sửa.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Danh mục mới xuất hiện ngay trong danh sách chọn danh mục ở màn Chụp.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7.4 Xoá danh mục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xoá một danh mục không còn dùng tới.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Danh mục 'Khác' không có nút xoá (bị khoá cứng).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Xoá danh mục khác → hiện cảnh báo xác nhận, nêu rõ giao dịch cũ thuộc danh mục này sẽ chuyển sang 'Khác'.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Xác nhận xoá → toàn bộ Transaction đang gắn categoryId này được cập nhật sang categoryId của 'Khác', sau đó xoá danh mục.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8. Xem lịch chi tiêu theo tháng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8.1 Xem lịch tháng hiện tại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xem lịch chi tiêu của tháng hiện tại ngay khi vào màn Nhật ký.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Lịch hiển thị đúng số ngày trong tháng, đúng thứ trong tuần (tuần bắt đầu từ Thứ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Mỗi ô ngày có giao dịch hiển thị 1–2 ảnh thu nhỏ đại diện; nếu nhiều hơn 2 giao dịch, hiện thêm dấu '+N'.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Ô của ngày hôm nay có viền/màu nổi bật để phân biệt với các ngày khác.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8.2 Chuyển qua lại giữa các tháng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xem lại chi tiêu của các tháng trước hoặc xem trước tháng sau.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mũi tên trái/phải → cập nhật lưới lịch và tổng chi theo đúng tháng được chọn.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Tháng không có giao dịch nào hiển thị thông báo trống thay vì lưới rỗng khó hiểu.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8.3 Xem tổng quan chi tiêu tháng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biết tổng đã chi trong tháng và danh mục nào chi nhiều nhất mà không cần cộng thủ công.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Hiển thị tổng chi của đúng tháng đang xem (không phải luôn luôn là tháng hiện tại).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Hiển thị tên danh mục có tổng chi cao nhất trong tháng đó.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9. Xem / sửa / xoá chi tiết giao dịch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9.1 Xem danh sách giao dịch trong 1 ngày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bấm vào 1 ngày trên lịch để xem tất cả giao dịch của ngày đó.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Hiện danh sách đầy đủ: ảnh, tên món, danh mục, số tiền của từng giao dịch trong ngày.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Hiện tổng chi của riêng ngày đó và số lượng giao dịch.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9.2 Xem chi tiết 1 giao dịch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xem đầy đủ thông tin của 1 giao dịch cụ thể.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Hiển thị ảnh đầy đủ (không phải thumbnail), số tiền, tên món, danh mục, ngày giờ tạo.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9.3 Đổi ảnh giao dịch đã lưu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thay ảnh khác cho một giao dịch đã lưu nếu chụp nhầm hoặc muốn cập nhật ảnh rõ hơn.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'Đổi ảnh' trong màn chi tiết → chọn ảnh mới từ camera/thư viện.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Ảnh mới được upload lên Cloudinary trước, sau đó cập nhật imageUrl của giao dịch; ảnh cũ trên Cloudinary bị xoá.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Giao diện cập nhật ảnh mới ngay lập tức không cần tải lại trang.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9.4 Xoá giao dịch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xoá một giao dịch ghi nhầm hoặc không còn cần lưu nữa.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'Xoá' → xoá giao dịch khỏi danh sách và khỏi lịch ngay lập tức.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Ảnh liên quan (nếu có) cũng được xoá khỏi Cloudinary.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Tổng chi tháng/ngày được cập nhật lại ngay sau khi xoá.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10. Quản lý tài khoản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10.1 Đổi mật khẩu</w:t>
      </w:r>
    </w:p>
    <w:p>
      <w:pPr>
        <w:spacing w:after="100"/>
      </w:pPr>
      <w:r>
        <w:rPr>
          <w:i/>
          <w:iCs/>
          <w:color w:val="4A4A4A"/>
        </w:rPr>
        <w:t xml:space="preserve">Là người dùng đăng nhập bằng email, tôi muốn tự đổi mật khẩu trong phần Tài khoản.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Yêu cầu nhập mật khẩu hiện tại đúng trước khi cho đổi.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Mật khẩu mới phải tuân theo quy tắc: tối thiểu 8 ký tự, có hoa/thường/số.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Tài khoản chỉ đăng nhập bằng Google (không có mật khẩu) không hiển thị mục này.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10.2 Xem trạng thái liên kết Google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biết tài khoản của mình có đang liên kết với Google hay không.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Hiển thị rõ trạng thái 'Đã bật' hoặc 'Chưa liên kết' trong phần Tài khoản.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10.3 Xoá tài khoản</w:t>
      </w:r>
    </w:p>
    <w:p>
      <w:pPr>
        <w:spacing w:after="100"/>
      </w:pPr>
      <w:r>
        <w:rPr>
          <w:i/>
          <w:iCs/>
          <w:color w:val="4A4A4A"/>
        </w:rPr>
        <w:t xml:space="preserve">Là người dùng, tôi muốn xoá vĩnh viễn tài khoản của mình khi không còn nhu cầu sử dụng.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Bấm 'Xoá tài khoản' → hiện cảnh báo xác nhận nêu rõ dữ liệu sẽ bị xoá vĩnh viễn sau 24 giờ.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Xác nhận → tài khoản bị khoá đăng nhập ngay lập tức, đặt thời điểm deletionRequestedAt.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Trong vòng 24 giờ, có thể huỷ yêu cầu xoá (qua liên hệ hỗ trợ hoặc đăng nhập lại nếu có endpoint huỷ).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24 giờ, cron job xoá vĩnh viễn tài khoản, toàn bộ giao dịch và ảnh liên quan trên Cloudinary.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11. Thông báo nhắc nhở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11.1 Nhận email nhắc nhở cuối ngày</w:t>
      </w:r>
    </w:p>
    <w:p>
      <w:pPr>
        <w:spacing w:after="100"/>
      </w:pPr>
      <w:r>
        <w:rPr>
          <w:i/>
          <w:iCs/>
          <w:color w:val="4A4A4A"/>
        </w:rPr>
        <w:t xml:space="preserve">Là người dùng hay quên ghi chép, tôi muốn được nhắc nếu cả ngày chưa ghi giao dịch nào.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Cron job chạy vào cuối ngày (ví dụ 21:00) quét danh sách user chưa có giao dịch nào trong ngày.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Gửi 1 email nhắc nhẹ nhàng qua Resend, không gửi nếu người dùng đã ghi ít nhất 1 giao dịch trong ngày.</w:t>
      </w:r>
    </w:p>
    <w:p>
      <w:pPr>
        <w:pStyle w:val="Heading1"/>
        <w:spacing w:after="160" w:before="360"/>
      </w:pPr>
      <w:r>
        <w:rPr>
          <w:b/>
          <w:bCs/>
          <w:color w:val="2F6FED"/>
        </w:rPr>
        <w:t xml:space="preserve">12. Cài đặt ứng dụng lên màn hình chính (PWA)</w:t>
      </w:r>
    </w:p>
    <w:p>
      <w:pPr>
        <w:pStyle w:val="Heading2"/>
        <w:spacing w:after="80" w:before="240"/>
      </w:pPr>
      <w:r>
        <w:rPr>
          <w:b/>
          <w:bCs/>
          <w:color w:val="17233B"/>
        </w:rPr>
        <w:t xml:space="preserve">12.1 Cài app như một ứng dụng di động</w:t>
      </w:r>
    </w:p>
    <w:p>
      <w:pPr>
        <w:spacing w:after="100"/>
      </w:pPr>
      <w:r>
        <w:rPr>
          <w:i/>
          <w:iCs/>
          <w:color w:val="4A4A4A"/>
        </w:rPr>
        <w:t xml:space="preserve">Là người dùng dùng app chủ yếu trên điện thoại, tôi muốn cài Chụp Chi vào màn hình chính để mở nhanh như app thật.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 có đầy đủ manifest.json (tên, icon, theme color, display: standalone).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Trên Android/Chrome: có thể hiện gợi ý cài đặt qua sự kiện beforeinstallprompt.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Trên iOS/Safari: có hướng dẫn hiển thị cho người dùng dùng nút Chia sẻ → 'Thêm vào MH chính' (không có API tự động).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 không cần hoạt động offline — chỉ cần đủ điều kiện để cài đặt được vào màn hình chính.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Chụp Chi — User Stories &amp; Acceptance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2026-09-19T11:02:51.250Z</dcterms:created>
  <dcterms:modified xsi:type="dcterms:W3CDTF">2026-09-19T11:02:51.258Z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