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Cho cài đặt 2 thuật toán SelectionSort và InsertionSort như bên dưới. Hãy tính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số lượng phép toán so sánh in đỏ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2 trường hợp đầu vào là mảng có thứ tự tăng dần, và có thứ tự giảm dần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Lưu ý nếu chỉ ghi kết quả đúng thì tối đa được 8 điểm, ghi rõ (nhưng ngắn gọn, không quá dài dòng) cách tính ra kết quả đúng thì được maximum 10đ.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26"/>
          <w:szCs w:val="26"/>
          <w:u w:val="none"/>
          <w:shd w:fill="auto" w:val="clear"/>
          <w:vertAlign w:val="baseline"/>
          <w:rtl w:val="0"/>
        </w:rPr>
        <w:t xml:space="preserve">SelectionSort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16" w:lineRule="auto"/>
        <w:ind w:left="8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-1;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16" w:lineRule="auto"/>
        <w:ind w:left="15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min =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16" w:lineRule="auto"/>
        <w:ind w:left="15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j = i+1; j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16" w:lineRule="auto"/>
        <w:ind w:left="23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(a[j] &lt; a[min])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min = 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16" w:lineRule="auto"/>
        <w:ind w:left="15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(min != i 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6b2f"/>
          <w:sz w:val="26"/>
          <w:szCs w:val="26"/>
          <w:u w:val="none"/>
          <w:shd w:fill="auto" w:val="clear"/>
          <w:vertAlign w:val="baseline"/>
          <w:rtl w:val="0"/>
        </w:rPr>
        <w:t xml:space="preserve">Swap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[min]);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16" w:lineRule="auto"/>
        <w:ind w:left="8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83d8b"/>
          <w:sz w:val="26"/>
          <w:szCs w:val="26"/>
          <w:u w:val="none"/>
          <w:shd w:fill="auto" w:val="clear"/>
          <w:vertAlign w:val="baseline"/>
          <w:rtl w:val="0"/>
        </w:rPr>
        <w:t xml:space="preserve">InsertionSort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x;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  <w:rtl w:val="0"/>
        </w:rPr>
        <w:t xml:space="preserve">//lưu giá trị a[i] tránh bị ghi đè khi dời chỗ các phần tử.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i=1; i&lt;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i++)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  <w:rtl w:val="0"/>
        </w:rPr>
        <w:t xml:space="preserve">//đoạn a[0] đã sắp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16" w:lineRule="auto"/>
        <w:ind w:left="11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[i]; pos = i-1;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  <w:rtl w:val="0"/>
        </w:rPr>
        <w:t xml:space="preserve">// tìm vị trí chèn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16" w:lineRule="auto"/>
        <w:ind w:left="11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((pos &gt;= 0)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&amp;&amp; (a[pos] &gt; 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16" w:lineRule="auto"/>
        <w:ind w:left="11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  <w:rtl w:val="0"/>
        </w:rPr>
        <w:t xml:space="preserve">//kết hợp dời chỗ các phần tử sẽ đứng sau x trong dãy mới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16" w:lineRule="auto"/>
        <w:ind w:left="19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[pos + 1]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[pos];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16" w:lineRule="auto"/>
        <w:ind w:left="19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pos--;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16" w:lineRule="auto"/>
        <w:ind w:left="11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16" w:lineRule="auto"/>
        <w:ind w:left="11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[pos+1] = x;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  <w:rtl w:val="0"/>
        </w:rPr>
        <w:t xml:space="preserve">// chèn x vào dãy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nsolas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87583A"/>
    <w:pPr>
      <w:spacing w:after="0" w:line="360" w:lineRule="auto"/>
      <w:ind w:firstLine="720"/>
      <w:jc w:val="both"/>
    </w:pPr>
    <w:rPr>
      <w:rFonts w:ascii="Times New Roman" w:hAnsi="Times New Roman"/>
      <w:kern w:val="0"/>
      <w:sz w:val="26"/>
      <w:szCs w:val="26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7583A"/>
    <w:pPr>
      <w:keepNext w:val="1"/>
      <w:keepLines w:val="1"/>
      <w:spacing w:before="240"/>
      <w:outlineLvl w:val="0"/>
    </w:pPr>
    <w:rPr>
      <w:rFonts w:cstheme="majorBidi" w:eastAsiaTheme="majorEastAsia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7188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7583A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0a2f40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7188C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7188C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7188C"/>
    <w:pPr>
      <w:keepNext w:val="1"/>
      <w:keepLines w:val="1"/>
      <w:spacing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7188C"/>
    <w:pPr>
      <w:keepNext w:val="1"/>
      <w:keepLines w:val="1"/>
      <w:spacing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7188C"/>
    <w:pPr>
      <w:keepNext w:val="1"/>
      <w:keepLines w:val="1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7188C"/>
    <w:pPr>
      <w:keepNext w:val="1"/>
      <w:keepLines w:val="1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7583A"/>
    <w:rPr>
      <w:rFonts w:ascii="Times New Roman" w:hAnsi="Times New Roman" w:cstheme="majorBidi" w:eastAsiaTheme="majorEastAsia"/>
      <w:sz w:val="24"/>
      <w:szCs w:val="32"/>
      <w:lang w:val="de-DE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7583A"/>
    <w:rPr>
      <w:rFonts w:asciiTheme="majorHAnsi" w:cstheme="majorBidi" w:eastAsiaTheme="majorEastAsia" w:hAnsiTheme="majorHAnsi"/>
      <w:color w:val="0a2f40" w:themeColor="accent1" w:themeShade="00007F"/>
      <w:sz w:val="24"/>
      <w:szCs w:val="24"/>
      <w:lang w:val="de-DE"/>
    </w:rPr>
  </w:style>
  <w:style w:type="character" w:styleId="Strong">
    <w:name w:val="Strong"/>
    <w:basedOn w:val="DefaultParagraphFont"/>
    <w:uiPriority w:val="22"/>
    <w:qFormat w:val="1"/>
    <w:rsid w:val="0087583A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87583A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87583A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7188C"/>
    <w:rPr>
      <w:rFonts w:asciiTheme="majorHAnsi" w:cstheme="majorBidi" w:eastAsiaTheme="majorEastAsia" w:hAnsiTheme="majorHAnsi"/>
      <w:color w:val="0f4761" w:themeColor="accent1" w:themeShade="0000BF"/>
      <w:kern w:val="0"/>
      <w:sz w:val="32"/>
      <w:szCs w:val="32"/>
      <w:lang w:val="de-DE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7188C"/>
    <w:rPr>
      <w:rFonts w:cstheme="majorBidi" w:eastAsiaTheme="majorEastAsia"/>
      <w:i w:val="1"/>
      <w:iCs w:val="1"/>
      <w:color w:val="0f4761" w:themeColor="accent1" w:themeShade="0000BF"/>
      <w:kern w:val="0"/>
      <w:sz w:val="26"/>
      <w:szCs w:val="26"/>
      <w:lang w:val="de-DE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7188C"/>
    <w:rPr>
      <w:rFonts w:cstheme="majorBidi" w:eastAsiaTheme="majorEastAsia"/>
      <w:color w:val="0f4761" w:themeColor="accent1" w:themeShade="0000BF"/>
      <w:kern w:val="0"/>
      <w:sz w:val="26"/>
      <w:szCs w:val="26"/>
      <w:lang w:val="de-DE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7188C"/>
    <w:rPr>
      <w:rFonts w:cstheme="majorBidi" w:eastAsiaTheme="majorEastAsia"/>
      <w:i w:val="1"/>
      <w:iCs w:val="1"/>
      <w:color w:val="595959" w:themeColor="text1" w:themeTint="0000A6"/>
      <w:kern w:val="0"/>
      <w:sz w:val="26"/>
      <w:szCs w:val="26"/>
      <w:lang w:val="de-DE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7188C"/>
    <w:rPr>
      <w:rFonts w:cstheme="majorBidi" w:eastAsiaTheme="majorEastAsia"/>
      <w:color w:val="595959" w:themeColor="text1" w:themeTint="0000A6"/>
      <w:kern w:val="0"/>
      <w:sz w:val="26"/>
      <w:szCs w:val="26"/>
      <w:lang w:val="de-DE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7188C"/>
    <w:rPr>
      <w:rFonts w:cstheme="majorBidi" w:eastAsiaTheme="majorEastAsia"/>
      <w:i w:val="1"/>
      <w:iCs w:val="1"/>
      <w:color w:val="272727" w:themeColor="text1" w:themeTint="0000D8"/>
      <w:kern w:val="0"/>
      <w:sz w:val="26"/>
      <w:szCs w:val="26"/>
      <w:lang w:val="de-DE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7188C"/>
    <w:rPr>
      <w:rFonts w:cstheme="majorBidi" w:eastAsiaTheme="majorEastAsia"/>
      <w:color w:val="272727" w:themeColor="text1" w:themeTint="0000D8"/>
      <w:kern w:val="0"/>
      <w:sz w:val="26"/>
      <w:szCs w:val="26"/>
      <w:lang w:val="de-DE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7188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7188C"/>
    <w:rPr>
      <w:rFonts w:asciiTheme="majorHAnsi" w:cstheme="majorBidi" w:eastAsiaTheme="majorEastAsia" w:hAnsiTheme="majorHAns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7188C"/>
    <w:pPr>
      <w:numPr>
        <w:ilvl w:val="1"/>
      </w:numPr>
      <w:spacing w:after="160"/>
      <w:ind w:firstLine="720"/>
    </w:pPr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7188C"/>
    <w:rPr>
      <w:rFonts w:cstheme="majorBidi" w:eastAsiaTheme="majorEastAsia"/>
      <w:color w:val="595959" w:themeColor="text1" w:themeTint="0000A6"/>
      <w:spacing w:val="15"/>
      <w:kern w:val="0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7188C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7188C"/>
    <w:rPr>
      <w:rFonts w:ascii="Times New Roman" w:hAnsi="Times New Roman"/>
      <w:i w:val="1"/>
      <w:iCs w:val="1"/>
      <w:color w:val="404040" w:themeColor="text1" w:themeTint="0000BF"/>
      <w:kern w:val="0"/>
      <w:sz w:val="26"/>
      <w:szCs w:val="26"/>
      <w:lang w:val="de-DE"/>
    </w:rPr>
  </w:style>
  <w:style w:type="character" w:styleId="IntenseEmphasis">
    <w:name w:val="Intense Emphasis"/>
    <w:basedOn w:val="DefaultParagraphFont"/>
    <w:uiPriority w:val="21"/>
    <w:qFormat w:val="1"/>
    <w:rsid w:val="0007188C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7188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7188C"/>
    <w:rPr>
      <w:rFonts w:ascii="Times New Roman" w:hAnsi="Times New Roman"/>
      <w:i w:val="1"/>
      <w:iCs w:val="1"/>
      <w:color w:val="0f4761" w:themeColor="accent1" w:themeShade="0000BF"/>
      <w:kern w:val="0"/>
      <w:sz w:val="26"/>
      <w:szCs w:val="26"/>
      <w:lang w:val="de-DE"/>
    </w:rPr>
  </w:style>
  <w:style w:type="character" w:styleId="IntenseReference">
    <w:name w:val="Intense Reference"/>
    <w:basedOn w:val="DefaultParagraphFont"/>
    <w:uiPriority w:val="32"/>
    <w:qFormat w:val="1"/>
    <w:rsid w:val="0007188C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07188C"/>
    <w:pPr>
      <w:spacing w:after="100" w:afterAutospacing="1" w:before="100" w:beforeAutospacing="1" w:line="240" w:lineRule="auto"/>
      <w:ind w:firstLine="0"/>
      <w:jc w:val="left"/>
    </w:pPr>
    <w:rPr>
      <w:rFonts w:cs="Times New Roman" w:eastAsia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spacing w:after="160" w:lineRule="auto"/>
      <w:ind w:firstLine="720"/>
    </w:pPr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/MY+DitQHWkn87tgBtuexQKkTw==">CgMxLjA4AHIhMWFWM0dHWnRVcDQ0MEhXOGJlbW85MW9KOHFZS1ltTEZj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2024-03-05T04:39:00Z</dcterms:created>
  <dc:creator>diemn</dc:creator>
</cp:coreProperties>
</file>