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Black" w:cs="Arial Black" w:eastAsia="Arial Black" w:hAnsi="Arial Black"/>
          <w:b w:val="1"/>
          <w:sz w:val="52"/>
          <w:szCs w:val="52"/>
        </w:rPr>
      </w:pPr>
      <w:bookmarkStart w:colFirst="0" w:colLast="0" w:name="_ep3qr37wrlj0"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Black" w:cs="Arial Black" w:eastAsia="Arial Black" w:hAnsi="Arial Black"/>
          <w:b w:val="1"/>
          <w:sz w:val="52"/>
          <w:szCs w:val="52"/>
        </w:rPr>
      </w:pPr>
      <w:bookmarkStart w:colFirst="0" w:colLast="0" w:name="_gjdgxs" w:id="1"/>
      <w:bookmarkEnd w:id="1"/>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contextualSpacing w:val="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pStyle w:val="Title"/>
        <w:contextualSpacing w:val="0"/>
        <w:jc w:val="right"/>
        <w:rPr>
          <w:i w:val="0"/>
          <w:color w:val="0000ff"/>
          <w:sz w:val="40"/>
          <w:szCs w:val="40"/>
          <w:vertAlign w:val="baseline"/>
        </w:rPr>
      </w:pPr>
      <w:r w:rsidDel="00000000" w:rsidR="00000000" w:rsidRPr="00000000">
        <w:rPr>
          <w:b w:val="1"/>
          <w:i w:val="1"/>
          <w:smallCaps w:val="1"/>
          <w:color w:val="0000ff"/>
          <w:sz w:val="40"/>
          <w:szCs w:val="40"/>
          <w:vertAlign w:val="baseline"/>
          <w:rtl w:val="0"/>
        </w:rPr>
        <w:t xml:space="preserve">&lt;PROJECT NAME&gt;</w:t>
      </w:r>
      <w:r w:rsidDel="00000000" w:rsidR="00000000" w:rsidRPr="00000000">
        <w:rPr>
          <w:rtl w:val="0"/>
        </w:rPr>
      </w:r>
    </w:p>
    <w:p w:rsidR="00000000" w:rsidDel="00000000" w:rsidP="00000000" w:rsidRDefault="00000000" w:rsidRPr="00000000" w14:paraId="00000007">
      <w:pPr>
        <w:pStyle w:val="Title"/>
        <w:pBdr>
          <w:bottom w:color="000000" w:space="1" w:sz="4" w:val="single"/>
        </w:pBdr>
        <w:contextualSpacing w:val="0"/>
        <w:jc w:val="right"/>
        <w:rPr>
          <w:sz w:val="40"/>
          <w:szCs w:val="40"/>
          <w:vertAlign w:val="baseline"/>
        </w:rPr>
      </w:pPr>
      <w:r w:rsidDel="00000000" w:rsidR="00000000" w:rsidRPr="00000000">
        <w:rPr>
          <w:b w:val="1"/>
          <w:smallCaps w:val="1"/>
          <w:sz w:val="40"/>
          <w:szCs w:val="40"/>
          <w:vertAlign w:val="baseline"/>
          <w:rtl w:val="0"/>
        </w:rPr>
        <w:t xml:space="preserve">RISK MANAGEMENT PLAN</w:t>
      </w:r>
      <w:r w:rsidDel="00000000" w:rsidR="00000000" w:rsidRPr="00000000">
        <w:rPr>
          <w:rtl w:val="0"/>
        </w:rPr>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&lt;1.0&gt;</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32"/>
          <w:szCs w:val="32"/>
          <w:u w:val="none"/>
          <w:shd w:fill="auto" w:val="clear"/>
          <w:vertAlign w:val="baseline"/>
          <w:rtl w:val="0"/>
        </w:rPr>
        <w:t xml:space="preserve">&lt;mm/dd/yyyy&gt;</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ind w:left="0" w:firstLine="0"/>
        <w:contextualSpacing w:val="0"/>
        <w:rP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footerReference r:id="rId8" w:type="default"/>
          <w:footerReference r:id="rId9" w:type="first"/>
          <w:footerReference r:id="rId10" w:type="even"/>
          <w:pgSz w:h="15840" w:w="12240"/>
          <w:pgMar w:bottom="1440" w:top="979"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contextualSpacing w:val="0"/>
        <w:rPr>
          <w:vertAlign w:val="baseline"/>
        </w:rPr>
      </w:pPr>
      <w:r w:rsidDel="00000000" w:rsidR="00000000" w:rsidRPr="00000000">
        <w:rPr>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information on how the development and distribution of the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Risk Management Plan</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8856.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c>
          <w:tcPr>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Risk Management Plan draft</w:t>
            </w:r>
          </w:p>
        </w:tc>
      </w:tr>
      <w:t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&lt;reason&gt;</w:t>
            </w:r>
            <w:r w:rsidDel="00000000" w:rsidR="00000000" w:rsidRPr="00000000">
              <w:rPr>
                <w:rtl w:val="0"/>
              </w:rPr>
            </w:r>
          </w:p>
        </w:tc>
      </w:tr>
      <w:tr>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ind w:left="0" w:firstLine="0"/>
        <w:contextualSpacing w:val="0"/>
        <w:jc w:val="right"/>
        <w:rPr>
          <w:vertAlign w:val="baseline"/>
        </w:rPr>
      </w:pPr>
      <w:r w:rsidDel="00000000" w:rsidR="00000000" w:rsidRPr="00000000">
        <w:rPr>
          <w:b w:val="1"/>
          <w:vertAlign w:val="baseline"/>
          <w:rtl w:val="0"/>
        </w:rPr>
        <w:t xml:space="preserve">UP Template Version</w:t>
      </w:r>
      <w:r w:rsidDel="00000000" w:rsidR="00000000" w:rsidRPr="00000000">
        <w:rPr>
          <w:vertAlign w:val="baseline"/>
          <w:rtl w:val="0"/>
        </w:rPr>
        <w:t xml:space="preserve">: 11/30/06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979"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20" w:before="180" w:lineRule="auto"/>
        <w:ind w:left="0" w:firstLine="0"/>
        <w:contextualSpacing w:val="0"/>
        <w:jc w:val="center"/>
        <w:rPr>
          <w:b w:val="0"/>
          <w:i w:val="0"/>
          <w:color w:val="0000ff"/>
          <w:sz w:val="28"/>
          <w:szCs w:val="28"/>
          <w:vertAlign w:val="baseline"/>
        </w:rPr>
      </w:pPr>
      <w:r w:rsidDel="00000000" w:rsidR="00000000" w:rsidRPr="00000000">
        <w:rPr>
          <w:b w:val="1"/>
          <w:i w:val="1"/>
          <w:color w:val="0000ff"/>
          <w:sz w:val="28"/>
          <w:szCs w:val="28"/>
          <w:vertAlign w:val="baseline"/>
          <w:rtl w:val="0"/>
        </w:rPr>
        <w:t xml:space="preserve">Note to the Author</w:t>
      </w:r>
      <w:r w:rsidDel="00000000" w:rsidR="00000000" w:rsidRPr="00000000">
        <w:rPr>
          <w:rtl w:val="0"/>
        </w:rPr>
      </w:r>
    </w:p>
    <w:p w:rsidR="00000000" w:rsidDel="00000000" w:rsidP="00000000" w:rsidRDefault="00000000" w:rsidRPr="00000000" w14:paraId="00000040">
      <w:pPr>
        <w:ind w:left="0" w:firstLine="0"/>
        <w:contextualSpacing w:val="0"/>
        <w:jc w:val="center"/>
        <w:rPr>
          <w:b w:val="0"/>
          <w:i w:val="0"/>
          <w:color w:val="0000ff"/>
          <w:sz w:val="28"/>
          <w:szCs w:val="28"/>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[This document is a template of a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Risk Management Plan</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document for a project. The template includes instructions to the author, boilerplate text, and fields that should be replaced with the values specific to the project.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both"/>
        <w:rPr>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Blue italicized text enclosed in square brackets ([text]) provides instructions to the document author, or describes the intent, assumptions and context for content included in this document.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both"/>
        <w:rPr>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Blue italicized text enclosed in angle brackets (&lt;text&gt;) indicates a field that should be replaced with information specific to a particular project.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both"/>
        <w:rPr>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When using this template for your project document, it is recommended that you follow these steps: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both"/>
        <w:rPr>
          <w:smallCaps w:val="0"/>
          <w:strike w:val="0"/>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000000" w:rsidDel="00000000" w:rsidP="00000000" w:rsidRDefault="00000000" w:rsidRPr="00000000" w14:paraId="0000004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Select File&gt;Properties&gt;Summary and fill in the Title field with the Document Name and the Subject field with the Project Name.  </w:t>
      </w:r>
    </w:p>
    <w:p w:rsidR="00000000" w:rsidDel="00000000" w:rsidP="00000000" w:rsidRDefault="00000000" w:rsidRPr="00000000" w14:paraId="0000004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Select File&gt;Properties&gt;Custom and fill in the Last Modified, Status, and Version fields with the appropriate information for this document. </w:t>
      </w:r>
    </w:p>
    <w:p w:rsidR="00000000" w:rsidDel="00000000" w:rsidP="00000000" w:rsidRDefault="00000000" w:rsidRPr="00000000" w14:paraId="0000004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000000" w:rsidDel="00000000" w:rsidP="00000000" w:rsidRDefault="00000000" w:rsidRPr="00000000" w14:paraId="0000004E">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936" w:right="0" w:hanging="576"/>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Modify boilerplate text as appropriate to the specific project. </w:t>
      </w:r>
    </w:p>
    <w:p w:rsidR="00000000" w:rsidDel="00000000" w:rsidP="00000000" w:rsidRDefault="00000000" w:rsidRPr="00000000" w14:paraId="0000004F">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To add any new sections to the document, ensure that the appropriate header and body text styles are maintained.  Styles used for the Section Headings are Heading 1, Heading 2 and Heading 3.  Style used for boilerplate text is Body Text.</w:t>
      </w:r>
    </w:p>
    <w:p w:rsidR="00000000" w:rsidDel="00000000" w:rsidP="00000000" w:rsidRDefault="00000000" w:rsidRPr="00000000" w14:paraId="00000050">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To update the Table of Contents, right-click and select “Update field” and choose the option- “Update entire table”</w:t>
      </w:r>
    </w:p>
    <w:p w:rsidR="00000000" w:rsidDel="00000000" w:rsidP="00000000" w:rsidRDefault="00000000" w:rsidRPr="00000000" w14:paraId="00000051">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360"/>
        <w:contextualSpacing w:val="0"/>
        <w:jc w:val="both"/>
        <w:rPr>
          <w:rFonts w:ascii="Times New Roman" w:cs="Times New Roman" w:eastAsia="Times New Roman" w:hAnsi="Times New Roman"/>
          <w:b w:val="0"/>
          <w:i w:val="1"/>
          <w:smallCaps w:val="0"/>
          <w:strike w:val="0"/>
          <w:color w:val="0000ff"/>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Before submission of the first draft of this document, delete this “Notes to the Author” page and all instructions to the author, which appear throughout the document as blue italicized text enclosed in square brackets.]</w:t>
      </w:r>
    </w:p>
    <w:p w:rsidR="00000000" w:rsidDel="00000000" w:rsidP="00000000" w:rsidRDefault="00000000" w:rsidRPr="00000000" w14:paraId="00000052">
      <w:pPr>
        <w:ind w:left="0" w:firstLine="0"/>
        <w:contextualSpacing w:val="0"/>
        <w:rP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979"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Title"/>
        <w:contextualSpacing w:val="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 Of The Risk Management Plan</w:t>
              <w:tab/>
              <w:t xml:space="preserve">1</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MANAGEMENT PROCEDURE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Process</w:t>
              <w:tab/>
              <w:t xml:space="preserve">1</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Risk Identifica0.tion</w:t>
              <w:tab/>
              <w:t xml:space="preserve">1</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Risk Analysis</w:t>
              <w:tab/>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Qualitative Risk Analysis</w:t>
              <w:tab/>
              <w:t xml:space="preserve">1</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Quantitative Risk Analysis</w:t>
              <w:tab/>
              <w:t xml:space="preserve">2</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Risk Response Planning</w:t>
              <w:tab/>
              <w:t xml:space="preserve">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Risk Monitoring, Controlling, And Reporting</w:t>
              <w:tab/>
              <w:t xml:space="preserve">2</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MANAGEMENT PLAN APPROVAL</w:t>
              <w:tab/>
              <w:t xml:space="preserve">3</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4</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979"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7"/>
        </w:numPr>
        <w:ind w:left="432" w:hanging="432"/>
        <w:contextualSpacing w:val="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C">
      <w:pPr>
        <w:pStyle w:val="Heading2"/>
        <w:numPr>
          <w:ilvl w:val="1"/>
          <w:numId w:val="7"/>
        </w:numPr>
        <w:ind w:left="576" w:hanging="576"/>
        <w:contextualSpacing w:val="0"/>
        <w:rPr/>
      </w:pPr>
      <w:bookmarkStart w:colFirst="0" w:colLast="0" w:name="_1fob9te" w:id="3"/>
      <w:bookmarkEnd w:id="3"/>
      <w:r w:rsidDel="00000000" w:rsidR="00000000" w:rsidRPr="00000000">
        <w:rPr>
          <w:rFonts w:ascii="Times New Roman" w:cs="Times New Roman" w:eastAsia="Times New Roman" w:hAnsi="Times New Roman"/>
          <w:b w:val="1"/>
          <w:smallCaps w:val="1"/>
          <w:vertAlign w:val="baseline"/>
          <w:rtl w:val="0"/>
        </w:rPr>
        <w:t xml:space="preserve">PURPOSE OF THE RISK MANAGEMENT PLAN</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the purpose of the Risk Management Plan</w:t>
      </w:r>
      <w:bookmarkStart w:colFirst="0" w:colLast="0" w:name="3znysh7" w:id="4"/>
      <w:bookmarkEnd w:id="4"/>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will be identified, analyzed, and managed. It outlines how risk management activities will be performed, recorded, and monitored throughout the lifecycle of the project and provides templates and practices for recording and prioritizing risks.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Management Plan is created by the project manager in the Planning Phase of the CDC Unified Process and is monitored and updated throughout the project.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audience of this document is the project team, project sponsor and management.</w:t>
      </w:r>
    </w:p>
    <w:p w:rsidR="00000000" w:rsidDel="00000000" w:rsidP="00000000" w:rsidRDefault="00000000" w:rsidRPr="00000000" w14:paraId="00000071">
      <w:pPr>
        <w:pStyle w:val="Heading1"/>
        <w:numPr>
          <w:ilvl w:val="0"/>
          <w:numId w:val="7"/>
        </w:numPr>
        <w:ind w:left="432" w:hanging="432"/>
        <w:contextualSpacing w:val="0"/>
        <w:rPr/>
      </w:pPr>
      <w:bookmarkStart w:colFirst="0" w:colLast="0" w:name="_tyjcwt" w:id="6"/>
      <w:bookmarkEnd w:id="6"/>
      <w:r w:rsidDel="00000000" w:rsidR="00000000" w:rsidRPr="00000000">
        <w:rPr>
          <w:b w:val="1"/>
          <w:smallCaps w:val="1"/>
          <w:vertAlign w:val="baseline"/>
          <w:rtl w:val="0"/>
        </w:rPr>
        <w:t xml:space="preserve">RISK MANAGEMENT PROCEDURE</w:t>
      </w:r>
      <w:r w:rsidDel="00000000" w:rsidR="00000000" w:rsidRPr="00000000">
        <w:rPr>
          <w:rtl w:val="0"/>
        </w:rPr>
      </w:r>
    </w:p>
    <w:p w:rsidR="00000000" w:rsidDel="00000000" w:rsidP="00000000" w:rsidRDefault="00000000" w:rsidRPr="00000000" w14:paraId="00000072">
      <w:pPr>
        <w:pStyle w:val="Heading2"/>
        <w:numPr>
          <w:ilvl w:val="1"/>
          <w:numId w:val="7"/>
        </w:numPr>
        <w:ind w:left="576" w:hanging="576"/>
        <w:contextualSpacing w:val="0"/>
        <w:rPr/>
      </w:pPr>
      <w:bookmarkStart w:colFirst="0" w:colLast="0" w:name="_3dy6vkm" w:id="7"/>
      <w:bookmarkEnd w:id="7"/>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[Summarize the steps necessary for responding to project risk.]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1t3h5sf"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&lt;project manager or other designee&gt; will serve as the Risk Manager for this project.</w:t>
      </w:r>
      <w:r w:rsidDel="00000000" w:rsidR="00000000" w:rsidRPr="00000000">
        <w:rPr>
          <w:rtl w:val="0"/>
        </w:rPr>
      </w:r>
    </w:p>
    <w:p w:rsidR="00000000" w:rsidDel="00000000" w:rsidP="00000000" w:rsidRDefault="00000000" w:rsidRPr="00000000" w14:paraId="00000075">
      <w:pPr>
        <w:pStyle w:val="Heading2"/>
        <w:numPr>
          <w:ilvl w:val="1"/>
          <w:numId w:val="7"/>
        </w:numPr>
        <w:ind w:left="576" w:hanging="576"/>
        <w:contextualSpacing w:val="0"/>
        <w:rPr/>
      </w:pPr>
      <w:r w:rsidDel="00000000" w:rsidR="00000000" w:rsidRPr="00000000">
        <w:rPr>
          <w:rFonts w:ascii="Times New Roman" w:cs="Times New Roman" w:eastAsia="Times New Roman" w:hAnsi="Times New Roman"/>
          <w:b w:val="1"/>
          <w:smallCaps w:val="1"/>
          <w:vertAlign w:val="baseline"/>
          <w:rtl w:val="0"/>
        </w:rPr>
        <w:t xml:space="preserve">RISK IDENTIFICATION</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Management Log will be generated and updated as needed and will be stored electronically in the project library located at &lt;file location&gt;.</w:t>
      </w:r>
    </w:p>
    <w:p w:rsidR="00000000" w:rsidDel="00000000" w:rsidP="00000000" w:rsidRDefault="00000000" w:rsidRPr="00000000" w14:paraId="00000078">
      <w:pPr>
        <w:pStyle w:val="Heading2"/>
        <w:numPr>
          <w:ilvl w:val="1"/>
          <w:numId w:val="7"/>
        </w:numPr>
        <w:ind w:left="576" w:hanging="576"/>
        <w:contextualSpacing w:val="0"/>
        <w:rPr/>
      </w:pPr>
      <w:r w:rsidDel="00000000" w:rsidR="00000000" w:rsidRPr="00000000">
        <w:rPr>
          <w:rFonts w:ascii="Times New Roman" w:cs="Times New Roman" w:eastAsia="Times New Roman" w:hAnsi="Times New Roman"/>
          <w:b w:val="1"/>
          <w:smallCaps w:val="1"/>
          <w:vertAlign w:val="baseline"/>
          <w:rtl w:val="0"/>
        </w:rPr>
        <w:t xml:space="preserve">RISK ANALYSIS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risks identified will be assessed to identify the range of possible project outcomes.  Qualification will be used to determine which risks are the top risks to pursue and respond to and which risks can be ignored.</w:t>
      </w:r>
    </w:p>
    <w:p w:rsidR="00000000" w:rsidDel="00000000" w:rsidP="00000000" w:rsidRDefault="00000000" w:rsidRPr="00000000" w14:paraId="0000007A">
      <w:pPr>
        <w:pStyle w:val="Heading3"/>
        <w:numPr>
          <w:ilvl w:val="2"/>
          <w:numId w:val="7"/>
        </w:numPr>
        <w:tabs>
          <w:tab w:val="left" w:pos="864"/>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Qualitative Risk Analysis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probability and impact of occurrence for each identified risk will be assessed by the project manager, with input from the project team using the following approach: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Greater than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&lt;70%&gt;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Between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&lt;30%&gt;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&lt;70%&gt;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Below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&lt;30%&gt;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tl w:val="0"/>
        </w:rPr>
      </w:r>
    </w:p>
    <w:tbl>
      <w:tblPr>
        <w:tblStyle w:val="Table2"/>
        <w:tblW w:w="64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360"/>
        <w:gridCol w:w="1545"/>
        <w:gridCol w:w="1935"/>
        <w:gridCol w:w="2295"/>
        <w:tblGridChange w:id="0">
          <w:tblGrid>
            <w:gridCol w:w="360"/>
            <w:gridCol w:w="360"/>
            <w:gridCol w:w="1545"/>
            <w:gridCol w:w="1935"/>
            <w:gridCol w:w="2295"/>
          </w:tblGrid>
        </w:tblGridChange>
      </w:tblGrid>
      <w:tr>
        <w:trPr>
          <w:trHeight w:val="1260" w:hRule="atLeast"/>
        </w:trPr>
        <w:tc>
          <w:tcPr>
            <w:vMerge w:val="restart"/>
            <w:shd w:fill="000000" w:val="clear"/>
            <w:tcMar>
              <w:left w:w="0.0" w:type="dxa"/>
              <w:right w:w="0.0" w:type="dxa"/>
            </w:tcMar>
            <w:vAlign w:val="top"/>
          </w:tcPr>
          <w:p w:rsidR="00000000" w:rsidDel="00000000" w:rsidP="00000000" w:rsidRDefault="00000000" w:rsidRPr="00000000" w14:paraId="00000083">
            <w:pPr>
              <w:spacing w:after="0" w:before="0" w:lineRule="auto"/>
              <w:ind w:left="113" w:right="113" w:firstLine="0"/>
              <w:contextualSpacing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rtl w:val="0"/>
              </w:rPr>
              <w:t xml:space="preserve">Probability</w:t>
            </w: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84">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w:t>
            </w:r>
            <w:r w:rsidDel="00000000" w:rsidR="00000000" w:rsidRPr="00000000">
              <w:rPr>
                <w:rtl w:val="0"/>
              </w:rPr>
            </w:r>
          </w:p>
        </w:tc>
        <w:tc>
          <w:tcPr>
            <w:tcBorders>
              <w:bottom w:color="000000" w:space="0" w:sz="4" w:val="single"/>
            </w:tcBorders>
            <w:shd w:fill="ffff00" w:val="clear"/>
            <w:tcMar>
              <w:left w:w="0.0" w:type="dxa"/>
              <w:right w:w="0.0" w:type="dxa"/>
            </w:tcMar>
            <w:vAlign w:val="top"/>
          </w:tcPr>
          <w:p w:rsidR="00000000" w:rsidDel="00000000" w:rsidP="00000000" w:rsidRDefault="00000000" w:rsidRPr="00000000" w14:paraId="00000085">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86">
            <w:pPr>
              <w:spacing w:after="0" w:before="0" w:lineRule="auto"/>
              <w:ind w:left="0" w:firstLine="0"/>
              <w:contextualSpacing w:val="0"/>
              <w:jc w:val="center"/>
              <w:rPr>
                <w:rFonts w:ascii="Arial" w:cs="Arial" w:eastAsia="Arial" w:hAnsi="Arial"/>
                <w:i w:val="0"/>
                <w:color w:val="0000ff"/>
                <w:sz w:val="20"/>
                <w:szCs w:val="20"/>
                <w:vertAlign w:val="baseline"/>
              </w:rPr>
            </w:pPr>
            <w:r w:rsidDel="00000000" w:rsidR="00000000" w:rsidRPr="00000000">
              <w:rPr>
                <w:rtl w:val="0"/>
              </w:rPr>
            </w:r>
          </w:p>
        </w:tc>
        <w:tc>
          <w:tcPr>
            <w:shd w:fill="ff0000" w:val="clear"/>
            <w:tcMar>
              <w:left w:w="0.0" w:type="dxa"/>
              <w:right w:w="0.0" w:type="dxa"/>
            </w:tcMar>
            <w:vAlign w:val="top"/>
          </w:tcPr>
          <w:p w:rsidR="00000000" w:rsidDel="00000000" w:rsidP="00000000" w:rsidRDefault="00000000" w:rsidRPr="00000000" w14:paraId="00000087">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88">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8</w:t>
            </w:r>
          </w:p>
        </w:tc>
        <w:tc>
          <w:tcPr>
            <w:shd w:fill="ff0000" w:val="clear"/>
            <w:tcMar>
              <w:left w:w="0.0" w:type="dxa"/>
              <w:right w:w="0.0" w:type="dxa"/>
            </w:tcMar>
            <w:vAlign w:val="top"/>
          </w:tcPr>
          <w:p w:rsidR="00000000" w:rsidDel="00000000" w:rsidP="00000000" w:rsidRDefault="00000000" w:rsidRPr="00000000" w14:paraId="00000089">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2</w:t>
            </w:r>
          </w:p>
          <w:p w:rsidR="00000000" w:rsidDel="00000000" w:rsidP="00000000" w:rsidRDefault="00000000" w:rsidRPr="00000000" w14:paraId="0000008A">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5</w:t>
            </w:r>
          </w:p>
          <w:p w:rsidR="00000000" w:rsidDel="00000000" w:rsidP="00000000" w:rsidRDefault="00000000" w:rsidRPr="00000000" w14:paraId="0000008B">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9</w:t>
            </w:r>
          </w:p>
          <w:p w:rsidR="00000000" w:rsidDel="00000000" w:rsidP="00000000" w:rsidRDefault="00000000" w:rsidRPr="00000000" w14:paraId="0000008C">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10</w:t>
            </w:r>
          </w:p>
        </w:tc>
      </w:tr>
      <w:tr>
        <w:trPr>
          <w:trHeight w:val="1180" w:hRule="atLeast"/>
        </w:trPr>
        <w:tc>
          <w:tcPr>
            <w:vMerge w:val="continue"/>
            <w:shd w:fill="000000" w:val="clear"/>
            <w:tcMar>
              <w:left w:w="0.0" w:type="dxa"/>
              <w:right w:w="0.0" w:type="dxa"/>
            </w:tcMar>
            <w:vAlign w:val="top"/>
          </w:tcPr>
          <w:p w:rsidR="00000000" w:rsidDel="00000000" w:rsidP="00000000" w:rsidRDefault="00000000" w:rsidRPr="00000000" w14:paraId="0000008D">
            <w:pPr>
              <w:spacing w:after="0" w:before="0" w:lineRule="auto"/>
              <w:ind w:left="0" w:firstLine="0"/>
              <w:contextualSpacing w:val="0"/>
              <w:jc w:val="right"/>
              <w:rPr>
                <w:rFonts w:ascii="Arial" w:cs="Arial" w:eastAsia="Arial" w:hAnsi="Arial"/>
                <w:i w:val="0"/>
                <w:color w:val="0000ff"/>
                <w:sz w:val="20"/>
                <w:szCs w:val="20"/>
                <w:vertAlign w:val="baseline"/>
              </w:rPr>
            </w:pP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8E">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w:t>
            </w:r>
            <w:r w:rsidDel="00000000" w:rsidR="00000000" w:rsidRPr="00000000">
              <w:rPr>
                <w:rtl w:val="0"/>
              </w:rPr>
            </w:r>
          </w:p>
        </w:tc>
        <w:tc>
          <w:tcPr>
            <w:shd w:fill="00ff00" w:val="clear"/>
            <w:tcMar>
              <w:left w:w="0.0" w:type="dxa"/>
              <w:right w:w="0.0" w:type="dxa"/>
            </w:tcMar>
            <w:vAlign w:val="top"/>
          </w:tcPr>
          <w:p w:rsidR="00000000" w:rsidDel="00000000" w:rsidP="00000000" w:rsidRDefault="00000000" w:rsidRPr="00000000" w14:paraId="0000008F">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0">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4</w:t>
            </w:r>
          </w:p>
        </w:tc>
        <w:tc>
          <w:tcPr>
            <w:shd w:fill="ffff00" w:val="clear"/>
            <w:tcMar>
              <w:left w:w="0.0" w:type="dxa"/>
              <w:right w:w="0.0" w:type="dxa"/>
            </w:tcMar>
            <w:vAlign w:val="top"/>
          </w:tcPr>
          <w:p w:rsidR="00000000" w:rsidDel="00000000" w:rsidP="00000000" w:rsidRDefault="00000000" w:rsidRPr="00000000" w14:paraId="00000091">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2">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6</w:t>
            </w:r>
          </w:p>
        </w:tc>
        <w:tc>
          <w:tcPr>
            <w:shd w:fill="ff0000" w:val="clear"/>
            <w:tcMar>
              <w:left w:w="0.0" w:type="dxa"/>
              <w:right w:w="0.0" w:type="dxa"/>
            </w:tcMar>
            <w:vAlign w:val="top"/>
          </w:tcPr>
          <w:p w:rsidR="00000000" w:rsidDel="00000000" w:rsidP="00000000" w:rsidRDefault="00000000" w:rsidRPr="00000000" w14:paraId="00000093">
            <w:pPr>
              <w:spacing w:after="0" w:before="0" w:lineRule="auto"/>
              <w:ind w:left="0" w:firstLine="0"/>
              <w:contextualSpacing w:val="0"/>
              <w:jc w:val="center"/>
              <w:rPr>
                <w:rFonts w:ascii="Arial" w:cs="Arial" w:eastAsia="Arial" w:hAnsi="Arial"/>
                <w:i w:val="0"/>
                <w:color w:val="0000ff"/>
                <w:sz w:val="20"/>
                <w:szCs w:val="20"/>
                <w:vertAlign w:val="baseline"/>
              </w:rPr>
            </w:pPr>
            <w:r w:rsidDel="00000000" w:rsidR="00000000" w:rsidRPr="00000000">
              <w:rPr>
                <w:rtl w:val="0"/>
              </w:rPr>
            </w:r>
          </w:p>
        </w:tc>
      </w:tr>
      <w:tr>
        <w:trPr>
          <w:trHeight w:val="940" w:hRule="atLeast"/>
        </w:trPr>
        <w:tc>
          <w:tcPr>
            <w:vMerge w:val="continue"/>
            <w:shd w:fill="000000" w:val="clear"/>
            <w:tcMar>
              <w:left w:w="0.0" w:type="dxa"/>
              <w:right w:w="0.0" w:type="dxa"/>
            </w:tcMar>
            <w:vAlign w:val="top"/>
          </w:tcPr>
          <w:p w:rsidR="00000000" w:rsidDel="00000000" w:rsidP="00000000" w:rsidRDefault="00000000" w:rsidRPr="00000000" w14:paraId="00000094">
            <w:pPr>
              <w:spacing w:after="0" w:before="0" w:lineRule="auto"/>
              <w:ind w:left="0" w:firstLine="0"/>
              <w:contextualSpacing w:val="0"/>
              <w:jc w:val="right"/>
              <w:rPr>
                <w:rFonts w:ascii="Arial" w:cs="Arial" w:eastAsia="Arial" w:hAnsi="Arial"/>
                <w:i w:val="0"/>
                <w:color w:val="0000ff"/>
                <w:sz w:val="20"/>
                <w:szCs w:val="20"/>
                <w:vertAlign w:val="baseline"/>
              </w:rPr>
            </w:pPr>
            <w:r w:rsidDel="00000000" w:rsidR="00000000" w:rsidRPr="00000000">
              <w:rPr>
                <w:rtl w:val="0"/>
              </w:rPr>
            </w:r>
          </w:p>
        </w:tc>
        <w:tc>
          <w:tcPr>
            <w:shd w:fill="d9d9d9" w:val="clear"/>
            <w:tcMar>
              <w:left w:w="0.0" w:type="dxa"/>
              <w:right w:w="0.0" w:type="dxa"/>
            </w:tcMar>
            <w:vAlign w:val="top"/>
          </w:tcPr>
          <w:p w:rsidR="00000000" w:rsidDel="00000000" w:rsidP="00000000" w:rsidRDefault="00000000" w:rsidRPr="00000000" w14:paraId="00000095">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w:t>
            </w:r>
            <w:r w:rsidDel="00000000" w:rsidR="00000000" w:rsidRPr="00000000">
              <w:rPr>
                <w:rtl w:val="0"/>
              </w:rPr>
            </w:r>
          </w:p>
        </w:tc>
        <w:tc>
          <w:tcPr>
            <w:tcBorders>
              <w:bottom w:color="000000" w:space="0" w:sz="4" w:val="single"/>
            </w:tcBorders>
            <w:shd w:fill="00ff00" w:val="clear"/>
            <w:tcMar>
              <w:left w:w="0.0" w:type="dxa"/>
              <w:right w:w="0.0" w:type="dxa"/>
            </w:tcMar>
            <w:vAlign w:val="top"/>
          </w:tcPr>
          <w:p w:rsidR="00000000" w:rsidDel="00000000" w:rsidP="00000000" w:rsidRDefault="00000000" w:rsidRPr="00000000" w14:paraId="00000096">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7">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7</w:t>
            </w:r>
          </w:p>
        </w:tc>
        <w:tc>
          <w:tcPr>
            <w:tcBorders>
              <w:bottom w:color="000000" w:space="0" w:sz="4" w:val="single"/>
            </w:tcBorders>
            <w:shd w:fill="00ff00" w:val="clear"/>
            <w:tcMar>
              <w:left w:w="0.0" w:type="dxa"/>
              <w:right w:w="0.0" w:type="dxa"/>
            </w:tcMar>
            <w:vAlign w:val="top"/>
          </w:tcPr>
          <w:p w:rsidR="00000000" w:rsidDel="00000000" w:rsidP="00000000" w:rsidRDefault="00000000" w:rsidRPr="00000000" w14:paraId="00000098">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9">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Rick 3</w:t>
            </w:r>
          </w:p>
        </w:tc>
        <w:tc>
          <w:tcPr>
            <w:tcBorders>
              <w:bottom w:color="000000" w:space="0" w:sz="4" w:val="single"/>
            </w:tcBorders>
            <w:shd w:fill="ffff00" w:val="clear"/>
            <w:tcMar>
              <w:left w:w="0.0" w:type="dxa"/>
              <w:right w:w="0.0" w:type="dxa"/>
            </w:tcMar>
            <w:vAlign w:val="top"/>
          </w:tcPr>
          <w:p w:rsidR="00000000" w:rsidDel="00000000" w:rsidP="00000000" w:rsidRDefault="00000000" w:rsidRPr="00000000" w14:paraId="0000009A">
            <w:pPr>
              <w:spacing w:after="0" w:before="0" w:lineRule="auto"/>
              <w:ind w:left="0" w:firstLine="0"/>
              <w:contextualSpacing w:val="0"/>
              <w:jc w:val="cente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B">
            <w:pPr>
              <w:spacing w:after="0" w:before="0" w:lineRule="auto"/>
              <w:ind w:left="0" w:firstLine="0"/>
              <w:contextualSpacing w:val="0"/>
              <w:jc w:val="center"/>
              <w:rPr>
                <w:rFonts w:ascii="Arial" w:cs="Arial" w:eastAsia="Arial" w:hAnsi="Arial"/>
                <w:i w:val="0"/>
                <w:color w:val="0000ff"/>
                <w:sz w:val="20"/>
                <w:szCs w:val="20"/>
                <w:vertAlign w:val="baseline"/>
              </w:rPr>
            </w:pPr>
            <w:r w:rsidDel="00000000" w:rsidR="00000000" w:rsidRPr="00000000">
              <w:rPr>
                <w:rFonts w:ascii="Arial" w:cs="Arial" w:eastAsia="Arial" w:hAnsi="Arial"/>
                <w:color w:val="0000ff"/>
                <w:sz w:val="20"/>
                <w:szCs w:val="20"/>
                <w:rtl w:val="0"/>
              </w:rPr>
              <w:t xml:space="preserve">Rick 1</w:t>
            </w:r>
            <w:r w:rsidDel="00000000" w:rsidR="00000000" w:rsidRPr="00000000">
              <w:rPr>
                <w:rtl w:val="0"/>
              </w:rPr>
            </w:r>
          </w:p>
        </w:tc>
      </w:tr>
      <w:tr>
        <w:trPr>
          <w:trHeight w:val="340" w:hRule="atLeast"/>
        </w:trPr>
        <w:tc>
          <w:tcPr>
            <w:vMerge w:val="continue"/>
            <w:shd w:fill="000000" w:val="clear"/>
            <w:tcMar>
              <w:left w:w="0.0" w:type="dxa"/>
              <w:right w:w="0.0" w:type="dxa"/>
            </w:tcMar>
            <w:vAlign w:val="top"/>
          </w:tcPr>
          <w:p w:rsidR="00000000" w:rsidDel="00000000" w:rsidP="00000000" w:rsidRDefault="00000000" w:rsidRPr="00000000" w14:paraId="0000009C">
            <w:pPr>
              <w:spacing w:after="0" w:before="0" w:lineRule="auto"/>
              <w:ind w:left="0" w:firstLine="0"/>
              <w:contextualSpacing w:val="0"/>
              <w:jc w:val="right"/>
              <w:rPr>
                <w:rFonts w:ascii="Arial" w:cs="Arial" w:eastAsia="Arial" w:hAnsi="Arial"/>
                <w:i w:val="0"/>
                <w:color w:val="0000ff"/>
                <w:sz w:val="20"/>
                <w:szCs w:val="20"/>
                <w:vertAlign w:val="baseline"/>
              </w:rPr>
            </w:pP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9D">
            <w:pPr>
              <w:spacing w:after="0" w:before="0" w:lineRule="auto"/>
              <w:ind w:left="0" w:firstLine="0"/>
              <w:contextualSpacing w:val="0"/>
              <w:jc w:val="center"/>
              <w:rPr>
                <w:rFonts w:ascii="Arial" w:cs="Arial" w:eastAsia="Arial" w:hAnsi="Arial"/>
                <w:i w:val="0"/>
                <w:color w:val="0000ff"/>
                <w:sz w:val="20"/>
                <w:szCs w:val="20"/>
                <w:vertAlign w:val="baseline"/>
              </w:rPr>
            </w:pP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9E">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w:t>
            </w: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9F">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w:t>
            </w:r>
            <w:r w:rsidDel="00000000" w:rsidR="00000000" w:rsidRPr="00000000">
              <w:rPr>
                <w:rtl w:val="0"/>
              </w:rPr>
            </w:r>
          </w:p>
        </w:tc>
        <w:tc>
          <w:tcPr>
            <w:tcBorders>
              <w:bottom w:color="000000" w:space="0" w:sz="4" w:val="single"/>
            </w:tcBorders>
            <w:shd w:fill="d9d9d9" w:val="clear"/>
            <w:tcMar>
              <w:left w:w="0.0" w:type="dxa"/>
              <w:right w:w="0.0" w:type="dxa"/>
            </w:tcMar>
            <w:vAlign w:val="top"/>
          </w:tcPr>
          <w:p w:rsidR="00000000" w:rsidDel="00000000" w:rsidP="00000000" w:rsidRDefault="00000000" w:rsidRPr="00000000" w14:paraId="000000A0">
            <w:pPr>
              <w:spacing w:after="0" w:before="0" w:lineRule="auto"/>
              <w:ind w:left="0" w:firstLine="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H</w:t>
            </w:r>
            <w:r w:rsidDel="00000000" w:rsidR="00000000" w:rsidRPr="00000000">
              <w:rPr>
                <w:rtl w:val="0"/>
              </w:rPr>
            </w:r>
          </w:p>
        </w:tc>
      </w:tr>
      <w:tr>
        <w:trPr>
          <w:trHeight w:val="440" w:hRule="atLeast"/>
        </w:trPr>
        <w:tc>
          <w:tcPr>
            <w:shd w:fill="000000" w:val="clear"/>
            <w:tcMar>
              <w:left w:w="0.0" w:type="dxa"/>
              <w:right w:w="0.0" w:type="dxa"/>
            </w:tcMar>
            <w:vAlign w:val="top"/>
          </w:tcPr>
          <w:p w:rsidR="00000000" w:rsidDel="00000000" w:rsidP="00000000" w:rsidRDefault="00000000" w:rsidRPr="00000000" w14:paraId="000000A1">
            <w:pPr>
              <w:spacing w:after="0" w:before="0" w:lineRule="auto"/>
              <w:ind w:left="0" w:firstLine="0"/>
              <w:contextualSpacing w:val="0"/>
              <w:jc w:val="right"/>
              <w:rPr>
                <w:rFonts w:ascii="Arial" w:cs="Arial" w:eastAsia="Arial" w:hAnsi="Arial"/>
                <w:i w:val="0"/>
                <w:color w:val="0000ff"/>
                <w:sz w:val="20"/>
                <w:szCs w:val="20"/>
                <w:vertAlign w:val="baseline"/>
              </w:rPr>
            </w:pPr>
            <w:r w:rsidDel="00000000" w:rsidR="00000000" w:rsidRPr="00000000">
              <w:rPr>
                <w:rtl w:val="0"/>
              </w:rPr>
            </w:r>
          </w:p>
        </w:tc>
        <w:tc>
          <w:tcPr>
            <w:gridSpan w:val="4"/>
            <w:shd w:fill="000000" w:val="clear"/>
            <w:tcMar>
              <w:left w:w="0.0" w:type="dxa"/>
              <w:right w:w="0.0" w:type="dxa"/>
            </w:tcMar>
            <w:vAlign w:val="top"/>
          </w:tcPr>
          <w:p w:rsidR="00000000" w:rsidDel="00000000" w:rsidP="00000000" w:rsidRDefault="00000000" w:rsidRPr="00000000" w14:paraId="000000A2">
            <w:pPr>
              <w:spacing w:after="0" w:before="0" w:lineRule="auto"/>
              <w:ind w:left="0" w:firstLine="0"/>
              <w:contextualSpacing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rtl w:val="0"/>
              </w:rPr>
              <w:t xml:space="preserve">Impact</w:t>
            </w:r>
            <w:r w:rsidDel="00000000" w:rsidR="00000000" w:rsidRPr="00000000">
              <w:rPr>
                <w:rtl w:val="0"/>
              </w:rPr>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ab/>
        <w:tab/>
        <w:tab/>
        <w:t xml:space="preserve"> Probability/impact matrix</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Risk that has the potential to greatly impact project cost, project schedule or performance</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Risk that has the potential to slightly impact project cost, project schedule or performance</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56" w:right="0" w:hanging="216"/>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Risk that has relatively little impact on cost, schedule or performance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ezndefdxrw8h"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Risks that fall within the RED and YELLOW zones will have risk response planning which may include both a risk mitigation and a risk contingency plan.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pPr>
      <w:bookmarkStart w:colFirst="0" w:colLast="0" w:name="_iqj4zcu1wbl5" w:id="12"/>
      <w:bookmarkEnd w:id="12"/>
      <w:r w:rsidDel="00000000" w:rsidR="00000000" w:rsidRPr="00000000">
        <w:rPr/>
        <mc:AlternateContent>
          <mc:Choice Requires="wpg">
            <w:drawing>
              <wp:inline distB="114300" distT="114300" distL="114300" distR="114300">
                <wp:extent cx="5505450" cy="5410200"/>
                <wp:effectExtent b="0" l="0" r="0" t="0"/>
                <wp:docPr id="1" name=""/>
                <a:graphic>
                  <a:graphicData uri="http://schemas.microsoft.com/office/word/2010/wordprocessingGroup">
                    <wpg:wgp>
                      <wpg:cNvGrpSpPr/>
                      <wpg:grpSpPr>
                        <a:xfrm>
                          <a:off x="-610450" y="684950"/>
                          <a:ext cx="5505450" cy="5410200"/>
                          <a:chOff x="-610450" y="684950"/>
                          <a:chExt cx="6106225" cy="5391925"/>
                        </a:xfrm>
                      </wpg:grpSpPr>
                      <wps:wsp>
                        <wps:cNvSpPr/>
                        <wps:cNvPr id="2" name="Shape 2"/>
                        <wps:spPr>
                          <a:xfrm>
                            <a:off x="1371675" y="885825"/>
                            <a:ext cx="4124100" cy="306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1085925" y="3762450"/>
                            <a:ext cx="219000" cy="14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4" name="Shape 4"/>
                        <wps:spPr>
                          <a:xfrm>
                            <a:off x="904875" y="3180525"/>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5" name="Shape 5"/>
                        <wps:spPr>
                          <a:xfrm>
                            <a:off x="904875" y="2556638"/>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6" name="Shape 6"/>
                        <wps:spPr>
                          <a:xfrm>
                            <a:off x="904875" y="193275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7" name="Shape 7"/>
                        <wps:spPr>
                          <a:xfrm>
                            <a:off x="904875" y="130885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8" name="Shape 8"/>
                        <wps:spPr>
                          <a:xfrm>
                            <a:off x="904875" y="68495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9" name="Shape 9"/>
                        <wps:spPr>
                          <a:xfrm>
                            <a:off x="1685925" y="400920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0" name="Shape 10"/>
                        <wps:spPr>
                          <a:xfrm>
                            <a:off x="2305050" y="400920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1" name="Shape 11"/>
                        <wps:spPr>
                          <a:xfrm>
                            <a:off x="2928938" y="400920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2" name="Shape 12"/>
                        <wps:spPr>
                          <a:xfrm>
                            <a:off x="3552825" y="400920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3" name="Shape 13"/>
                        <wps:spPr>
                          <a:xfrm>
                            <a:off x="4176700" y="4009200"/>
                            <a:ext cx="466800" cy="3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14" name="Shape 14"/>
                        <wps:spPr>
                          <a:xfrm rot="484363">
                            <a:off x="270755" y="2951421"/>
                            <a:ext cx="1948306" cy="1495659"/>
                          </a:xfrm>
                          <a:prstGeom prst="arc">
                            <a:avLst>
                              <a:gd fmla="val 16200000" name="adj1"/>
                              <a:gd fmla="val 471614"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610450" y="1833075"/>
                            <a:ext cx="4068000" cy="4243800"/>
                          </a:xfrm>
                          <a:prstGeom prst="arc">
                            <a:avLst>
                              <a:gd fmla="val 16145839" name="adj1"/>
                              <a:gd fmla="val 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47475" y="1523688"/>
                            <a:ext cx="1133400" cy="12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Probability of Failure (Pf)</w:t>
                              </w:r>
                            </w:p>
                          </w:txbxContent>
                        </wps:txbx>
                        <wps:bodyPr anchorCtr="0" anchor="t" bIns="91425" lIns="91425" spcFirstLastPara="1" rIns="91425" wrap="square" tIns="91425"/>
                      </wps:wsp>
                      <wps:wsp>
                        <wps:cNvSpPr txBox="1"/>
                        <wps:cNvPr id="17" name="Shape 17"/>
                        <wps:spPr>
                          <a:xfrm>
                            <a:off x="2019300" y="4456875"/>
                            <a:ext cx="2952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Cons</w:t>
                              </w:r>
                              <w:r w:rsidDel="00000000" w:rsidR="00000000" w:rsidRPr="00000000">
                                <w:rPr>
                                  <w:rFonts w:ascii="Arial" w:cs="Arial" w:eastAsia="Arial" w:hAnsi="Arial"/>
                                  <w:b w:val="1"/>
                                  <w:i w:val="0"/>
                                  <w:smallCaps w:val="0"/>
                                  <w:strike w:val="0"/>
                                  <w:color w:val="000000"/>
                                  <w:sz w:val="28"/>
                                  <w:vertAlign w:val="baseline"/>
                                </w:rPr>
                                <w:t xml:space="preserve">equence of Failure (Cf)</w:t>
                              </w:r>
                            </w:p>
                          </w:txbxContent>
                        </wps:txbx>
                        <wps:bodyPr anchorCtr="0" anchor="t" bIns="91425" lIns="91425" spcFirstLastPara="1" rIns="91425" wrap="square" tIns="91425"/>
                      </wps:wsp>
                      <wps:wsp>
                        <wps:cNvSpPr txBox="1"/>
                        <wps:cNvPr id="18" name="Shape 18"/>
                        <wps:spPr>
                          <a:xfrm>
                            <a:off x="1371675" y="3382425"/>
                            <a:ext cx="1066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Low Rick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91425" lIns="91425" spcFirstLastPara="1" rIns="91425" wrap="square" tIns="91425"/>
                      </wps:wsp>
                      <wps:wsp>
                        <wps:cNvSpPr txBox="1"/>
                        <wps:cNvPr id="19" name="Shape 19"/>
                        <wps:spPr>
                          <a:xfrm>
                            <a:off x="1762200" y="2556650"/>
                            <a:ext cx="1247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Medium </w:t>
                              </w:r>
                              <w:r w:rsidDel="00000000" w:rsidR="00000000" w:rsidRPr="00000000">
                                <w:rPr>
                                  <w:rFonts w:ascii="Arial" w:cs="Arial" w:eastAsia="Arial" w:hAnsi="Arial"/>
                                  <w:b w:val="1"/>
                                  <w:i w:val="0"/>
                                  <w:smallCaps w:val="0"/>
                                  <w:strike w:val="0"/>
                                  <w:color w:val="000000"/>
                                  <w:sz w:val="22"/>
                                  <w:vertAlign w:val="baseline"/>
                                </w:rPr>
                                <w:t xml:space="preserve">Rick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91425" lIns="91425" spcFirstLastPara="1" rIns="91425" wrap="square" tIns="91425"/>
                      </wps:wsp>
                      <wps:wsp>
                        <wps:cNvSpPr txBox="1"/>
                        <wps:cNvPr id="20" name="Shape 20"/>
                        <wps:spPr>
                          <a:xfrm>
                            <a:off x="3219525" y="1477425"/>
                            <a:ext cx="12477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High </w:t>
                              </w:r>
                              <w:r w:rsidDel="00000000" w:rsidR="00000000" w:rsidRPr="00000000">
                                <w:rPr>
                                  <w:rFonts w:ascii="Arial" w:cs="Arial" w:eastAsia="Arial" w:hAnsi="Arial"/>
                                  <w:b w:val="1"/>
                                  <w:i w:val="0"/>
                                  <w:smallCaps w:val="0"/>
                                  <w:strike w:val="0"/>
                                  <w:color w:val="000000"/>
                                  <w:sz w:val="22"/>
                                  <w:vertAlign w:val="baseline"/>
                                </w:rPr>
                                <w:t xml:space="preserve">Rick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91425" lIns="91425" spcFirstLastPara="1" rIns="91425" wrap="square" tIns="91425"/>
                      </wps:wsp>
                      <wps:wsp>
                        <wps:cNvSpPr/>
                        <wps:cNvPr id="21" name="Shape 21"/>
                        <wps:spPr>
                          <a:xfrm>
                            <a:off x="2152725" y="3572025"/>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847925" y="2368900"/>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3729075" y="1124075"/>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1847925" y="1433050"/>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3105200" y="1124075"/>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1571625" y="3180525"/>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3729075" y="1433050"/>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3729075" y="1165738"/>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105200" y="2733300"/>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1762200" y="1433050"/>
                            <a:ext cx="114300" cy="14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505450" cy="541020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505450" cy="541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1z542k1cojsx" w:id="13"/>
      <w:bookmarkEnd w:id="13"/>
      <w:r w:rsidDel="00000000" w:rsidR="00000000" w:rsidRPr="00000000">
        <w:rPr>
          <w:rtl w:val="0"/>
        </w:rPr>
        <w:tab/>
        <w:tab/>
        <w:tab/>
        <w:tab/>
      </w:r>
      <w:r w:rsidDel="00000000" w:rsidR="00000000" w:rsidRPr="00000000">
        <w:rPr>
          <w:b w:val="1"/>
          <w:rtl w:val="0"/>
        </w:rPr>
        <w:t xml:space="preserve">Chart showing high-, medium-, and low-risk technologies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rh68jbfcz3cp" w:id="14"/>
      <w:bookmarkEnd w:id="14"/>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kaffy8nb11ue" w:id="15"/>
      <w:bookmarkEnd w:id="1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9gp7q2x2bgmu" w:id="16"/>
      <w:bookmarkEnd w:id="16"/>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o9bfrtlpl8gf" w:id="17"/>
      <w:bookmarkEnd w:id="17"/>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bookmarkStart w:colFirst="0" w:colLast="0" w:name="_ml4aun7blybx" w:id="18"/>
      <w:bookmarkEnd w:id="18"/>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pPr>
      <w:bookmarkStart w:colFirst="0" w:colLast="0" w:name="_arde0gaggvxm" w:id="19"/>
      <w:bookmarkEnd w:id="19"/>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pPr>
      <w:bookmarkStart w:colFirst="0" w:colLast="0" w:name="_hf9g1h98edgp" w:id="20"/>
      <w:bookmarkEnd w:id="20"/>
      <w:r w:rsidDel="00000000" w:rsidR="00000000" w:rsidRPr="00000000">
        <w:rPr>
          <w:rtl w:val="0"/>
        </w:rPr>
      </w:r>
    </w:p>
    <w:tbl>
      <w:tblPr>
        <w:tblStyle w:val="Table3"/>
        <w:tblW w:w="960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425"/>
        <w:gridCol w:w="1575"/>
        <w:gridCol w:w="1545"/>
        <w:gridCol w:w="2790"/>
        <w:tblGridChange w:id="0">
          <w:tblGrid>
            <w:gridCol w:w="2265"/>
            <w:gridCol w:w="1425"/>
            <w:gridCol w:w="1575"/>
            <w:gridCol w:w="1545"/>
            <w:gridCol w:w="2790"/>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MONTHLY 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Rank This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Rank Last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Months in Top 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Resolution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 the management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Working on revising the entire project management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Government delay to deliver requirement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Kick off meeting with government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member or primary developer quit jobs during development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Recruiting from Human Resource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Technique level of each new member is not the same.Require time to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members mutual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Misunderstanding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Training requirement to each members and kick off meeting to help each other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 off slowly.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Kick off meeting with government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many entertainment activity after meeting, kick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Restrict entertainment activity after meeting, kick off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Decision is not consistent between department in government and procedure very messy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Holding meetings with government and sponsor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2"/>
                <w:szCs w:val="22"/>
                <w:rtl w:val="0"/>
              </w:rPr>
              <w:t xml:space="preserve">Number of user is very large in the future.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Revising cost estimates and increased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w:cs="Arial" w:eastAsia="Arial" w:hAnsi="Arial"/>
                <w:sz w:val="22"/>
                <w:szCs w:val="22"/>
                <w:rtl w:val="0"/>
              </w:rPr>
              <w:t xml:space="preserve">Business login very complex. Include many stakeholder involved into this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Holding meetings with government and sponsor</w:t>
            </w:r>
          </w:p>
        </w:tc>
      </w:tr>
    </w:tb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b w:val="1"/>
        </w:rPr>
      </w:pPr>
      <w:bookmarkStart w:colFirst="0" w:colLast="0" w:name="_17dp8vu" w:id="21"/>
      <w:bookmarkEnd w:id="21"/>
      <w:r w:rsidDel="00000000" w:rsidR="00000000" w:rsidRPr="00000000">
        <w:rPr>
          <w:rtl w:val="0"/>
        </w:rPr>
        <w:tab/>
        <w:tab/>
        <w:tab/>
        <w:tab/>
        <w:tab/>
      </w:r>
      <w:r w:rsidDel="00000000" w:rsidR="00000000" w:rsidRPr="00000000">
        <w:rPr>
          <w:b w:val="1"/>
          <w:rtl w:val="0"/>
        </w:rPr>
        <w:t xml:space="preserve">Top ten risk item tracking</w:t>
      </w:r>
    </w:p>
    <w:p w:rsidR="00000000" w:rsidDel="00000000" w:rsidP="00000000" w:rsidRDefault="00000000" w:rsidRPr="00000000" w14:paraId="000000F5">
      <w:pPr>
        <w:pStyle w:val="Heading3"/>
        <w:numPr>
          <w:ilvl w:val="2"/>
          <w:numId w:val="7"/>
        </w:numPr>
        <w:tabs>
          <w:tab w:val="left" w:pos="864"/>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Quantitative Risk Analysis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risk events that have been prioritized using the qualitative risk analysis process and their affect on project activities will be estimated, a numerical rating applied to each risk based on this analysis, and then documented in this section of the risk management plan.</w:t>
      </w:r>
    </w:p>
    <w:p w:rsidR="00000000" w:rsidDel="00000000" w:rsidP="00000000" w:rsidRDefault="00000000" w:rsidRPr="00000000" w14:paraId="000000F7">
      <w:pPr>
        <w:pStyle w:val="Heading2"/>
        <w:numPr>
          <w:ilvl w:val="1"/>
          <w:numId w:val="7"/>
        </w:numPr>
        <w:ind w:left="576" w:hanging="576"/>
        <w:contextualSpacing w:val="0"/>
        <w:rPr/>
      </w:pPr>
      <w:r w:rsidDel="00000000" w:rsidR="00000000" w:rsidRPr="00000000">
        <w:rPr>
          <w:rFonts w:ascii="Times New Roman" w:cs="Times New Roman" w:eastAsia="Times New Roman" w:hAnsi="Times New Roman"/>
          <w:b w:val="1"/>
          <w:smallCaps w:val="1"/>
          <w:vertAlign w:val="baseline"/>
          <w:rtl w:val="0"/>
        </w:rPr>
        <w:t xml:space="preserve">RISK RESPONSE PLANNING</w:t>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pPr>
      <w:r w:rsidDel="00000000" w:rsidR="00000000" w:rsidRPr="00000000">
        <w:rPr>
          <w:rtl w:val="0"/>
        </w:rPr>
      </w:r>
    </w:p>
    <w:p w:rsidR="00000000" w:rsidDel="00000000" w:rsidP="00000000" w:rsidRDefault="00000000" w:rsidRPr="00000000" w14:paraId="000000FA">
      <w:pPr>
        <w:ind w:left="0" w:firstLine="0"/>
        <w:contextualSpacing w:val="0"/>
        <w:rPr/>
      </w:pPr>
      <w:r w:rsidDel="00000000" w:rsidR="00000000" w:rsidRPr="00000000">
        <w:rPr>
          <w:rtl w:val="0"/>
        </w:rPr>
      </w:r>
    </w:p>
    <w:p w:rsidR="00000000" w:rsidDel="00000000" w:rsidP="00000000" w:rsidRDefault="00000000" w:rsidRPr="00000000" w14:paraId="000000FB">
      <w:pPr>
        <w:ind w:left="0" w:firstLine="0"/>
        <w:contextualSpacing w:val="0"/>
        <w:rPr/>
      </w:pPr>
      <w:r w:rsidDel="00000000" w:rsidR="00000000" w:rsidRPr="00000000">
        <w:rPr>
          <w:rtl w:val="0"/>
        </w:rPr>
      </w:r>
    </w:p>
    <w:p w:rsidR="00000000" w:rsidDel="00000000" w:rsidP="00000000" w:rsidRDefault="00000000" w:rsidRPr="00000000" w14:paraId="000000FC">
      <w:pPr>
        <w:numPr>
          <w:ilvl w:val="0"/>
          <w:numId w:val="6"/>
        </w:numPr>
        <w:ind w:left="1440" w:hanging="360"/>
        <w:contextualSpacing w:val="1"/>
        <w:rPr>
          <w:u w:val="none"/>
        </w:rPr>
      </w:pPr>
      <w:r w:rsidDel="00000000" w:rsidR="00000000" w:rsidRPr="00000000">
        <w:rPr>
          <w:rtl w:val="0"/>
        </w:rPr>
        <w:t xml:space="preserve">Positive Risk</w:t>
      </w:r>
    </w:p>
    <w:p w:rsidR="00000000" w:rsidDel="00000000" w:rsidP="00000000" w:rsidRDefault="00000000" w:rsidRPr="00000000" w14:paraId="000000FD">
      <w:pPr>
        <w:ind w:left="0" w:firstLine="0"/>
        <w:contextualSpacing w:val="0"/>
        <w:rPr/>
      </w:pPr>
      <w:r w:rsidDel="00000000" w:rsidR="00000000" w:rsidRPr="00000000">
        <w:rPr>
          <w:rtl w:val="0"/>
        </w:rPr>
      </w:r>
    </w:p>
    <w:tbl>
      <w:tblPr>
        <w:tblStyle w:val="Table4"/>
        <w:tblW w:w="11655.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95"/>
        <w:gridCol w:w="1845"/>
        <w:gridCol w:w="1155"/>
        <w:gridCol w:w="1155"/>
        <w:gridCol w:w="2055"/>
        <w:gridCol w:w="1065"/>
        <w:gridCol w:w="1605"/>
        <w:tblGridChange w:id="0">
          <w:tblGrid>
            <w:gridCol w:w="1380"/>
            <w:gridCol w:w="1395"/>
            <w:gridCol w:w="1845"/>
            <w:gridCol w:w="1155"/>
            <w:gridCol w:w="1155"/>
            <w:gridCol w:w="2055"/>
            <w:gridCol w:w="106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ind w:left="0" w:firstLine="0"/>
              <w:contextualSpacing w:val="0"/>
              <w:jc w:val="left"/>
              <w:rPr/>
            </w:pPr>
            <w:r w:rsidDel="00000000" w:rsidR="00000000" w:rsidRPr="00000000">
              <w:rPr>
                <w:rtl w:val="0"/>
              </w:rPr>
              <w:t xml:space="preserve">Description risk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ind w:left="0" w:firstLine="0"/>
              <w:contextualSpacing w:val="0"/>
              <w:jc w:val="left"/>
              <w:rPr/>
            </w:pPr>
            <w:r w:rsidDel="00000000" w:rsidR="00000000" w:rsidRPr="00000000">
              <w:rPr>
                <w:rtl w:val="0"/>
              </w:rPr>
              <w:t xml:space="preserve">Person(s)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ind w:left="0" w:firstLine="0"/>
              <w:contextualSpacing w:val="0"/>
              <w:jc w:val="left"/>
              <w:rPr/>
            </w:pPr>
            <w:r w:rsidDel="00000000" w:rsidR="00000000" w:rsidRPr="00000000">
              <w:rPr>
                <w:rtl w:val="0"/>
              </w:rPr>
              <w:t xml:space="preserve">result from risk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Rule="auto"/>
              <w:ind w:left="0" w:firstLine="0"/>
              <w:contextualSpacing w:val="0"/>
              <w:jc w:val="left"/>
              <w:rPr/>
            </w:pPr>
            <w:r w:rsidDel="00000000" w:rsidR="00000000" w:rsidRPr="00000000">
              <w:rPr>
                <w:rtl w:val="0"/>
              </w:rPr>
              <w:t xml:space="preserve">Agree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ind w:left="0" w:firstLine="0"/>
              <w:contextualSpacing w:val="0"/>
              <w:jc w:val="left"/>
              <w:rPr/>
            </w:pPr>
            <w:r w:rsidDel="00000000" w:rsidR="00000000" w:rsidRPr="00000000">
              <w:rPr>
                <w:rtl w:val="0"/>
              </w:rPr>
              <w:t xml:space="preserve">residual 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ind w:left="0" w:firstLine="0"/>
              <w:contextualSpacing w:val="0"/>
              <w:jc w:val="left"/>
              <w:rPr/>
            </w:pPr>
            <w:r w:rsidDel="00000000" w:rsidR="00000000" w:rsidRPr="00000000">
              <w:rPr>
                <w:rtl w:val="0"/>
              </w:rPr>
              <w:t xml:space="preserve">action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ind w:left="0" w:firstLine="0"/>
              <w:contextualSpacing w:val="0"/>
              <w:jc w:val="left"/>
              <w:rPr/>
            </w:pPr>
            <w:r w:rsidDel="00000000" w:rsidR="00000000" w:rsidRPr="00000000">
              <w:rPr>
                <w:rtl w:val="0"/>
              </w:rPr>
              <w:t xml:space="preserve">budget and time for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ind w:left="0" w:firstLine="0"/>
              <w:contextualSpacing w:val="0"/>
              <w:jc w:val="left"/>
              <w:rPr/>
            </w:pPr>
            <w:r w:rsidDel="00000000" w:rsidR="00000000" w:rsidRPr="00000000">
              <w:rPr>
                <w:rtl w:val="0"/>
              </w:rPr>
              <w:t xml:space="preserve">contingency</w:t>
            </w:r>
          </w:p>
          <w:p w:rsidR="00000000" w:rsidDel="00000000" w:rsidP="00000000" w:rsidRDefault="00000000" w:rsidRPr="00000000" w14:paraId="00000106">
            <w:pPr>
              <w:widowControl w:val="0"/>
              <w:spacing w:after="0" w:before="0" w:lineRule="auto"/>
              <w:ind w:left="0" w:firstLine="0"/>
              <w:contextualSpacing w:val="0"/>
              <w:jc w:val="left"/>
              <w:rPr/>
            </w:pPr>
            <w:r w:rsidDel="00000000" w:rsidR="00000000" w:rsidRPr="00000000">
              <w:rPr>
                <w:rtl w:val="0"/>
              </w:rPr>
              <w:t xml:space="preserve">/fallback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Rule="auto"/>
              <w:ind w:left="0" w:firstLine="0"/>
              <w:contextualSpacing w:val="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ind w:left="0" w:firstLine="0"/>
              <w:contextualSpacing w:val="0"/>
              <w:jc w:val="left"/>
              <w:rPr/>
            </w:pPr>
            <w:r w:rsidDel="00000000" w:rsidR="00000000" w:rsidRPr="00000000">
              <w:rPr>
                <w:rtl w:val="0"/>
              </w:rPr>
              <w:t xml:space="preserve">Technique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ind w:left="0" w:firstLine="0"/>
              <w:contextualSpacing w:val="0"/>
              <w:jc w:val="left"/>
              <w:rPr/>
            </w:pPr>
            <w:r w:rsidDel="00000000" w:rsidR="00000000" w:rsidRPr="00000000">
              <w:rPr>
                <w:rtl w:val="0"/>
              </w:rPr>
              <w:t xml:space="preserve">number of user is very large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ind w:left="0" w:firstLine="0"/>
              <w:contextualSpacing w:val="0"/>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ind w:left="0" w:firstLine="0"/>
              <w:contextualSpacing w:val="0"/>
              <w:jc w:val="left"/>
              <w:rPr>
                <w:rFonts w:ascii="Roboto" w:cs="Roboto" w:eastAsia="Roboto" w:hAnsi="Roboto"/>
                <w:b w:val="0"/>
                <w:smallCaps w:val="0"/>
                <w:color w:val="030303"/>
                <w:sz w:val="48"/>
                <w:szCs w:val="48"/>
              </w:rPr>
            </w:pPr>
            <w:r w:rsidDel="00000000" w:rsidR="00000000" w:rsidRPr="00000000">
              <w:rPr>
                <w:rtl w:val="0"/>
              </w:rPr>
              <w:t xml:space="preserve">Acceptance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12-Jan-2019: SA design system for large user.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15-Jan-2019: Buy cloud services has great scale 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ind w:left="0" w:firstLine="0"/>
              <w:contextualSpacing w:val="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ind w:left="0" w:firstLine="0"/>
              <w:contextualSpacing w:val="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left="0" w:firstLine="0"/>
              <w:contextualSpacing w:val="0"/>
              <w:jc w:val="left"/>
              <w:rPr/>
            </w:pPr>
            <w:r w:rsidDel="00000000" w:rsidR="00000000" w:rsidRPr="00000000">
              <w:rPr>
                <w:rtl w:val="0"/>
              </w:rPr>
              <w:t xml:space="preserve">Business login very complex. Include many stakeholder involve into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Exploit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Exploit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12-Jan-2019: Plan to break down system to many component.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15-Jan-2019: SA design system to microservices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12-Jan-2019: Learn new technology to optimize system, develop more functions and scale</w:t>
            </w:r>
          </w:p>
        </w:tc>
      </w:tr>
    </w:tbl>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ind w:left="0" w:firstLine="0"/>
        <w:contextualSpacing w:val="0"/>
        <w:rPr/>
      </w:pPr>
      <w:r w:rsidDel="00000000" w:rsidR="00000000" w:rsidRPr="00000000">
        <w:rPr>
          <w:rtl w:val="0"/>
        </w:rPr>
      </w:r>
    </w:p>
    <w:p w:rsidR="00000000" w:rsidDel="00000000" w:rsidP="00000000" w:rsidRDefault="00000000" w:rsidRPr="00000000" w14:paraId="0000011D">
      <w:pPr>
        <w:ind w:left="0" w:firstLine="0"/>
        <w:contextualSpacing w:val="0"/>
        <w:rPr/>
      </w:pPr>
      <w:r w:rsidDel="00000000" w:rsidR="00000000" w:rsidRPr="00000000">
        <w:rPr>
          <w:rtl w:val="0"/>
        </w:rPr>
      </w:r>
    </w:p>
    <w:p w:rsidR="00000000" w:rsidDel="00000000" w:rsidP="00000000" w:rsidRDefault="00000000" w:rsidRPr="00000000" w14:paraId="0000011E">
      <w:pPr>
        <w:ind w:left="0" w:firstLine="0"/>
        <w:contextualSpacing w:val="0"/>
        <w:rPr/>
      </w:pPr>
      <w:r w:rsidDel="00000000" w:rsidR="00000000" w:rsidRPr="00000000">
        <w:rPr>
          <w:rtl w:val="0"/>
        </w:rPr>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r>
    </w:p>
    <w:p w:rsidR="00000000" w:rsidDel="00000000" w:rsidP="00000000" w:rsidRDefault="00000000" w:rsidRPr="00000000" w14:paraId="00000121">
      <w:pPr>
        <w:ind w:left="0" w:firstLine="0"/>
        <w:contextualSpacing w:val="0"/>
        <w:rPr/>
      </w:pPr>
      <w:r w:rsidDel="00000000" w:rsidR="00000000" w:rsidRPr="00000000">
        <w:rPr>
          <w:rtl w:val="0"/>
        </w:rPr>
      </w:r>
    </w:p>
    <w:p w:rsidR="00000000" w:rsidDel="00000000" w:rsidP="00000000" w:rsidRDefault="00000000" w:rsidRPr="00000000" w14:paraId="00000122">
      <w:pPr>
        <w:ind w:left="0" w:firstLine="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pPr>
      <w:r w:rsidDel="00000000" w:rsidR="00000000" w:rsidRPr="00000000">
        <w:rPr>
          <w:rtl w:val="0"/>
        </w:rPr>
      </w:r>
    </w:p>
    <w:p w:rsidR="00000000" w:rsidDel="00000000" w:rsidP="00000000" w:rsidRDefault="00000000" w:rsidRPr="00000000" w14:paraId="00000124">
      <w:pPr>
        <w:ind w:left="0" w:firstLine="0"/>
        <w:contextualSpacing w:val="0"/>
        <w:rPr/>
      </w:pP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r>
    </w:p>
    <w:p w:rsidR="00000000" w:rsidDel="00000000" w:rsidP="00000000" w:rsidRDefault="00000000" w:rsidRPr="00000000" w14:paraId="00000126">
      <w:pPr>
        <w:numPr>
          <w:ilvl w:val="0"/>
          <w:numId w:val="5"/>
        </w:numPr>
        <w:ind w:left="720" w:hanging="360"/>
        <w:contextualSpacing w:val="1"/>
        <w:rPr>
          <w:u w:val="none"/>
        </w:rPr>
      </w:pPr>
      <w:r w:rsidDel="00000000" w:rsidR="00000000" w:rsidRPr="00000000">
        <w:rPr>
          <w:rtl w:val="0"/>
        </w:rPr>
        <w:t xml:space="preserve">Negative Risk</w:t>
      </w:r>
    </w:p>
    <w:p w:rsidR="00000000" w:rsidDel="00000000" w:rsidP="00000000" w:rsidRDefault="00000000" w:rsidRPr="00000000" w14:paraId="00000127">
      <w:pPr>
        <w:ind w:left="0" w:firstLine="0"/>
        <w:contextualSpacing w:val="0"/>
        <w:rPr/>
      </w:pPr>
      <w:r w:rsidDel="00000000" w:rsidR="00000000" w:rsidRPr="00000000">
        <w:rPr>
          <w:rtl w:val="0"/>
        </w:rPr>
      </w:r>
    </w:p>
    <w:tbl>
      <w:tblPr>
        <w:tblStyle w:val="Table5"/>
        <w:tblW w:w="11655.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95"/>
        <w:gridCol w:w="1740"/>
        <w:gridCol w:w="1260"/>
        <w:gridCol w:w="1410"/>
        <w:gridCol w:w="1800"/>
        <w:gridCol w:w="1065"/>
        <w:gridCol w:w="1605"/>
        <w:tblGridChange w:id="0">
          <w:tblGrid>
            <w:gridCol w:w="1380"/>
            <w:gridCol w:w="1395"/>
            <w:gridCol w:w="1740"/>
            <w:gridCol w:w="1260"/>
            <w:gridCol w:w="1410"/>
            <w:gridCol w:w="1800"/>
            <w:gridCol w:w="106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Rule="auto"/>
              <w:ind w:left="0" w:firstLine="0"/>
              <w:contextualSpacing w:val="0"/>
              <w:jc w:val="left"/>
              <w:rPr/>
            </w:pPr>
            <w:r w:rsidDel="00000000" w:rsidR="00000000" w:rsidRPr="00000000">
              <w:rPr>
                <w:rtl w:val="0"/>
              </w:rPr>
              <w:t xml:space="preserve">Description risk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Rule="auto"/>
              <w:ind w:left="0" w:firstLine="0"/>
              <w:contextualSpacing w:val="0"/>
              <w:jc w:val="left"/>
              <w:rPr/>
            </w:pPr>
            <w:r w:rsidDel="00000000" w:rsidR="00000000" w:rsidRPr="00000000">
              <w:rPr>
                <w:rtl w:val="0"/>
              </w:rPr>
              <w:t xml:space="preserve">Person(s)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ind w:left="0" w:firstLine="0"/>
              <w:contextualSpacing w:val="0"/>
              <w:jc w:val="left"/>
              <w:rPr/>
            </w:pPr>
            <w:r w:rsidDel="00000000" w:rsidR="00000000" w:rsidRPr="00000000">
              <w:rPr>
                <w:rtl w:val="0"/>
              </w:rPr>
              <w:t xml:space="preserve">result from risk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Rule="auto"/>
              <w:ind w:left="0" w:firstLine="0"/>
              <w:contextualSpacing w:val="0"/>
              <w:jc w:val="left"/>
              <w:rPr/>
            </w:pPr>
            <w:r w:rsidDel="00000000" w:rsidR="00000000" w:rsidRPr="00000000">
              <w:rPr>
                <w:rtl w:val="0"/>
              </w:rPr>
              <w:t xml:space="preserve">Agree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Rule="auto"/>
              <w:ind w:left="0" w:firstLine="0"/>
              <w:contextualSpacing w:val="0"/>
              <w:jc w:val="left"/>
              <w:rPr/>
            </w:pPr>
            <w:r w:rsidDel="00000000" w:rsidR="00000000" w:rsidRPr="00000000">
              <w:rPr>
                <w:rtl w:val="0"/>
              </w:rPr>
              <w:t xml:space="preserve">residual 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ind w:left="0" w:firstLine="0"/>
              <w:contextualSpacing w:val="0"/>
              <w:jc w:val="left"/>
              <w:rPr/>
            </w:pPr>
            <w:r w:rsidDel="00000000" w:rsidR="00000000" w:rsidRPr="00000000">
              <w:rPr>
                <w:rtl w:val="0"/>
              </w:rPr>
              <w:t xml:space="preserve">action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Rule="auto"/>
              <w:ind w:left="0" w:firstLine="0"/>
              <w:contextualSpacing w:val="0"/>
              <w:jc w:val="left"/>
              <w:rPr/>
            </w:pPr>
            <w:r w:rsidDel="00000000" w:rsidR="00000000" w:rsidRPr="00000000">
              <w:rPr>
                <w:rtl w:val="0"/>
              </w:rPr>
              <w:t xml:space="preserve">budget and time for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Rule="auto"/>
              <w:ind w:left="0" w:firstLine="0"/>
              <w:contextualSpacing w:val="0"/>
              <w:jc w:val="left"/>
              <w:rPr/>
            </w:pPr>
            <w:r w:rsidDel="00000000" w:rsidR="00000000" w:rsidRPr="00000000">
              <w:rPr>
                <w:rtl w:val="0"/>
              </w:rPr>
              <w:t xml:space="preserve">contingency</w:t>
            </w:r>
          </w:p>
          <w:p w:rsidR="00000000" w:rsidDel="00000000" w:rsidP="00000000" w:rsidRDefault="00000000" w:rsidRPr="00000000" w14:paraId="00000130">
            <w:pPr>
              <w:widowControl w:val="0"/>
              <w:spacing w:after="0" w:before="0" w:lineRule="auto"/>
              <w:ind w:left="0" w:firstLine="0"/>
              <w:contextualSpacing w:val="0"/>
              <w:jc w:val="left"/>
              <w:rPr/>
            </w:pPr>
            <w:r w:rsidDel="00000000" w:rsidR="00000000" w:rsidRPr="00000000">
              <w:rPr>
                <w:rtl w:val="0"/>
              </w:rPr>
              <w:t xml:space="preserve">/fallback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Rule="auto"/>
              <w:ind w:left="0" w:firstLine="0"/>
              <w:contextualSpacing w:val="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ind w:left="0" w:firstLine="0"/>
              <w:contextualSpacing w:val="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ind w:left="0" w:firstLine="0"/>
              <w:contextualSpacing w:val="0"/>
              <w:jc w:val="left"/>
              <w:rPr/>
            </w:pPr>
            <w:r w:rsidDel="00000000" w:rsidR="00000000" w:rsidRPr="00000000">
              <w:rPr>
                <w:rtl w:val="0"/>
              </w:rPr>
              <w:t xml:space="preserve">Gorverment change the managerment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Rule="auto"/>
              <w:ind w:left="0" w:firstLine="0"/>
              <w:contextualSpacing w:val="0"/>
              <w:jc w:val="left"/>
              <w:rPr/>
            </w:pPr>
            <w:r w:rsidDel="00000000" w:rsidR="00000000" w:rsidRPr="00000000">
              <w:rPr>
                <w:rtl w:val="0"/>
              </w:rPr>
              <w:t xml:space="preserve">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Rule="auto"/>
              <w:ind w:left="0" w:firstLine="0"/>
              <w:contextualSpacing w:val="0"/>
              <w:jc w:val="left"/>
              <w:rPr>
                <w:rFonts w:ascii="Roboto" w:cs="Roboto" w:eastAsia="Roboto" w:hAnsi="Roboto"/>
                <w:color w:val="030303"/>
                <w:sz w:val="48"/>
                <w:szCs w:val="48"/>
              </w:rPr>
            </w:pPr>
            <w:r w:rsidDel="00000000" w:rsidR="00000000" w:rsidRPr="00000000">
              <w:rPr>
                <w:rtl w:val="0"/>
              </w:rPr>
              <w:t xml:space="preserve">Acceptance</w:t>
            </w:r>
            <w:r w:rsidDel="00000000" w:rsidR="00000000" w:rsidRPr="00000000">
              <w:rPr>
                <w:rtl w:val="0"/>
              </w:rPr>
            </w:r>
          </w:p>
          <w:p w:rsidR="00000000" w:rsidDel="00000000" w:rsidP="00000000" w:rsidRDefault="00000000" w:rsidRPr="00000000" w14:paraId="00000136">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Rule="auto"/>
              <w:ind w:left="0" w:firstLine="0"/>
              <w:contextualSpacing w:val="0"/>
              <w:jc w:val="left"/>
              <w:rPr/>
            </w:pPr>
            <w:r w:rsidDel="00000000" w:rsidR="00000000" w:rsidRPr="00000000">
              <w:rPr>
                <w:rtl w:val="0"/>
              </w:rPr>
              <w:t xml:space="preserve">10-Jan-2019: Asked concrete supplier to guarantee a business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Rule="auto"/>
              <w:ind w:lef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Rule="auto"/>
              <w:ind w:left="0" w:firstLine="0"/>
              <w:contextualSpacing w:val="0"/>
              <w:jc w:val="left"/>
              <w:rPr/>
            </w:pPr>
            <w:r w:rsidDel="00000000" w:rsidR="00000000" w:rsidRPr="00000000">
              <w:rPr>
                <w:rtl w:val="0"/>
              </w:rPr>
              <w:t xml:space="preserve">12-Jan-2019: Investigating cost of purchasing materials now and storing them until needed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Rule="auto"/>
              <w:ind w:left="0" w:firstLine="0"/>
              <w:contextualSpacing w:val="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Rule="auto"/>
              <w:ind w:left="0" w:firstLine="0"/>
              <w:contextualSpacing w:val="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ind w:left="0" w:firstLine="0"/>
              <w:contextualSpacing w:val="0"/>
              <w:jc w:val="left"/>
              <w:rPr/>
            </w:pPr>
            <w:r w:rsidDel="00000000" w:rsidR="00000000" w:rsidRPr="00000000">
              <w:rPr>
                <w:rtl w:val="0"/>
              </w:rPr>
              <w:t xml:space="preserve">Gorverment delay to deliver requirement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Mitigate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Mitigate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Rule="auto"/>
              <w:ind w:left="0" w:firstLine="0"/>
              <w:contextualSpacing w:val="0"/>
              <w:jc w:val="left"/>
              <w:rPr/>
            </w:pPr>
            <w:r w:rsidDel="00000000" w:rsidR="00000000" w:rsidRPr="00000000">
              <w:rPr>
                <w:rtl w:val="0"/>
              </w:rPr>
              <w:t xml:space="preserve">12-Jan-2019: Met with supplier to discuss options</w:t>
            </w:r>
          </w:p>
          <w:p w:rsidR="00000000" w:rsidDel="00000000" w:rsidP="00000000" w:rsidRDefault="00000000" w:rsidRPr="00000000" w14:paraId="00000140">
            <w:pPr>
              <w:widowControl w:val="0"/>
              <w:spacing w:after="0" w:before="0" w:lineRule="auto"/>
              <w:ind w:left="0" w:firstLine="0"/>
              <w:contextualSpacing w:val="0"/>
              <w:jc w:val="left"/>
              <w:rPr/>
            </w:pPr>
            <w:r w:rsidDel="00000000" w:rsidR="00000000" w:rsidRPr="00000000">
              <w:rPr>
                <w:rtl w:val="0"/>
              </w:rPr>
              <w:t xml:space="preserve">15-Jan-2019:  Contact continously </w:t>
            </w:r>
          </w:p>
          <w:p w:rsidR="00000000" w:rsidDel="00000000" w:rsidP="00000000" w:rsidRDefault="00000000" w:rsidRPr="00000000" w14:paraId="00000141">
            <w:pPr>
              <w:widowControl w:val="0"/>
              <w:spacing w:after="0" w:before="0" w:lineRule="auto"/>
              <w:ind w:left="0" w:firstLine="0"/>
              <w:contextualSpacing w:val="0"/>
              <w:jc w:val="left"/>
              <w:rPr/>
            </w:pPr>
            <w:r w:rsidDel="00000000" w:rsidR="00000000" w:rsidRPr="00000000">
              <w:rPr>
                <w:rtl w:val="0"/>
              </w:rPr>
              <w:t xml:space="preserve">20-Jan-2019:Make pressure </w:t>
            </w:r>
          </w:p>
          <w:p w:rsidR="00000000" w:rsidDel="00000000" w:rsidP="00000000" w:rsidRDefault="00000000" w:rsidRPr="00000000" w14:paraId="00000142">
            <w:pPr>
              <w:widowControl w:val="0"/>
              <w:spacing w:after="0" w:before="0" w:lineRule="auto"/>
              <w:ind w:left="0" w:firstLine="0"/>
              <w:contextualSpacing w:val="0"/>
              <w:jc w:val="left"/>
              <w:rPr/>
            </w:pPr>
            <w:r w:rsidDel="00000000" w:rsidR="00000000" w:rsidRPr="00000000">
              <w:rPr>
                <w:rtl w:val="0"/>
              </w:rPr>
              <w:t xml:space="preserve">25-March-2019: Bargain to faster documents</w:t>
            </w:r>
          </w:p>
          <w:p w:rsidR="00000000" w:rsidDel="00000000" w:rsidP="00000000" w:rsidRDefault="00000000" w:rsidRPr="00000000" w14:paraId="00000143">
            <w:pPr>
              <w:widowControl w:val="0"/>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144">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Rule="auto"/>
              <w:ind w:lef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Rule="auto"/>
              <w:ind w:left="0" w:firstLine="0"/>
              <w:contextualSpacing w:val="0"/>
              <w:jc w:val="left"/>
              <w:rPr/>
            </w:pPr>
            <w:r w:rsidDel="00000000" w:rsidR="00000000" w:rsidRPr="00000000">
              <w:rPr>
                <w:rtl w:val="0"/>
              </w:rPr>
              <w:t xml:space="preserve">12-Jan-2019: Learn new technology to optimize system, develop more functions and scale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Rule="auto"/>
              <w:ind w:left="0" w:firstLine="0"/>
              <w:contextualSpacing w:val="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ind w:left="0" w:firstLine="0"/>
              <w:contextualSpacing w:val="0"/>
              <w:jc w:val="left"/>
              <w:rPr/>
            </w:pPr>
            <w:r w:rsidDel="00000000" w:rsidR="00000000" w:rsidRPr="00000000">
              <w:rPr>
                <w:rtl w:val="0"/>
              </w:rPr>
              <w:t xml:space="preserve">Resource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Rule="auto"/>
              <w:ind w:left="0" w:firstLine="0"/>
              <w:contextualSpacing w:val="0"/>
              <w:jc w:val="left"/>
              <w:rPr/>
            </w:pPr>
            <w:r w:rsidDel="00000000" w:rsidR="00000000" w:rsidRPr="00000000">
              <w:rPr>
                <w:rtl w:val="0"/>
              </w:rPr>
              <w:t xml:space="preserve">Key member or primary developer quit jobs during development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Rule="auto"/>
              <w:ind w:left="0" w:firstLine="0"/>
              <w:contextualSpacing w:val="0"/>
              <w:jc w:val="left"/>
              <w:rPr>
                <w:b w:val="1"/>
              </w:rPr>
            </w:pPr>
            <w:r w:rsidDel="00000000" w:rsidR="00000000" w:rsidRPr="00000000">
              <w:rPr>
                <w:rFonts w:ascii="Georgia" w:cs="Georgia" w:eastAsia="Georgia" w:hAnsi="Georgia"/>
                <w:b w:val="1"/>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Rule="auto"/>
              <w:ind w:left="0" w:firstLine="0"/>
              <w:contextualSpacing w:val="0"/>
              <w:jc w:val="left"/>
              <w:rPr/>
            </w:pPr>
            <w:r w:rsidDel="00000000" w:rsidR="00000000" w:rsidRPr="00000000">
              <w:rPr>
                <w:rtl w:val="0"/>
              </w:rPr>
              <w:t xml:space="preserve">12-Jan-2019: Make contract with bind to jobs for developers</w:t>
            </w:r>
          </w:p>
          <w:p w:rsidR="00000000" w:rsidDel="00000000" w:rsidP="00000000" w:rsidRDefault="00000000" w:rsidRPr="00000000" w14:paraId="0000014D">
            <w:pPr>
              <w:widowControl w:val="0"/>
              <w:spacing w:after="0" w:before="0" w:lineRule="auto"/>
              <w:ind w:left="0" w:firstLine="0"/>
              <w:contextualSpacing w:val="0"/>
              <w:jc w:val="left"/>
              <w:rPr/>
            </w:pPr>
            <w:r w:rsidDel="00000000" w:rsidR="00000000" w:rsidRPr="00000000">
              <w:rPr>
                <w:rtl w:val="0"/>
              </w:rPr>
              <w:t xml:space="preserve">15-Jan-2019: Met all developer to discuss about contract.</w:t>
            </w:r>
          </w:p>
          <w:p w:rsidR="00000000" w:rsidDel="00000000" w:rsidP="00000000" w:rsidRDefault="00000000" w:rsidRPr="00000000" w14:paraId="0000014E">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Rule="auto"/>
              <w:ind w:lef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ind w:left="0" w:firstLine="0"/>
              <w:contextualSpacing w:val="0"/>
              <w:jc w:val="left"/>
              <w:rPr/>
            </w:pPr>
            <w:r w:rsidDel="00000000" w:rsidR="00000000" w:rsidRPr="00000000">
              <w:rPr>
                <w:rtl w:val="0"/>
              </w:rPr>
              <w:t xml:space="preserve">12-Dec-2019: Organizating activity to improve connections between 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Rule="auto"/>
              <w:ind w:left="0" w:firstLine="0"/>
              <w:contextualSpacing w:val="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Rule="auto"/>
              <w:ind w:left="0" w:firstLine="0"/>
              <w:contextualSpacing w:val="0"/>
              <w:jc w:val="left"/>
              <w:rPr/>
            </w:pPr>
            <w:r w:rsidDel="00000000" w:rsidR="00000000" w:rsidRPr="00000000">
              <w:rPr>
                <w:rtl w:val="0"/>
              </w:rPr>
              <w:t xml:space="preserve">Technique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ind w:left="0" w:firstLine="0"/>
              <w:contextualSpacing w:val="0"/>
              <w:jc w:val="left"/>
              <w:rPr/>
            </w:pPr>
            <w:r w:rsidDel="00000000" w:rsidR="00000000" w:rsidRPr="00000000">
              <w:rPr>
                <w:rtl w:val="0"/>
              </w:rPr>
              <w:t xml:space="preserve">Technique level of each new member is not the same.Require time to trainning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ind w:left="0" w:firstLine="0"/>
              <w:contextualSpacing w:val="0"/>
              <w:jc w:val="left"/>
              <w:rPr/>
            </w:pPr>
            <w:r w:rsidDel="00000000" w:rsidR="00000000" w:rsidRPr="00000000">
              <w:rPr>
                <w:rtl w:val="0"/>
              </w:rPr>
              <w:t xml:space="preserve">12-Jan-2019: Make contract with bind to jobs for developers</w:t>
            </w:r>
          </w:p>
          <w:p w:rsidR="00000000" w:rsidDel="00000000" w:rsidP="00000000" w:rsidRDefault="00000000" w:rsidRPr="00000000" w14:paraId="00000157">
            <w:pPr>
              <w:widowControl w:val="0"/>
              <w:spacing w:after="0" w:before="0" w:lineRule="auto"/>
              <w:ind w:left="0" w:firstLine="0"/>
              <w:contextualSpacing w:val="0"/>
              <w:jc w:val="left"/>
              <w:rPr/>
            </w:pPr>
            <w:r w:rsidDel="00000000" w:rsidR="00000000" w:rsidRPr="00000000">
              <w:rPr>
                <w:rtl w:val="0"/>
              </w:rPr>
              <w:t xml:space="preserve">15-Jan-2019: Met all developer to discuss about contract.</w:t>
            </w:r>
          </w:p>
          <w:p w:rsidR="00000000" w:rsidDel="00000000" w:rsidP="00000000" w:rsidRDefault="00000000" w:rsidRPr="00000000" w14:paraId="00000158">
            <w:pPr>
              <w:widowControl w:val="0"/>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159">
            <w:pPr>
              <w:widowControl w:val="0"/>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14:paraId="0000015A">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Rule="auto"/>
              <w:ind w:lef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ind w:lef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Rule="auto"/>
              <w:ind w:left="0" w:firstLine="0"/>
              <w:contextualSpacing w:val="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Rule="auto"/>
              <w:ind w:left="0" w:firstLine="0"/>
              <w:contextualSpacing w:val="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Rule="auto"/>
              <w:ind w:left="0" w:firstLine="0"/>
              <w:contextualSpacing w:val="0"/>
              <w:jc w:val="left"/>
              <w:rPr/>
            </w:pPr>
            <w:r w:rsidDel="00000000" w:rsidR="00000000" w:rsidRPr="00000000">
              <w:rPr>
                <w:rtl w:val="0"/>
              </w:rPr>
              <w:t xml:space="preserve">Misunderstanding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Rule="auto"/>
              <w:ind w:left="0" w:firstLine="0"/>
              <w:contextualSpacing w:val="0"/>
              <w:jc w:val="left"/>
              <w:rPr/>
            </w:pPr>
            <w:r w:rsidDel="00000000" w:rsidR="00000000" w:rsidRPr="00000000">
              <w:rPr>
                <w:rtl w:val="0"/>
              </w:rPr>
              <w:t xml:space="preserve">12-Jan-2019: Meet customer to make decision about business logic.Define every step of eveery case.</w:t>
            </w:r>
          </w:p>
          <w:p w:rsidR="00000000" w:rsidDel="00000000" w:rsidP="00000000" w:rsidRDefault="00000000" w:rsidRPr="00000000" w14:paraId="00000163">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Rule="auto"/>
              <w:ind w:lef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Rule="auto"/>
              <w:ind w:lef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Rule="auto"/>
              <w:ind w:left="0" w:firstLine="0"/>
              <w:contextualSpacing w:val="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Rule="auto"/>
              <w:ind w:left="0" w:firstLine="0"/>
              <w:contextualSpacing w:val="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Rule="auto"/>
              <w:ind w:left="0" w:firstLine="0"/>
              <w:contextualSpacing w:val="0"/>
              <w:jc w:val="left"/>
              <w:rPr/>
            </w:pPr>
            <w:r w:rsidDel="00000000" w:rsidR="00000000" w:rsidRPr="00000000">
              <w:rPr>
                <w:rtl w:val="0"/>
              </w:rPr>
              <w:t xml:space="preserve">Pay off slowly.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Transfer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Transfer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Rule="auto"/>
              <w:ind w:left="0" w:firstLine="0"/>
              <w:contextualSpacing w:val="0"/>
              <w:jc w:val="left"/>
              <w:rPr/>
            </w:pPr>
            <w:r w:rsidDel="00000000" w:rsidR="00000000" w:rsidRPr="00000000">
              <w:rPr>
                <w:rtl w:val="0"/>
              </w:rPr>
              <w:t xml:space="preserve">12-Jan-2019: Make Plan follow budget, divide into phase</w:t>
            </w:r>
          </w:p>
          <w:p w:rsidR="00000000" w:rsidDel="00000000" w:rsidP="00000000" w:rsidRDefault="00000000" w:rsidRPr="00000000" w14:paraId="0000016C">
            <w:pPr>
              <w:widowControl w:val="0"/>
              <w:spacing w:after="0" w:before="0" w:lineRule="auto"/>
              <w:ind w:left="0" w:firstLine="0"/>
              <w:contextualSpacing w:val="0"/>
              <w:jc w:val="left"/>
              <w:rPr/>
            </w:pPr>
            <w:r w:rsidDel="00000000" w:rsidR="00000000" w:rsidRPr="00000000">
              <w:rPr>
                <w:rtl w:val="0"/>
              </w:rPr>
              <w:t xml:space="preserve">15-Jan-2019: Meet customer after finish each phase to spend money for next phase</w:t>
            </w:r>
          </w:p>
          <w:p w:rsidR="00000000" w:rsidDel="00000000" w:rsidP="00000000" w:rsidRDefault="00000000" w:rsidRPr="00000000" w14:paraId="0000016D">
            <w:pPr>
              <w:widowControl w:val="0"/>
              <w:spacing w:after="0" w:before="0" w:lineRule="auto"/>
              <w:ind w:lef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Rule="auto"/>
              <w:ind w:lef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Rule="auto"/>
              <w:ind w:lef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Rule="auto"/>
              <w:ind w:left="0" w:firstLine="0"/>
              <w:contextualSpacing w:val="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ind w:left="0" w:firstLine="0"/>
              <w:contextualSpacing w:val="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Rule="auto"/>
              <w:ind w:left="0" w:firstLine="0"/>
              <w:contextualSpacing w:val="0"/>
              <w:jc w:val="left"/>
              <w:rPr/>
            </w:pPr>
            <w:r w:rsidDel="00000000" w:rsidR="00000000" w:rsidRPr="00000000">
              <w:rPr>
                <w:rtl w:val="0"/>
              </w:rPr>
              <w:t xml:space="preserve">There are many entertaiment activity after meeting, kick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Accept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Accept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Rule="auto"/>
              <w:ind w:left="0" w:firstLine="0"/>
              <w:contextualSpacing w:val="0"/>
              <w:jc w:val="left"/>
              <w:rPr/>
            </w:pPr>
            <w:r w:rsidDel="00000000" w:rsidR="00000000" w:rsidRPr="00000000">
              <w:rPr>
                <w:rtl w:val="0"/>
              </w:rPr>
              <w:t xml:space="preserve">12-Jan-2019: Make meeting plan 2 time each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Rule="auto"/>
              <w:ind w:lef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Rule="auto"/>
              <w:ind w:lef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Rule="auto"/>
              <w:ind w:left="0" w:firstLine="0"/>
              <w:contextualSpacing w:val="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Rule="auto"/>
              <w:ind w:left="0" w:firstLine="0"/>
              <w:contextualSpacing w:val="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Rule="auto"/>
              <w:ind w:left="0" w:firstLine="0"/>
              <w:contextualSpacing w:val="0"/>
              <w:jc w:val="left"/>
              <w:rPr/>
            </w:pPr>
            <w:r w:rsidDel="00000000" w:rsidR="00000000" w:rsidRPr="00000000">
              <w:rPr>
                <w:rtl w:val="0"/>
              </w:rPr>
              <w:t xml:space="preserve">Decision is not consistency between department in gorverment and procedure very messy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Rule="auto"/>
              <w:ind w:left="0" w:firstLine="0"/>
              <w:contextualSpacing w:val="0"/>
              <w:jc w:val="left"/>
              <w:rPr/>
            </w:pPr>
            <w:r w:rsidDel="00000000" w:rsidR="00000000" w:rsidRPr="00000000">
              <w:rPr>
                <w:rFonts w:ascii="Georgia" w:cs="Georgia" w:eastAsia="Georgia" w:hAnsi="Georgia"/>
                <w:color w:val="010101"/>
                <w:highlight w:val="white"/>
                <w:rtl w:val="0"/>
              </w:rPr>
              <w:t xml:space="preserve">Avoid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Rule="auto"/>
              <w:ind w:left="0" w:firstLine="0"/>
              <w:contextualSpacing w:val="0"/>
              <w:jc w:val="left"/>
              <w:rPr/>
            </w:pPr>
            <w:r w:rsidDel="00000000" w:rsidR="00000000" w:rsidRPr="00000000">
              <w:rPr>
                <w:rtl w:val="0"/>
              </w:rPr>
              <w:t xml:space="preserve">12-Jan-2019: Meet all director of all department to unified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Rule="auto"/>
              <w:ind w:lef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Rule="auto"/>
              <w:ind w:left="0" w:firstLine="0"/>
              <w:contextualSpacing w:val="0"/>
              <w:jc w:val="left"/>
              <w:rPr/>
            </w:pPr>
            <w:r w:rsidDel="00000000" w:rsidR="00000000" w:rsidRPr="00000000">
              <w:rPr>
                <w:rtl w:val="0"/>
              </w:rPr>
            </w:r>
          </w:p>
        </w:tc>
      </w:tr>
    </w:tbl>
    <w:p w:rsidR="00000000" w:rsidDel="00000000" w:rsidP="00000000" w:rsidRDefault="00000000" w:rsidRPr="00000000" w14:paraId="00000180">
      <w:pPr>
        <w:ind w:left="0" w:firstLine="0"/>
        <w:contextualSpacing w:val="0"/>
        <w:rPr/>
      </w:pPr>
      <w:r w:rsidDel="00000000" w:rsidR="00000000" w:rsidRPr="00000000">
        <w:rPr>
          <w:rtl w:val="0"/>
        </w:rPr>
      </w:r>
    </w:p>
    <w:p w:rsidR="00000000" w:rsidDel="00000000" w:rsidP="00000000" w:rsidRDefault="00000000" w:rsidRPr="00000000" w14:paraId="00000181">
      <w:pPr>
        <w:ind w:left="720" w:firstLine="0"/>
        <w:contextualSpacing w:val="0"/>
        <w:rPr/>
      </w:pPr>
      <w:r w:rsidDel="00000000" w:rsidR="00000000" w:rsidRPr="00000000">
        <w:rPr>
          <w:rtl w:val="0"/>
        </w:rPr>
      </w:r>
    </w:p>
    <w:p w:rsidR="00000000" w:rsidDel="00000000" w:rsidP="00000000" w:rsidRDefault="00000000" w:rsidRPr="00000000" w14:paraId="00000182">
      <w:pPr>
        <w:spacing w:after="0" w:before="0" w:lineRule="auto"/>
        <w:contextualSpacing w:val="0"/>
        <w:rPr>
          <w:vertAlign w:val="baseline"/>
        </w:rPr>
      </w:pPr>
      <w:r w:rsidDel="00000000" w:rsidR="00000000" w:rsidRPr="00000000">
        <w:rPr>
          <w:rtl w:val="0"/>
        </w:rPr>
      </w:r>
    </w:p>
    <w:p w:rsidR="00000000" w:rsidDel="00000000" w:rsidP="00000000" w:rsidRDefault="00000000" w:rsidRPr="00000000" w14:paraId="00000183">
      <w:pPr>
        <w:pStyle w:val="Heading2"/>
        <w:numPr>
          <w:ilvl w:val="1"/>
          <w:numId w:val="7"/>
        </w:numPr>
        <w:ind w:left="576" w:hanging="576"/>
        <w:contextualSpacing w:val="0"/>
        <w:rPr/>
      </w:pPr>
      <w:r w:rsidDel="00000000" w:rsidR="00000000" w:rsidRPr="00000000">
        <w:rPr>
          <w:rFonts w:ascii="Times New Roman" w:cs="Times New Roman" w:eastAsia="Times New Roman" w:hAnsi="Times New Roman"/>
          <w:b w:val="1"/>
          <w:smallCaps w:val="1"/>
          <w:vertAlign w:val="baseline"/>
          <w:rtl w:val="0"/>
        </w:rPr>
        <w:t xml:space="preserve">RISK MONITORING, CONTROLLING, AND REPORTING</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risk on a project will be tracked, monitored and reported throughout the project lifecycle.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 10 Risk List” will be maintained by the project team and will be reported as a component of the project status reporting process for this project.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 change requests will be analyzed for their possible impact to the project risks.</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lnxbz9"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will be notified of important changes to risk status as a component to the Executive Project Status Report.  </w:t>
      </w:r>
      <w:r w:rsidDel="00000000" w:rsidR="00000000" w:rsidRPr="00000000">
        <w:rPr>
          <w:rtl w:val="0"/>
        </w:rPr>
      </w:r>
    </w:p>
    <w:p w:rsidR="00000000" w:rsidDel="00000000" w:rsidP="00000000" w:rsidRDefault="00000000" w:rsidRPr="00000000" w14:paraId="00000188">
      <w:pPr>
        <w:pStyle w:val="Heading1"/>
        <w:numPr>
          <w:ilvl w:val="0"/>
          <w:numId w:val="7"/>
        </w:numPr>
        <w:ind w:left="432" w:hanging="432"/>
        <w:contextualSpacing w:val="0"/>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5nkun2" w:id="24"/>
      <w:bookmarkEnd w:id="24"/>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Log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RISK MANAGEMENT PLAN APPROVAL</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&lt;Project 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Risk Management Plan will be coordinated with and approved by the undersigned or their designated representatives.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tbl>
      <w:tblPr>
        <w:tblStyle w:val="Table6"/>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C">
            <w:pPr>
              <w:spacing w:after="20" w:before="20" w:lineRule="auto"/>
              <w:ind w:left="0" w:firstLine="0"/>
              <w:contextualSpacing w:val="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8D">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E">
            <w:pPr>
              <w:ind w:left="0" w:firstLine="0"/>
              <w:contextualSpacing w:val="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8F">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0">
            <w:pPr>
              <w:spacing w:after="20" w:before="20" w:lineRule="auto"/>
              <w:ind w:left="0" w:firstLine="0"/>
              <w:contextualSpacing w:val="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91">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2">
            <w:pPr>
              <w:contextualSpacing w:val="0"/>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93">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4">
            <w:pPr>
              <w:spacing w:after="20" w:before="20" w:lineRule="auto"/>
              <w:ind w:left="0" w:firstLine="0"/>
              <w:contextualSpacing w:val="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95">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6">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7">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8">
            <w:pPr>
              <w:spacing w:after="20" w:before="20" w:lineRule="auto"/>
              <w:ind w:left="0" w:firstLine="0"/>
              <w:contextualSpacing w:val="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99">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A">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B">
            <w:pPr>
              <w:contextualSpacing w:val="0"/>
              <w:rPr>
                <w:vertAlign w:val="baseline"/>
              </w:rPr>
            </w:pPr>
            <w:r w:rsidDel="00000000" w:rsidR="00000000" w:rsidRPr="00000000">
              <w:rPr>
                <w:rtl w:val="0"/>
              </w:rPr>
            </w:r>
          </w:p>
        </w:tc>
      </w:tr>
    </w:tbl>
    <w:p w:rsidR="00000000" w:rsidDel="00000000" w:rsidP="00000000" w:rsidRDefault="00000000" w:rsidRPr="00000000" w14:paraId="0000019C">
      <w:pPr>
        <w:contextualSpacing w:val="0"/>
        <w:rPr>
          <w:vertAlign w:val="baseline"/>
        </w:rPr>
      </w:pPr>
      <w:r w:rsidDel="00000000" w:rsidR="00000000" w:rsidRPr="00000000">
        <w:rPr>
          <w:rtl w:val="0"/>
        </w:rPr>
      </w:r>
    </w:p>
    <w:tbl>
      <w:tblPr>
        <w:tblStyle w:val="Table7"/>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D">
            <w:pPr>
              <w:spacing w:after="20" w:before="20" w:lineRule="auto"/>
              <w:ind w:left="0" w:firstLine="0"/>
              <w:contextualSpacing w:val="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9E">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F">
            <w:pPr>
              <w:ind w:left="0" w:firstLine="0"/>
              <w:contextualSpacing w:val="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A0">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1">
            <w:pPr>
              <w:spacing w:after="20" w:before="20" w:lineRule="auto"/>
              <w:ind w:left="0" w:firstLine="0"/>
              <w:contextualSpacing w:val="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A2">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3">
            <w:pPr>
              <w:contextualSpacing w:val="0"/>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A4">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5">
            <w:pPr>
              <w:spacing w:after="20" w:before="20" w:lineRule="auto"/>
              <w:ind w:left="0" w:firstLine="0"/>
              <w:contextualSpacing w:val="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A6">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7">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8">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9">
            <w:pPr>
              <w:spacing w:after="20" w:before="20" w:lineRule="auto"/>
              <w:ind w:left="0" w:firstLine="0"/>
              <w:contextualSpacing w:val="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AA">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B">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C">
            <w:pPr>
              <w:contextualSpacing w:val="0"/>
              <w:rPr>
                <w:vertAlign w:val="baseline"/>
              </w:rPr>
            </w:pPr>
            <w:r w:rsidDel="00000000" w:rsidR="00000000" w:rsidRPr="00000000">
              <w:rPr>
                <w:rtl w:val="0"/>
              </w:rPr>
            </w:r>
          </w:p>
        </w:tc>
      </w:tr>
    </w:tbl>
    <w:p w:rsidR="00000000" w:rsidDel="00000000" w:rsidP="00000000" w:rsidRDefault="00000000" w:rsidRPr="00000000" w14:paraId="000001AD">
      <w:pPr>
        <w:contextualSpacing w:val="0"/>
        <w:rPr>
          <w:vertAlign w:val="baseline"/>
        </w:rPr>
      </w:pPr>
      <w:r w:rsidDel="00000000" w:rsidR="00000000" w:rsidRPr="00000000">
        <w:rPr>
          <w:rtl w:val="0"/>
        </w:rPr>
      </w:r>
    </w:p>
    <w:tbl>
      <w:tblPr>
        <w:tblStyle w:val="Table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E">
            <w:pPr>
              <w:spacing w:after="20" w:before="20" w:lineRule="auto"/>
              <w:ind w:left="0" w:firstLine="0"/>
              <w:contextualSpacing w:val="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AF">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0">
            <w:pPr>
              <w:ind w:left="0" w:firstLine="0"/>
              <w:contextualSpacing w:val="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B1">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2">
            <w:pPr>
              <w:spacing w:after="20" w:before="20" w:lineRule="auto"/>
              <w:ind w:left="0" w:firstLine="0"/>
              <w:contextualSpacing w:val="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B3">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4">
            <w:pPr>
              <w:contextualSpacing w:val="0"/>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B5">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6">
            <w:pPr>
              <w:spacing w:after="20" w:before="20" w:lineRule="auto"/>
              <w:ind w:left="0" w:firstLine="0"/>
              <w:contextualSpacing w:val="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B7">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9">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A">
            <w:pPr>
              <w:spacing w:after="20" w:before="20" w:lineRule="auto"/>
              <w:ind w:left="0" w:firstLine="0"/>
              <w:contextualSpacing w:val="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BB">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C">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D">
            <w:pPr>
              <w:contextualSpacing w:val="0"/>
              <w:rPr>
                <w:vertAlign w:val="baseline"/>
              </w:rPr>
            </w:pPr>
            <w:r w:rsidDel="00000000" w:rsidR="00000000" w:rsidRPr="00000000">
              <w:rPr>
                <w:rtl w:val="0"/>
              </w:rPr>
            </w:r>
          </w:p>
        </w:tc>
      </w:tr>
    </w:tbl>
    <w:p w:rsidR="00000000" w:rsidDel="00000000" w:rsidP="00000000" w:rsidRDefault="00000000" w:rsidRPr="00000000" w14:paraId="000001BE">
      <w:pPr>
        <w:contextualSpacing w:val="0"/>
        <w:rPr>
          <w:vertAlign w:val="baseline"/>
        </w:rPr>
      </w:pPr>
      <w:r w:rsidDel="00000000" w:rsidR="00000000" w:rsidRPr="00000000">
        <w:rPr>
          <w:rtl w:val="0"/>
        </w:rPr>
      </w:r>
    </w:p>
    <w:tbl>
      <w:tblPr>
        <w:tblStyle w:val="Table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BF">
            <w:pPr>
              <w:spacing w:after="20" w:before="20" w:lineRule="auto"/>
              <w:ind w:left="0" w:firstLine="0"/>
              <w:contextualSpacing w:val="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C0">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1">
            <w:pPr>
              <w:ind w:left="0" w:firstLine="0"/>
              <w:contextualSpacing w:val="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C2">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3">
            <w:pPr>
              <w:spacing w:after="20" w:before="20" w:lineRule="auto"/>
              <w:ind w:left="0" w:firstLine="0"/>
              <w:contextualSpacing w:val="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C4">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5">
            <w:pPr>
              <w:contextualSpacing w:val="0"/>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C6">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7">
            <w:pPr>
              <w:spacing w:after="20" w:before="20" w:lineRule="auto"/>
              <w:ind w:left="0" w:firstLine="0"/>
              <w:contextualSpacing w:val="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C8">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9">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A">
            <w:pPr>
              <w:contextualSpacing w:val="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B">
            <w:pPr>
              <w:spacing w:after="20" w:before="20" w:lineRule="auto"/>
              <w:ind w:left="0" w:firstLine="0"/>
              <w:contextualSpacing w:val="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CC">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D">
            <w:pPr>
              <w:contextualSpacing w:val="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E">
            <w:pPr>
              <w:contextualSpacing w:val="0"/>
              <w:rPr>
                <w:vertAlign w:val="baseline"/>
              </w:rPr>
            </w:pPr>
            <w:r w:rsidDel="00000000" w:rsidR="00000000" w:rsidRPr="00000000">
              <w:rPr>
                <w:rtl w:val="0"/>
              </w:rPr>
            </w:r>
          </w:p>
        </w:tc>
      </w:tr>
    </w:tbl>
    <w:p w:rsidR="00000000" w:rsidDel="00000000" w:rsidP="00000000" w:rsidRDefault="00000000" w:rsidRPr="00000000" w14:paraId="000001CF">
      <w:pPr>
        <w:contextualSpacing w:val="0"/>
        <w:rPr>
          <w:vertAlign w:val="baseline"/>
        </w:rPr>
      </w:pPr>
      <w:bookmarkStart w:colFirst="0" w:colLast="0" w:name="_1ksv4uv" w:id="25"/>
      <w:bookmarkEnd w:id="25"/>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76"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10"/>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0" w:hRule="atLeast"/>
        </w:trPr>
        <w:tc>
          <w:tcP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44sinio" w:id="26"/>
      <w:bookmarkEnd w:id="26"/>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1DB">
      <w:pPr>
        <w:contextualSpacing w:val="0"/>
        <w:rPr>
          <w:rFonts w:ascii="Arial" w:cs="Arial" w:eastAsia="Arial" w:hAnsi="Arial"/>
          <w:i w:val="0"/>
          <w:color w:val="0000ff"/>
          <w:vertAlign w:val="baseline"/>
        </w:rPr>
      </w:pPr>
      <w:r w:rsidDel="00000000" w:rsidR="00000000" w:rsidRPr="00000000">
        <w:rPr>
          <w:rFonts w:ascii="Arial" w:cs="Arial" w:eastAsia="Arial" w:hAnsi="Arial"/>
          <w:i w:val="1"/>
          <w:color w:val="0000ff"/>
          <w:vertAlign w:val="baseline"/>
          <w:rtl w:val="0"/>
        </w:rPr>
        <w:t xml:space="preserve">[Insert terms and definitions used in this document.  Add rows to the table as necessary. Follow the link below to for definitions of project management terms and acronyms used in this and other documents.</w:t>
      </w: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http://www2.cdc.gov/cdcup/library/other/help.htm</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tbl>
      <w:tblPr>
        <w:tblStyle w:val="Table11"/>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60" w:hRule="atLeast"/>
        </w:trPr>
        <w:tc>
          <w:tcPr>
            <w:vAlign w:val="top"/>
          </w:tcPr>
          <w:p w:rsidR="00000000" w:rsidDel="00000000" w:rsidP="00000000" w:rsidRDefault="00000000" w:rsidRPr="00000000" w14:paraId="000001E0">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E1">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[Provide definition of the term used in this document.]</w:t>
            </w:r>
            <w:r w:rsidDel="00000000" w:rsidR="00000000" w:rsidRPr="00000000">
              <w:rPr>
                <w:rtl w:val="0"/>
              </w:rPr>
            </w:r>
          </w:p>
        </w:tc>
      </w:tr>
      <w:tr>
        <w:trPr>
          <w:trHeight w:val="60" w:hRule="atLeast"/>
        </w:trPr>
        <w:tc>
          <w:tcPr>
            <w:vAlign w:val="top"/>
          </w:tcPr>
          <w:p w:rsidR="00000000" w:rsidDel="00000000" w:rsidP="00000000" w:rsidRDefault="00000000" w:rsidRPr="00000000" w14:paraId="000001E2">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E3">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[Provide definition of the term used in this document.]</w:t>
            </w:r>
            <w:r w:rsidDel="00000000" w:rsidR="00000000" w:rsidRPr="00000000">
              <w:rPr>
                <w:rtl w:val="0"/>
              </w:rPr>
            </w:r>
          </w:p>
        </w:tc>
      </w:tr>
      <w:tr>
        <w:trPr>
          <w:trHeight w:val="60" w:hRule="atLeast"/>
        </w:trPr>
        <w:tc>
          <w:tcPr>
            <w:vAlign w:val="top"/>
          </w:tcPr>
          <w:p w:rsidR="00000000" w:rsidDel="00000000" w:rsidP="00000000" w:rsidRDefault="00000000" w:rsidRPr="00000000" w14:paraId="000001E4">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1E5">
            <w:pPr>
              <w:spacing w:after="20" w:before="20" w:line="264" w:lineRule="auto"/>
              <w:ind w:left="72" w:firstLine="0"/>
              <w:contextualSpacing w:val="0"/>
              <w:rPr>
                <w:rFonts w:ascii="Arial" w:cs="Arial" w:eastAsia="Arial" w:hAnsi="Arial"/>
                <w:vertAlign w:val="baseline"/>
              </w:rPr>
            </w:pPr>
            <w:r w:rsidDel="00000000" w:rsidR="00000000" w:rsidRPr="00000000">
              <w:rPr>
                <w:rFonts w:ascii="Arial" w:cs="Arial" w:eastAsia="Arial" w:hAnsi="Arial"/>
                <w:i w:val="1"/>
                <w:color w:val="0000ff"/>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27"/>
      <w:bookmarkEnd w:id="27"/>
      <w:r w:rsidDel="00000000" w:rsidR="00000000" w:rsidRPr="00000000">
        <w:rPr>
          <w:rtl w:val="0"/>
        </w:rPr>
      </w:r>
    </w:p>
    <w:sectPr>
      <w:type w:val="continuous"/>
      <w:pgSz w:h="15840" w:w="12240"/>
      <w:pgMar w:bottom="1440" w:top="979"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[Insert appropriate Disclaimer(s): </w:t>
    </w:r>
    <w:r w:rsidDel="00000000" w:rsidR="00000000" w:rsidRPr="00000000">
      <w:rPr>
        <w:rtl w:val="0"/>
      </w:rPr>
    </w:r>
  </w:p>
  <w:p w:rsidR="00000000" w:rsidDel="00000000" w:rsidP="00000000" w:rsidRDefault="00000000" w:rsidRPr="00000000" w14:paraId="000001E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ab/>
      <w:t xml:space="preserve">E.g.: For Internal CDC Use Only, Sensitive But Unclassified]</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1"/>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contextualSpacing w:val="0"/>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contextualSpacing w:val="0"/>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contextualSpacing w:val="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contextualSpacing w:val="0"/>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contextualSpacing w:val="0"/>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firstLine="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