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item là type cơ bản thường dùng để chứa các đối tượng cùng nhóm</w:t>
      </w:r>
    </w:p>
    <w:p w:rsidR="00000000" w:rsidDel="00000000" w:rsidP="00000000" w:rsidRDefault="00000000" w:rsidRPr="00000000" w14:paraId="0000000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component là 1 .pml mình tự tạo và dc dùng lại nhiều lần nên đóng gói lại để dùng t cũng méo biểt là dùng nhiều lần trong 1 file hay dùng dc nhiều lần trong prọect</w:t>
      </w:r>
    </w:p>
    <w:p w:rsidR="00000000" w:rsidDel="00000000" w:rsidP="00000000" w:rsidRDefault="00000000" w:rsidRPr="00000000" w14:paraId="00000002">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w:t>
      </w:r>
      <w:hyperlink r:id="rId6">
        <w:r w:rsidDel="00000000" w:rsidR="00000000" w:rsidRPr="00000000">
          <w:rPr>
            <w:rFonts w:ascii="Times New Roman" w:cs="Times New Roman" w:eastAsia="Times New Roman" w:hAnsi="Times New Roman"/>
            <w:color w:val="365899"/>
            <w:sz w:val="28"/>
            <w:szCs w:val="28"/>
            <w:highlight w:val="white"/>
            <w:u w:val="single"/>
            <w:rtl w:val="0"/>
          </w:rPr>
          <w:t xml:space="preserve">#UI</w:t>
        </w:r>
      </w:hyperlink>
      <w:r w:rsidDel="00000000" w:rsidR="00000000" w:rsidRPr="00000000">
        <w:rPr>
          <w:rFonts w:ascii="Times New Roman" w:cs="Times New Roman" w:eastAsia="Times New Roman" w:hAnsi="Times New Roman"/>
          <w:color w:val="1d2129"/>
          <w:sz w:val="28"/>
          <w:szCs w:val="28"/>
          <w:highlight w:val="white"/>
          <w:rtl w:val="0"/>
        </w:rPr>
        <w:t xml:space="preserve">(User Interface) element là các phần tử giao diện người dùng bao gồm </w:t>
      </w:r>
    </w:p>
    <w:p w:rsidR="00000000" w:rsidDel="00000000" w:rsidP="00000000" w:rsidRDefault="00000000" w:rsidRPr="00000000" w14:paraId="00000003">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w:t>
      </w:r>
      <w:hyperlink r:id="rId7">
        <w:r w:rsidDel="00000000" w:rsidR="00000000" w:rsidRPr="00000000">
          <w:rPr>
            <w:rFonts w:ascii="Times New Roman" w:cs="Times New Roman" w:eastAsia="Times New Roman" w:hAnsi="Times New Roman"/>
            <w:color w:val="365899"/>
            <w:sz w:val="28"/>
            <w:szCs w:val="28"/>
            <w:highlight w:val="white"/>
            <w:u w:val="single"/>
            <w:rtl w:val="0"/>
          </w:rPr>
          <w:t xml:space="preserve">#Rectangle</w:t>
        </w:r>
      </w:hyperlink>
      <w:r w:rsidDel="00000000" w:rsidR="00000000" w:rsidRPr="00000000">
        <w:rPr>
          <w:rFonts w:ascii="Times New Roman" w:cs="Times New Roman" w:eastAsia="Times New Roman" w:hAnsi="Times New Roman"/>
          <w:color w:val="1d2129"/>
          <w:sz w:val="28"/>
          <w:szCs w:val="28"/>
          <w:highlight w:val="white"/>
          <w:rtl w:val="0"/>
        </w:rPr>
        <w:t xml:space="preserve"> là khung hình chữ nhật trong thiết kế giao diện</w:t>
      </w:r>
    </w:p>
    <w:p w:rsidR="00000000" w:rsidDel="00000000" w:rsidP="00000000" w:rsidRDefault="00000000" w:rsidRPr="00000000" w14:paraId="00000004">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ví dụ: </w:t>
      </w:r>
    </w:p>
    <w:p w:rsidR="00000000" w:rsidDel="00000000" w:rsidP="00000000" w:rsidRDefault="00000000" w:rsidRPr="00000000" w14:paraId="00000005">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Pr>
        <w:drawing>
          <wp:inline distB="114300" distT="114300" distL="114300" distR="114300">
            <wp:extent cx="5734050" cy="2908300"/>
            <wp:effectExtent b="0" l="0" r="0" t="0"/>
            <wp:docPr id="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w:t>
      </w:r>
      <w:r w:rsidDel="00000000" w:rsidR="00000000" w:rsidRPr="00000000">
        <w:rPr>
          <w:rFonts w:ascii="Times New Roman" w:cs="Times New Roman" w:eastAsia="Times New Roman" w:hAnsi="Times New Roman"/>
          <w:color w:val="4a86e8"/>
          <w:sz w:val="28"/>
          <w:szCs w:val="28"/>
          <w:highlight w:val="white"/>
          <w:u w:val="single"/>
          <w:rtl w:val="0"/>
        </w:rPr>
        <w:t xml:space="preserve"> MouseArea</w:t>
      </w:r>
      <w:r w:rsidDel="00000000" w:rsidR="00000000" w:rsidRPr="00000000">
        <w:rPr>
          <w:rFonts w:ascii="Times New Roman" w:cs="Times New Roman" w:eastAsia="Times New Roman" w:hAnsi="Times New Roman"/>
          <w:color w:val="1d2129"/>
          <w:sz w:val="28"/>
          <w:szCs w:val="28"/>
          <w:highlight w:val="white"/>
          <w:rtl w:val="0"/>
        </w:rPr>
        <w:t xml:space="preserve"> là một mục vo hình thường được sử dụng với một mục hiển thị để cung cấp chức năng xử lý chuột cho mục đó.</w:t>
      </w:r>
    </w:p>
    <w:p w:rsidR="00000000" w:rsidDel="00000000" w:rsidP="00000000" w:rsidRDefault="00000000" w:rsidRPr="00000000" w14:paraId="00000007">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Ví dụ:sử dụng MouseArea trong một Rectangle làm thay đổi màu Rectangle từ xanh thành màu đỏ khi được nhấp:</w:t>
      </w:r>
    </w:p>
    <w:p w:rsidR="00000000" w:rsidDel="00000000" w:rsidP="00000000" w:rsidRDefault="00000000" w:rsidRPr="00000000" w14:paraId="00000008">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Pr>
        <w:drawing>
          <wp:inline distB="114300" distT="114300" distL="114300" distR="114300">
            <wp:extent cx="5734050" cy="3606800"/>
            <wp:effectExtent b="0" l="0" r="0" t="0"/>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w:t>
      </w:r>
      <w:hyperlink r:id="rId10">
        <w:r w:rsidDel="00000000" w:rsidR="00000000" w:rsidRPr="00000000">
          <w:rPr>
            <w:rFonts w:ascii="Times New Roman" w:cs="Times New Roman" w:eastAsia="Times New Roman" w:hAnsi="Times New Roman"/>
            <w:color w:val="365899"/>
            <w:sz w:val="28"/>
            <w:szCs w:val="28"/>
            <w:highlight w:val="white"/>
            <w:u w:val="single"/>
            <w:rtl w:val="0"/>
          </w:rPr>
          <w:t xml:space="preserve">#Text</w:t>
        </w:r>
      </w:hyperlink>
      <w:r w:rsidDel="00000000" w:rsidR="00000000" w:rsidRPr="00000000">
        <w:rPr>
          <w:rFonts w:ascii="Times New Roman" w:cs="Times New Roman" w:eastAsia="Times New Roman" w:hAnsi="Times New Roman"/>
          <w:color w:val="1d2129"/>
          <w:sz w:val="28"/>
          <w:szCs w:val="28"/>
          <w:highlight w:val="white"/>
          <w:rtl w:val="0"/>
        </w:rPr>
        <w:t xml:space="preserve"> là mục văn bản, có thể hiển thị những văn bản đơn giản cũng như phức tạp</w:t>
      </w:r>
    </w:p>
    <w:p w:rsidR="00000000" w:rsidDel="00000000" w:rsidP="00000000" w:rsidRDefault="00000000" w:rsidRPr="00000000" w14:paraId="0000000A">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VD để hiển thị văn bản màu đỏ, có phông chữ và kích thước cụ thể như sau, có thể so sánh khi dùng HTML</w:t>
      </w:r>
    </w:p>
    <w:p w:rsidR="00000000" w:rsidDel="00000000" w:rsidP="00000000" w:rsidRDefault="00000000" w:rsidRPr="00000000" w14:paraId="0000000B">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Pr>
        <w:drawing>
          <wp:inline distB="114300" distT="114300" distL="114300" distR="114300">
            <wp:extent cx="5734050" cy="3251200"/>
            <wp:effectExtent b="0" l="0" r="0" t="0"/>
            <wp:docPr id="3"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w:t>
      </w:r>
      <w:hyperlink r:id="rId12">
        <w:r w:rsidDel="00000000" w:rsidR="00000000" w:rsidRPr="00000000">
          <w:rPr>
            <w:rFonts w:ascii="Times New Roman" w:cs="Times New Roman" w:eastAsia="Times New Roman" w:hAnsi="Times New Roman"/>
            <w:color w:val="365899"/>
            <w:sz w:val="28"/>
            <w:szCs w:val="28"/>
            <w:highlight w:val="white"/>
            <w:u w:val="single"/>
            <w:rtl w:val="0"/>
          </w:rPr>
          <w:t xml:space="preserve">#Image</w:t>
        </w:r>
      </w:hyperlink>
      <w:r w:rsidDel="00000000" w:rsidR="00000000" w:rsidRPr="00000000">
        <w:rPr>
          <w:rFonts w:ascii="Times New Roman" w:cs="Times New Roman" w:eastAsia="Times New Roman" w:hAnsi="Times New Roman"/>
          <w:color w:val="1d2129"/>
          <w:sz w:val="28"/>
          <w:szCs w:val="28"/>
          <w:highlight w:val="white"/>
          <w:rtl w:val="0"/>
        </w:rPr>
        <w:t xml:space="preserve"> được dùng để hiển thị một hình ảnh , Hình ảnh có thể được cung cấp ở bất kỳ định dạng ảnh chuẩn nào được Qt hỗ trợ, bao gồm các định dạng như PNG và JPEG và các định dạng đồ hoạ vector như SVG. Nếu bạn muốn sử dụng ảnh động thì dùng AnimatedSprite hoặc AnimatedImage.</w:t>
      </w:r>
    </w:p>
    <w:p w:rsidR="00000000" w:rsidDel="00000000" w:rsidP="00000000" w:rsidRDefault="00000000" w:rsidRPr="00000000" w14:paraId="0000000D">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VD:</w:t>
      </w:r>
    </w:p>
    <w:p w:rsidR="00000000" w:rsidDel="00000000" w:rsidP="00000000" w:rsidRDefault="00000000" w:rsidRPr="00000000" w14:paraId="0000000E">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Pr>
        <w:drawing>
          <wp:inline distB="114300" distT="114300" distL="114300" distR="114300">
            <wp:extent cx="5400675" cy="3381375"/>
            <wp:effectExtent b="0" l="0" r="0" t="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4006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w:t>
      </w:r>
      <w:hyperlink r:id="rId14">
        <w:r w:rsidDel="00000000" w:rsidR="00000000" w:rsidRPr="00000000">
          <w:rPr>
            <w:rFonts w:ascii="Times New Roman" w:cs="Times New Roman" w:eastAsia="Times New Roman" w:hAnsi="Times New Roman"/>
            <w:color w:val="365899"/>
            <w:sz w:val="28"/>
            <w:szCs w:val="28"/>
            <w:highlight w:val="white"/>
            <w:u w:val="single"/>
            <w:rtl w:val="0"/>
          </w:rPr>
          <w:t xml:space="preserve">#Layout</w:t>
        </w:r>
      </w:hyperlink>
      <w:r w:rsidDel="00000000" w:rsidR="00000000" w:rsidRPr="00000000">
        <w:rPr>
          <w:rFonts w:ascii="Times New Roman" w:cs="Times New Roman" w:eastAsia="Times New Roman" w:hAnsi="Times New Roman"/>
          <w:color w:val="1d2129"/>
          <w:sz w:val="28"/>
          <w:szCs w:val="28"/>
          <w:highlight w:val="white"/>
          <w:rtl w:val="0"/>
        </w:rPr>
        <w:t xml:space="preserve"> đề cập đến việc sắp xếp các yếu tố trên một trang, bố cục trình bày, bố trí sắp xếp tiêu đề ở đâu, màu sắc gì, các đoạn văn bản ở chỗ nào, ảnh đặt ở đâu. Layout bao gồm GridLayout, RowLayout , ColumnLayout và StackLayout.</w:t>
      </w:r>
    </w:p>
    <w:p w:rsidR="00000000" w:rsidDel="00000000" w:rsidP="00000000" w:rsidRDefault="00000000" w:rsidRPr="00000000" w14:paraId="00000010">
      <w:pPr>
        <w:contextualSpacing w:val="0"/>
        <w:rPr>
          <w:rFonts w:ascii="Times New Roman" w:cs="Times New Roman" w:eastAsia="Times New Roman" w:hAnsi="Times New Roman"/>
          <w:color w:val="464646"/>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VD:</w:t>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00463" cy="3864596"/>
            <wp:effectExtent b="0" l="0" r="0" t="0"/>
            <wp:docPr id="2"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3700463" cy="386459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hyperlink" Target="https://www.facebook.com/hashtag/text?source=feed_text" TargetMode="External"/><Relationship Id="rId13" Type="http://schemas.openxmlformats.org/officeDocument/2006/relationships/image" Target="media/image4.jpg"/><Relationship Id="rId12" Type="http://schemas.openxmlformats.org/officeDocument/2006/relationships/hyperlink" Target="https://www.facebook.com/hashtag/image?source=feed_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7.jpg"/><Relationship Id="rId14" Type="http://schemas.openxmlformats.org/officeDocument/2006/relationships/hyperlink" Target="https://www.facebook.com/hashtag/layout?source=feed_text" TargetMode="External"/><Relationship Id="rId5" Type="http://schemas.openxmlformats.org/officeDocument/2006/relationships/styles" Target="styles.xml"/><Relationship Id="rId6" Type="http://schemas.openxmlformats.org/officeDocument/2006/relationships/hyperlink" Target="https://www.facebook.com/hashtag/ui?source=feed_text" TargetMode="External"/><Relationship Id="rId7" Type="http://schemas.openxmlformats.org/officeDocument/2006/relationships/hyperlink" Target="https://www.facebook.com/hashtag/rectangle?source=feed_text" TargetMode="External"/><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