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ind w:left="0" w:firstLine="0"/>
        <w:rPr>
          <w:color w:val="33415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ind w:left="0" w:firstLine="0"/>
        <w:rPr>
          <w:b w:val="1"/>
          <w:bCs w:val="1"/>
          <w:color w:val="334155"/>
          <w:sz w:val="34"/>
          <w:szCs w:val="34"/>
        </w:rPr>
      </w:pPr>
      <w:bookmarkStart w:colFirst="0" w:colLast="0" w:name="_gevza7blvco2" w:id="0"/>
      <w:bookmarkEnd w:id="0"/>
      <w:r w:rsidDel="00000000" w:rsidR="00000000" w:rsidRPr="00000000">
        <w:rPr>
          <w:b w:val="1"/>
          <w:bCs w:val="1"/>
          <w:color w:val="334155"/>
          <w:sz w:val="34"/>
          <w:szCs w:val="34"/>
          <w:rtl w:val="0"/>
        </w:rPr>
        <w:t xml:space="preserve">1. Significant Project Accomplishments</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The </w:t>
      </w:r>
      <w:r w:rsidDel="00000000" w:rsidR="00000000" w:rsidRPr="00000000">
        <w:rPr>
          <w:i w:val="1"/>
          <w:iCs w:val="1"/>
          <w:color w:val="334155"/>
          <w:sz w:val="24"/>
          <w:szCs w:val="24"/>
          <w:rtl w:val="0"/>
        </w:rPr>
        <w:t xml:space="preserve">Sound Wave</w:t>
      </w:r>
      <w:r w:rsidDel="00000000" w:rsidR="00000000" w:rsidRPr="00000000">
        <w:rPr>
          <w:color w:val="334155"/>
          <w:sz w:val="24"/>
          <w:szCs w:val="24"/>
          <w:rtl w:val="0"/>
        </w:rPr>
        <w:t xml:space="preserve"> project successfully delivered a functional web-based music platform that demonstrates modern full-stack development practices. One of the most notable accomplishments was the design and implementation of a complete client–server architecture, supported by a structured database system for managing users and content.</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Additional achievements include the implementation of post upload functionality, integrated music playback features, and the use of Zustand for global state management. These components collectively contributed to a cohesive and responsive user experience. The project also reflects a clear separation of frontend and backend responsibilities, supporting maintainability and future scalability.</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ab/>
        <w:t xml:space="preserve">The project also successfully implemented client-side post creation functionality, allowing users to generate and publish their own content within the platform. Users are able to create posts in multiple formats, including image-based and text-based submissions. These posts are dynamically processed and stored through the application’s data handling logic. Once submitted, the content is immediately integrated into the user interface and associated with the appropriate user profile. This feature demonstrates effective interaction between the frontend components and the underlying data management system.</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ind w:left="0" w:firstLine="0"/>
        <w:rPr>
          <w:color w:val="33415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ind w:left="0" w:firstLine="0"/>
        <w:rPr>
          <w:b w:val="1"/>
          <w:bCs w:val="1"/>
          <w:color w:val="334155"/>
          <w:sz w:val="34"/>
          <w:szCs w:val="34"/>
        </w:rPr>
      </w:pPr>
      <w:bookmarkStart w:colFirst="0" w:colLast="0" w:name="_3jzp4wsttl1n" w:id="1"/>
      <w:bookmarkEnd w:id="1"/>
      <w:r w:rsidDel="00000000" w:rsidR="00000000" w:rsidRPr="00000000">
        <w:rPr>
          <w:b w:val="1"/>
          <w:bCs w:val="1"/>
          <w:color w:val="334155"/>
          <w:sz w:val="34"/>
          <w:szCs w:val="34"/>
          <w:rtl w:val="0"/>
        </w:rPr>
        <w:t xml:space="preserve">2. Challenges Encountered and Resolutions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A significant challenge encountered during development was managing the interaction between server-side and client-side components, particularly when handling dynamic routing for user profiles. Another challenge involved designing a music page that was both intuitive and user-friendly while maintaining consistent playback behavior across different views.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These challenges were addressed through the adoption of Zustand for state management, which enabled persistent audio playback and improved overall usability. Additionally, an issue related to URL-encoded usernames (where spaces were represented as</w:t>
      </w:r>
      <w:r w:rsidDel="00000000" w:rsidR="00000000" w:rsidRPr="00000000">
        <w:rPr>
          <w:b w:val="1"/>
          <w:bCs w:val="1"/>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rtl w:val="0"/>
        </w:rPr>
        <w:t xml:space="preserve">%20</w:t>
      </w:r>
      <w:r w:rsidDel="00000000" w:rsidR="00000000" w:rsidRPr="00000000">
        <w:rPr>
          <w:color w:val="334155"/>
          <w:sz w:val="24"/>
          <w:szCs w:val="24"/>
          <w:rtl w:val="0"/>
        </w:rPr>
        <w:t xml:space="preserve">) initially prevented accurate user data retrieval. This problem was resolved by implementing proper decoding logic within</w:t>
      </w:r>
      <w:r w:rsidDel="00000000" w:rsidR="00000000" w:rsidRPr="00000000">
        <w:rPr>
          <w:b w:val="1"/>
          <w:bCs w:val="1"/>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rtl w:val="0"/>
        </w:rPr>
        <w:t xml:space="preserve">page.tsx</w:t>
      </w:r>
      <w:r w:rsidDel="00000000" w:rsidR="00000000" w:rsidRPr="00000000">
        <w:rPr>
          <w:color w:val="334155"/>
          <w:sz w:val="24"/>
          <w:szCs w:val="24"/>
          <w:rtl w:val="0"/>
        </w:rPr>
        <w:t xml:space="preserve">, allowing the application to correctly fetch user information.</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ind w:left="720" w:firstLine="0"/>
        <w:rPr>
          <w:color w:val="33415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ind w:left="720" w:firstLine="0"/>
        <w:rPr>
          <w:b w:val="1"/>
          <w:bCs w:val="1"/>
          <w:color w:val="334155"/>
          <w:sz w:val="34"/>
          <w:szCs w:val="34"/>
        </w:rPr>
      </w:pPr>
      <w:bookmarkStart w:colFirst="0" w:colLast="0" w:name="_71zhlkpladqj" w:id="2"/>
      <w:bookmarkEnd w:id="2"/>
      <w:r w:rsidDel="00000000" w:rsidR="00000000" w:rsidRPr="00000000">
        <w:rPr>
          <w:b w:val="1"/>
          <w:bCs w:val="1"/>
          <w:color w:val="334155"/>
          <w:sz w:val="34"/>
          <w:szCs w:val="34"/>
          <w:rtl w:val="0"/>
        </w:rPr>
        <w:t xml:space="preserve">3. Unresolved Issues</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Although the core project requirements were successfully completed, several secondary features were not fully implemented due to time constraints. These include functionality for Notifications, Explore, Search, and Right Sidebar components.</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Furthermore, there remains an unresolved issue where the application occasionally fails to correctly recognize the active user after navigating to a different user’s profile. Due to the complexity of the underlying state and authentication logic, this issue could not be fully resolved within the project timeline.</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ind w:left="720" w:firstLine="0"/>
        <w:rPr>
          <w:color w:val="33415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ind w:left="720" w:firstLine="0"/>
        <w:rPr>
          <w:b w:val="1"/>
          <w:bCs w:val="1"/>
          <w:color w:val="334155"/>
          <w:sz w:val="34"/>
          <w:szCs w:val="34"/>
        </w:rPr>
      </w:pPr>
      <w:bookmarkStart w:colFirst="0" w:colLast="0" w:name="_ecd781u8r1op" w:id="3"/>
      <w:bookmarkEnd w:id="3"/>
      <w:r w:rsidDel="00000000" w:rsidR="00000000" w:rsidRPr="00000000">
        <w:rPr>
          <w:b w:val="1"/>
          <w:bCs w:val="1"/>
          <w:color w:val="334155"/>
          <w:sz w:val="34"/>
          <w:szCs w:val="34"/>
          <w:rtl w:val="0"/>
        </w:rPr>
        <w:t xml:space="preserve">4. Skills and Knowledge Acquired</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This project significantly enhanced understanding of full-stack web development principles, particularly in the development of client-side and server-side logic for dynamic user profile pages. Practical experience was gained in integrating a database to store and retrieve application data.</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In addition, the project provided hands-on experience with Zustand as a state management solution, demonstrating its effectiveness in improving user experience for audio playback across multiple pages and components.</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ind w:left="720" w:firstLine="0"/>
        <w:rPr>
          <w:color w:val="33415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ind w:left="720" w:firstLine="0"/>
        <w:rPr>
          <w:b w:val="1"/>
          <w:bCs w:val="1"/>
          <w:color w:val="334155"/>
          <w:sz w:val="34"/>
          <w:szCs w:val="34"/>
        </w:rPr>
      </w:pPr>
      <w:bookmarkStart w:colFirst="0" w:colLast="0" w:name="_43rvdr4m04h6" w:id="4"/>
      <w:bookmarkEnd w:id="4"/>
      <w:r w:rsidDel="00000000" w:rsidR="00000000" w:rsidRPr="00000000">
        <w:rPr>
          <w:b w:val="1"/>
          <w:bCs w:val="1"/>
          <w:color w:val="334155"/>
          <w:sz w:val="34"/>
          <w:szCs w:val="34"/>
          <w:rtl w:val="0"/>
        </w:rPr>
        <w:t xml:space="preserve">5. Self-Assessment and Grade Justification</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334155"/>
          <w:sz w:val="24"/>
          <w:szCs w:val="24"/>
        </w:rPr>
      </w:pPr>
      <w:r w:rsidDel="00000000" w:rsidR="00000000" w:rsidRPr="00000000">
        <w:rPr>
          <w:b w:val="1"/>
          <w:bCs w:val="1"/>
          <w:color w:val="334155"/>
          <w:sz w:val="24"/>
          <w:szCs w:val="24"/>
          <w:rtl w:val="0"/>
        </w:rPr>
        <w:t xml:space="preserve">Proposed Grade:</w:t>
      </w:r>
      <w:r w:rsidDel="00000000" w:rsidR="00000000" w:rsidRPr="00000000">
        <w:rPr>
          <w:color w:val="334155"/>
          <w:sz w:val="24"/>
          <w:szCs w:val="24"/>
          <w:rtl w:val="0"/>
        </w:rPr>
        <w:t xml:space="preserve"> 40 / 40</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color w:val="334155"/>
          <w:sz w:val="24"/>
          <w:szCs w:val="24"/>
        </w:rPr>
      </w:pPr>
      <w:r w:rsidDel="00000000" w:rsidR="00000000" w:rsidRPr="00000000">
        <w:rPr>
          <w:color w:val="334155"/>
          <w:sz w:val="24"/>
          <w:szCs w:val="24"/>
          <w:rtl w:val="0"/>
        </w:rPr>
        <w:t xml:space="preserve">The project meets all stated requirements and demonstrates strong technical execution, collaboration, and division of responsibilities. Backend development was primarily handled by Minh Nguyen Tam, while frontend development and user interface design were led by Alexander Raagas. The final product reflects a high level of effort, functionality, and adherence to project objectives, justifying the proposed grade.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spacing w:before="360" w:lineRule="auto"/>
        <w:ind w:left="0" w:firstLine="0"/>
        <w:rPr>
          <w:color w:val="334155"/>
          <w:sz w:val="40"/>
          <w:szCs w:val="40"/>
        </w:rPr>
      </w:pPr>
      <w:r w:rsidDel="00000000" w:rsidR="00000000" w:rsidRPr="00000000">
        <w:rPr>
          <w:rtl w:val="0"/>
        </w:rPr>
      </w:r>
    </w:p>
    <w:p w:rsidR="00000000" w:rsidDel="00000000" w:rsidP="00000000" w:rsidRDefault="00000000" w:rsidRPr="00000000" w14:paraId="00000017">
      <w:pPr>
        <w:rPr>
          <w:color w:val="334155"/>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480" w:lineRule="auto"/>
      <w:rPr>
        <w:b w:val="1"/>
        <w:bCs w:val="1"/>
        <w:color w:val="334155"/>
        <w:sz w:val="46"/>
        <w:szCs w:val="46"/>
      </w:rPr>
    </w:pPr>
    <w:bookmarkStart w:colFirst="0" w:colLast="0" w:name="_hekzycqnzs9z" w:id="5"/>
    <w:bookmarkEnd w:id="5"/>
    <w:r w:rsidDel="00000000" w:rsidR="00000000" w:rsidRPr="00000000">
      <w:rPr>
        <w:b w:val="1"/>
        <w:bCs w:val="1"/>
        <w:color w:val="334155"/>
        <w:sz w:val="46"/>
        <w:szCs w:val="46"/>
        <w:rtl w:val="0"/>
      </w:rPr>
      <w:t xml:space="preserve">Project Reflection: Sound Wave</w:t>
    </w:r>
  </w:p>
  <w:p w:rsidR="00000000" w:rsidDel="00000000" w:rsidP="00000000" w:rsidRDefault="00000000" w:rsidRPr="00000000" w14:paraId="0000001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lineRule="auto"/>
      <w:rPr>
        <w:b w:val="1"/>
        <w:bCs w:val="1"/>
        <w:color w:val="334155"/>
        <w:sz w:val="34"/>
        <w:szCs w:val="34"/>
      </w:rPr>
    </w:pPr>
    <w:bookmarkStart w:colFirst="0" w:colLast="0" w:name="_glza466qvjz0" w:id="6"/>
    <w:bookmarkEnd w:id="6"/>
    <w:r w:rsidDel="00000000" w:rsidR="00000000" w:rsidRPr="00000000">
      <w:rPr>
        <w:b w:val="1"/>
        <w:bCs w:val="1"/>
        <w:color w:val="334155"/>
        <w:sz w:val="34"/>
        <w:szCs w:val="34"/>
        <w:rtl w:val="0"/>
      </w:rPr>
      <w:t xml:space="preserve">Project Information</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334155"/>
        <w:sz w:val="24"/>
        <w:szCs w:val="24"/>
      </w:rPr>
    </w:pPr>
    <w:r w:rsidDel="00000000" w:rsidR="00000000" w:rsidRPr="00000000">
      <w:rPr>
        <w:b w:val="1"/>
        <w:bCs w:val="1"/>
        <w:color w:val="334155"/>
        <w:sz w:val="24"/>
        <w:szCs w:val="24"/>
        <w:rtl w:val="0"/>
      </w:rPr>
      <w:t xml:space="preserve">Project Title:</w:t>
    </w:r>
    <w:r w:rsidDel="00000000" w:rsidR="00000000" w:rsidRPr="00000000">
      <w:rPr>
        <w:color w:val="334155"/>
        <w:sz w:val="24"/>
        <w:szCs w:val="24"/>
        <w:rtl w:val="0"/>
      </w:rPr>
      <w:t xml:space="preserve"> Sound Wave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b w:val="1"/>
        <w:bCs w:val="1"/>
        <w:color w:val="334155"/>
        <w:sz w:val="24"/>
        <w:szCs w:val="24"/>
      </w:rPr>
    </w:pPr>
    <w:r w:rsidDel="00000000" w:rsidR="00000000" w:rsidRPr="00000000">
      <w:rPr>
        <w:b w:val="1"/>
        <w:bCs w:val="1"/>
        <w:color w:val="334155"/>
        <w:sz w:val="24"/>
        <w:szCs w:val="24"/>
        <w:rtl w:val="0"/>
      </w:rPr>
      <w:t xml:space="preserve">Team Members:</w:t>
    </w:r>
  </w:p>
  <w:p w:rsidR="00000000" w:rsidDel="00000000" w:rsidP="00000000" w:rsidRDefault="00000000" w:rsidRPr="00000000" w14:paraId="0000001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rPr>
        <w:color w:val="334155"/>
        <w:sz w:val="24"/>
        <w:szCs w:val="24"/>
      </w:rPr>
    </w:pPr>
    <w:r w:rsidDel="00000000" w:rsidR="00000000" w:rsidRPr="00000000">
      <w:rPr>
        <w:b w:val="1"/>
        <w:bCs w:val="1"/>
        <w:color w:val="334155"/>
        <w:sz w:val="24"/>
        <w:szCs w:val="24"/>
        <w:rtl w:val="0"/>
      </w:rPr>
      <w:t xml:space="preserve">Alexander Raagas</w:t>
    </w:r>
    <w:r w:rsidDel="00000000" w:rsidR="00000000" w:rsidRPr="00000000">
      <w:rPr>
        <w:color w:val="334155"/>
        <w:sz w:val="24"/>
        <w:szCs w:val="24"/>
        <w:rtl w:val="0"/>
      </w:rPr>
      <w:t xml:space="preserve"> – Student ID: 000956849</w:t>
    </w:r>
  </w:p>
  <w:p w:rsidR="00000000" w:rsidDel="00000000" w:rsidP="00000000" w:rsidRDefault="00000000" w:rsidRPr="00000000" w14:paraId="0000001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rPr>
        <w:color w:val="334155"/>
        <w:sz w:val="24"/>
        <w:szCs w:val="24"/>
      </w:rPr>
    </w:pPr>
    <w:r w:rsidDel="00000000" w:rsidR="00000000" w:rsidRPr="00000000">
      <w:rPr>
        <w:b w:val="1"/>
        <w:bCs w:val="1"/>
        <w:color w:val="334155"/>
        <w:sz w:val="24"/>
        <w:szCs w:val="24"/>
        <w:rtl w:val="0"/>
      </w:rPr>
      <w:t xml:space="preserve">Minh Nguyen Tam</w:t>
    </w:r>
    <w:r w:rsidDel="00000000" w:rsidR="00000000" w:rsidRPr="00000000">
      <w:rPr>
        <w:color w:val="334155"/>
        <w:sz w:val="24"/>
        <w:szCs w:val="24"/>
        <w:rtl w:val="0"/>
      </w:rPr>
      <w:t xml:space="preserve"> – Student ID: 000943731</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color w:val="1155cc"/>
        <w:sz w:val="24"/>
        <w:szCs w:val="24"/>
        <w:u w:val="single"/>
      </w:rPr>
    </w:pPr>
    <w:r w:rsidDel="00000000" w:rsidR="00000000" w:rsidRPr="00000000">
      <w:rPr>
        <w:b w:val="1"/>
        <w:bCs w:val="1"/>
        <w:color w:val="334155"/>
        <w:sz w:val="24"/>
        <w:szCs w:val="24"/>
        <w:rtl w:val="0"/>
      </w:rPr>
      <w:t xml:space="preserve">GitHub Repository:</w:t>
      <w:br w:type="textWrapping"/>
    </w:r>
    <w:hyperlink r:id="rId1">
      <w:r w:rsidDel="00000000" w:rsidR="00000000" w:rsidRPr="00000000">
        <w:rPr>
          <w:color w:val="1155cc"/>
          <w:sz w:val="24"/>
          <w:szCs w:val="24"/>
          <w:u w:val="single"/>
          <w:rtl w:val="0"/>
        </w:rPr>
        <w:t xml:space="preserve">https://github.com/MinhTam2773/Sound-Wave.git</w:t>
      </w:r>
    </w:hyperlink>
    <w:r w:rsidDel="00000000" w:rsidR="00000000" w:rsidRPr="00000000">
      <w:rPr>
        <w:rtl w:val="0"/>
      </w:rPr>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i w:val="1"/>
        <w:iCs w:val="1"/>
        <w:color w:val="334155"/>
        <w:sz w:val="24"/>
        <w:szCs w:val="24"/>
      </w:rPr>
    </w:pPr>
    <w:r w:rsidDel="00000000" w:rsidR="00000000" w:rsidRPr="00000000">
      <w:rPr>
        <w:b w:val="1"/>
        <w:bCs w:val="1"/>
        <w:color w:val="334155"/>
        <w:sz w:val="24"/>
        <w:szCs w:val="24"/>
        <w:rtl w:val="0"/>
      </w:rPr>
      <w:t xml:space="preserve">Deployed Web Application:</w:t>
      <w:br w:type="textWrapping"/>
    </w:r>
    <w:r w:rsidDel="00000000" w:rsidR="00000000" w:rsidRPr="00000000">
      <w:rPr>
        <w:i w:val="1"/>
        <w:iCs w:val="1"/>
        <w:color w:val="334155"/>
        <w:sz w:val="24"/>
        <w:szCs w:val="24"/>
        <w:rtl w:val="0"/>
      </w:rPr>
      <w:t xml:space="preserve">(URL to be added)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hyperlink" Target="https://github.com/MinhTam2773/Sound-Wav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