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blender Metadata Report (by MetadataFetcher)</w:t>
      </w:r>
    </w:p>
    <w:p>
      <w:pPr>
        <w:spacing w:line="240" w:lineRule="auto" w:before="0" w:after="0"/>
      </w:pPr>
      <w:r>
        <w:rPr>
          <w:rFonts w:ascii="Times New Roman" w:hAnsi="Times New Roman" w:eastAsia="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0800"/>
            <w:gridSpan w:val="2"/>
            <w:shd w:fill="4F81BD"/>
          </w:tcPr>
          <w:p>
            <w:pPr>
              <w:spacing w:line="240" w:lineRule="auto" w:before="0" w:after="0"/>
            </w:pPr>
            <w:r>
              <w:rPr>
                <w:rFonts w:ascii="Times New Roman" w:hAnsi="Times New Roman" w:eastAsia="Times New Roman"/>
                <w:b/>
                <w:color w:val="FFFFFF"/>
                <w:sz w:val="22"/>
              </w:rPr>
              <w:t>General Information</w:t>
            </w:r>
          </w:p>
        </w:tc>
      </w:tr>
      <w:tr>
        <w:tc>
          <w:tcPr>
            <w:tcW w:type="dxa" w:w="5400"/>
          </w:tcPr>
          <w:p>
            <w:pPr>
              <w:spacing w:line="240" w:lineRule="auto" w:before="0" w:after="0"/>
            </w:pPr>
            <w:r>
              <w:rPr>
                <w:rFonts w:ascii="Times New Roman" w:hAnsi="Times New Roman" w:eastAsia="Times New Roman"/>
                <w:sz w:val="22"/>
              </w:rPr>
              <w:t>Name</w:t>
            </w:r>
          </w:p>
        </w:tc>
        <w:tc>
          <w:tcPr>
            <w:tcW w:type="dxa" w:w="5400"/>
          </w:tcPr>
          <w:p>
            <w:pPr>
              <w:spacing w:line="240" w:lineRule="auto" w:before="0" w:after="0"/>
            </w:pPr>
            <w:r>
              <w:rPr>
                <w:rFonts w:ascii="Times New Roman" w:hAnsi="Times New Roman" w:eastAsia="Times New Roman"/>
                <w:sz w:val="22"/>
              </w:rPr>
              <w:t>blender</w:t>
            </w:r>
          </w:p>
        </w:tc>
      </w:tr>
      <w:tr>
        <w:tc>
          <w:tcPr>
            <w:tcW w:type="dxa" w:w="5400"/>
          </w:tcPr>
          <w:p>
            <w:pPr>
              <w:spacing w:line="240" w:lineRule="auto" w:before="0" w:after="0"/>
            </w:pPr>
            <w:r>
              <w:rPr>
                <w:rFonts w:ascii="Times New Roman" w:hAnsi="Times New Roman" w:eastAsia="Times New Roman"/>
                <w:sz w:val="22"/>
              </w:rPr>
              <w:t>Type</w:t>
            </w:r>
          </w:p>
        </w:tc>
        <w:tc>
          <w:tcPr>
            <w:tcW w:type="dxa" w:w="5400"/>
          </w:tcPr>
          <w:p>
            <w:pPr>
              <w:spacing w:line="240" w:lineRule="auto" w:before="0" w:after="0"/>
            </w:pPr>
            <w:r>
              <w:rPr>
                <w:rFonts w:ascii="Times New Roman" w:hAnsi="Times New Roman" w:eastAsia="Times New Roman"/>
                <w:sz w:val="22"/>
              </w:rPr>
              <w:t>Software</w:t>
            </w:r>
          </w:p>
        </w:tc>
      </w:tr>
      <w:tr>
        <w:tc>
          <w:tcPr>
            <w:tcW w:type="dxa" w:w="5400"/>
          </w:tcPr>
          <w:p>
            <w:pPr>
              <w:spacing w:line="240" w:lineRule="auto" w:before="0" w:after="0"/>
            </w:pPr>
            <w:r>
              <w:rPr>
                <w:rFonts w:ascii="Times New Roman" w:hAnsi="Times New Roman" w:eastAsia="Times New Roman"/>
                <w:sz w:val="22"/>
              </w:rPr>
              <w:t>Description</w:t>
            </w:r>
          </w:p>
        </w:tc>
        <w:tc>
          <w:tcPr>
            <w:tcW w:type="dxa" w:w="5400"/>
          </w:tcPr>
          <w:p>
            <w:pPr>
              <w:spacing w:line="240" w:lineRule="auto" w:before="0" w:after="0"/>
            </w:pPr>
            <w:r>
              <w:rPr>
                <w:rFonts w:ascii="Times New Roman" w:hAnsi="Times New Roman" w:eastAsia="Times New Roman"/>
                <w:sz w:val="22"/>
              </w:rPr>
              <w:t>Blender is the Free and Open Source 3D creation suite. It supports the entirety of the 3D pipeline—modeling, sculpting, rigging, 3D and 2D animation, simulation, rendering, compositing, motion tracking and video editing. Support Blender development on https://fund.blender.org.</w:t>
            </w:r>
          </w:p>
        </w:tc>
      </w:tr>
      <w:tr>
        <w:tc>
          <w:tcPr>
            <w:tcW w:type="dxa" w:w="5400"/>
          </w:tcPr>
          <w:p>
            <w:pPr>
              <w:spacing w:line="240" w:lineRule="auto" w:before="0" w:after="0"/>
            </w:pPr>
            <w:r>
              <w:rPr>
                <w:rFonts w:ascii="Times New Roman" w:hAnsi="Times New Roman" w:eastAsia="Times New Roman"/>
                <w:sz w:val="22"/>
              </w:rPr>
              <w:t>Official Site</w:t>
            </w:r>
          </w:p>
        </w:tc>
        <w:tc>
          <w:tcPr>
            <w:tcW w:type="dxa" w:w="5400"/>
          </w:tcPr>
          <w:p>
            <w:pPr>
              <w:spacing w:line="240" w:lineRule="auto" w:before="0" w:after="0"/>
            </w:pPr>
            <w:r>
              <w:rPr>
                <w:rFonts w:ascii="Times New Roman" w:hAnsi="Times New Roman" w:eastAsia="Times New Roman"/>
                <w:sz w:val="22"/>
              </w:rPr>
              <w:t>https://www.blender.org/</w:t>
            </w:r>
          </w:p>
        </w:tc>
      </w:tr>
    </w:tbl>
    <w:p>
      <w:pPr>
        <w:spacing w:line="240" w:lineRule="auto" w:before="0" w:after="0"/>
      </w:pPr>
    </w:p>
    <w:p>
      <w:pPr>
        <w:spacing w:line="240" w:lineRule="auto" w:before="0" w:after="0"/>
      </w:pPr>
      <w:r>
        <w:rPr>
          <w:rFonts w:ascii="Times New Roman" w:hAnsi="Times New Roman" w:eastAsia="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10800"/>
            <w:gridSpan w:val="2"/>
            <w:shd w:fill="4F81BD"/>
          </w:tcPr>
          <w:p>
            <w:pPr>
              <w:spacing w:line="240" w:lineRule="auto" w:before="0" w:after="0"/>
            </w:pPr>
            <w:r>
              <w:rPr>
                <w:rFonts w:ascii="Times New Roman" w:hAnsi="Times New Roman" w:eastAsia="Times New Roman"/>
                <w:b/>
                <w:color w:val="FFFFFF"/>
                <w:sz w:val="22"/>
              </w:rPr>
              <w:t>General Information</w:t>
            </w:r>
          </w:p>
        </w:tc>
      </w:tr>
      <w:tr>
        <w:tc>
          <w:tcPr>
            <w:tcW w:type="dxa" w:w="5400"/>
          </w:tcPr>
          <w:p>
            <w:pPr>
              <w:spacing w:line="240" w:lineRule="auto" w:before="0" w:after="0"/>
            </w:pPr>
            <w:r>
              <w:rPr>
                <w:rFonts w:ascii="Times New Roman" w:hAnsi="Times New Roman" w:eastAsia="Times New Roman"/>
                <w:sz w:val="22"/>
              </w:rPr>
              <w:t>Versions</w:t>
            </w:r>
          </w:p>
        </w:tc>
        <w:tc>
          <w:tcPr>
            <w:tcW w:type="dxa" w:w="5400"/>
          </w:tcPr>
          <w:p>
            <w:pPr>
              <w:spacing w:line="240" w:lineRule="auto" w:before="0" w:after="0"/>
            </w:pPr>
            <w:r>
              <w:rPr>
                <w:rFonts w:ascii="Times New Roman" w:hAnsi="Times New Roman" w:eastAsia="Times New Roman"/>
                <w:sz w:val="22"/>
              </w:rPr>
              <w:t>N/A</w:t>
            </w:r>
          </w:p>
        </w:tc>
      </w:tr>
      <w:tr>
        <w:tc>
          <w:tcPr>
            <w:tcW w:type="dxa" w:w="5400"/>
          </w:tcPr>
          <w:p>
            <w:pPr>
              <w:spacing w:line="240" w:lineRule="auto" w:before="0" w:after="0"/>
            </w:pPr>
            <w:r>
              <w:rPr>
                <w:rFonts w:ascii="Times New Roman" w:hAnsi="Times New Roman" w:eastAsia="Times New Roman"/>
                <w:sz w:val="22"/>
              </w:rPr>
              <w:t>Price Range</w:t>
            </w:r>
          </w:p>
        </w:tc>
        <w:tc>
          <w:tcPr>
            <w:tcW w:type="dxa" w:w="5400"/>
          </w:tcPr>
          <w:p>
            <w:pPr>
              <w:spacing w:line="240" w:lineRule="auto" w:before="0" w:after="0"/>
            </w:pPr>
            <w:r>
              <w:rPr>
                <w:rFonts w:ascii="Times New Roman" w:hAnsi="Times New Roman" w:eastAsia="Times New Roman"/>
                <w:sz w:val="22"/>
              </w:rPr>
              <w:t>N/A</w:t>
            </w:r>
          </w:p>
        </w:tc>
      </w:tr>
      <w:tr>
        <w:tc>
          <w:tcPr>
            <w:tcW w:type="dxa" w:w="5400"/>
          </w:tcPr>
          <w:p>
            <w:pPr>
              <w:spacing w:line="240" w:lineRule="auto" w:before="0" w:after="0"/>
            </w:pPr>
            <w:r>
              <w:rPr>
                <w:rFonts w:ascii="Times New Roman" w:hAnsi="Times New Roman" w:eastAsia="Times New Roman"/>
                <w:sz w:val="22"/>
              </w:rPr>
              <w:t>Color Options</w:t>
            </w:r>
          </w:p>
        </w:tc>
        <w:tc>
          <w:tcPr>
            <w:tcW w:type="dxa" w:w="5400"/>
          </w:tcPr>
          <w:p>
            <w:pPr>
              <w:spacing w:line="240" w:lineRule="auto" w:before="0" w:after="0"/>
            </w:pPr>
            <w:r>
              <w:rPr>
                <w:rFonts w:ascii="Times New Roman" w:hAnsi="Times New Roman" w:eastAsia="Times New Roman"/>
                <w:sz w:val="22"/>
              </w:rPr>
              <w:t>N/A</w:t>
            </w:r>
          </w:p>
        </w:tc>
      </w:tr>
      <w:tr>
        <w:tc>
          <w:tcPr>
            <w:tcW w:type="dxa" w:w="5400"/>
          </w:tcPr>
          <w:p>
            <w:pPr>
              <w:spacing w:line="240" w:lineRule="auto" w:before="0" w:after="0"/>
            </w:pPr>
            <w:r>
              <w:rPr>
                <w:rFonts w:ascii="Times New Roman" w:hAnsi="Times New Roman" w:eastAsia="Times New Roman"/>
                <w:sz w:val="22"/>
              </w:rPr>
              <w:t>Compatibility</w:t>
            </w:r>
          </w:p>
        </w:tc>
        <w:tc>
          <w:tcPr>
            <w:tcW w:type="dxa" w:w="5400"/>
          </w:tcPr>
          <w:p>
            <w:pPr>
              <w:spacing w:line="240" w:lineRule="auto" w:before="0" w:after="0"/>
            </w:pPr>
            <w:r>
              <w:rPr>
                <w:rFonts w:ascii="Times New Roman" w:hAnsi="Times New Roman" w:eastAsia="Times New Roman"/>
                <w:sz w:val="22"/>
              </w:rPr>
              <w:t>N/A</w:t>
            </w:r>
          </w:p>
        </w:tc>
      </w:tr>
      <w:tr>
        <w:tc>
          <w:tcPr>
            <w:tcW w:type="dxa" w:w="5400"/>
          </w:tcPr>
          <w:p>
            <w:pPr>
              <w:spacing w:line="240" w:lineRule="auto" w:before="0" w:after="0"/>
            </w:pPr>
            <w:r>
              <w:rPr>
                <w:rFonts w:ascii="Times New Roman" w:hAnsi="Times New Roman" w:eastAsia="Times New Roman"/>
                <w:sz w:val="22"/>
              </w:rPr>
              <w:t>Accessories</w:t>
            </w:r>
          </w:p>
        </w:tc>
        <w:tc>
          <w:tcPr>
            <w:tcW w:type="dxa" w:w="5400"/>
          </w:tcPr>
          <w:p>
            <w:pPr>
              <w:spacing w:line="240" w:lineRule="auto" w:before="0" w:after="0"/>
            </w:pPr>
            <w:r>
              <w:rPr>
                <w:rFonts w:ascii="Times New Roman" w:hAnsi="Times New Roman" w:eastAsia="Times New Roman"/>
                <w:sz w:val="22"/>
              </w:rPr>
              <w:t>N/A</w:t>
            </w:r>
          </w:p>
        </w:tc>
      </w:tr>
    </w:tbl>
    <w:p>
      <w:pPr>
        <w:spacing w:line="240" w:lineRule="auto" w:before="0" w:after="0"/>
      </w:pPr>
    </w:p>
    <w:p>
      <w:pPr>
        <w:spacing w:line="240" w:lineRule="auto" w:before="0" w:after="0"/>
      </w:pPr>
      <w:r>
        <w:rPr>
          <w:rFonts w:ascii="Times New Roman" w:hAnsi="Times New Roman" w:eastAsia="Times New Roman"/>
          <w:b/>
          <w:sz w:val="22"/>
        </w:rPr>
        <w:t>3. Key Features</w:t>
      </w:r>
    </w:p>
    <w:p>
      <w:pPr>
        <w:spacing w:line="240" w:lineRule="auto" w:before="0" w:after="0"/>
      </w:pPr>
      <w:r>
        <w:rPr>
          <w:rFonts w:ascii="Times New Roman" w:hAnsi="Times New Roman" w:eastAsia="Times New Roman"/>
          <w:sz w:val="22"/>
        </w:rPr>
        <w:t>N/A</w:t>
      </w:r>
    </w:p>
    <w:p>
      <w:pPr>
        <w:spacing w:line="240" w:lineRule="auto" w:before="0" w:after="0"/>
      </w:pPr>
    </w:p>
    <w:p>
      <w:pPr>
        <w:spacing w:line="240" w:lineRule="auto" w:before="0" w:after="0"/>
      </w:pPr>
      <w:r>
        <w:rPr>
          <w:rFonts w:ascii="Times New Roman" w:hAnsi="Times New Roman" w:eastAsia="Times New Roman"/>
          <w:b/>
          <w:sz w:val="22"/>
        </w:rPr>
        <w:t>4. Where to Buy</w:t>
      </w:r>
    </w:p>
    <w:p>
      <w:pPr>
        <w:spacing w:line="240" w:lineRule="auto" w:before="0" w:after="0"/>
      </w:pPr>
      <w:r>
        <w:rPr>
          <w:rFonts w:ascii="Times New Roman" w:hAnsi="Times New Roman" w:eastAsia="Times New Roman"/>
          <w:sz w:val="22"/>
        </w:rPr>
        <w:t>N/A</w:t>
      </w:r>
    </w:p>
    <w:p>
      <w:pPr>
        <w:spacing w:line="240" w:lineRule="auto" w:before="0" w:after="0"/>
      </w:pPr>
    </w:p>
    <w:p>
      <w:pPr>
        <w:spacing w:line="240" w:lineRule="auto" w:before="0" w:after="0"/>
      </w:pPr>
      <w:r>
        <w:rPr>
          <w:rFonts w:ascii="Times New Roman" w:hAnsi="Times New Roman" w:eastAsia="Times New Roman"/>
          <w:b/>
          <w:sz w:val="22"/>
        </w:rPr>
        <w:t>5. Support/Reviews</w:t>
      </w:r>
    </w:p>
    <w:p>
      <w:pPr>
        <w:spacing w:line="240" w:lineRule="auto" w:before="0" w:after="0"/>
      </w:pPr>
      <w:r>
        <w:rPr>
          <w:rFonts w:ascii="Times New Roman" w:hAnsi="Times New Roman" w:eastAsia="Times New Roman"/>
          <w:sz w:val="22"/>
        </w:rPr>
        <w:t>N/A</w:t>
      </w:r>
    </w:p>
    <w:p>
      <w:pPr>
        <w:spacing w:line="240" w:lineRule="auto" w:before="0" w:after="0"/>
      </w:pPr>
    </w:p>
    <w:p>
      <w:pPr>
        <w:spacing w:line="240" w:lineRule="auto" w:before="0" w:after="0"/>
      </w:pPr>
      <w:r>
        <w:rPr>
          <w:rFonts w:ascii="Times New Roman" w:hAnsi="Times New Roman" w:eastAsia="Times New Roman"/>
          <w:b/>
          <w:sz w:val="22"/>
        </w:rPr>
        <w:t>6. Technical Information</w:t>
      </w:r>
    </w:p>
    <w:p>
      <w:pPr>
        <w:pStyle w:val="Heading2"/>
        <w:jc w:val="left"/>
      </w:pPr>
      <w:r>
        <w:t>General Information</w:t>
      </w:r>
    </w:p>
    <w:tbl>
      <w:tblPr>
        <w:tblStyle w:val="LightList-Accent1"/>
        <w:tblW w:type="auto" w:w="0"/>
        <w:tblLook w:firstColumn="1" w:firstRow="1" w:lastColumn="0" w:lastRow="0" w:noHBand="0" w:noVBand="1" w:val="04A0"/>
      </w:tblPr>
      <w:tblGrid>
        <w:gridCol w:w="5400"/>
        <w:gridCol w:w="5400"/>
      </w:tblGrid>
      <w:tr>
        <w:tc>
          <w:tcPr>
            <w:tcW w:type="dxa" w:w="5400"/>
          </w:tcPr>
          <w:p>
            <w:r>
              <w:t>Name</w:t>
            </w:r>
          </w:p>
        </w:tc>
        <w:tc>
          <w:tcPr>
            <w:tcW w:type="dxa" w:w="5400"/>
          </w:tcPr>
          <w:p>
            <w:r>
              <w:t>blender</w:t>
            </w:r>
          </w:p>
        </w:tc>
      </w:tr>
      <w:tr>
        <w:tc>
          <w:tcPr>
            <w:tcW w:type="dxa" w:w="5400"/>
          </w:tcPr>
          <w:p>
            <w:r>
              <w:t>Use Case</w:t>
            </w:r>
          </w:p>
        </w:tc>
        <w:tc>
          <w:tcPr>
            <w:tcW w:type="dxa" w:w="5400"/>
          </w:tcPr>
          <w:p>
            <w:r>
              <w:t>Creative and Media Tools</w:t>
            </w:r>
          </w:p>
        </w:tc>
      </w:tr>
      <w:tr>
        <w:tc>
          <w:tcPr>
            <w:tcW w:type="dxa" w:w="5400"/>
          </w:tcPr>
          <w:p>
            <w:r>
              <w:t>Homepage</w:t>
            </w:r>
          </w:p>
        </w:tc>
        <w:tc>
          <w:tcPr>
            <w:tcW w:type="dxa" w:w="5400"/>
          </w:tcPr>
          <w:p>
            <w:r>
              <w:t>https://www.blender.org/</w:t>
            </w:r>
          </w:p>
        </w:tc>
      </w:tr>
      <w:tr>
        <w:tc>
          <w:tcPr>
            <w:tcW w:type="dxa" w:w="5400"/>
          </w:tcPr>
          <w:p>
            <w:r>
              <w:t>Description</w:t>
            </w:r>
          </w:p>
        </w:tc>
        <w:tc>
          <w:tcPr>
            <w:tcW w:type="dxa" w:w="5400"/>
          </w:tcPr>
          <w:p>
            <w:r/>
          </w:p>
        </w:tc>
      </w:tr>
    </w:tbl>
    <w:p/>
    <w:p>
      <w:pPr>
        <w:spacing w:line="240" w:lineRule="auto" w:before="0" w:after="0"/>
      </w:pPr>
    </w:p>
    <w:p>
      <w:pPr>
        <w:pStyle w:val="Heading2"/>
        <w:jc w:val="left"/>
      </w:pPr>
      <w:r>
        <w:t>Documentation</w:t>
      </w:r>
    </w:p>
    <w:p>
      <w:pPr>
        <w:pStyle w:val="ListBullet"/>
      </w:pPr>
      <w:r>
        <w:t>Main Documentation:</w:t>
      </w:r>
    </w:p>
    <w:p>
      <w:pPr>
        <w:pStyle w:val="ListBullet2"/>
      </w:pPr>
      <w:r>
        <w:t>https://www.blender.org/get-involved/documenters/</w:t>
      </w:r>
    </w:p>
    <w:p>
      <w:pPr>
        <w:pStyle w:val="ListBullet2"/>
      </w:pPr>
      <w:r>
        <w:t>Top Documentation Links:</w:t>
      </w:r>
    </w:p>
    <w:p>
      <w:pPr>
        <w:pStyle w:val="ListBullet2"/>
      </w:pPr>
      <w:r>
        <w:t>https://www.blender.org/get-involved/documenters/</w:t>
      </w:r>
    </w:p>
    <w:p>
      <w:pPr>
        <w:pStyle w:val="ListBullet2"/>
      </w:pPr>
      <w:r>
        <w:t>https://docs.blender.org/manual/?utm_medium=www-footer</w:t>
      </w:r>
    </w:p>
    <w:p>
      <w:pPr>
        <w:pStyle w:val="ListBullet2"/>
      </w:pPr>
      <w:r>
        <w:t>https://developer.blender.org/docs/?utm_medium=www-footer</w:t>
      </w:r>
    </w:p>
    <w:p>
      <w:pPr>
        <w:spacing w:line="240" w:lineRule="auto" w:before="0" w:after="0"/>
      </w:pPr>
    </w:p>
    <w:p>
      <w:pPr>
        <w:pStyle w:val="Heading2"/>
        <w:jc w:val="left"/>
      </w:pPr>
      <w:r>
        <w:t>Installation</w:t>
      </w:r>
    </w:p>
    <w:p>
      <w:pPr>
        <w:spacing w:line="240" w:lineRule="auto" w:before="0" w:after="0"/>
      </w:pPr>
      <w:r>
        <w:rPr>
          <w:rFonts w:ascii="Times New Roman" w:hAnsi="Times New Roman" w:eastAsia="Times New Roman"/>
          <w:b/>
          <w:sz w:val="22"/>
        </w:rPr>
        <w:t>pip:</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bl>
    <w:p>
      <w:pPr>
        <w:spacing w:line="240" w:lineRule="auto" w:before="0" w:after="0"/>
      </w:pPr>
    </w:p>
    <w:p>
      <w:pPr>
        <w:spacing w:line="240" w:lineRule="auto" w:before="0" w:after="0"/>
      </w:pPr>
      <w:r>
        <w:rPr>
          <w:rFonts w:ascii="Times New Roman" w:hAnsi="Times New Roman" w:eastAsia="Times New Roman"/>
          <w:b/>
          <w:sz w:val="22"/>
        </w:rPr>
        <w:t>from_source:</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bl>
    <w:p>
      <w:pPr>
        <w:spacing w:line="240" w:lineRule="auto" w:before="0" w:after="0"/>
      </w:pPr>
    </w:p>
    <w:p>
      <w:pPr>
        <w:spacing w:line="240" w:lineRule="auto" w:before="0" w:after="0"/>
      </w:pPr>
      <w:r>
        <w:rPr>
          <w:rFonts w:ascii="Times New Roman" w:hAnsi="Times New Roman" w:eastAsia="Times New Roman"/>
          <w:b/>
          <w:sz w:val="22"/>
        </w:rPr>
        <w:t>docker:</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bl>
    <w:p>
      <w:pPr>
        <w:spacing w:line="240" w:lineRule="auto" w:before="0" w:after="0"/>
      </w:pPr>
    </w:p>
    <w:p>
      <w:pPr>
        <w:spacing w:line="240" w:lineRule="auto" w:before="0" w:after="0"/>
      </w:pPr>
      <w:r>
        <w:rPr>
          <w:rFonts w:ascii="Times New Roman" w:hAnsi="Times New Roman" w:eastAsia="Times New Roman"/>
          <w:b/>
          <w:sz w:val="22"/>
        </w:rPr>
        <w:t>docker_compose:</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bl>
    <w:p>
      <w:pPr>
        <w:spacing w:line="240" w:lineRule="auto" w:before="0" w:after="0"/>
      </w:pPr>
    </w:p>
    <w:p>
      <w:pPr>
        <w:spacing w:line="240" w:lineRule="auto" w:before="0" w:after="0"/>
      </w:pPr>
      <w:r>
        <w:rPr>
          <w:rFonts w:ascii="Times New Roman" w:hAnsi="Times New Roman" w:eastAsia="Times New Roman"/>
          <w:b/>
          <w:sz w:val="22"/>
        </w:rPr>
        <w:t>other:</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bl>
    <w:p>
      <w:pPr>
        <w:spacing w:line="240" w:lineRule="auto" w:before="0" w:after="0"/>
      </w:pPr>
    </w:p>
    <w:p>
      <w:pPr>
        <w:spacing w:line="240" w:lineRule="auto" w:before="0" w:after="0"/>
      </w:pPr>
      <w:r>
        <w:rPr>
          <w:rFonts w:ascii="Times New Roman" w:hAnsi="Times New Roman" w:eastAsia="Times New Roman"/>
          <w:b/>
          <w:sz w:val="22"/>
        </w:rPr>
        <w:t>platforms: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2160"/>
        <w:gridCol w:w="2160"/>
        <w:gridCol w:w="2160"/>
        <w:gridCol w:w="2160"/>
        <w:gridCol w:w="2160"/>
      </w:tblGrid>
      <w:tr>
        <w:tc>
          <w:tcPr>
            <w:tcW w:type="dxa" w:w="2160"/>
            <w:shd w:fill="4F81BD"/>
          </w:tcPr>
          <w:p>
            <w:pPr>
              <w:spacing w:line="240" w:lineRule="auto" w:before="0" w:after="0"/>
            </w:pPr>
            <w:r>
              <w:rPr>
                <w:rFonts w:ascii="Times New Roman" w:hAnsi="Times New Roman" w:eastAsia="Times New Roman"/>
                <w:b/>
                <w:color w:val="FFFFFF"/>
                <w:sz w:val="22"/>
              </w:rPr>
              <w:t>Command</w:t>
            </w:r>
          </w:p>
        </w:tc>
        <w:tc>
          <w:tcPr>
            <w:tcW w:type="dxa" w:w="2160"/>
            <w:shd w:fill="4F81BD"/>
          </w:tcPr>
          <w:p>
            <w:pPr>
              <w:spacing w:line="240" w:lineRule="auto" w:before="0" w:after="0"/>
            </w:pPr>
            <w:r>
              <w:rPr>
                <w:rFonts w:ascii="Times New Roman" w:hAnsi="Times New Roman" w:eastAsia="Times New Roman"/>
                <w:b/>
                <w:color w:val="FFFFFF"/>
                <w:sz w:val="22"/>
              </w:rPr>
              <w:t>Explanation</w:t>
            </w:r>
          </w:p>
        </w:tc>
        <w:tc>
          <w:tcPr>
            <w:tcW w:type="dxa" w:w="2160"/>
            <w:shd w:fill="4F81BD"/>
          </w:tcPr>
          <w:p>
            <w:pPr>
              <w:spacing w:line="240" w:lineRule="auto" w:before="0" w:after="0"/>
            </w:pPr>
            <w:r>
              <w:rPr>
                <w:rFonts w:ascii="Times New Roman" w:hAnsi="Times New Roman" w:eastAsia="Times New Roman"/>
                <w:b/>
                <w:color w:val="FFFFFF"/>
                <w:sz w:val="22"/>
              </w:rPr>
              <w:t>Note</w:t>
            </w:r>
          </w:p>
        </w:tc>
        <w:tc>
          <w:tcPr>
            <w:tcW w:type="dxa" w:w="2160"/>
            <w:shd w:fill="4F81BD"/>
          </w:tcPr>
          <w:p>
            <w:pPr>
              <w:spacing w:line="240" w:lineRule="auto" w:before="0" w:after="0"/>
            </w:pPr>
            <w:r>
              <w:rPr>
                <w:rFonts w:ascii="Times New Roman" w:hAnsi="Times New Roman" w:eastAsia="Times New Roman"/>
                <w:b/>
                <w:color w:val="FFFFFF"/>
                <w:sz w:val="22"/>
              </w:rPr>
              <w:t>When to use</w:t>
            </w:r>
          </w:p>
        </w:tc>
        <w:tc>
          <w:tcPr>
            <w:tcW w:type="dxa" w:w="2160"/>
            <w:shd w:fill="4F81BD"/>
          </w:tcPr>
          <w:p>
            <w:pPr>
              <w:spacing w:line="240" w:lineRule="auto" w:before="0" w:after="0"/>
            </w:pPr>
            <w:r>
              <w:rPr>
                <w:rFonts w:ascii="Times New Roman" w:hAnsi="Times New Roman" w:eastAsia="Times New Roman"/>
                <w:b/>
                <w:color w:val="FFFFFF"/>
                <w:sz w:val="22"/>
              </w:rPr>
              <w:t>Platform</w:t>
            </w:r>
          </w:p>
        </w:tc>
      </w:tr>
      <w:tr>
        <w:tc>
          <w:tcPr>
            <w:tcW w:type="dxa" w:w="2160"/>
          </w:tcPr>
          <w:p>
            <w:pPr>
              <w:spacing w:line="240" w:lineRule="auto" w:before="0" w:after="0"/>
            </w:pPr>
            <w:r>
              <w:rPr>
                <w:rFonts w:ascii="Times New Roman" w:hAnsi="Times New Roman" w:eastAsia="Times New Roman"/>
                <w:sz w:val="22"/>
              </w:rPr>
              <w:t>N/A</w:t>
            </w:r>
          </w:p>
        </w:tc>
        <w:tc>
          <w:tcPr>
            <w:tcW w:type="dxa" w:w="2160"/>
          </w:tcPr>
          <w:p>
            <w:pPr>
              <w:spacing w:line="240" w:lineRule="auto" w:before="0" w:after="0"/>
            </w:pPr>
            <w:r>
              <w:rPr>
                <w:rFonts w:ascii="Times New Roman" w:hAnsi="Times New Roman" w:eastAsia="Times New Roman"/>
                <w:sz w:val="22"/>
              </w:rPr>
            </w:r>
          </w:p>
        </w:tc>
        <w:tc>
          <w:tcPr>
            <w:tcW w:type="dxa" w:w="2160"/>
          </w:tcPr>
          <w:p>
            <w:pPr>
              <w:spacing w:line="240" w:lineRule="auto" w:before="0" w:after="0"/>
            </w:pPr>
            <w:r>
              <w:rPr>
                <w:rFonts w:ascii="Times New Roman" w:hAnsi="Times New Roman" w:eastAsia="Times New Roman"/>
                <w:sz w:val="22"/>
              </w:rPr>
            </w:r>
          </w:p>
        </w:tc>
        <w:tc>
          <w:tcPr>
            <w:tcW w:type="dxa" w:w="2160"/>
          </w:tcPr>
          <w:p>
            <w:pPr>
              <w:spacing w:line="240" w:lineRule="auto" w:before="0" w:after="0"/>
            </w:pPr>
            <w:r>
              <w:rPr>
                <w:rFonts w:ascii="Times New Roman" w:hAnsi="Times New Roman" w:eastAsia="Times New Roman"/>
                <w:sz w:val="22"/>
              </w:rPr>
            </w:r>
          </w:p>
        </w:tc>
        <w:tc>
          <w:tcPr>
            <w:tcW w:type="dxa" w:w="2160"/>
          </w:tcPr>
          <w:p>
            <w:pPr>
              <w:spacing w:line="240" w:lineRule="auto" w:before="0" w:after="0"/>
            </w:pPr>
            <w:r>
              <w:rPr>
                <w:rFonts w:ascii="Times New Roman" w:hAnsi="Times New Roman" w:eastAsia="Times New Roman"/>
                <w:sz w:val="22"/>
              </w:rPr>
            </w:r>
          </w:p>
        </w:tc>
      </w:tr>
    </w:tbl>
    <w:p>
      <w:pPr>
        <w:spacing w:line="240" w:lineRule="auto" w:before="0" w:after="0"/>
      </w:pPr>
    </w:p>
    <w:p>
      <w:pPr>
        <w:spacing w:line="240" w:lineRule="auto" w:before="0" w:after="0"/>
      </w:pPr>
    </w:p>
    <w:p>
      <w:pPr>
        <w:pStyle w:val="Heading2"/>
        <w:jc w:val="left"/>
      </w:pPr>
      <w:r>
        <w:t>Other Links</w:t>
      </w:r>
    </w:p>
    <w:p>
      <w:pPr>
        <w:spacing w:line="240" w:lineRule="auto" w:before="0" w:after="0"/>
      </w:pPr>
      <w:r>
        <w:rPr>
          <w:rFonts w:ascii="Times New Roman" w:hAnsi="Times New Roman" w:eastAsia="Times New Roman"/>
          <w:b/>
          <w:sz w:val="22"/>
        </w:rPr>
        <w:t>All Documentation Links:</w:t>
      </w:r>
    </w:p>
    <w:p>
      <w:pPr>
        <w:spacing w:line="240" w:lineRule="auto" w:before="0" w:after="0"/>
      </w:pPr>
      <w:r>
        <w:rPr>
          <w:rFonts w:ascii="Times New Roman" w:hAnsi="Times New Roman" w:eastAsia="Times New Roman"/>
          <w:sz w:val="22"/>
        </w:rPr>
        <w:t>https://www.blender.org/get-involved/documenters/</w:t>
      </w:r>
    </w:p>
    <w:p>
      <w:pPr>
        <w:spacing w:line="240" w:lineRule="auto" w:before="0" w:after="0"/>
      </w:pPr>
      <w:r>
        <w:rPr>
          <w:rFonts w:ascii="Times New Roman" w:hAnsi="Times New Roman" w:eastAsia="Times New Roman"/>
          <w:sz w:val="22"/>
        </w:rPr>
        <w:t>https://docs.blender.org/manual/?utm_medium=www-footer</w:t>
      </w:r>
    </w:p>
    <w:p>
      <w:pPr>
        <w:spacing w:line="240" w:lineRule="auto" w:before="0" w:after="0"/>
      </w:pPr>
      <w:r>
        <w:rPr>
          <w:rFonts w:ascii="Times New Roman" w:hAnsi="Times New Roman" w:eastAsia="Times New Roman"/>
          <w:sz w:val="22"/>
        </w:rPr>
        <w:t>https://developer.blender.org/docs/?utm_medium=www-footer</w:t>
      </w:r>
    </w:p>
    <w:p>
      <w:pPr>
        <w:spacing w:line="240" w:lineRule="auto" w:before="0" w:after="0"/>
      </w:pPr>
      <w:r>
        <w:rPr>
          <w:rFonts w:ascii="Times New Roman" w:hAnsi="Times New Roman" w:eastAsia="Times New Roman"/>
          <w:sz w:val="22"/>
        </w:rPr>
        <w:t>https://docs.blender.org/api/current/?utm_medium=www-footer</w:t>
      </w:r>
    </w:p>
    <w:p>
      <w:pPr>
        <w:spacing w:line="240" w:lineRule="auto" w:before="0" w:after="0"/>
      </w:pPr>
      <w:r>
        <w:rPr>
          <w:rFonts w:ascii="Times New Roman" w:hAnsi="Times New Roman" w:eastAsia="Times New Roman"/>
          <w:sz w:val="22"/>
        </w:rPr>
        <w:t>https://docs.blender.org/manual/en/latest/versions.html</w:t>
      </w:r>
    </w:p>
    <w:p>
      <w:pPr>
        <w:spacing w:line="240" w:lineRule="auto" w:before="0" w:after="0"/>
      </w:pPr>
      <w:r>
        <w:rPr>
          <w:rFonts w:ascii="Times New Roman" w:hAnsi="Times New Roman" w:eastAsia="Times New Roman"/>
          <w:sz w:val="22"/>
        </w:rPr>
        <w:t>https://projects.blender.org/blender/documentation/issues/new?template=.gitea/issue_template/bug.yaml&amp;field:body=%2A%2APage+Information%2A%2A%0D%0AFile%3A+%60manual%2Fcontribute/index.rst%60%0D%0ABlender+Version%3A+%604.5%60%0D%0ADocumentation+Language%3A+%60en%60%0D%0A%5BPermanent+Link%5D%28https%3A%2F%2Fdocs.blender.org%2Fmanual%2Fen%2F4.5%2Fcontribute/index.html%29%0D%0A%0D%0A%2A%2AShort+description+of+error%2A%2A%0D%0A%5BPlease+fill+out+a+short+description+of+the+error+here%5D%0D%0A</w:t>
      </w:r>
    </w:p>
    <w:p>
      <w:pPr>
        <w:spacing w:line="240" w:lineRule="auto" w:before="0" w:after="0"/>
      </w:pPr>
      <w:r>
        <w:rPr>
          <w:rFonts w:ascii="Times New Roman" w:hAnsi="Times New Roman" w:eastAsia="Times New Roman"/>
          <w:sz w:val="22"/>
        </w:rPr>
        <w:t>https://projects.blender.org/blender/documentation/issues/new?template=.gitea/issue_template/bug.yaml&amp;field:body=%2A%2APage+Information%2A%2A%0D%0AFile%3A+%60manual%2Findex.rst%60%0D%0ABlender+Version%3A+%604.5%60%0D%0ADocumentation+Language%3A+%60en%60%0D%0A%5BPermanent+Link%5D%28https%3A%2F%2Fdocs.blender.org%2Fmanual%2Fen%2F4.5%2Findex.html%29%0D%0A%0D%0A%2A%2AShort+description+of+error%2A%2A%0D%0A%5BPlease+fill+out+a+short+description+of+the+error+here%5D%0D%0A</w:t>
      </w:r>
    </w:p>
    <w:p>
      <w:pPr>
        <w:spacing w:line="240" w:lineRule="auto" w:before="0" w:after="0"/>
      </w:pPr>
      <w:r>
        <w:rPr>
          <w:rFonts w:ascii="Times New Roman" w:hAnsi="Times New Roman" w:eastAsia="Times New Roman"/>
          <w:sz w:val="22"/>
        </w:rPr>
        <w:t>https://developer.blender.org/docs/</w:t>
      </w:r>
    </w:p>
    <w:p>
      <w:pPr>
        <w:spacing w:line="240" w:lineRule="auto" w:before="0" w:after="0"/>
      </w:pPr>
      <w:r>
        <w:rPr>
          <w:rFonts w:ascii="Times New Roman" w:hAnsi="Times New Roman" w:eastAsia="Times New Roman"/>
          <w:sz w:val="22"/>
        </w:rPr>
        <w:t>https://docs.blender.org/manual/en/latest/?utm_medium=nav-global</w:t>
      </w:r>
    </w:p>
    <w:p>
      <w:pPr>
        <w:spacing w:line="240" w:lineRule="auto" w:before="0" w:after="0"/>
      </w:pPr>
      <w:r>
        <w:rPr>
          <w:rFonts w:ascii="Times New Roman" w:hAnsi="Times New Roman" w:eastAsia="Times New Roman"/>
          <w:sz w:val="22"/>
        </w:rPr>
        <w:t>https://developer.blender.org/docs/?utm_medium=nav-global</w:t>
      </w:r>
    </w:p>
    <w:p>
      <w:pPr>
        <w:spacing w:line="240" w:lineRule="auto" w:before="0" w:after="0"/>
      </w:pPr>
      <w:r>
        <w:rPr>
          <w:rFonts w:ascii="Times New Roman" w:hAnsi="Times New Roman" w:eastAsia="Times New Roman"/>
          <w:sz w:val="22"/>
        </w:rPr>
        <w:t>https://projects.blender.org/blender/blender-developer-docs</w:t>
      </w:r>
    </w:p>
    <w:p>
      <w:pPr>
        <w:spacing w:line="240" w:lineRule="auto" w:before="0" w:after="0"/>
      </w:pPr>
      <w:r>
        <w:rPr>
          <w:rFonts w:ascii="Times New Roman" w:hAnsi="Times New Roman" w:eastAsia="Times New Roman"/>
          <w:sz w:val="22"/>
        </w:rPr>
        <w:t>https://projects.blender.org/blender/blender-developer-docs/_edit/main/docs/index.md</w:t>
      </w:r>
    </w:p>
    <w:p>
      <w:pPr>
        <w:spacing w:line="240" w:lineRule="auto" w:before="0" w:after="0"/>
      </w:pPr>
      <w:r>
        <w:rPr>
          <w:rFonts w:ascii="Times New Roman" w:hAnsi="Times New Roman" w:eastAsia="Times New Roman"/>
          <w:sz w:val="22"/>
        </w:rPr>
        <w:t>https://developer.blender.org/docs/license</w:t>
      </w:r>
    </w:p>
    <w:p>
      <w:pPr>
        <w:spacing w:line="240" w:lineRule="auto" w:before="0" w:after="0"/>
      </w:pPr>
      <w:r>
        <w:rPr>
          <w:rFonts w:ascii="Times New Roman" w:hAnsi="Times New Roman" w:eastAsia="Times New Roman"/>
          <w:sz w:val="22"/>
        </w:rPr>
        <w:t>https://projects.blender.org/blender/blender/issues/new?template=.gitea/issue_template/api_docs.yaml&amp;field:body=%2A%2APage+Information%2A%2A%0D%0AFile%3A+%60index.rst%60%0D%0ABlender+Version%3A+%604.5%60%0D%0A%5BPermanent+Link%5D%28https%3A%2F%2Fdocs.blender.org%2Fapi%2F4.5%2Findex.html%29%0D%0A%0D%0A%2A%2AShort+description+of+error%2A%2A%0D%0A%5BPlease+fill+out+a+short+description+of+the+error+here%5D%0D%0A</w:t>
      </w:r>
    </w:p>
    <w:p>
      <w:pPr>
        <w:spacing w:line="240" w:lineRule="auto" w:before="0" w:after="0"/>
      </w:pPr>
      <w:r>
        <w:rPr>
          <w:rFonts w:ascii="Times New Roman" w:hAnsi="Times New Roman" w:eastAsia="Times New Roman"/>
          <w:b/>
          <w:sz w:val="22"/>
        </w:rPr>
        <w:t>All Installation Links:</w:t>
      </w:r>
    </w:p>
    <w:p>
      <w:pPr>
        <w:spacing w:line="240" w:lineRule="auto" w:before="0" w:after="0"/>
      </w:pPr>
      <w:r>
        <w:rPr>
          <w:rFonts w:ascii="Times New Roman" w:hAnsi="Times New Roman" w:eastAsia="Times New Roman"/>
          <w:sz w:val="22"/>
        </w:rPr>
        <w:t>https://developer.blender.org/?utm_medium=www-footer</w:t>
      </w:r>
    </w:p>
    <w:p>
      <w:pPr>
        <w:spacing w:line="240" w:lineRule="auto" w:before="0" w:after="0"/>
      </w:pPr>
      <w:r>
        <w:rPr>
          <w:rFonts w:ascii="Times New Roman" w:hAnsi="Times New Roman" w:eastAsia="Times New Roman"/>
          <w:sz w:val="22"/>
        </w:rPr>
        <w:t>https://developer.blender.org/docs/handbook/new_developers/</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