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before="0" w:after="0"/>
        <w:jc w:val="left"/>
      </w:pPr>
      <w:r>
        <w:rPr>
          <w:rFonts w:ascii="Times New Roman" w:hAnsi="Times New Roman" w:eastAsia="Times New Roman"/>
          <w:b/>
          <w:sz w:val="22"/>
        </w:rPr>
        <w:t>pycharm Metadata Report (by MetadataFetcher)</w:t>
      </w:r>
    </w:p>
    <w:p>
      <w:pPr>
        <w:spacing w:line="240" w:lineRule="auto" w:before="0" w:after="0"/>
      </w:pPr>
      <w:r>
        <w:rPr>
          <w:rFonts w:ascii="Times New Roman" w:hAnsi="Times New Roman"/>
          <w:b/>
          <w:sz w:val="22"/>
        </w:rPr>
        <w:t>1. General Information</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Name</w:t>
            </w:r>
          </w:p>
        </w:tc>
        <w:tc>
          <w:tcPr>
            <w:tcW w:type="dxa" w:w="5400"/>
          </w:tcPr>
          <w:p>
            <w:pPr>
              <w:spacing w:line="240" w:lineRule="auto" w:before="0" w:after="0"/>
            </w:pPr>
            <w:r>
              <w:rPr>
                <w:rFonts w:ascii="Times New Roman" w:hAnsi="Times New Roman"/>
                <w:sz w:val="22"/>
              </w:rPr>
              <w:t>pycharm</w:t>
            </w:r>
          </w:p>
        </w:tc>
      </w:tr>
      <w:tr>
        <w:tc>
          <w:tcPr>
            <w:tcW w:type="dxa" w:w="2268"/>
          </w:tcPr>
          <w:p>
            <w:pPr>
              <w:spacing w:line="240" w:lineRule="auto" w:before="0" w:after="0"/>
            </w:pPr>
            <w:r>
              <w:rPr>
                <w:rFonts w:ascii="Times New Roman" w:hAnsi="Times New Roman"/>
                <w:sz w:val="22"/>
              </w:rPr>
              <w:t>Type</w:t>
            </w:r>
          </w:p>
        </w:tc>
        <w:tc>
          <w:tcPr>
            <w:tcW w:type="dxa" w:w="5400"/>
          </w:tcPr>
          <w:p>
            <w:pPr>
              <w:spacing w:line="240" w:lineRule="auto" w:before="0" w:after="0"/>
            </w:pPr>
            <w:r>
              <w:rPr>
                <w:rFonts w:ascii="Times New Roman" w:hAnsi="Times New Roman"/>
                <w:sz w:val="22"/>
              </w:rPr>
              <w:t>software</w:t>
            </w:r>
          </w:p>
        </w:tc>
      </w:tr>
      <w:tr>
        <w:tc>
          <w:tcPr>
            <w:tcW w:type="dxa" w:w="2268"/>
          </w:tcPr>
          <w:p>
            <w:pPr>
              <w:spacing w:line="240" w:lineRule="auto" w:before="0" w:after="0"/>
            </w:pPr>
            <w:r>
              <w:rPr>
                <w:rFonts w:ascii="Times New Roman" w:hAnsi="Times New Roman"/>
                <w:sz w:val="22"/>
              </w:rPr>
              <w:t>Description</w:t>
            </w:r>
          </w:p>
        </w:tc>
        <w:tc>
          <w:tcPr>
            <w:tcW w:type="dxa" w:w="5400"/>
          </w:tcPr>
          <w:p>
            <w:pPr>
              <w:spacing w:line="240" w:lineRule="auto" w:before="0" w:after="0"/>
            </w:pPr>
            <w:r>
              <w:rPr>
                <w:rFonts w:ascii="Times New Roman" w:hAnsi="Times New Roman"/>
                <w:sz w:val="22"/>
              </w:rPr>
              <w:t>PyCharm is an integrated development environment (IDE) used for programming in Python. It provides code analysis, a graphical debugger, an integrated unit tester, integration with version control systems, and supports web development with Django. PyCharm is developed by the Czech company JetBrains and built on their IntelliJ platform.</w:t>
            </w:r>
          </w:p>
        </w:tc>
      </w:tr>
      <w:tr>
        <w:tc>
          <w:tcPr>
            <w:tcW w:type="dxa" w:w="2268"/>
          </w:tcPr>
          <w:p>
            <w:pPr>
              <w:spacing w:line="240" w:lineRule="auto" w:before="0" w:after="0"/>
            </w:pPr>
            <w:r>
              <w:rPr>
                <w:rFonts w:ascii="Times New Roman" w:hAnsi="Times New Roman"/>
                <w:sz w:val="22"/>
              </w:rPr>
              <w:t>Official Site</w:t>
            </w:r>
          </w:p>
        </w:tc>
        <w:tc>
          <w:tcPr>
            <w:tcW w:type="dxa" w:w="5400"/>
          </w:tcPr>
          <w:p>
            <w:pPr>
              <w:spacing w:line="240" w:lineRule="auto" w:before="0" w:after="0"/>
            </w:pPr>
            <w:r>
              <w:rPr>
                <w:rFonts w:ascii="Times New Roman" w:hAnsi="Times New Roman"/>
                <w:sz w:val="22"/>
              </w:rPr>
              <w:t>https://en.wikipedia.org/wiki/pycharm</w:t>
            </w:r>
          </w:p>
        </w:tc>
      </w:tr>
    </w:tbl>
    <w:p>
      <w:pPr>
        <w:spacing w:line="240" w:lineRule="auto" w:before="0" w:after="0"/>
      </w:pPr>
    </w:p>
    <w:p>
      <w:pPr>
        <w:spacing w:line="240" w:lineRule="auto" w:before="0" w:after="0"/>
      </w:pPr>
      <w:r>
        <w:rPr>
          <w:rFonts w:ascii="Times New Roman" w:hAnsi="Times New Roman"/>
          <w:b/>
          <w:sz w:val="22"/>
        </w:rPr>
        <w:t>2. Product Details</w:t>
      </w:r>
    </w:p>
    <w:tbl>
      <w:tblPr>
        <w:tblStyle w:val="TableGrid"/>
        <w:tblW w:type="auto" w:w="0"/>
        <w:tblLook w:firstColumn="1" w:firstRow="1" w:lastColumn="0" w:lastRow="0" w:noHBand="0" w:noVBand="1" w:val="04A0"/>
        <w:topBorder w:val="single" w:sz="8" w:space="0" w:color="4F81BD"/>
        <w:leftBorder w:val="single" w:sz="8" w:space="0" w:color="4F81BD"/>
        <w:bottomBorder w:val="single" w:sz="8" w:space="0" w:color="4F81BD"/>
        <w:rightBorder w:val="single" w:sz="8" w:space="0" w:color="4F81BD"/>
        <w:insideHBorder w:val="single" w:sz="8" w:space="0" w:color="4F81BD"/>
        <w:insideVBorder w:val="single" w:sz="8" w:space="0" w:color="4F81BD"/>
      </w:tblPr>
      <w:tblGrid>
        <w:gridCol w:w="5400"/>
        <w:gridCol w:w="5400"/>
      </w:tblGrid>
      <w:tr>
        <w:tc>
          <w:tcPr>
            <w:tcW w:type="dxa" w:w="7668"/>
            <w:gridSpan w:val="2"/>
            <w:shd w:fill="4F81BD"/>
          </w:tcPr>
          <w:p>
            <w:pPr>
              <w:spacing w:line="240" w:lineRule="auto" w:before="0" w:after="0"/>
            </w:pPr>
            <w:r>
              <w:rPr>
                <w:rFonts w:ascii="Times New Roman" w:hAnsi="Times New Roman"/>
                <w:b/>
                <w:color w:val="FFFFFF"/>
                <w:sz w:val="22"/>
              </w:rPr>
              <w:t>General Information</w:t>
            </w:r>
          </w:p>
        </w:tc>
      </w:tr>
      <w:tr>
        <w:tc>
          <w:tcPr>
            <w:tcW w:type="dxa" w:w="2268"/>
          </w:tcPr>
          <w:p>
            <w:pPr>
              <w:spacing w:line="240" w:lineRule="auto" w:before="0" w:after="0"/>
            </w:pPr>
            <w:r>
              <w:rPr>
                <w:rFonts w:ascii="Times New Roman" w:hAnsi="Times New Roman"/>
                <w:sz w:val="22"/>
              </w:rPr>
              <w:t>Versions</w:t>
            </w:r>
          </w:p>
        </w:tc>
        <w:tc>
          <w:tcPr>
            <w:tcW w:type="dxa" w:w="5400"/>
          </w:tcPr>
          <w:p>
            <w:pPr>
              <w:spacing w:line="240" w:lineRule="auto" w:before="0" w:after="0"/>
            </w:pPr>
            <w:r>
              <w:rPr>
                <w:rFonts w:ascii="Times New Roman" w:hAnsi="Times New Roman"/>
                <w:sz w:val="22"/>
              </w:rPr>
              <w:t>1.2</w:t>
            </w:r>
          </w:p>
        </w:tc>
      </w:tr>
      <w:tr>
        <w:tc>
          <w:tcPr>
            <w:tcW w:type="dxa" w:w="2268"/>
          </w:tcPr>
          <w:p>
            <w:pPr>
              <w:spacing w:line="240" w:lineRule="auto" w:before="0" w:after="0"/>
            </w:pPr>
            <w:r>
              <w:rPr>
                <w:rFonts w:ascii="Times New Roman" w:hAnsi="Times New Roman"/>
                <w:sz w:val="22"/>
              </w:rPr>
              <w:t>Compatibility</w:t>
            </w:r>
          </w:p>
        </w:tc>
        <w:tc>
          <w:tcPr>
            <w:tcW w:type="dxa" w:w="5400"/>
          </w:tcPr>
          <w:p>
            <w:pPr>
              <w:spacing w:line="240" w:lineRule="auto" w:before="0" w:after="0"/>
            </w:pPr>
            <w:r>
              <w:rPr>
                <w:rFonts w:ascii="Times New Roman" w:hAnsi="Times New Roman"/>
                <w:sz w:val="22"/>
              </w:rPr>
              <w:t>Linux, Macos, Windows</w:t>
            </w:r>
          </w:p>
        </w:tc>
      </w:tr>
    </w:tbl>
    <w:p>
      <w:pPr>
        <w:spacing w:line="240" w:lineRule="auto" w:before="0" w:after="0"/>
      </w:pPr>
    </w:p>
    <w:p>
      <w:pPr>
        <w:spacing w:line="240" w:lineRule="auto" w:before="0" w:after="0"/>
      </w:pPr>
      <w:r>
        <w:rPr>
          <w:rFonts w:ascii="Times New Roman" w:hAnsi="Times New Roman"/>
          <w:b/>
          <w:sz w:val="22"/>
        </w:rPr>
        <w:t>3. Key Features</w:t>
      </w:r>
    </w:p>
    <w:p>
      <w:pPr>
        <w:spacing w:line="240" w:lineRule="auto" w:before="0" w:after="0"/>
      </w:pPr>
      <w:r>
        <w:rPr>
          <w:rFonts w:ascii="Times New Roman" w:hAnsi="Times New Roman" w:eastAsia="Times New Roman"/>
          <w:sz w:val="22"/>
        </w:rPr>
        <w:t>Docker support</w:t>
      </w:r>
    </w:p>
    <w:p>
      <w:pPr>
        <w:spacing w:line="240" w:lineRule="auto" w:before="0" w:after="0"/>
      </w:pPr>
      <w:r>
        <w:rPr>
          <w:rFonts w:ascii="Times New Roman" w:hAnsi="Times New Roman" w:eastAsia="Times New Roman"/>
          <w:sz w:val="22"/>
        </w:rPr>
        <w:t>Embeddedterminaland Python console</w:t>
      </w:r>
    </w:p>
    <w:p>
      <w:pPr>
        <w:spacing w:line="240" w:lineRule="auto" w:before="0" w:after="0"/>
      </w:pPr>
      <w:r>
        <w:rPr>
          <w:rFonts w:ascii="Times New Roman" w:hAnsi="Times New Roman" w:eastAsia="Times New Roman"/>
          <w:sz w:val="22"/>
        </w:rPr>
        <w:t>HTML</w:t>
      </w:r>
    </w:p>
    <w:p>
      <w:pPr>
        <w:spacing w:line="240" w:lineRule="auto" w:before="0" w:after="0"/>
      </w:pPr>
      <w:r>
        <w:rPr>
          <w:rFonts w:ascii="Times New Roman" w:hAnsi="Times New Roman" w:eastAsia="Times New Roman"/>
          <w:sz w:val="22"/>
        </w:rPr>
        <w:t>[7]XML</w:t>
      </w:r>
    </w:p>
    <w:p>
      <w:pPr>
        <w:spacing w:line="240" w:lineRule="auto" w:before="0" w:after="0"/>
      </w:pPr>
      <w:r>
        <w:rPr>
          <w:rFonts w:ascii="Times New Roman" w:hAnsi="Times New Roman" w:eastAsia="Times New Roman"/>
          <w:sz w:val="22"/>
        </w:rPr>
        <w:t>JSON</w:t>
      </w:r>
    </w:p>
    <w:p>
      <w:pPr>
        <w:spacing w:line="240" w:lineRule="auto" w:before="0" w:after="0"/>
      </w:pPr>
      <w:r>
        <w:rPr>
          <w:rFonts w:ascii="Times New Roman" w:hAnsi="Times New Roman" w:eastAsia="Times New Roman"/>
          <w:sz w:val="22"/>
        </w:rPr>
        <w:t>YAML</w:t>
      </w:r>
    </w:p>
    <w:p>
      <w:pPr>
        <w:spacing w:line="240" w:lineRule="auto" w:before="0" w:after="0"/>
      </w:pPr>
      <w:r>
        <w:rPr>
          <w:rFonts w:ascii="Times New Roman" w:hAnsi="Times New Roman" w:eastAsia="Times New Roman"/>
          <w:sz w:val="22"/>
        </w:rPr>
        <w:t>Markdownsupport</w:t>
      </w:r>
    </w:p>
    <w:p>
      <w:pPr>
        <w:spacing w:line="240" w:lineRule="auto" w:before="0" w:after="0"/>
      </w:pPr>
      <w:r>
        <w:rPr>
          <w:rFonts w:ascii="Times New Roman" w:hAnsi="Times New Roman" w:eastAsia="Times New Roman"/>
          <w:sz w:val="22"/>
        </w:rPr>
        <w:t>Integrated Pythondebugger</w:t>
      </w:r>
    </w:p>
    <w:p>
      <w:pPr>
        <w:spacing w:line="240" w:lineRule="auto" w:before="0" w:after="0"/>
      </w:pPr>
      <w:r>
        <w:rPr>
          <w:rFonts w:ascii="Times New Roman" w:hAnsi="Times New Roman" w:eastAsia="Times New Roman"/>
          <w:sz w:val="22"/>
        </w:rPr>
        <w:t>Integratedunit testing</w:t>
      </w:r>
    </w:p>
    <w:p>
      <w:pPr>
        <w:spacing w:line="240" w:lineRule="auto" w:before="0" w:after="0"/>
      </w:pPr>
      <w:r>
        <w:rPr>
          <w:rFonts w:ascii="Times New Roman" w:hAnsi="Times New Roman" w:eastAsia="Times New Roman"/>
          <w:sz w:val="22"/>
        </w:rPr>
        <w:t>with line-by-linecoverage</w:t>
      </w:r>
    </w:p>
    <w:p>
      <w:pPr>
        <w:spacing w:line="240" w:lineRule="auto" w:before="0" w:after="0"/>
      </w:pPr>
      <w:r>
        <w:rPr>
          <w:rFonts w:ascii="Times New Roman" w:hAnsi="Times New Roman" w:eastAsia="Times New Roman"/>
          <w:sz w:val="22"/>
        </w:rPr>
        <w:t>Project and code navigation: specialized project views</w:t>
      </w:r>
    </w:p>
    <w:p>
      <w:pPr>
        <w:spacing w:line="240" w:lineRule="auto" w:before="0" w:after="0"/>
      </w:pPr>
      <w:r>
        <w:rPr>
          <w:rFonts w:ascii="Times New Roman" w:hAnsi="Times New Roman" w:eastAsia="Times New Roman"/>
          <w:sz w:val="22"/>
        </w:rPr>
        <w:t>file structure views and quick jumping between files</w:t>
      </w:r>
    </w:p>
    <w:p>
      <w:pPr>
        <w:spacing w:line="240" w:lineRule="auto" w:before="0" w:after="0"/>
      </w:pPr>
      <w:r>
        <w:rPr>
          <w:rFonts w:ascii="Times New Roman" w:hAnsi="Times New Roman" w:eastAsia="Times New Roman"/>
          <w:sz w:val="22"/>
        </w:rPr>
        <w:t>classes</w:t>
      </w:r>
    </w:p>
    <w:p>
      <w:pPr>
        <w:spacing w:line="240" w:lineRule="auto" w:before="0" w:after="0"/>
      </w:pPr>
      <w:r>
        <w:rPr>
          <w:rFonts w:ascii="Times New Roman" w:hAnsi="Times New Roman" w:eastAsia="Times New Roman"/>
          <w:sz w:val="22"/>
        </w:rPr>
        <w:t>methodsand usages</w:t>
      </w:r>
    </w:p>
    <w:p>
      <w:pPr>
        <w:spacing w:line="240" w:lineRule="auto" w:before="0" w:after="0"/>
      </w:pPr>
      <w:r>
        <w:rPr>
          <w:rFonts w:ascii="Times New Roman" w:hAnsi="Times New Roman" w:eastAsia="Times New Roman"/>
          <w:sz w:val="22"/>
        </w:rPr>
        <w:t>Python coding assistance andanalysis</w:t>
      </w:r>
    </w:p>
    <w:p>
      <w:pPr>
        <w:spacing w:line="240" w:lineRule="auto" w:before="0" w:after="0"/>
      </w:pPr>
      <w:r>
        <w:rPr>
          <w:rFonts w:ascii="Times New Roman" w:hAnsi="Times New Roman" w:eastAsia="Times New Roman"/>
          <w:sz w:val="22"/>
        </w:rPr>
        <w:t>withcode completion</w:t>
      </w:r>
    </w:p>
    <w:p>
      <w:pPr>
        <w:spacing w:line="240" w:lineRule="auto" w:before="0" w:after="0"/>
      </w:pPr>
      <w:r>
        <w:rPr>
          <w:rFonts w:ascii="Times New Roman" w:hAnsi="Times New Roman" w:eastAsia="Times New Roman"/>
          <w:sz w:val="22"/>
        </w:rPr>
        <w:t>syntaxand error highlighting</w:t>
      </w:r>
    </w:p>
    <w:p>
      <w:pPr>
        <w:spacing w:line="240" w:lineRule="auto" w:before="0" w:after="0"/>
      </w:pPr>
      <w:r>
        <w:rPr>
          <w:rFonts w:ascii="Times New Roman" w:hAnsi="Times New Roman" w:eastAsia="Times New Roman"/>
          <w:sz w:val="22"/>
        </w:rPr>
        <w:t>linterintegration</w:t>
      </w:r>
    </w:p>
    <w:p>
      <w:pPr>
        <w:spacing w:line="240" w:lineRule="auto" w:before="0" w:after="0"/>
      </w:pPr>
      <w:r>
        <w:rPr>
          <w:rFonts w:ascii="Times New Roman" w:hAnsi="Times New Roman" w:eastAsia="Times New Roman"/>
          <w:sz w:val="22"/>
        </w:rPr>
        <w:t>and quick fixes</w:t>
      </w:r>
    </w:p>
    <w:p>
      <w:pPr>
        <w:spacing w:line="240" w:lineRule="auto" w:before="0" w:after="0"/>
      </w:pPr>
      <w:r>
        <w:rPr>
          <w:rFonts w:ascii="Times New Roman" w:hAnsi="Times New Roman" w:eastAsia="Times New Roman"/>
          <w:sz w:val="22"/>
        </w:rPr>
        <w:t>Pythoncode refactoring: including rename</w:t>
      </w:r>
    </w:p>
    <w:p>
      <w:pPr>
        <w:spacing w:line="240" w:lineRule="auto" w:before="0" w:after="0"/>
      </w:pPr>
      <w:r>
        <w:rPr>
          <w:rFonts w:ascii="Times New Roman" w:hAnsi="Times New Roman" w:eastAsia="Times New Roman"/>
          <w:sz w:val="22"/>
        </w:rPr>
        <w:t>update function signature</w:t>
      </w:r>
    </w:p>
    <w:p>
      <w:pPr>
        <w:spacing w:line="240" w:lineRule="auto" w:before="0" w:after="0"/>
      </w:pPr>
      <w:r>
        <w:rPr>
          <w:rFonts w:ascii="Times New Roman" w:hAnsi="Times New Roman" w:eastAsia="Times New Roman"/>
          <w:sz w:val="22"/>
        </w:rPr>
        <w:t>extract method</w:t>
      </w:r>
    </w:p>
    <w:p>
      <w:pPr>
        <w:spacing w:line="240" w:lineRule="auto" w:before="0" w:after="0"/>
      </w:pPr>
      <w:r>
        <w:rPr>
          <w:rFonts w:ascii="Times New Roman" w:hAnsi="Times New Roman" w:eastAsia="Times New Roman"/>
          <w:sz w:val="22"/>
        </w:rPr>
        <w:t>introduce variable</w:t>
      </w:r>
    </w:p>
    <w:p>
      <w:pPr>
        <w:spacing w:line="240" w:lineRule="auto" w:before="0" w:after="0"/>
      </w:pPr>
      <w:r>
        <w:rPr>
          <w:rFonts w:ascii="Times New Roman" w:hAnsi="Times New Roman" w:eastAsia="Times New Roman"/>
          <w:sz w:val="22"/>
        </w:rPr>
        <w:t>introduce constant</w:t>
      </w:r>
    </w:p>
    <w:p>
      <w:pPr>
        <w:spacing w:line="240" w:lineRule="auto" w:before="0" w:after="0"/>
      </w:pPr>
      <w:r>
        <w:rPr>
          <w:rFonts w:ascii="Times New Roman" w:hAnsi="Times New Roman" w:eastAsia="Times New Roman"/>
          <w:sz w:val="22"/>
        </w:rPr>
        <w:t>pull up</w:t>
      </w:r>
    </w:p>
    <w:p>
      <w:pPr>
        <w:spacing w:line="240" w:lineRule="auto" w:before="0" w:after="0"/>
      </w:pPr>
      <w:r>
        <w:rPr>
          <w:rFonts w:ascii="Times New Roman" w:hAnsi="Times New Roman" w:eastAsia="Times New Roman"/>
          <w:sz w:val="22"/>
        </w:rPr>
        <w:t>push down and others</w:t>
      </w:r>
    </w:p>
    <w:p>
      <w:pPr>
        <w:spacing w:line="240" w:lineRule="auto" w:before="0" w:after="0"/>
      </w:pPr>
      <w:r>
        <w:rPr>
          <w:rFonts w:ascii="Times New Roman" w:hAnsi="Times New Roman" w:eastAsia="Times New Roman"/>
          <w:sz w:val="22"/>
        </w:rPr>
        <w:t>Spell- and grammar-checking[8]</w:t>
      </w:r>
    </w:p>
    <w:p>
      <w:pPr>
        <w:spacing w:line="240" w:lineRule="auto" w:before="0" w:after="0"/>
      </w:pPr>
      <w:r>
        <w:rPr>
          <w:rFonts w:ascii="Times New Roman" w:hAnsi="Times New Roman" w:eastAsia="Times New Roman"/>
          <w:sz w:val="22"/>
        </w:rPr>
        <w:t>Virtual environment</w:t>
      </w:r>
    </w:p>
    <w:p>
      <w:pPr>
        <w:spacing w:line="240" w:lineRule="auto" w:before="0" w:after="0"/>
      </w:pPr>
      <w:r>
        <w:rPr>
          <w:rFonts w:ascii="Times New Roman" w:hAnsi="Times New Roman" w:eastAsia="Times New Roman"/>
          <w:sz w:val="22"/>
        </w:rPr>
        <w:t>build tool and package management</w:t>
      </w:r>
    </w:p>
    <w:p>
      <w:pPr>
        <w:spacing w:line="240" w:lineRule="auto" w:before="0" w:after="0"/>
      </w:pPr>
    </w:p>
    <w:p>
      <w:pPr>
        <w:spacing w:line="240" w:lineRule="auto" w:before="0" w:after="0"/>
      </w:pPr>
      <w:r>
        <w:rPr>
          <w:rFonts w:ascii="Times New Roman" w:hAnsi="Times New Roman"/>
          <w:b/>
          <w:sz w:val="22"/>
        </w:rPr>
        <w:t>5. Support/Reviews</w:t>
      </w:r>
    </w:p>
    <w:p>
      <w:pPr>
        <w:spacing w:line="240" w:lineRule="auto" w:before="0" w:after="0"/>
      </w:pPr>
      <w:r>
        <w:rPr>
          <w:rFonts w:ascii="Times New Roman" w:hAnsi="Times New Roman" w:eastAsia="Times New Roman"/>
          <w:sz w:val="22"/>
        </w:rPr>
        <w:t>https://en.wikipedia.org/wiki/Wikipedia:Community_portal</w:t>
      </w:r>
    </w:p>
    <w:p>
      <w:pPr>
        <w:spacing w:line="240" w:lineRule="auto" w:before="0" w:after="0"/>
      </w:pP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