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E764D6" w:rsidRDefault="008B37D9" w:rsidP="00CF2FF6">
            <w:pPr>
              <w:ind w:firstLine="0"/>
              <w:jc w:val="center"/>
              <w:rPr>
                <w:i/>
                <w:sz w:val="18"/>
              </w:rPr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3</w:t>
            </w:r>
          </w:p>
        </w:tc>
        <w:tc>
          <w:tcPr>
            <w:tcW w:w="2071" w:type="dxa"/>
            <w:gridSpan w:val="2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TY</w:t>
            </w:r>
          </w:p>
        </w:tc>
        <w:tc>
          <w:tcPr>
            <w:tcW w:w="1035" w:type="dxa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CR</w:t>
            </w:r>
          </w:p>
        </w:tc>
        <w:tc>
          <w:tcPr>
            <w:tcW w:w="5186" w:type="dxa"/>
            <w:gridSpan w:val="5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4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703563" w:rsidP="00703563">
      <w:pPr>
        <w:pStyle w:val="Paragraphedeliste"/>
        <w:numPr>
          <w:ilvl w:val="0"/>
          <w:numId w:val="12"/>
        </w:numPr>
      </w:pPr>
      <w:r w:rsidRPr="00E764D6">
        <w:t>TY </w:t>
      </w:r>
      <w:r w:rsidR="00CF2FF6" w:rsidRPr="00E764D6">
        <w:t>: défini le type de l’entité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00</w:t>
      </w:r>
      <w:r w:rsidR="00B05CB9" w:rsidRPr="00E764D6">
        <w:t>b,</w:t>
      </w:r>
      <w:r w:rsidRPr="00E764D6">
        <w:t xml:space="preserve"> </w:t>
      </w:r>
      <w:r w:rsidR="00DE77DA">
        <w:t>client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01</w:t>
      </w:r>
      <w:r w:rsidR="00B05CB9" w:rsidRPr="00E764D6">
        <w:t>b,</w:t>
      </w:r>
      <w:r w:rsidRPr="00E764D6">
        <w:t xml:space="preserve"> </w:t>
      </w:r>
      <w:r w:rsidR="00DE77DA">
        <w:t>serveur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10</w:t>
      </w:r>
      <w:r w:rsidR="00B05CB9" w:rsidRPr="00E764D6">
        <w:t>b,</w:t>
      </w:r>
      <w:r w:rsidRPr="00E764D6">
        <w:t xml:space="preserve"> </w:t>
      </w:r>
      <w:r w:rsidR="00DE77DA">
        <w:t>autre</w:t>
      </w:r>
    </w:p>
    <w:p w:rsidR="00703563" w:rsidRPr="00E764D6" w:rsidRDefault="00703563" w:rsidP="00703563">
      <w:pPr>
        <w:pStyle w:val="Paragraphedeliste"/>
        <w:numPr>
          <w:ilvl w:val="1"/>
          <w:numId w:val="12"/>
        </w:numPr>
      </w:pPr>
      <w:r w:rsidRPr="00E764D6">
        <w:t>11</w:t>
      </w:r>
      <w:r w:rsidR="00B05CB9" w:rsidRPr="00E764D6">
        <w:t>b,</w:t>
      </w:r>
      <w:r w:rsidRPr="00E764D6">
        <w:t xml:space="preserve"> </w:t>
      </w:r>
      <w:r w:rsidR="00B05CB9" w:rsidRPr="00E764D6">
        <w:t>a</w:t>
      </w:r>
      <w:r w:rsidRPr="00E764D6">
        <w:t>utre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</w:t>
      </w:r>
      <w:r>
        <w:t xml:space="preserve">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bookmarkStart w:id="0" w:name="_GoBack"/>
      <w:bookmarkEnd w:id="0"/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 xml:space="preserve">Une fonction d’initialisation permettant de configurer l’adresse de l’entité, son type et si on utilise le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A5" w:rsidRDefault="004709A5">
      <w:pPr>
        <w:spacing w:after="0" w:line="240" w:lineRule="auto"/>
      </w:pPr>
      <w:r>
        <w:separator/>
      </w:r>
    </w:p>
  </w:endnote>
  <w:endnote w:type="continuationSeparator" w:id="0">
    <w:p w:rsidR="004709A5" w:rsidRDefault="0047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F308CF" w:rsidRPr="00F308CF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 w:rsidR="00F308CF" w:rsidRPr="00F308CF">
              <w:rPr>
                <w:noProof/>
                <w:szCs w:val="32"/>
              </w:rPr>
              <w:t>3</w:t>
            </w:r>
          </w:fldSimple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4709A5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A5" w:rsidRDefault="004709A5">
      <w:pPr>
        <w:spacing w:after="0" w:line="240" w:lineRule="auto"/>
      </w:pPr>
      <w:r>
        <w:separator/>
      </w:r>
    </w:p>
  </w:footnote>
  <w:footnote w:type="continuationSeparator" w:id="0">
    <w:p w:rsidR="004709A5" w:rsidRDefault="0047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4709A5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2218EA"/>
    <w:rsid w:val="002560D7"/>
    <w:rsid w:val="00261F38"/>
    <w:rsid w:val="002625D6"/>
    <w:rsid w:val="00262616"/>
    <w:rsid w:val="00263C0F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40D7E"/>
    <w:rsid w:val="003445F1"/>
    <w:rsid w:val="00357DA9"/>
    <w:rsid w:val="003646E8"/>
    <w:rsid w:val="003710F5"/>
    <w:rsid w:val="00393241"/>
    <w:rsid w:val="003950E8"/>
    <w:rsid w:val="00395BCA"/>
    <w:rsid w:val="003D13FF"/>
    <w:rsid w:val="003D72A7"/>
    <w:rsid w:val="003E4B9D"/>
    <w:rsid w:val="003F3007"/>
    <w:rsid w:val="00451DB1"/>
    <w:rsid w:val="00451DC4"/>
    <w:rsid w:val="004709A5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81A86"/>
    <w:rsid w:val="00B859DA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65C5"/>
    <w:rsid w:val="00E67040"/>
    <w:rsid w:val="00E764D6"/>
    <w:rsid w:val="00E862E8"/>
    <w:rsid w:val="00EA7A36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71578B"/>
    <w:rsid w:val="00747E45"/>
    <w:rsid w:val="0089509B"/>
    <w:rsid w:val="009028C5"/>
    <w:rsid w:val="009445C7"/>
    <w:rsid w:val="00A73962"/>
    <w:rsid w:val="00BB6B0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DC7C6-C9D1-4CE8-A83F-9D39EC5A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84</cp:revision>
  <cp:lastPrinted>2013-05-30T18:06:00Z</cp:lastPrinted>
  <dcterms:created xsi:type="dcterms:W3CDTF">2013-05-29T07:02:00Z</dcterms:created>
  <dcterms:modified xsi:type="dcterms:W3CDTF">2013-05-30T22:41:00Z</dcterms:modified>
</cp:coreProperties>
</file>