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285CED" w:rsidRPr="003D18EE" w14:paraId="1D40F2F5" w14:textId="77777777" w:rsidTr="00EB7CE3">
        <w:tc>
          <w:tcPr>
            <w:tcW w:w="763" w:type="dxa"/>
          </w:tcPr>
          <w:p w14:paraId="51B6F137" w14:textId="77777777" w:rsidR="00285CED" w:rsidRPr="003D18EE" w:rsidRDefault="00285CED" w:rsidP="00EB7C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OLE_LINK9"/>
            <w:bookmarkStart w:id="1" w:name="OLE_LINK10"/>
            <w:r w:rsidRPr="003D18EE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92" w:type="dxa"/>
          </w:tcPr>
          <w:p w14:paraId="7250BCB8" w14:textId="77777777" w:rsidR="00285CED" w:rsidRPr="003D18EE" w:rsidRDefault="00285CED" w:rsidP="00EB7C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b/>
                <w:sz w:val="26"/>
                <w:szCs w:val="26"/>
              </w:rPr>
              <w:t>Tên Actor</w:t>
            </w:r>
          </w:p>
        </w:tc>
        <w:tc>
          <w:tcPr>
            <w:tcW w:w="5651" w:type="dxa"/>
          </w:tcPr>
          <w:p w14:paraId="1E64D4B5" w14:textId="77777777" w:rsidR="00285CED" w:rsidRPr="003D18EE" w:rsidRDefault="00285CED" w:rsidP="00EB7C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b/>
                <w:sz w:val="26"/>
                <w:szCs w:val="26"/>
              </w:rPr>
              <w:t>Ý nghĩa/Ghi chú</w:t>
            </w:r>
          </w:p>
        </w:tc>
      </w:tr>
      <w:tr w:rsidR="00285CED" w:rsidRPr="003D18EE" w14:paraId="3B7F5A01" w14:textId="77777777" w:rsidTr="00285CED">
        <w:trPr>
          <w:trHeight w:val="3275"/>
        </w:trPr>
        <w:tc>
          <w:tcPr>
            <w:tcW w:w="763" w:type="dxa"/>
          </w:tcPr>
          <w:p w14:paraId="5FB55441" w14:textId="77777777" w:rsidR="00285CED" w:rsidRPr="003D18EE" w:rsidRDefault="00285CED" w:rsidP="00EB7C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14:paraId="4A6E24BE" w14:textId="77777777" w:rsidR="00285CED" w:rsidRPr="003D18EE" w:rsidRDefault="00285CED" w:rsidP="00EB7C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sz w:val="26"/>
                <w:szCs w:val="26"/>
              </w:rPr>
              <w:t>Ban giám đốc</w:t>
            </w:r>
          </w:p>
        </w:tc>
        <w:tc>
          <w:tcPr>
            <w:tcW w:w="5651" w:type="dxa"/>
          </w:tcPr>
          <w:p w14:paraId="3A340965" w14:textId="6F7B8C0D" w:rsidR="00285CED" w:rsidRPr="00285CED" w:rsidRDefault="00285CED" w:rsidP="00285CED">
            <w:pPr>
              <w:pStyle w:val="NormalWeb"/>
              <w:tabs>
                <w:tab w:val="left" w:pos="2268"/>
              </w:tabs>
              <w:spacing w:before="0" w:beforeAutospacing="0" w:after="0" w:afterAutospacing="0" w:line="276" w:lineRule="auto"/>
              <w:textAlignment w:val="baseline"/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</w:pPr>
            <w:r w:rsidRPr="00285CED">
              <w:rPr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 Được thêm, xóa, sửa các màn hình: PHân quyền, Phòng ban, Nhân viên, loại nhân viên (Những đauws nhân viên khác chỉ được xem)</w:t>
            </w:r>
          </w:p>
          <w:p w14:paraId="79593E15" w14:textId="58697790" w:rsidR="00285CED" w:rsidRPr="00285CED" w:rsidRDefault="00285CED" w:rsidP="00EB7CE3">
            <w:pPr>
              <w:pStyle w:val="NormalWeb"/>
              <w:tabs>
                <w:tab w:val="left" w:pos="2268"/>
              </w:tabs>
              <w:spacing w:before="0" w:beforeAutospacing="0" w:after="0" w:afterAutospacing="0" w:line="276" w:lineRule="auto"/>
              <w:textAlignment w:val="baseline"/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</w:pPr>
            <w:r w:rsidRPr="00285CED"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- Kiểm duyệt 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>tất cả thông t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bdr w:val="none" w:sz="0" w:space="0" w:color="auto" w:frame="1"/>
              </w:rPr>
              <w:t>i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bdr w:val="none" w:sz="0" w:space="0" w:color="auto" w:frame="1"/>
                <w:lang w:val="en-US"/>
              </w:rPr>
              <w:t xml:space="preserve">n 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bdr w:val="none" w:sz="0" w:space="0" w:color="auto" w:frame="1"/>
              </w:rPr>
              <w:t>(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bdr w:val="none" w:sz="0" w:space="0" w:color="auto" w:frame="1"/>
                <w:lang w:val="en-US"/>
              </w:rPr>
              <w:t>Những đứa nhân viên khác thì ẩn form này luôn)</w:t>
            </w:r>
          </w:p>
          <w:p w14:paraId="6FAF9606" w14:textId="4BDE580E" w:rsidR="00285CED" w:rsidRPr="00285CED" w:rsidRDefault="00285CED" w:rsidP="00EB7CE3">
            <w:pPr>
              <w:pStyle w:val="NormalWeb"/>
              <w:tabs>
                <w:tab w:val="left" w:pos="2268"/>
              </w:tabs>
              <w:spacing w:before="0" w:beforeAutospacing="0" w:after="0" w:afterAutospacing="0" w:line="276" w:lineRule="auto"/>
              <w:textAlignment w:val="baseline"/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</w:pPr>
            <w:r w:rsidRPr="00285CED"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>- Xem báo cáo thống kê, thay đổi quy định của công ty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bdr w:val="none" w:sz="0" w:space="0" w:color="auto" w:frame="1"/>
              </w:rPr>
              <w:t>(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bdr w:val="none" w:sz="0" w:space="0" w:color="auto" w:frame="1"/>
                <w:lang w:val="en-US"/>
              </w:rPr>
              <w:t>Những đứa nhân viên khác thì ẩn form này luôn)</w:t>
            </w:r>
          </w:p>
          <w:p w14:paraId="3E1B61AF" w14:textId="7D9A0D05" w:rsidR="00285CED" w:rsidRPr="00285CED" w:rsidRDefault="00285CED" w:rsidP="00EB7CE3">
            <w:pPr>
              <w:pStyle w:val="NormalWeb"/>
              <w:tabs>
                <w:tab w:val="left" w:pos="2268"/>
              </w:tabs>
              <w:spacing w:before="0" w:beforeAutospacing="0" w:after="0" w:afterAutospacing="0" w:line="276" w:lineRule="auto"/>
              <w:textAlignment w:val="baseline"/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</w:pPr>
            <w:r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- </w:t>
            </w:r>
            <w:r w:rsidRPr="00285CED">
              <w:rPr>
                <w:rStyle w:val="Strong"/>
                <w:rFonts w:eastAsiaTheme="majorEastAsia"/>
                <w:b w:val="0"/>
                <w:color w:val="FF0000"/>
                <w:sz w:val="26"/>
                <w:szCs w:val="26"/>
                <w:bdr w:val="none" w:sz="0" w:space="0" w:color="auto" w:frame="1"/>
                <w:lang w:val="en-US"/>
              </w:rPr>
              <w:t>Đây là thằng được truy cập tất cả các form, không giới hạn gì hết.</w:t>
            </w:r>
          </w:p>
        </w:tc>
      </w:tr>
      <w:tr w:rsidR="00285CED" w:rsidRPr="003D18EE" w14:paraId="6F4B4A77" w14:textId="77777777" w:rsidTr="00EB7CE3">
        <w:tc>
          <w:tcPr>
            <w:tcW w:w="763" w:type="dxa"/>
          </w:tcPr>
          <w:p w14:paraId="1FACB3A1" w14:textId="77777777" w:rsidR="00285CED" w:rsidRPr="003D18EE" w:rsidRDefault="00285CED" w:rsidP="00EB7C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14:paraId="3F73E41B" w14:textId="77777777" w:rsidR="00285CED" w:rsidRPr="003D18EE" w:rsidRDefault="00285CED" w:rsidP="00EB7C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sz w:val="26"/>
                <w:szCs w:val="26"/>
              </w:rPr>
              <w:t>Trưởng phòng quảng cáo</w:t>
            </w:r>
          </w:p>
        </w:tc>
        <w:tc>
          <w:tcPr>
            <w:tcW w:w="5651" w:type="dxa"/>
          </w:tcPr>
          <w:p w14:paraId="3ECC584E" w14:textId="163EED92" w:rsidR="00285CED" w:rsidRDefault="00285CED" w:rsidP="00285CED">
            <w:pPr>
              <w:pStyle w:val="NormalWeb"/>
              <w:tabs>
                <w:tab w:val="left" w:pos="2268"/>
              </w:tabs>
              <w:spacing w:before="0" w:beforeAutospacing="0" w:after="0" w:afterAutospacing="0" w:line="276" w:lineRule="auto"/>
              <w:ind w:left="-14"/>
              <w:textAlignment w:val="baseline"/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</w:pPr>
            <w:r w:rsidRPr="00285CED"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- 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>Được thêm xóa sửa các màn hình</w:t>
            </w:r>
            <w:r w:rsidRPr="00285CED"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: khách hàng, địa ốc, Loại hình quảng cáo, 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>Giá tiền</w:t>
            </w:r>
            <w:r w:rsidRPr="00285CED"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 quảng cáo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, Báo chí, Loại nhà, loại địa ốc 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viên (Những 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đứa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 nhân viên khác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 </w:t>
            </w:r>
            <w:r>
              <w:rPr>
                <w:color w:val="000000"/>
              </w:rPr>
              <w:t>c</w:t>
            </w:r>
            <w:r>
              <w:rPr>
                <w:color w:val="000000"/>
                <w:lang w:val="en-US"/>
              </w:rPr>
              <w:t>ấp thấp hơn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 chỉ được xem)</w:t>
            </w:r>
          </w:p>
          <w:p w14:paraId="1554F970" w14:textId="2B78261E" w:rsidR="00285CED" w:rsidRDefault="00285CED" w:rsidP="00285CED">
            <w:pPr>
              <w:pStyle w:val="NormalWeb"/>
              <w:tabs>
                <w:tab w:val="left" w:pos="2268"/>
              </w:tabs>
              <w:spacing w:before="0" w:beforeAutospacing="0" w:after="0" w:afterAutospacing="0" w:line="276" w:lineRule="auto"/>
              <w:ind w:left="-14"/>
              <w:textAlignment w:val="baseline"/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</w:pPr>
            <w:r>
              <w:t xml:space="preserve">(Enable = </w:t>
            </w:r>
            <w:r>
              <w:rPr>
                <w:lang w:val="en-US"/>
              </w:rPr>
              <w:t>true</w:t>
            </w:r>
            <w:r>
              <w:t xml:space="preserve"> các nút Trạng thái kiểm duyệt)</w:t>
            </w:r>
          </w:p>
          <w:p w14:paraId="5C02B7A0" w14:textId="07D323CC" w:rsidR="00285CED" w:rsidRPr="00285CED" w:rsidRDefault="00285CED" w:rsidP="00EB7CE3">
            <w:pPr>
              <w:pStyle w:val="NormalWeb"/>
              <w:tabs>
                <w:tab w:val="left" w:pos="2268"/>
              </w:tabs>
              <w:spacing w:before="0" w:beforeAutospacing="0" w:after="0" w:afterAutospacing="0" w:line="276" w:lineRule="auto"/>
              <w:ind w:left="-14"/>
              <w:textAlignment w:val="baseline"/>
              <w:rPr>
                <w:b/>
                <w:sz w:val="26"/>
                <w:szCs w:val="26"/>
              </w:rPr>
            </w:pPr>
            <w:r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>- Kiểm duyệt:</w:t>
            </w:r>
            <w:r w:rsidRPr="00285CED"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Giấy tờ địa ốc, </w:t>
            </w:r>
            <w:r w:rsidRPr="00285CED"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>bài viết</w:t>
            </w:r>
            <w:r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, </w:t>
            </w:r>
            <w:r w:rsidRPr="00285CED">
              <w:rPr>
                <w:rStyle w:val="Strong"/>
                <w:rFonts w:eastAsiaTheme="majorEastAsia"/>
                <w:b w:val="0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 xml:space="preserve">hình ảnh </w:t>
            </w:r>
          </w:p>
        </w:tc>
      </w:tr>
      <w:tr w:rsidR="00285CED" w:rsidRPr="003D18EE" w14:paraId="1ACF80FF" w14:textId="77777777" w:rsidTr="00EB7CE3">
        <w:tc>
          <w:tcPr>
            <w:tcW w:w="763" w:type="dxa"/>
          </w:tcPr>
          <w:p w14:paraId="3674B32A" w14:textId="77777777" w:rsidR="00285CED" w:rsidRPr="003D18EE" w:rsidRDefault="00285CED" w:rsidP="00EB7C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14:paraId="360A1685" w14:textId="77777777" w:rsidR="00285CED" w:rsidRPr="003D18EE" w:rsidRDefault="00285CED" w:rsidP="00EB7C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sz w:val="26"/>
                <w:szCs w:val="26"/>
              </w:rPr>
              <w:t>Nhân viên quảng cáo</w:t>
            </w:r>
          </w:p>
        </w:tc>
        <w:tc>
          <w:tcPr>
            <w:tcW w:w="5651" w:type="dxa"/>
          </w:tcPr>
          <w:p w14:paraId="3C0EB200" w14:textId="1D27490C" w:rsidR="00285CED" w:rsidRPr="00285CED" w:rsidRDefault="00285CED" w:rsidP="00EB7C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Được thêm, xóa sửa các màn hình: khách hàng, địa ốc, giấy tờ, q</w:t>
            </w:r>
            <w:r>
              <w:rPr>
                <w:rFonts w:ascii="Times New Roman" w:hAnsi="Times New Roman" w:cs="Times New Roman"/>
              </w:rPr>
              <w:t xml:space="preserve">uản lý phiếu đăng ký, hình ảnh, bài viết, phiếu gia hạn, phiếu thu tiền (Enable = false các nút Trạng thái kiểm duyệt) 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</w:rPr>
              <w:t xml:space="preserve">(Những 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</w:rPr>
              <w:t>đứa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</w:rPr>
              <w:t xml:space="preserve"> nhân viên khác 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</w:rPr>
              <w:t xml:space="preserve">cấp thấp hơn 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</w:rPr>
              <w:t>chỉ được xem)</w:t>
            </w:r>
          </w:p>
        </w:tc>
      </w:tr>
      <w:tr w:rsidR="00285CED" w:rsidRPr="003D18EE" w14:paraId="144A7A35" w14:textId="77777777" w:rsidTr="00EB7CE3">
        <w:tc>
          <w:tcPr>
            <w:tcW w:w="763" w:type="dxa"/>
          </w:tcPr>
          <w:p w14:paraId="259465B2" w14:textId="77777777" w:rsidR="00285CED" w:rsidRPr="003D18EE" w:rsidRDefault="00285CED" w:rsidP="00EB7C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14:paraId="490E13D6" w14:textId="77777777" w:rsidR="00285CED" w:rsidRPr="005B3FD3" w:rsidRDefault="00285CED" w:rsidP="00EB7C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3FD3">
              <w:rPr>
                <w:rFonts w:ascii="Times New Roman" w:hAnsi="Times New Roman" w:cs="Times New Roman"/>
                <w:sz w:val="26"/>
                <w:szCs w:val="26"/>
              </w:rPr>
              <w:t>Nhân viên kế toán</w:t>
            </w:r>
          </w:p>
        </w:tc>
        <w:tc>
          <w:tcPr>
            <w:tcW w:w="5651" w:type="dxa"/>
          </w:tcPr>
          <w:p w14:paraId="3C1BDF18" w14:textId="1E7F5DED" w:rsidR="00285CED" w:rsidRPr="00285CED" w:rsidRDefault="00285CED" w:rsidP="00EB7C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- Được xem thông tin tất cả các form không bị ẩn. Riêng form: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q</w:t>
            </w:r>
            <w:r>
              <w:rPr>
                <w:rFonts w:ascii="Times New Roman" w:hAnsi="Times New Roman" w:cs="Times New Roman"/>
              </w:rPr>
              <w:t>uản lý phiếu đăng ký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phiếu gia hạn, phiếu thu tiền</w:t>
            </w:r>
            <w:r>
              <w:rPr>
                <w:rFonts w:ascii="Times New Roman" w:hAnsi="Times New Roman" w:cs="Times New Roman"/>
              </w:rPr>
              <w:t xml:space="preserve"> thì nó được sử dụng chức năng “Xuất hóa đơn”</w:t>
            </w:r>
          </w:p>
        </w:tc>
      </w:tr>
      <w:tr w:rsidR="00285CED" w:rsidRPr="003D18EE" w14:paraId="22BEFA79" w14:textId="77777777" w:rsidTr="00EB7CE3">
        <w:tc>
          <w:tcPr>
            <w:tcW w:w="763" w:type="dxa"/>
          </w:tcPr>
          <w:p w14:paraId="083EF89B" w14:textId="77777777" w:rsidR="00285CED" w:rsidRPr="003D18EE" w:rsidRDefault="00285CED" w:rsidP="00EB7C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14:paraId="72D4125F" w14:textId="77777777" w:rsidR="00285CED" w:rsidRPr="003D18EE" w:rsidRDefault="00285CED" w:rsidP="00EB7C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18EE">
              <w:rPr>
                <w:rFonts w:ascii="Times New Roman" w:hAnsi="Times New Roman" w:cs="Times New Roman"/>
                <w:sz w:val="26"/>
                <w:szCs w:val="26"/>
              </w:rPr>
              <w:t>Nhân viên chăm sóc khách hàng</w:t>
            </w:r>
          </w:p>
        </w:tc>
        <w:tc>
          <w:tcPr>
            <w:tcW w:w="5651" w:type="dxa"/>
          </w:tcPr>
          <w:p w14:paraId="4CD1ABF7" w14:textId="70452755" w:rsidR="00285CED" w:rsidRPr="00285CED" w:rsidRDefault="00285CED" w:rsidP="00EB7CE3">
            <w:pPr>
              <w:pStyle w:val="NormalWeb"/>
              <w:tabs>
                <w:tab w:val="left" w:pos="2268"/>
              </w:tabs>
              <w:spacing w:before="0" w:beforeAutospacing="0" w:after="0" w:afterAutospacing="0" w:line="276" w:lineRule="auto"/>
              <w:ind w:left="-14"/>
              <w:textAlignment w:val="baseline"/>
              <w:rPr>
                <w:rFonts w:eastAsiaTheme="majorEastAsia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>Chỉ được xem thông tin các form</w:t>
            </w:r>
          </w:p>
        </w:tc>
      </w:tr>
      <w:bookmarkEnd w:id="0"/>
      <w:bookmarkEnd w:id="1"/>
    </w:tbl>
    <w:p w14:paraId="41F84DA5" w14:textId="2802D401" w:rsidR="00EF1417" w:rsidRDefault="00EF1417"/>
    <w:p w14:paraId="0F8BE20A" w14:textId="42FE5497" w:rsidR="00285CED" w:rsidRDefault="00285CED">
      <w:r>
        <w:t>Form Tìm kiếm, chỉnh sửa thông tin tài khoản, đổi mật khẩu, đăng nhập, đăng xuất ai cũng được truy cập</w:t>
      </w:r>
      <w:bookmarkStart w:id="2" w:name="_GoBack"/>
      <w:bookmarkEnd w:id="2"/>
    </w:p>
    <w:sectPr w:rsidR="0028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ED"/>
    <w:rsid w:val="00285CED"/>
    <w:rsid w:val="00E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F733"/>
  <w15:chartTrackingRefBased/>
  <w15:docId w15:val="{76A097DA-F68F-49A6-9A52-796DB7F9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285CED"/>
    <w:rPr>
      <w:b/>
      <w:bCs/>
    </w:rPr>
  </w:style>
  <w:style w:type="paragraph" w:styleId="ListParagraph">
    <w:name w:val="List Paragraph"/>
    <w:basedOn w:val="Normal"/>
    <w:uiPriority w:val="34"/>
    <w:qFormat/>
    <w:rsid w:val="0028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Minh Trang</dc:creator>
  <cp:keywords/>
  <dc:description/>
  <cp:lastModifiedBy>Trần Thị Minh Trang</cp:lastModifiedBy>
  <cp:revision>1</cp:revision>
  <dcterms:created xsi:type="dcterms:W3CDTF">2018-01-04T23:47:00Z</dcterms:created>
  <dcterms:modified xsi:type="dcterms:W3CDTF">2018-01-05T00:01:00Z</dcterms:modified>
</cp:coreProperties>
</file>