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CB4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 HỢP CÁC LOẠI BIỂU ĐỒ TRONG TRỰC QUAN HÓA DỮ LIỆU</w:t>
      </w:r>
    </w:p>
    <w:p w14:paraId="2C64EA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98C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NHÓM BIỂU ĐỒ SO SÁNH (Comparison Charts)</w:t>
      </w:r>
    </w:p>
    <w:p w14:paraId="132E0E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đích</w:t>
      </w:r>
    </w:p>
    <w:p w14:paraId="63F11C6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để:</w:t>
      </w:r>
    </w:p>
    <w:p w14:paraId="6E8EF12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giá trị giữa các nhóm,</w:t>
      </w:r>
    </w:p>
    <w:p w14:paraId="0E0910E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xếp hạng dữ liệu,</w:t>
      </w:r>
    </w:p>
    <w:p w14:paraId="60FE72B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thấy sự khác biệt giữa các danh mục.</w:t>
      </w:r>
    </w:p>
    <w:p w14:paraId="140AD1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AB0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Biểu đồ cột/thanh (Bar / Column Chart)</w:t>
      </w:r>
    </w:p>
    <w:p w14:paraId="46A464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11BC288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các cột đứng hoặc ngang để biểu diễn giá trị.</w:t>
      </w:r>
    </w:p>
    <w:p w14:paraId="58A74F5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Column Chart → cột dọc</w:t>
      </w:r>
    </w:p>
    <w:p w14:paraId="28E5667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Bar Chart → cột ngang</w:t>
      </w:r>
    </w:p>
    <w:p w14:paraId="7C5BAF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7040D9A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Doanh thu theo tháng</w:t>
      </w:r>
    </w:p>
    <w:p w14:paraId="0EA1573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dân số các tỉnh</w:t>
      </w:r>
    </w:p>
    <w:p w14:paraId="58E43A3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Xếp hạng sản phẩm</w:t>
      </w:r>
    </w:p>
    <w:p w14:paraId="63A525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35D4D1C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Dễ đọc</w:t>
      </w:r>
    </w:p>
    <w:p w14:paraId="2E33E10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trực quan</w:t>
      </w:r>
    </w:p>
    <w:p w14:paraId="6E6DA6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Nhược điểm</w:t>
      </w:r>
    </w:p>
    <w:p w14:paraId="4CA89D8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Nhiều cột sẽ rối</w:t>
      </w:r>
    </w:p>
    <w:p w14:paraId="1B27EE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884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Biểu đồ cột nhóm (Grouped / Clustered Bar Chart)</w:t>
      </w:r>
    </w:p>
    <w:p w14:paraId="589715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267212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Nhiều cột đặt cạnh nhau để so sánh nhiều nhóm cùng lúc.</w:t>
      </w:r>
    </w:p>
    <w:p w14:paraId="3C9739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3FE3807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doanh số nam/nữ theo năm</w:t>
      </w:r>
    </w:p>
    <w:p w14:paraId="76AEF8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77A2482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đa chiều tốt</w:t>
      </w:r>
    </w:p>
    <w:p w14:paraId="1782A1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6DE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Biểu đồ cột chồng (Stacked Bar Chart)</w:t>
      </w:r>
    </w:p>
    <w:p w14:paraId="6D20D7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DC178E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thành phần được chồng lên nhau trong cùng một cột.</w:t>
      </w:r>
    </w:p>
    <w:p w14:paraId="4FAFF9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3417182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Cơ cấu doanh thu</w:t>
      </w:r>
    </w:p>
    <w:p w14:paraId="52E95DA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bổ chi phí</w:t>
      </w:r>
    </w:p>
    <w:p w14:paraId="6448DE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0FE4602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Thấy cả tổng và thành phần</w:t>
      </w:r>
    </w:p>
    <w:p w14:paraId="4A9D5C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Nhược điểm</w:t>
      </w:r>
    </w:p>
    <w:p w14:paraId="24638DE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Khó so sánh phần nhỏ</w:t>
      </w:r>
    </w:p>
    <w:p w14:paraId="69D75F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394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 Biểu đồ tròn (Pie Chart)</w:t>
      </w:r>
    </w:p>
    <w:p w14:paraId="62F66C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79AB3D3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diễn tỷ lệ phần trăm trong tổng thể.</w:t>
      </w:r>
    </w:p>
    <w:p w14:paraId="6F5A7F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1D5BC4B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Thị phần</w:t>
      </w:r>
    </w:p>
    <w:p w14:paraId="6B1207F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Cơ cấu chi tiêu</w:t>
      </w:r>
    </w:p>
    <w:p w14:paraId="39BCB8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12A989E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Trực quan với ít nhóm</w:t>
      </w:r>
    </w:p>
    <w:p w14:paraId="150700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Nhược điểm</w:t>
      </w:r>
    </w:p>
    <w:p w14:paraId="65B1FAE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Không phù hợp nhiều dữ liệ</w:t>
      </w:r>
      <w:r>
        <w:rPr>
          <w:rFonts w:hint="default" w:ascii="Times New Roman" w:hAnsi="Times New Roman" w:cs="Times New Roman"/>
          <w:lang w:val="vi-VN"/>
        </w:rPr>
        <w:t>u</w:t>
      </w:r>
    </w:p>
    <w:p w14:paraId="2C637C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77E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1.5 Biểu đồ Donut</w:t>
      </w:r>
    </w:p>
    <w:p w14:paraId="7A264C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16CA13A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Phiên bản Pie Chart có lỗ ở giữa.</w:t>
      </w:r>
    </w:p>
    <w:p w14:paraId="6F93E4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053ECAB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Thẩm mỹ hơn</w:t>
      </w:r>
    </w:p>
    <w:p w14:paraId="082ADA8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thể hiển thị tổng ở trung tâm</w:t>
      </w:r>
    </w:p>
    <w:p w14:paraId="133C31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5C5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1.6 Radar / Spider Chart</w:t>
      </w:r>
    </w:p>
    <w:p w14:paraId="6D06CA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7F7200B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 được biểu diễn quanh tâm theo nhiều trục.</w:t>
      </w:r>
    </w:p>
    <w:p w14:paraId="09889A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5DDB027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Đánh giá kỹ năng</w:t>
      </w:r>
    </w:p>
    <w:p w14:paraId="3381961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sản phẩm</w:t>
      </w:r>
    </w:p>
    <w:p w14:paraId="6488D5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701CBC6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nhiều tiêu chí</w:t>
      </w:r>
    </w:p>
    <w:p w14:paraId="0B5243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Nhược điểm</w:t>
      </w:r>
    </w:p>
    <w:p w14:paraId="33C3DC9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Khó đọc nếu nhiều đối tượng</w:t>
      </w:r>
    </w:p>
    <w:p w14:paraId="480FA9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17E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1.7 Lollipop Chart</w:t>
      </w:r>
    </w:p>
    <w:p w14:paraId="6DB804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23797E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đồ dạng “kẹo mút”:</w:t>
      </w:r>
    </w:p>
    <w:p w14:paraId="1DD6431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đường thẳng + chấm tròn.</w:t>
      </w:r>
    </w:p>
    <w:p w14:paraId="7871BF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6AF3B75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Gọn</w:t>
      </w:r>
    </w:p>
    <w:p w14:paraId="18E8FCB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Hiện đại</w:t>
      </w:r>
    </w:p>
    <w:p w14:paraId="796DF1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0A3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NHÓM BIỂU ĐỒ XU HƯỚNG (Trend / Time Series)</w:t>
      </w:r>
    </w:p>
    <w:p w14:paraId="464541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đích</w:t>
      </w:r>
    </w:p>
    <w:p w14:paraId="61238D7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dõi sự thay đổi theo thời gian.</w:t>
      </w:r>
    </w:p>
    <w:p w14:paraId="6107A5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8D9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Line Chart</w:t>
      </w:r>
    </w:p>
    <w:p w14:paraId="6E1EC5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2FE95AC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điểm dữ liệu nối bằng đường liên tục.</w:t>
      </w:r>
    </w:p>
    <w:p w14:paraId="65E888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42FBB56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Giá cổ phiếu</w:t>
      </w:r>
    </w:p>
    <w:p w14:paraId="65D74CC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Lượng truy cập website</w:t>
      </w:r>
    </w:p>
    <w:p w14:paraId="0DC81F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07D2488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Rất mạnh cho time-series</w:t>
      </w:r>
    </w:p>
    <w:p w14:paraId="245903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AFF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Area Chart</w:t>
      </w:r>
    </w:p>
    <w:p w14:paraId="34322E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7FECB05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Line chart có tô màu phần dưới.</w:t>
      </w:r>
    </w:p>
    <w:p w14:paraId="450136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627610A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 lưu lượng</w:t>
      </w:r>
    </w:p>
    <w:p w14:paraId="02504D5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 tích lũy</w:t>
      </w:r>
    </w:p>
    <w:p w14:paraId="5401DC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306BBE8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Nhấn mạnh khối lượng</w:t>
      </w:r>
    </w:p>
    <w:p w14:paraId="313CDD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D35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Stacked Area Chart</w:t>
      </w:r>
    </w:p>
    <w:p w14:paraId="3DFFEB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464C136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Nhiều Area Chart chồng lên nhau.</w:t>
      </w:r>
    </w:p>
    <w:p w14:paraId="283138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42007C9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Đóng góp của nhiều nhóm theo thời gian</w:t>
      </w:r>
    </w:p>
    <w:p w14:paraId="602926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0B0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 Step Line Chart</w:t>
      </w:r>
    </w:p>
    <w:p w14:paraId="4FA1D9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722D7B5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Đường thay đổi theo từng bậc.</w:t>
      </w:r>
    </w:p>
    <w:p w14:paraId="50C8B5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7D92A92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Giá điện</w:t>
      </w:r>
    </w:p>
    <w:p w14:paraId="3FC7C81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Thuế suất</w:t>
      </w:r>
    </w:p>
    <w:p w14:paraId="27D81A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815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 Stream Graph</w:t>
      </w:r>
    </w:p>
    <w:p w14:paraId="531F8B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724D1D6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Area Chart dạng “dòng chảy”.</w:t>
      </w:r>
    </w:p>
    <w:p w14:paraId="78435A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48AE1E4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Xu hướng mạng xã hội</w:t>
      </w:r>
    </w:p>
    <w:p w14:paraId="199778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5AF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 Sparkline</w:t>
      </w:r>
    </w:p>
    <w:p w14:paraId="585857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1F3D03F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đồ nhỏ gọn nằm trong bảng dữ liệu.</w:t>
      </w:r>
    </w:p>
    <w:p w14:paraId="63054C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0EFF361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KPI</w:t>
      </w:r>
    </w:p>
    <w:p w14:paraId="360BBE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833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NHÓM BIỂU ĐỒ MỐI QUAN HỆ (Relationship Charts)</w:t>
      </w:r>
    </w:p>
    <w:p w14:paraId="3EB66C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đích</w:t>
      </w:r>
    </w:p>
    <w:p w14:paraId="48637EE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Tìm tương quan hoặc mối liên hệ giữa các biến.</w:t>
      </w:r>
    </w:p>
    <w:p w14:paraId="7B1798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4DE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Scatter Plot</w:t>
      </w:r>
    </w:p>
    <w:p w14:paraId="722218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46E4CBC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điểm biểu diễn:</w:t>
      </w:r>
    </w:p>
    <w:p w14:paraId="0D10163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</w:t>
      </w:r>
    </w:p>
    <w:p w14:paraId="1DEB94E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</w:t>
      </w:r>
    </w:p>
    <w:p w14:paraId="315DB8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0416282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Chiều cao vs cân nặng</w:t>
      </w:r>
    </w:p>
    <w:p w14:paraId="7F050ED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Marketing vs doanh thu</w:t>
      </w:r>
    </w:p>
    <w:p w14:paraId="01AC2F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348A037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Tìm correlation tốt</w:t>
      </w:r>
    </w:p>
    <w:p w14:paraId="3659C8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D3C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Bubble Chart</w:t>
      </w:r>
    </w:p>
    <w:p w14:paraId="00C455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45998E1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Scatter plot + kích thước bong bóng.</w:t>
      </w:r>
    </w:p>
    <w:p w14:paraId="11BAEA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Thể hiện</w:t>
      </w:r>
    </w:p>
    <w:p w14:paraId="2BDBDBA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</w:t>
      </w:r>
    </w:p>
    <w:p w14:paraId="21BDE4A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</w:t>
      </w:r>
    </w:p>
    <w:p w14:paraId="381B05C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Size</w:t>
      </w:r>
    </w:p>
    <w:p w14:paraId="49A912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1D7F10A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GDP, dân số, tuổi thọ</w:t>
      </w:r>
      <w:bookmarkStart w:id="0" w:name="_GoBack"/>
      <w:bookmarkEnd w:id="0"/>
    </w:p>
    <w:p w14:paraId="7032B1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E94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Network Graph</w:t>
      </w:r>
    </w:p>
    <w:p w14:paraId="3E10A3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0B34436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Biểu diễn:</w:t>
      </w:r>
    </w:p>
    <w:p w14:paraId="7BBA077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</w:t>
      </w:r>
    </w:p>
    <w:p w14:paraId="687AFEE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edge</w:t>
      </w:r>
    </w:p>
    <w:p w14:paraId="3FD4E2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3CCB47C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Social network</w:t>
      </w:r>
    </w:p>
    <w:p w14:paraId="6F2A2E2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 database</w:t>
      </w:r>
    </w:p>
    <w:p w14:paraId="2AEAC4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FE9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 Chord Diagram</w:t>
      </w:r>
    </w:p>
    <w:p w14:paraId="469AAF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0E9BDBF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Liên kết giữa các nhóm bằng cung tròn.</w:t>
      </w:r>
    </w:p>
    <w:p w14:paraId="5ABC2C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1DDB745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Luồng giao thương</w:t>
      </w:r>
    </w:p>
    <w:p w14:paraId="6D3510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453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 Sankey Diagram</w:t>
      </w:r>
    </w:p>
    <w:p w14:paraId="594043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0515F37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đồ luồng.</w:t>
      </w:r>
    </w:p>
    <w:p w14:paraId="1532CB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nghĩa</w:t>
      </w:r>
    </w:p>
    <w:p w14:paraId="0D7AC8D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Độ dày đường = lượng dữ liệu.</w:t>
      </w:r>
    </w:p>
    <w:p w14:paraId="56E7DB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77BD320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flow</w:t>
      </w:r>
    </w:p>
    <w:p w14:paraId="7A4883B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Energy flow</w:t>
      </w:r>
    </w:p>
    <w:p w14:paraId="09EFF5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F42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NHÓM BIỂU ĐỒ PHÂN PHỐI (Distribution Charts)</w:t>
      </w:r>
    </w:p>
    <w:p w14:paraId="446308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đích</w:t>
      </w:r>
    </w:p>
    <w:p w14:paraId="34ABBC8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cách dữ liệu phân bố.</w:t>
      </w:r>
    </w:p>
    <w:p w14:paraId="0B3A3F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E51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Histogram</w:t>
      </w:r>
    </w:p>
    <w:p w14:paraId="713680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2BAA29C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Chia dữ liệu thành các khoảng.</w:t>
      </w:r>
    </w:p>
    <w:p w14:paraId="3DED32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05BAF2D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bố điểm thi</w:t>
      </w:r>
    </w:p>
    <w:p w14:paraId="1602057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bố tuổi</w:t>
      </w:r>
    </w:p>
    <w:p w14:paraId="204B6C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7AA8F13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Tốt cho thống kê</w:t>
      </w:r>
    </w:p>
    <w:p w14:paraId="30FF4A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FFB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Box Plot</w:t>
      </w:r>
    </w:p>
    <w:p w14:paraId="2AE5A4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EEA5F0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thị:</w:t>
      </w:r>
    </w:p>
    <w:p w14:paraId="50D7BFC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median</w:t>
      </w:r>
    </w:p>
    <w:p w14:paraId="1D4D30E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quartiles</w:t>
      </w:r>
    </w:p>
    <w:p w14:paraId="02BA439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outliers</w:t>
      </w:r>
    </w:p>
    <w:p w14:paraId="787D64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69C1810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phân phối</w:t>
      </w:r>
    </w:p>
    <w:p w14:paraId="4751E6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513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Violin Plot</w:t>
      </w:r>
    </w:p>
    <w:p w14:paraId="167DC4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1BA4EB0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Box Plot + Density Plot.</w:t>
      </w:r>
    </w:p>
    <w:p w14:paraId="113395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5CDF95E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Thấy rõ hình dạng phân phối</w:t>
      </w:r>
    </w:p>
    <w:p w14:paraId="14FFD2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1A8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 Density Plot</w:t>
      </w:r>
    </w:p>
    <w:p w14:paraId="34F974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2279A7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Đường cong mật độ dữ liệu.</w:t>
      </w:r>
    </w:p>
    <w:p w14:paraId="199F72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1B71107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Machine Learning</w:t>
      </w:r>
    </w:p>
    <w:p w14:paraId="667F324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Statistics</w:t>
      </w:r>
    </w:p>
    <w:p w14:paraId="2A0573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A73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 Ridgeline Plot</w:t>
      </w:r>
    </w:p>
    <w:p w14:paraId="3656CD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2F1C4B7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Nhiều density plot xếp chồng.</w:t>
      </w:r>
    </w:p>
    <w:p w14:paraId="6B193C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3A7F6B0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phân phối theo thời gian</w:t>
      </w:r>
    </w:p>
    <w:p w14:paraId="390342A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CB9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NHÓM BIỂU ĐỒ PHÂN CẤP (Hierarchical Charts)</w:t>
      </w:r>
    </w:p>
    <w:p w14:paraId="063267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đích</w:t>
      </w:r>
    </w:p>
    <w:p w14:paraId="0F18F17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diễn dữ liệu nhiều cấp.</w:t>
      </w:r>
    </w:p>
    <w:p w14:paraId="1342A2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8AA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Treemap</w:t>
      </w:r>
    </w:p>
    <w:p w14:paraId="2C1BE8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1977FDD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Hình chữ nhật lồng nhau.</w:t>
      </w:r>
    </w:p>
    <w:p w14:paraId="25DA4C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3BA3B72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Cấu trúc thư mục</w:t>
      </w:r>
    </w:p>
    <w:p w14:paraId="6BDF539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bổ ngân sách</w:t>
      </w:r>
    </w:p>
    <w:p w14:paraId="0C04DA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043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Sunburst Chart</w:t>
      </w:r>
    </w:p>
    <w:p w14:paraId="6D92D8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492F027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Treemap dạng tròn.</w:t>
      </w:r>
    </w:p>
    <w:p w14:paraId="446EC9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1917EBF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Hierarchical data</w:t>
      </w:r>
    </w:p>
    <w:p w14:paraId="41CD8E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D53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Icicle Chart</w:t>
      </w:r>
    </w:p>
    <w:p w14:paraId="4722A8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3C8140A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Treemap dạng tuyến tính.</w:t>
      </w:r>
    </w:p>
    <w:p w14:paraId="4B6B9B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2D6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NHÓM BIỂU ĐỒ ĐỊA LÝ (Geospatial Charts)</w:t>
      </w:r>
    </w:p>
    <w:p w14:paraId="3C6FB3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đích</w:t>
      </w:r>
    </w:p>
    <w:p w14:paraId="1706BEB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dữ liệu theo vị trí địa lý.</w:t>
      </w:r>
    </w:p>
    <w:p w14:paraId="515552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8C9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Choropleth Map</w:t>
      </w:r>
    </w:p>
    <w:p w14:paraId="5436F6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0BBE9DD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Bản đồ tô màu theo vùng.</w:t>
      </w:r>
    </w:p>
    <w:p w14:paraId="505A7C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608DEFA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Dân số</w:t>
      </w:r>
    </w:p>
    <w:p w14:paraId="44B0C99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 nhập</w:t>
      </w:r>
    </w:p>
    <w:p w14:paraId="0CA2C0D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Bầu cử</w:t>
      </w:r>
    </w:p>
    <w:p w14:paraId="17709A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6C1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Symbol Map</w:t>
      </w:r>
    </w:p>
    <w:p w14:paraId="3AF1D9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F541DC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biểu tượng trên bản đồ.</w:t>
      </w:r>
    </w:p>
    <w:p w14:paraId="16644A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5945401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lượng cửa hàng</w:t>
      </w:r>
    </w:p>
    <w:p w14:paraId="14FF1A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531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Geo Heatmap</w:t>
      </w:r>
    </w:p>
    <w:p w14:paraId="30D861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0C63FC5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Heatmap trên nền bản đồ.</w:t>
      </w:r>
    </w:p>
    <w:p w14:paraId="6303D2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78FF133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Mật độ giao thông</w:t>
      </w:r>
    </w:p>
    <w:p w14:paraId="311B65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33F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NHÓM BIỂU ĐỒ QUY TRÌNH / DÒNG CHẢY (Flow &amp; Process)</w:t>
      </w:r>
    </w:p>
    <w:p w14:paraId="00A8D9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673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Funnel Chart</w:t>
      </w:r>
    </w:p>
    <w:p w14:paraId="10469B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7E31C28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đồ hình phễu.</w:t>
      </w:r>
    </w:p>
    <w:p w14:paraId="2E6B77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794200F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Sales funnel</w:t>
      </w:r>
    </w:p>
    <w:p w14:paraId="3E47B6B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Conversion funnel</w:t>
      </w:r>
    </w:p>
    <w:p w14:paraId="07597C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F5B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 Gantt Chart</w:t>
      </w:r>
    </w:p>
    <w:p w14:paraId="59A1EE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1879C6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đồ tiến độ công việc theo thời gian.</w:t>
      </w:r>
    </w:p>
    <w:p w14:paraId="0C357D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2FB642F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management</w:t>
      </w:r>
    </w:p>
    <w:p w14:paraId="283844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9B3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7.3 Flowchart</w:t>
      </w:r>
    </w:p>
    <w:p w14:paraId="075283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0FF369B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Sơ đồ quy trình logic.</w:t>
      </w:r>
    </w:p>
    <w:p w14:paraId="14EA24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890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7.4 Alluvial Diagram</w:t>
      </w:r>
    </w:p>
    <w:p w14:paraId="74FCB1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0F7CA27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Giống Sankey nhưng nhấn mạnh thay đổi nhóm theo thời gian.</w:t>
      </w:r>
    </w:p>
    <w:p w14:paraId="1B9CFD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98E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NHÓM BIỂU ĐỒ TÀI CHÍNH (Financial Charts)</w:t>
      </w:r>
    </w:p>
    <w:p w14:paraId="62CA59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910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8.1 Candlestick Chart</w:t>
      </w:r>
    </w:p>
    <w:p w14:paraId="1D27E1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75C4E80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đồ nến:</w:t>
      </w:r>
    </w:p>
    <w:p w14:paraId="1320D23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</w:p>
    <w:p w14:paraId="1FA9577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Close</w:t>
      </w:r>
    </w:p>
    <w:p w14:paraId="7773E07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</w:t>
      </w:r>
    </w:p>
    <w:p w14:paraId="7D15043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</w:t>
      </w:r>
    </w:p>
    <w:p w14:paraId="482CB0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1B26C0E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Chứng khoán</w:t>
      </w:r>
    </w:p>
    <w:p w14:paraId="6489CFE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Crypto</w:t>
      </w:r>
    </w:p>
    <w:p w14:paraId="353CC3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665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8.2 OHLC Chart</w:t>
      </w:r>
    </w:p>
    <w:p w14:paraId="138584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15C5D82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đồ tài chính dạng thanh.</w:t>
      </w:r>
    </w:p>
    <w:p w14:paraId="16F854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A81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8.3 Waterfall Chart</w:t>
      </w:r>
    </w:p>
    <w:p w14:paraId="7B760C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3EF3AF8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thấy các bước tăng/giảm dẫn đến kết quả cuối.</w:t>
      </w:r>
    </w:p>
    <w:p w14:paraId="254194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2C699FE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Profit analysis</w:t>
      </w:r>
    </w:p>
    <w:p w14:paraId="4AD2FE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4EC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NHÓM BIỂU ĐỒ KPI / DASHBOARD</w:t>
      </w:r>
    </w:p>
    <w:p w14:paraId="439986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0E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9.1 Gauge Chart</w:t>
      </w:r>
    </w:p>
    <w:p w14:paraId="51F6EE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1694F22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đồ dạng đồng hồ.</w:t>
      </w:r>
    </w:p>
    <w:p w14:paraId="349CBC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7D4438E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KPI</w:t>
      </w:r>
    </w:p>
    <w:p w14:paraId="3DE9363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% hoàn thành</w:t>
      </w:r>
    </w:p>
    <w:p w14:paraId="622858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C00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 Bullet Chart</w:t>
      </w:r>
    </w:p>
    <w:p w14:paraId="7395CA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4AC5FD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Gauge chart cải tiến.</w:t>
      </w:r>
    </w:p>
    <w:p w14:paraId="30513D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điểm</w:t>
      </w:r>
    </w:p>
    <w:p w14:paraId="73597E9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Chính xác hơn</w:t>
      </w:r>
    </w:p>
    <w:p w14:paraId="51F7CAF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Tiết kiệm không gian</w:t>
      </w:r>
    </w:p>
    <w:p w14:paraId="270231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336F3F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8D6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9.3 Heatmap</w:t>
      </w:r>
    </w:p>
    <w:p w14:paraId="4670DF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70FDAC9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màu biểu diễn cường độ dữ liệu.</w:t>
      </w:r>
    </w:p>
    <w:p w14:paraId="5FC1B6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33F99F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3E7D4D1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Correlation matrix</w:t>
      </w:r>
    </w:p>
    <w:p w14:paraId="49159F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243C87E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tracking</w:t>
      </w:r>
    </w:p>
    <w:p w14:paraId="66FB99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C43D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NHÓM BIỂU ĐỒ DATA SCIENCE / MACHINE LEARNING</w:t>
      </w:r>
    </w:p>
    <w:p w14:paraId="773E55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A2C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10.1 Pair Plot</w:t>
      </w:r>
    </w:p>
    <w:p w14:paraId="770D01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1B67A6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 trận scatter plot giữa nhiều biến.</w:t>
      </w:r>
    </w:p>
    <w:p w14:paraId="758D06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</w:t>
      </w:r>
    </w:p>
    <w:p w14:paraId="60E6FC7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Exploratory Data Analysis (EDA)</w:t>
      </w:r>
    </w:p>
    <w:p w14:paraId="2B563B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197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10.2 Correlation Matrix</w:t>
      </w:r>
    </w:p>
    <w:p w14:paraId="3CDC6C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6D0541A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 trận tương quan.</w:t>
      </w:r>
    </w:p>
    <w:p w14:paraId="080162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Thường kết hợp</w:t>
      </w:r>
    </w:p>
    <w:p w14:paraId="0EC2735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Heatmap</w:t>
      </w:r>
    </w:p>
    <w:p w14:paraId="6D3056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426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10.3 Parallel Coordinates Plot</w:t>
      </w:r>
    </w:p>
    <w:p w14:paraId="35675D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</w:t>
      </w:r>
    </w:p>
    <w:p w14:paraId="3B785B8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dữ liệu nhiều chiều.</w:t>
      </w:r>
    </w:p>
    <w:p w14:paraId="68857F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CAB7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TÓM TẮT CHỌN BIỂU ĐỒ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2056"/>
      </w:tblGrid>
      <w:tr w14:paraId="643EB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D94B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vAlign w:val="center"/>
          </w:tcPr>
          <w:p w14:paraId="022479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Biểu đồ phù hợp</w:t>
            </w:r>
          </w:p>
        </w:tc>
      </w:tr>
      <w:tr w14:paraId="0C131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64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 sánh</w:t>
            </w:r>
          </w:p>
        </w:tc>
        <w:tc>
          <w:tcPr>
            <w:tcW w:w="0" w:type="auto"/>
            <w:shd w:val="clear"/>
            <w:vAlign w:val="center"/>
          </w:tcPr>
          <w:p w14:paraId="38F16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Bar, Column</w:t>
            </w:r>
          </w:p>
        </w:tc>
      </w:tr>
      <w:tr w14:paraId="6FFE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DA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Xu hướng</w:t>
            </w:r>
          </w:p>
        </w:tc>
        <w:tc>
          <w:tcPr>
            <w:tcW w:w="0" w:type="auto"/>
            <w:shd w:val="clear"/>
            <w:vAlign w:val="center"/>
          </w:tcPr>
          <w:p w14:paraId="41B2F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Line, Area</w:t>
            </w:r>
          </w:p>
        </w:tc>
      </w:tr>
      <w:tr w14:paraId="7A42B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522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Tỷ lệ</w:t>
            </w:r>
          </w:p>
        </w:tc>
        <w:tc>
          <w:tcPr>
            <w:tcW w:w="0" w:type="auto"/>
            <w:shd w:val="clear"/>
            <w:vAlign w:val="center"/>
          </w:tcPr>
          <w:p w14:paraId="4FD1E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Pie, Donut</w:t>
            </w:r>
          </w:p>
        </w:tc>
      </w:tr>
      <w:tr w14:paraId="0563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FA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Tương quan</w:t>
            </w:r>
          </w:p>
        </w:tc>
        <w:tc>
          <w:tcPr>
            <w:tcW w:w="0" w:type="auto"/>
            <w:shd w:val="clear"/>
            <w:vAlign w:val="center"/>
          </w:tcPr>
          <w:p w14:paraId="2EF3D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Scatter</w:t>
            </w:r>
          </w:p>
        </w:tc>
      </w:tr>
      <w:tr w14:paraId="441EB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35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Phân phối</w:t>
            </w:r>
          </w:p>
        </w:tc>
        <w:tc>
          <w:tcPr>
            <w:tcW w:w="0" w:type="auto"/>
            <w:shd w:val="clear"/>
            <w:vAlign w:val="center"/>
          </w:tcPr>
          <w:p w14:paraId="4C675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Histogram, Box Plot</w:t>
            </w:r>
          </w:p>
        </w:tc>
      </w:tr>
      <w:tr w14:paraId="08651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5D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Luồng dữ liệu</w:t>
            </w:r>
          </w:p>
        </w:tc>
        <w:tc>
          <w:tcPr>
            <w:tcW w:w="0" w:type="auto"/>
            <w:shd w:val="clear"/>
            <w:vAlign w:val="center"/>
          </w:tcPr>
          <w:p w14:paraId="2CB33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Sankey</w:t>
            </w:r>
          </w:p>
        </w:tc>
      </w:tr>
      <w:tr w14:paraId="1A34F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A0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Phân cấp</w:t>
            </w:r>
          </w:p>
        </w:tc>
        <w:tc>
          <w:tcPr>
            <w:tcW w:w="0" w:type="auto"/>
            <w:shd w:val="clear"/>
            <w:vAlign w:val="center"/>
          </w:tcPr>
          <w:p w14:paraId="111C7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Treemap</w:t>
            </w:r>
          </w:p>
        </w:tc>
      </w:tr>
      <w:tr w14:paraId="61FFB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9C7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Địa lý</w:t>
            </w:r>
          </w:p>
        </w:tc>
        <w:tc>
          <w:tcPr>
            <w:tcW w:w="0" w:type="auto"/>
            <w:shd w:val="clear"/>
            <w:vAlign w:val="center"/>
          </w:tcPr>
          <w:p w14:paraId="56356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Choropleth</w:t>
            </w:r>
          </w:p>
        </w:tc>
      </w:tr>
      <w:tr w14:paraId="3537C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80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/>
            <w:vAlign w:val="center"/>
          </w:tcPr>
          <w:p w14:paraId="582CE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Gauge, Bullet</w:t>
            </w:r>
          </w:p>
        </w:tc>
      </w:tr>
      <w:tr w14:paraId="384DF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B1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Tài chính</w:t>
            </w:r>
          </w:p>
        </w:tc>
        <w:tc>
          <w:tcPr>
            <w:tcW w:w="0" w:type="auto"/>
            <w:shd w:val="clear"/>
            <w:vAlign w:val="center"/>
          </w:tcPr>
          <w:p w14:paraId="328B5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Candlestick</w:t>
            </w:r>
          </w:p>
        </w:tc>
      </w:tr>
      <w:tr w14:paraId="1C88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3A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Quản lý dự án</w:t>
            </w:r>
          </w:p>
        </w:tc>
        <w:tc>
          <w:tcPr>
            <w:tcW w:w="0" w:type="auto"/>
            <w:shd w:val="clear"/>
            <w:vAlign w:val="center"/>
          </w:tcPr>
          <w:p w14:paraId="16956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Gantt</w:t>
            </w:r>
          </w:p>
        </w:tc>
      </w:tr>
    </w:tbl>
    <w:p w14:paraId="509A44D4">
      <w:pPr>
        <w:rPr>
          <w:rFonts w:hint="default" w:ascii="Times New Roman" w:hAnsi="Times New Roman" w:cs="Times New Roman"/>
        </w:rPr>
      </w:pPr>
    </w:p>
    <w:sectPr>
      <w:type w:val="continuous"/>
      <w:pgSz w:w="11907" w:h="16840"/>
      <w:pgMar w:top="1440" w:right="1080" w:bottom="1440" w:left="1080" w:header="720" w:footer="504" w:gutter="0"/>
      <w:pgNumType w:fmt="decimal" w:start="1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C243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45108E"/>
    <w:rsid w:val="5A8C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1452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2026-05-12T06:47:00Z</dcterms:created>
  <dc:creator>Nguyễn Minh</dc:creator>
  <cp:lastModifiedBy>Nguyễn Minh</cp:lastModifiedBy>
  <dcterms:modified xsi:type="dcterms:W3CDTF">2026-05-13T14:11:28Z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524422DD372C4724BF7F6D4C751AA889_11</vt:lpwstr>
  </property>
  <property fmtid="{D5CDD505-2E9C-101B-9397-08002B2CF9AE}" pid="4" name="KSOTemplateDocerSaveRecord">
    <vt:lpwstr>eyJoZGlkIjoiZjVhNGJiMWVmZTg4ZjFhYWZhYWFiMzBkODkwYWRkZmUiLCJ1c2VySWQiOiI4ODEzOTM1ODc4NjgzIn0=</vt:lpwstr>
  </property>
</Properties>
</file>