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263CB"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b/>
          <w:bCs/>
          <w:sz w:val="24"/>
          <w:szCs w:val="24"/>
        </w:rPr>
        <w:t>Title:</w:t>
      </w:r>
      <w:r w:rsidRPr="0057407B">
        <w:rPr>
          <w:rFonts w:ascii="Times New Roman" w:eastAsia="Times New Roman" w:hAnsi="Times New Roman" w:cs="Times New Roman"/>
          <w:sz w:val="24"/>
          <w:szCs w:val="24"/>
        </w:rPr>
        <w:t xml:space="preserve"> Instance-Aware Object Removal and High-Fidelity Background Reconstruction Using Mask-Guided Diffusion Models</w:t>
      </w:r>
    </w:p>
    <w:p w14:paraId="4A5B2F19" w14:textId="3569BE74" w:rsidR="0057407B" w:rsidRPr="0057407B" w:rsidRDefault="0057407B" w:rsidP="0057407B">
      <w:pPr>
        <w:spacing w:after="0" w:line="240" w:lineRule="auto"/>
        <w:rPr>
          <w:rFonts w:ascii="Times New Roman" w:eastAsia="Times New Roman" w:hAnsi="Times New Roman" w:cs="Times New Roman"/>
          <w:sz w:val="24"/>
          <w:szCs w:val="24"/>
        </w:rPr>
      </w:pPr>
    </w:p>
    <w:p w14:paraId="272AAF72" w14:textId="77777777" w:rsidR="0057407B" w:rsidRPr="0057407B" w:rsidRDefault="0057407B" w:rsidP="0057407B">
      <w:pPr>
        <w:spacing w:before="100" w:beforeAutospacing="1" w:after="100" w:afterAutospacing="1" w:line="240" w:lineRule="auto"/>
        <w:outlineLvl w:val="1"/>
        <w:rPr>
          <w:rFonts w:ascii="Times New Roman" w:eastAsia="Times New Roman" w:hAnsi="Times New Roman" w:cs="Times New Roman"/>
          <w:b/>
          <w:bCs/>
          <w:sz w:val="32"/>
          <w:szCs w:val="32"/>
        </w:rPr>
      </w:pPr>
      <w:r w:rsidRPr="0057407B">
        <w:rPr>
          <w:rFonts w:ascii="Times New Roman" w:eastAsia="Times New Roman" w:hAnsi="Times New Roman" w:cs="Times New Roman"/>
          <w:b/>
          <w:bCs/>
          <w:sz w:val="32"/>
          <w:szCs w:val="32"/>
        </w:rPr>
        <w:t>1. Introduction</w:t>
      </w:r>
    </w:p>
    <w:p w14:paraId="2B996854"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Recent advances in instance segmentation and generative modeling have significantly improved object-level understanding and image synthesis capabilities. However, realistic object removal in complex multi-person scenes remains a challenging problem. While models such as Segment Anything Model (SAM) can accurately isolate objects, generating visually consistent background reconstruction after object removal is still difficult, especially in crowded real-world environments.</w:t>
      </w:r>
    </w:p>
    <w:p w14:paraId="37443608"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Most existing object removal pipelines either rely on classical inpainting techniques, which produce blurred and texture-inconsistent outputs, or generative models that struggle with accurate mask alignment and boundary artifacts. These limitations become more pronounced in scenes containing multiple interacting individuals, such as group photos or social gatherings.</w:t>
      </w:r>
    </w:p>
    <w:p w14:paraId="4ED9B0BD"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This research aims to develop a scalable, instance-aware object removal framework capable of handling real-world images containing multiple people, while reconstructing the background in a perceptually realistic and artifact-free manner. The ultimate objective is to design a system that performs large-scale instance segmentation and removal on 100–200 images from a benchmark dataset and achieves high-quality reconstruction suitable for academic publication.</w:t>
      </w:r>
    </w:p>
    <w:p w14:paraId="105E28B7" w14:textId="59629137" w:rsidR="0057407B" w:rsidRPr="0057407B" w:rsidRDefault="0057407B" w:rsidP="0057407B">
      <w:pPr>
        <w:spacing w:after="0" w:line="240" w:lineRule="auto"/>
        <w:rPr>
          <w:rFonts w:ascii="Times New Roman" w:eastAsia="Times New Roman" w:hAnsi="Times New Roman" w:cs="Times New Roman"/>
          <w:sz w:val="24"/>
          <w:szCs w:val="24"/>
        </w:rPr>
      </w:pPr>
    </w:p>
    <w:p w14:paraId="074CB718" w14:textId="77777777" w:rsidR="0057407B" w:rsidRPr="0057407B" w:rsidRDefault="0057407B" w:rsidP="0057407B">
      <w:pPr>
        <w:spacing w:before="100" w:beforeAutospacing="1" w:after="100" w:afterAutospacing="1" w:line="240" w:lineRule="auto"/>
        <w:outlineLvl w:val="1"/>
        <w:rPr>
          <w:rFonts w:ascii="Times New Roman" w:eastAsia="Times New Roman" w:hAnsi="Times New Roman" w:cs="Times New Roman"/>
          <w:b/>
          <w:bCs/>
          <w:sz w:val="32"/>
          <w:szCs w:val="32"/>
        </w:rPr>
      </w:pPr>
      <w:r w:rsidRPr="0057407B">
        <w:rPr>
          <w:rFonts w:ascii="Times New Roman" w:eastAsia="Times New Roman" w:hAnsi="Times New Roman" w:cs="Times New Roman"/>
          <w:b/>
          <w:bCs/>
          <w:sz w:val="32"/>
          <w:szCs w:val="32"/>
        </w:rPr>
        <w:t>2. Problem Statement</w:t>
      </w:r>
    </w:p>
    <w:p w14:paraId="2518D98E"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Although instance segmentation models such as SAM can precisely identify object boundaries, existing object removal systems fail to produce visually seamless background reconstruction when large foreground objects are removed from real-world scenes. Classical inpainting methods often generate blurred regions, texture smearing, and noticeable halo artifacts. On the other hand, diffusion-based inpainting models may produce semantically plausible textures but are sensitive to mask quality and boundary discontinuities.</w:t>
      </w:r>
    </w:p>
    <w:p w14:paraId="455EDB27"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The primary problem addressed in this research is:</w:t>
      </w:r>
    </w:p>
    <w:p w14:paraId="630A3458"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How can we design an instance-aware object removal framework that accurately segments multiple individuals in crowded scenes and reconstructs the background with minimal perceptual artifacts, while maintaining structural consistency and realism?</w:t>
      </w:r>
    </w:p>
    <w:p w14:paraId="1986F142"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 xml:space="preserve">To address this problem, we aim to develop a pipeline that scales beyond single-image experiments and evaluates performance on 100–200 images from a real dataset. The system must detect and isolate major instances (such as multiple people in a group photo), remove selected </w:t>
      </w:r>
      <w:r w:rsidRPr="0057407B">
        <w:rPr>
          <w:rFonts w:ascii="Times New Roman" w:eastAsia="Times New Roman" w:hAnsi="Times New Roman" w:cs="Times New Roman"/>
          <w:sz w:val="24"/>
          <w:szCs w:val="24"/>
        </w:rPr>
        <w:lastRenderedPageBreak/>
        <w:t>instances, and reconstruct the occluded background in a way that appears natural and visually indistinguishable from an untouched image.</w:t>
      </w:r>
    </w:p>
    <w:p w14:paraId="68E229EB" w14:textId="3EA4F548" w:rsidR="0057407B" w:rsidRPr="0057407B" w:rsidRDefault="0057407B" w:rsidP="0057407B">
      <w:pPr>
        <w:spacing w:after="0" w:line="240" w:lineRule="auto"/>
        <w:rPr>
          <w:rFonts w:ascii="Times New Roman" w:eastAsia="Times New Roman" w:hAnsi="Times New Roman" w:cs="Times New Roman"/>
          <w:sz w:val="24"/>
          <w:szCs w:val="24"/>
        </w:rPr>
      </w:pPr>
    </w:p>
    <w:p w14:paraId="476F1E5F" w14:textId="77777777" w:rsidR="0057407B" w:rsidRPr="0057407B" w:rsidRDefault="0057407B" w:rsidP="0057407B">
      <w:pPr>
        <w:spacing w:before="100" w:beforeAutospacing="1" w:after="100" w:afterAutospacing="1" w:line="240" w:lineRule="auto"/>
        <w:outlineLvl w:val="1"/>
        <w:rPr>
          <w:rFonts w:ascii="Times New Roman" w:eastAsia="Times New Roman" w:hAnsi="Times New Roman" w:cs="Times New Roman"/>
          <w:b/>
          <w:bCs/>
          <w:sz w:val="32"/>
          <w:szCs w:val="32"/>
        </w:rPr>
      </w:pPr>
      <w:r w:rsidRPr="0057407B">
        <w:rPr>
          <w:rFonts w:ascii="Times New Roman" w:eastAsia="Times New Roman" w:hAnsi="Times New Roman" w:cs="Times New Roman"/>
          <w:b/>
          <w:bCs/>
          <w:sz w:val="32"/>
          <w:szCs w:val="32"/>
        </w:rPr>
        <w:t>3. Proposed Methodology</w:t>
      </w:r>
    </w:p>
    <w:p w14:paraId="0CED01F9"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The proposed methodology consists of three primary components: scalable instance selection, mask refinement, and learning-based inpainting.</w:t>
      </w:r>
    </w:p>
    <w:p w14:paraId="7B7170AA"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First, we will utilize a real-world dataset, such as COCO 2017, to select 100–200 images containing multiple persons in complex scenes. An object detection model, such as YOLOv8, will be employed to identify major object instances. For each detected bounding box, the Segment Anything Model (SAM) will be used to generate high-quality instance masks. This two-stage detection and segmentation approach ensures accurate isolation of individual subjects within crowded images.</w:t>
      </w:r>
    </w:p>
    <w:p w14:paraId="49FC2756"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Second, mask refinement techniques will be applied to improve boundary quality. Since diffusion-based inpainting is highly sensitive to mask precision, morphological operations and edge smoothing strategies will be used to reduce jagged boundaries and halo artifacts. Additionally, adaptive mask feathering will be explored to ensure smooth blending between reconstructed and original regions.</w:t>
      </w:r>
    </w:p>
    <w:p w14:paraId="697DF890"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 xml:space="preserve">Third, for object removal and background reconstruction, we will integrate learning-based inpainting models. </w:t>
      </w:r>
      <w:proofErr w:type="spellStart"/>
      <w:r w:rsidRPr="0057407B">
        <w:rPr>
          <w:rFonts w:ascii="Times New Roman" w:eastAsia="Times New Roman" w:hAnsi="Times New Roman" w:cs="Times New Roman"/>
          <w:sz w:val="24"/>
          <w:szCs w:val="24"/>
        </w:rPr>
        <w:t>LaMa</w:t>
      </w:r>
      <w:proofErr w:type="spellEnd"/>
      <w:r w:rsidRPr="0057407B">
        <w:rPr>
          <w:rFonts w:ascii="Times New Roman" w:eastAsia="Times New Roman" w:hAnsi="Times New Roman" w:cs="Times New Roman"/>
          <w:sz w:val="24"/>
          <w:szCs w:val="24"/>
        </w:rPr>
        <w:t xml:space="preserve"> will serve as a strong baseline model due to its efficiency and texture preservation capability. In addition, a diffusion-based inpainting model will be implemented to compare reconstruction quality. The performance of these models will be evaluated both quantitatively and qualitatively. Quantitative metrics such as PSNR, SSIM, and LPIPS will be used to measure structural similarity and perceptual realism. A visual comparison study will also be conducted to analyze artifact presence, texture continuity, and semantic consistency.</w:t>
      </w:r>
    </w:p>
    <w:p w14:paraId="20B5A2DA"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To establish research contribution, we will explore enhancements such as edge-aware mask refinement and sequential multi-instance removal strategies. Ablation studies will be conducted to measure the effect of mask refinement and model selection on final reconstruction quality.</w:t>
      </w:r>
    </w:p>
    <w:p w14:paraId="7335464E" w14:textId="77777777" w:rsidR="0057407B" w:rsidRPr="0057407B" w:rsidRDefault="0057407B" w:rsidP="0057407B">
      <w:pPr>
        <w:spacing w:before="100" w:beforeAutospacing="1" w:after="100" w:afterAutospacing="1" w:line="240" w:lineRule="auto"/>
        <w:rPr>
          <w:rFonts w:ascii="Times New Roman" w:eastAsia="Times New Roman" w:hAnsi="Times New Roman" w:cs="Times New Roman"/>
          <w:sz w:val="24"/>
          <w:szCs w:val="24"/>
        </w:rPr>
      </w:pPr>
      <w:r w:rsidRPr="0057407B">
        <w:rPr>
          <w:rFonts w:ascii="Times New Roman" w:eastAsia="Times New Roman" w:hAnsi="Times New Roman" w:cs="Times New Roman"/>
          <w:sz w:val="24"/>
          <w:szCs w:val="24"/>
        </w:rPr>
        <w:t>The final outcome will be a scalable instance-aware object removal system capable of processing large datasets and producing high-fidelity reconstructed images with minimal blur and artifacts.</w:t>
      </w:r>
    </w:p>
    <w:p w14:paraId="1FD85006" w14:textId="77777777" w:rsidR="0057407B" w:rsidRPr="0057407B" w:rsidRDefault="0057407B" w:rsidP="0057407B">
      <w:pPr>
        <w:spacing w:before="100" w:beforeAutospacing="1" w:after="100" w:afterAutospacing="1" w:line="240" w:lineRule="auto"/>
        <w:outlineLvl w:val="1"/>
        <w:rPr>
          <w:rFonts w:ascii="Times New Roman" w:eastAsia="Times New Roman" w:hAnsi="Times New Roman" w:cs="Times New Roman"/>
          <w:b/>
          <w:bCs/>
          <w:sz w:val="32"/>
          <w:szCs w:val="32"/>
        </w:rPr>
      </w:pPr>
      <w:r w:rsidRPr="0057407B">
        <w:rPr>
          <w:rFonts w:ascii="Times New Roman" w:eastAsia="Times New Roman" w:hAnsi="Times New Roman" w:cs="Times New Roman"/>
          <w:b/>
          <w:bCs/>
          <w:sz w:val="32"/>
          <w:szCs w:val="32"/>
        </w:rPr>
        <w:t>4. Weekly Work Plan</w:t>
      </w:r>
    </w:p>
    <w:p w14:paraId="78615E4E" w14:textId="7F3F0AA3" w:rsidR="00C049B6" w:rsidRPr="00C049B6" w:rsidRDefault="00C049B6" w:rsidP="00C049B6">
      <w:pPr>
        <w:pStyle w:val="Heading3"/>
        <w:rPr>
          <w:b/>
          <w:bCs/>
        </w:rPr>
      </w:pPr>
      <w:r w:rsidRPr="00C049B6">
        <w:rPr>
          <w:b/>
          <w:bCs/>
        </w:rPr>
        <w:t xml:space="preserve">Week 1 — Dataset Setup + Automated Person Selection </w:t>
      </w:r>
    </w:p>
    <w:p w14:paraId="4A6BD50A" w14:textId="77777777" w:rsidR="00C049B6" w:rsidRDefault="00C049B6" w:rsidP="00C049B6">
      <w:pPr>
        <w:pStyle w:val="NormalWeb"/>
      </w:pPr>
      <w:r>
        <w:t xml:space="preserve">In the first week, our goal was to move beyond single-image testing and set up a repeatable pipeline on a real dataset. We selected a subset of COCO images (100–200) that contain multiple people so the scenario matches real group/selfie cases. We then implemented automated person </w:t>
      </w:r>
      <w:r>
        <w:lastRenderedPageBreak/>
        <w:t>detection (YOLO) to identify the major human instances in each image and used SAM to generate segmentation masks for those detected persons. We verified that the produced masks correctly cover the main people while ignoring background objects, and we saved the segmentation outputs so the same masks can be reused later without recomputing them.</w:t>
      </w:r>
    </w:p>
    <w:p w14:paraId="25D8C078" w14:textId="3087FD10" w:rsidR="00C049B6" w:rsidRPr="00C049B6" w:rsidRDefault="00C049B6" w:rsidP="00C049B6">
      <w:pPr>
        <w:pStyle w:val="Heading3"/>
        <w:rPr>
          <w:b/>
          <w:bCs/>
        </w:rPr>
      </w:pPr>
      <w:r w:rsidRPr="00C049B6">
        <w:rPr>
          <w:b/>
          <w:bCs/>
        </w:rPr>
        <w:t xml:space="preserve">Week 2 — Baseline Instance Removal + Output Collection </w:t>
      </w:r>
    </w:p>
    <w:p w14:paraId="075C7B49" w14:textId="77777777" w:rsidR="00C049B6" w:rsidRDefault="00C049B6" w:rsidP="00C049B6">
      <w:pPr>
        <w:pStyle w:val="NormalWeb"/>
      </w:pPr>
      <w:r>
        <w:t>In week two, we focused on turning segmentation into an actual “removal” pipeline. Using the saved masks, we removed the selected person regions and produced reconstructed outputs for the dataset. We saved outputs and visualization examples to build an evidence set for the supervisor. Most importantly, we started systematic observation: we identified where the baseline works well and where it fails, especially in crowded scenes, heavy occlusion, and when a large portion of the image is removed.</w:t>
      </w:r>
    </w:p>
    <w:p w14:paraId="01F26223" w14:textId="72820F69" w:rsidR="00C049B6" w:rsidRPr="00C049B6" w:rsidRDefault="00C049B6" w:rsidP="00C049B6">
      <w:pPr>
        <w:pStyle w:val="Heading3"/>
        <w:rPr>
          <w:b/>
          <w:bCs/>
        </w:rPr>
      </w:pPr>
      <w:r w:rsidRPr="00C049B6">
        <w:rPr>
          <w:b/>
          <w:bCs/>
        </w:rPr>
        <w:t xml:space="preserve">Week 3 — Diffusion Inpainting Baseline + Success/Failure Analysis </w:t>
      </w:r>
    </w:p>
    <w:p w14:paraId="4AAB782F" w14:textId="77777777" w:rsidR="00C049B6" w:rsidRDefault="00C049B6" w:rsidP="00C049B6">
      <w:pPr>
        <w:pStyle w:val="NormalWeb"/>
      </w:pPr>
      <w:r>
        <w:t xml:space="preserve">This week, we integrated a diffusion-based inpainting pipeline (Stable Diffusion inpainting) and ran it at batch scale on our dataset. We generated </w:t>
      </w:r>
      <w:proofErr w:type="spellStart"/>
      <w:r>
        <w:t>inpainted</w:t>
      </w:r>
      <w:proofErr w:type="spellEnd"/>
      <w:r>
        <w:t xml:space="preserve"> outputs for 122 images and saved both teacher-ready grids (success grid + failure grid) to Google Drive. We also performed qualitative analysis to explain success and failure patterns. The key insight is that results degrade strongly when the combined mask region becomes very large (often above ~50% of the image), turning the task from local inpainting into global hallucination. This week establishes our official baseline and defines the main limitation that our research will target.</w:t>
      </w:r>
    </w:p>
    <w:p w14:paraId="2F2E8802" w14:textId="5E84EF91" w:rsidR="00C049B6" w:rsidRPr="00517709" w:rsidRDefault="00C049B6" w:rsidP="00C049B6">
      <w:pPr>
        <w:pStyle w:val="Heading3"/>
        <w:rPr>
          <w:b/>
          <w:bCs/>
        </w:rPr>
      </w:pPr>
      <w:r w:rsidRPr="00517709">
        <w:rPr>
          <w:b/>
          <w:bCs/>
        </w:rPr>
        <w:t xml:space="preserve">Week 4 — Main Improvement: Instance-Wise Progressive Removal </w:t>
      </w:r>
    </w:p>
    <w:p w14:paraId="2724728B" w14:textId="77777777" w:rsidR="00C049B6" w:rsidRDefault="00C049B6" w:rsidP="00C049B6">
      <w:pPr>
        <w:pStyle w:val="NormalWeb"/>
      </w:pPr>
      <w:r>
        <w:t xml:space="preserve">Next week we will replace “remove all persons at once” with an instance-wise progressive strategy. Instead of merging all person masks into one large region, we will remove people one-by-one (e.g., largest-first or smallest-first ordering). After each removal step, the </w:t>
      </w:r>
      <w:proofErr w:type="spellStart"/>
      <w:r>
        <w:t>inpainted</w:t>
      </w:r>
      <w:proofErr w:type="spellEnd"/>
      <w:r>
        <w:t xml:space="preserve"> image becomes the new input for the next person removal. This reduces the inpainting difficulty at each step, preserves more context, and is expected to significantly improve the large-mask failure cases identified in Week 3. We will first validate this method on the hardest failure examples and then run it on a controlled subset of the dataset for comparison.</w:t>
      </w:r>
    </w:p>
    <w:p w14:paraId="3C4B12B7" w14:textId="49045061" w:rsidR="00C049B6" w:rsidRPr="00517709" w:rsidRDefault="00C049B6" w:rsidP="00C049B6">
      <w:pPr>
        <w:pStyle w:val="Heading3"/>
        <w:rPr>
          <w:b/>
          <w:bCs/>
        </w:rPr>
      </w:pPr>
      <w:r w:rsidRPr="00517709">
        <w:rPr>
          <w:b/>
          <w:bCs/>
        </w:rPr>
        <w:t xml:space="preserve">Week 5 — Mask Boundary Enhancement + Ablations </w:t>
      </w:r>
    </w:p>
    <w:p w14:paraId="2719D69E" w14:textId="77777777" w:rsidR="00C049B6" w:rsidRDefault="00C049B6" w:rsidP="00C049B6">
      <w:pPr>
        <w:pStyle w:val="NormalWeb"/>
      </w:pPr>
      <w:r>
        <w:t>After instance-wise removal is stable, we will improve mask quality around boundaries to reduce halos and blending artifacts. Here we will implement adaptive mask refinement and feathering (soft edges), optionally edge-aware dilation/erosion depending on the object boundary complexity. We will conduct an ablation study to quantify the benefit of each component: (1) baseline single-shot removal, (2) instance-wise removal, (3) instance-wise + feathering. Alongside the quantitative side, we will document qualitative improvements and the remaining hard cases to clearly explain where and why the method still struggles.</w:t>
      </w:r>
    </w:p>
    <w:p w14:paraId="254B2099" w14:textId="77777777" w:rsidR="00C049B6" w:rsidRPr="00517709" w:rsidRDefault="00C049B6" w:rsidP="00C049B6">
      <w:pPr>
        <w:pStyle w:val="Heading3"/>
        <w:rPr>
          <w:b/>
          <w:bCs/>
        </w:rPr>
      </w:pPr>
      <w:r w:rsidRPr="00517709">
        <w:rPr>
          <w:b/>
          <w:bCs/>
        </w:rPr>
        <w:lastRenderedPageBreak/>
        <w:t>Week 6 — Evaluation, Paper Materials, and Submission Preparation</w:t>
      </w:r>
    </w:p>
    <w:p w14:paraId="4E2E6612" w14:textId="77777777" w:rsidR="00C049B6" w:rsidRDefault="00C049B6" w:rsidP="00C049B6">
      <w:pPr>
        <w:pStyle w:val="NormalWeb"/>
      </w:pPr>
      <w:r>
        <w:t>In the final week, we will finalize the experimental section and prepare research-ready artifacts. We will run evaluation at scale and produce tables/plots comparing baseline vs improved methods. We will organize success/failure examples into clean figures, prepare the architecture diagram, and write the paper draft with clear methodology and contributions. Finally, we will assemble the manuscript with experimental results, ablation tables, and visual comparisons formatted for Q1 journal submission.</w:t>
      </w:r>
    </w:p>
    <w:p w14:paraId="632F9161" w14:textId="77777777" w:rsidR="0003591B" w:rsidRDefault="0003591B"/>
    <w:sectPr w:rsidR="00035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D15A9"/>
    <w:multiLevelType w:val="multilevel"/>
    <w:tmpl w:val="5698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74198"/>
    <w:multiLevelType w:val="multilevel"/>
    <w:tmpl w:val="3F30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70BC4"/>
    <w:multiLevelType w:val="multilevel"/>
    <w:tmpl w:val="3506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61AE1"/>
    <w:multiLevelType w:val="multilevel"/>
    <w:tmpl w:val="A84C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B78D4"/>
    <w:multiLevelType w:val="multilevel"/>
    <w:tmpl w:val="7272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F85322"/>
    <w:multiLevelType w:val="multilevel"/>
    <w:tmpl w:val="0B5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7B"/>
    <w:rsid w:val="0003591B"/>
    <w:rsid w:val="003800B5"/>
    <w:rsid w:val="00517709"/>
    <w:rsid w:val="0057407B"/>
    <w:rsid w:val="00C0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8FA24"/>
  <w15:chartTrackingRefBased/>
  <w15:docId w15:val="{E3C345AB-CCF2-4B91-BEB1-2197B68D4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740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049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407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740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407B"/>
    <w:rPr>
      <w:b/>
      <w:bCs/>
    </w:rPr>
  </w:style>
  <w:style w:type="character" w:customStyle="1" w:styleId="Heading3Char">
    <w:name w:val="Heading 3 Char"/>
    <w:basedOn w:val="DefaultParagraphFont"/>
    <w:link w:val="Heading3"/>
    <w:uiPriority w:val="9"/>
    <w:semiHidden/>
    <w:rsid w:val="00C049B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221840">
      <w:bodyDiv w:val="1"/>
      <w:marLeft w:val="0"/>
      <w:marRight w:val="0"/>
      <w:marTop w:val="0"/>
      <w:marBottom w:val="0"/>
      <w:divBdr>
        <w:top w:val="none" w:sz="0" w:space="0" w:color="auto"/>
        <w:left w:val="none" w:sz="0" w:space="0" w:color="auto"/>
        <w:bottom w:val="none" w:sz="0" w:space="0" w:color="auto"/>
        <w:right w:val="none" w:sz="0" w:space="0" w:color="auto"/>
      </w:divBdr>
    </w:div>
    <w:div w:id="83920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1308</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Md.Minhajul</dc:creator>
  <cp:keywords/>
  <dc:description/>
  <cp:lastModifiedBy>Md.Minhajul</cp:lastModifiedBy>
  <cp:revision>3</cp:revision>
  <dcterms:created xsi:type="dcterms:W3CDTF">2026-02-27T19:24:00Z</dcterms:created>
  <dcterms:modified xsi:type="dcterms:W3CDTF">2026-02-27T22:35:00Z</dcterms:modified>
</cp:coreProperties>
</file>