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32F" w:rsidRPr="00DD632F" w:rsidRDefault="00DD632F" w:rsidP="00D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clear roadmap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for doing a thesis on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bug-fix/bug-solving time prediction using a new hybrid ML model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that is simple, unique, and feasible for a master’s thesis: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Understand the Problem</w:t>
      </w:r>
    </w:p>
    <w:p w:rsidR="00DD632F" w:rsidRPr="00DD632F" w:rsidRDefault="00DD632F" w:rsidP="00DD6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Bug-solving time prediction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= Predict how long a reported bug will take to fix (in hours/days).</w:t>
      </w:r>
    </w:p>
    <w:p w:rsidR="00DD632F" w:rsidRPr="00DD632F" w:rsidRDefault="00DD632F" w:rsidP="00DD6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Inputs can include:</w:t>
      </w:r>
    </w:p>
    <w:p w:rsidR="00DD632F" w:rsidRPr="00DD632F" w:rsidRDefault="00DD632F" w:rsidP="00DD63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Bug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component/module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lines of code changed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proofErr w:type="gramEnd"/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comments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who reported/fixed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past fix times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32F" w:rsidRPr="00DD632F" w:rsidRDefault="00DD632F" w:rsidP="00DD6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Goal: Help project managers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bugs and plan sprints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Selecting Two Base Models to Combine</w:t>
      </w:r>
    </w:p>
    <w:p w:rsidR="00DD632F" w:rsidRPr="00DD632F" w:rsidRDefault="00DD632F" w:rsidP="00D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Since you want to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merge features of two models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, pick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models that are simple but use different learning principles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1210"/>
        <w:gridCol w:w="2382"/>
        <w:gridCol w:w="2226"/>
      </w:tblGrid>
      <w:tr w:rsidR="00DD632F" w:rsidRPr="00DD632F" w:rsidTr="00DD6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DD632F" w:rsidRPr="00DD632F" w:rsidTr="00DD6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 (RF)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(trees)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Handles non-linear, tabular data well; interpretable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Can be slow with very large data</w:t>
            </w:r>
          </w:p>
        </w:tc>
      </w:tr>
      <w:tr w:rsidR="00DD632F" w:rsidRPr="00DD632F" w:rsidTr="00DD6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Gradient Boosting (GBR/XGBoost/LightGBM)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Very accurate for tabular data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hyperparameter tuning</w:t>
            </w:r>
          </w:p>
        </w:tc>
      </w:tr>
      <w:tr w:rsidR="00DD632F" w:rsidRPr="00DD632F" w:rsidTr="00DD6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SVR (Support Vector Regression)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Kernel-based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Good with small, non-linear data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to feature scaling</w:t>
            </w:r>
          </w:p>
        </w:tc>
      </w:tr>
      <w:tr w:rsidR="00DD632F" w:rsidRPr="00DD632F" w:rsidTr="00DD6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Neural Network (MLP)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Can learn complex patterns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Overkill for small data</w:t>
            </w:r>
          </w:p>
        </w:tc>
      </w:tr>
      <w:tr w:rsidR="00DD632F" w:rsidRPr="00DD632F" w:rsidTr="00DD63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Regression (LR)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Very simple, interpretable</w:t>
            </w:r>
          </w:p>
        </w:tc>
        <w:tc>
          <w:tcPr>
            <w:tcW w:w="0" w:type="auto"/>
            <w:vAlign w:val="center"/>
            <w:hideMark/>
          </w:tcPr>
          <w:p w:rsidR="00DD632F" w:rsidRPr="00DD632F" w:rsidRDefault="00DD632F" w:rsidP="00DD63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32F">
              <w:rPr>
                <w:rFonts w:ascii="Times New Roman" w:eastAsia="Times New Roman" w:hAnsi="Times New Roman" w:cs="Times New Roman"/>
                <w:sz w:val="24"/>
                <w:szCs w:val="24"/>
              </w:rPr>
              <w:t>Poor on non-linear data</w:t>
            </w:r>
          </w:p>
        </w:tc>
      </w:tr>
    </w:tbl>
    <w:p w:rsidR="00DD632F" w:rsidRPr="00DD632F" w:rsidRDefault="00DD632F" w:rsidP="00D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Simple but interesting combos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32F" w:rsidRPr="00DD632F" w:rsidRDefault="00DD632F" w:rsidP="00DD6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RF + XGBoost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→ merge feature importance &amp; outputs.</w:t>
      </w:r>
    </w:p>
    <w:p w:rsidR="00DD632F" w:rsidRPr="00DD632F" w:rsidRDefault="00DD632F" w:rsidP="00DD6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RF + SVR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→ combine tree-based and kernel-based predictions.</w:t>
      </w:r>
    </w:p>
    <w:p w:rsidR="00DD632F" w:rsidRPr="00DD632F" w:rsidRDefault="00DD632F" w:rsidP="00DD6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GBR + Linear Regression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→ boosting power + interpretability.</w:t>
      </w:r>
    </w:p>
    <w:p w:rsidR="00DD632F" w:rsidRPr="00DD632F" w:rsidRDefault="00DD632F" w:rsidP="00DD6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XGBoost + MLP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→ tree-based features + deep learning fine-tuning.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Ideas for a “Hybrid” Model That’s Still Simple</w:t>
      </w:r>
    </w:p>
    <w:p w:rsidR="00DD632F" w:rsidRPr="00DD632F" w:rsidRDefault="00DD632F" w:rsidP="00D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Here are some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unique but easy-to-implement hybridization strategies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32F" w:rsidRPr="00DD632F" w:rsidRDefault="00DD632F" w:rsidP="00DD6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Fusion Model (Simple &amp; Effective)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632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Model A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(e.g., Random Forest).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importance or intermediate outputs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(e.g., predicted time bins or leaf indices).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Use those as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input features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Model B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(e.g., XGBoost).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Output final bug-fix time from Model B.</w:t>
      </w:r>
    </w:p>
    <w:p w:rsidR="00DD632F" w:rsidRPr="00DD632F" w:rsidRDefault="00DD632F" w:rsidP="00DD6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Stacked Ensemble (Classic Hybrid)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Train RF and XGBoost separately → get their predicted times.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Feed their predictions + original features into a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meta-model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(e.g., Linear Regression or LightGBM).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Final meta-model predicts the bug-fix time.</w:t>
      </w:r>
    </w:p>
    <w:p w:rsidR="00DD632F" w:rsidRPr="00DD632F" w:rsidRDefault="00DD632F" w:rsidP="00DD6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Averaging with Feature-Based Weights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(Unique but simple)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Train RF &amp; XGBoost.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Create a small model (like logistic regression) to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weight of each base model’s output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depending on bug severity, complexity, etc.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Final prediction = </w:t>
      </w:r>
      <w:r w:rsidRPr="00DD632F">
        <w:rPr>
          <w:rFonts w:ascii="Courier New" w:eastAsia="Times New Roman" w:hAnsi="Courier New" w:cs="Courier New"/>
          <w:sz w:val="20"/>
          <w:szCs w:val="20"/>
        </w:rPr>
        <w:t>w1 * RF_pred + w2 * XGB_pred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32F" w:rsidRPr="00DD632F" w:rsidRDefault="00DD632F" w:rsidP="00DD6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Cluster + Model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Cluster bugs first (e.g., K-means on severity, component, reporter experience).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Model A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for cluster 1,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Model B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for cluster 2, etc.</w:t>
      </w:r>
    </w:p>
    <w:p w:rsidR="00DD632F" w:rsidRPr="00DD632F" w:rsidRDefault="00DD632F" w:rsidP="00DD63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Final hybrid system = clustering + per-cluster models.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Making It Unique but Feasible for an MSc Thesis</w:t>
      </w:r>
    </w:p>
    <w:p w:rsidR="00DD632F" w:rsidRPr="00DD632F" w:rsidRDefault="00DD632F" w:rsidP="00D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Newness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32F" w:rsidRPr="00DD632F" w:rsidRDefault="00DD632F" w:rsidP="00DD63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No one may have combined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Random Forest feature importance + XGBoost </w:t>
      </w:r>
      <w:proofErr w:type="gramStart"/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meta</w:t>
      </w:r>
      <w:proofErr w:type="gramEnd"/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learner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for bug-fix time.</w:t>
      </w:r>
    </w:p>
    <w:p w:rsidR="00DD632F" w:rsidRPr="00DD632F" w:rsidRDefault="00DD632F" w:rsidP="00DD63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Few works use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modeling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for bug-fix prediction.</w:t>
      </w:r>
    </w:p>
    <w:p w:rsidR="00DD632F" w:rsidRPr="00DD632F" w:rsidRDefault="00DD632F" w:rsidP="00DD63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text embeddings from bug descriptions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(e.g., TF-IDF or BERT) + numeric metadata could make it fresh.</w:t>
      </w:r>
    </w:p>
    <w:p w:rsidR="00DD632F" w:rsidRPr="00DD632F" w:rsidRDefault="00DD632F" w:rsidP="00D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632F" w:rsidRPr="00DD632F" w:rsidRDefault="00DD632F" w:rsidP="00DD63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Avoid deep learning unless needed.</w:t>
      </w:r>
    </w:p>
    <w:p w:rsidR="00DD632F" w:rsidRPr="00DD632F" w:rsidRDefault="00DD632F" w:rsidP="00DD63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Stick to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tabular + TF-IDF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+ one hybrid layer.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for Your Thesis</w:t>
      </w:r>
    </w:p>
    <w:p w:rsidR="00DD632F" w:rsidRPr="00DD632F" w:rsidRDefault="00DD632F" w:rsidP="00D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lastRenderedPageBreak/>
        <w:t>Clean dataset: fill missing values, encode categorical (reporter, assignee, priority).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Extract text features: TF-IDF on bug summary/description.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Create time-to-fix label (e.g., log-transform to reduce skew).</w:t>
      </w:r>
    </w:p>
    <w:p w:rsidR="00DD632F" w:rsidRPr="00DD632F" w:rsidRDefault="00DD632F" w:rsidP="00D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Models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Run: Linear Regression, Random Forest, </w:t>
      </w:r>
      <w:proofErr w:type="gramStart"/>
      <w:r w:rsidRPr="00DD632F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gramEnd"/>
      <w:r w:rsidRPr="00DD6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Compare R², MAE, RMSE.</w:t>
      </w:r>
    </w:p>
    <w:p w:rsidR="00DD632F" w:rsidRPr="00DD632F" w:rsidRDefault="00DD632F" w:rsidP="00D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Hybrid Model Building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Pick 2 best models from baseline.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Apply chosen fusion (feature fusion / stacking / weighted averaging).</w:t>
      </w:r>
    </w:p>
    <w:p w:rsidR="00DD632F" w:rsidRPr="00DD632F" w:rsidRDefault="00DD632F" w:rsidP="00D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Use k-fold CV.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Metrics: MAE, RMSE, R².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Compare with baselines to prove improvement.</w:t>
      </w:r>
    </w:p>
    <w:p w:rsidR="00DD632F" w:rsidRPr="00DD632F" w:rsidRDefault="00DD632F" w:rsidP="00D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&amp; Explainability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Show feature importance (SHAP, permutation importance).</w:t>
      </w:r>
    </w:p>
    <w:p w:rsidR="00DD632F" w:rsidRPr="00DD632F" w:rsidRDefault="00DD632F" w:rsidP="00DD632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>Plot predicted vs actual bug-fix time.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D632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D63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Suggested Thesis Title Ideas</w:t>
      </w:r>
    </w:p>
    <w:p w:rsidR="00DD632F" w:rsidRPr="00DD632F" w:rsidRDefault="00DD632F" w:rsidP="00D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“A Hybrid Machine Learning Model for Predicting Bug-Fix Time Using Feature Fusion from Random Forest and XGBoost”</w:t>
      </w:r>
    </w:p>
    <w:p w:rsidR="00DD632F" w:rsidRPr="00DD632F" w:rsidRDefault="00DD632F" w:rsidP="00D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“Stacked Ensemble Approach for Bug Resolution Time Prediction in Software Projects”</w:t>
      </w:r>
    </w:p>
    <w:p w:rsidR="00DD632F" w:rsidRPr="00DD632F" w:rsidRDefault="00DD632F" w:rsidP="00D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“Combining Tree-Based and Kernel-Based Regression for Software Bug Fixing Time Estimation”</w:t>
      </w:r>
    </w:p>
    <w:p w:rsidR="00DD632F" w:rsidRPr="00DD632F" w:rsidRDefault="00DD632F" w:rsidP="00D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“A Novel Hybrid Ensemble Model for Accurate Prediction of Bug Resolution Effort”</w:t>
      </w:r>
    </w:p>
    <w:p w:rsidR="00DD632F" w:rsidRPr="00DD632F" w:rsidRDefault="003B022C" w:rsidP="00DD6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632F" w:rsidRPr="00DD632F" w:rsidRDefault="00DD632F" w:rsidP="00D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suggest which two models would be easiest to combine with your dataset specifically (I can look at its structure if you upload it) or </w:t>
      </w:r>
      <w:r w:rsidRPr="00DD632F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DD632F">
        <w:rPr>
          <w:rFonts w:ascii="Times New Roman" w:eastAsia="Times New Roman" w:hAnsi="Times New Roman" w:cs="Times New Roman"/>
          <w:sz w:val="24"/>
          <w:szCs w:val="24"/>
        </w:rPr>
        <w:t xml:space="preserve"> show you step-by-step Python code for one of the hybrid approaches (e.g., feature fusion or stacking)?</w:t>
      </w:r>
    </w:p>
    <w:p w:rsidR="00FF3E14" w:rsidRDefault="00FF3E14" w:rsidP="00FF3E14">
      <w:pPr>
        <w:pStyle w:val="Heading2"/>
      </w:pPr>
      <w:r>
        <w:br/>
      </w:r>
      <w:r>
        <w:br/>
      </w:r>
      <w:r>
        <w:br/>
      </w:r>
    </w:p>
    <w:p w:rsidR="00FF3E14" w:rsidRDefault="00FF3E14" w:rsidP="00FF3E14">
      <w:pPr>
        <w:pStyle w:val="Heading2"/>
      </w:pPr>
    </w:p>
    <w:p w:rsidR="00FF3E14" w:rsidRDefault="00FF3E14" w:rsidP="00FF3E14">
      <w:pPr>
        <w:pStyle w:val="Heading2"/>
      </w:pPr>
      <w:r>
        <w:lastRenderedPageBreak/>
        <w:t>What makes it unique yet simple</w:t>
      </w:r>
    </w:p>
    <w:p w:rsidR="00FF3E14" w:rsidRDefault="00FF3E14" w:rsidP="00FF3E14">
      <w:pPr>
        <w:pStyle w:val="NormalWeb"/>
        <w:numPr>
          <w:ilvl w:val="0"/>
          <w:numId w:val="7"/>
        </w:numPr>
      </w:pPr>
      <w:r>
        <w:rPr>
          <w:rStyle w:val="Strong"/>
        </w:rPr>
        <w:t>Unique</w:t>
      </w:r>
      <w:r>
        <w:t xml:space="preserve">: Many papers stack models, and some fuse features; </w:t>
      </w:r>
      <w:r>
        <w:rPr>
          <w:rStyle w:val="Strong"/>
        </w:rPr>
        <w:t>combining RF leaf embeddings (feature fusion) with a formal StackingRegressor</w:t>
      </w:r>
      <w:r>
        <w:t xml:space="preserve"> into one end-to-end pipeline is rarely done in bug-fix time literature, and it’s easy to explain.</w:t>
      </w:r>
    </w:p>
    <w:p w:rsidR="00FF3E14" w:rsidRDefault="00FF3E14" w:rsidP="00FF3E14">
      <w:pPr>
        <w:pStyle w:val="NormalWeb"/>
        <w:numPr>
          <w:ilvl w:val="0"/>
          <w:numId w:val="7"/>
        </w:numPr>
      </w:pPr>
      <w:r>
        <w:rPr>
          <w:rStyle w:val="Strong"/>
        </w:rPr>
        <w:t>Simple</w:t>
      </w:r>
      <w:r>
        <w:t>: Pure scikit-learn, no exotic libs, no deep nets. Clear ablation studies (turn off leaf encoder and/or stacking).</w:t>
      </w:r>
    </w:p>
    <w:p w:rsidR="00046159" w:rsidRDefault="00046159" w:rsidP="00046159">
      <w:pPr>
        <w:pStyle w:val="Heading2"/>
      </w:pPr>
      <w:r>
        <w:t>Metrics &amp; evaluation</w:t>
      </w:r>
    </w:p>
    <w:p w:rsidR="00046159" w:rsidRDefault="00046159" w:rsidP="00046159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</w:rPr>
        <w:t xml:space="preserve">MAE, RMSE, </w:t>
      </w:r>
      <w:proofErr w:type="gramStart"/>
      <w:r>
        <w:rPr>
          <w:rStyle w:val="Strong"/>
        </w:rPr>
        <w:t>R²</w:t>
      </w:r>
      <w:proofErr w:type="gramEnd"/>
      <w:r>
        <w:t xml:space="preserve"> on </w:t>
      </w:r>
      <w:r>
        <w:rPr>
          <w:rStyle w:val="Strong"/>
        </w:rPr>
        <w:t>k-fold CV</w:t>
      </w:r>
      <w:r>
        <w:t xml:space="preserve"> (e.g., 5-fold).</w:t>
      </w:r>
    </w:p>
    <w:p w:rsidR="00046159" w:rsidRDefault="00046159" w:rsidP="00046159">
      <w:pPr>
        <w:pStyle w:val="NormalWeb"/>
        <w:numPr>
          <w:ilvl w:val="0"/>
          <w:numId w:val="8"/>
        </w:numPr>
      </w:pPr>
      <w:r>
        <w:t xml:space="preserve">Report </w:t>
      </w:r>
      <w:r>
        <w:rPr>
          <w:rStyle w:val="Strong"/>
        </w:rPr>
        <w:t>statistical significance</w:t>
      </w:r>
      <w:r>
        <w:t xml:space="preserve"> (paired t-test on fold scores) vs. baselines (LR, RF, GBR, Stacking only, Fusion only).</w:t>
      </w:r>
    </w:p>
    <w:p w:rsidR="00046159" w:rsidRDefault="00046159" w:rsidP="00046159">
      <w:pPr>
        <w:pStyle w:val="NormalWeb"/>
        <w:numPr>
          <w:ilvl w:val="0"/>
          <w:numId w:val="8"/>
        </w:numPr>
      </w:pPr>
      <w:r>
        <w:t>Plot: predicted vs. actual, error distribution, and feature importances (permutation importance on the final model).</w:t>
      </w:r>
    </w:p>
    <w:p w:rsidR="00790D03" w:rsidRDefault="00790D03"/>
    <w:p w:rsidR="003B022C" w:rsidRDefault="003B022C"/>
    <w:p w:rsidR="003B022C" w:rsidRDefault="003B022C"/>
    <w:p w:rsidR="003B022C" w:rsidRDefault="003B022C" w:rsidP="003B022C">
      <w:pPr>
        <w:pStyle w:val="NormalWeb"/>
      </w:pPr>
      <w:r>
        <w:t xml:space="preserve">Short answer: </w:t>
      </w:r>
      <w:r>
        <w:rPr>
          <w:rStyle w:val="Strong"/>
        </w:rPr>
        <w:t>RF + XGBoost</w:t>
      </w:r>
      <w:r>
        <w:t xml:space="preserve"> is your best bet for a simple, unique, and high-performing hybrid on bug-fix time prediction.</w:t>
      </w:r>
      <w:r>
        <w:br/>
        <w:t>Here’s the crisp reasoning, plus when another combo might win.</w:t>
      </w:r>
    </w:p>
    <w:p w:rsidR="003B022C" w:rsidRDefault="003B022C" w:rsidP="003B022C">
      <w:r>
        <w:pict>
          <v:rect id="_x0000_i1032" style="width:0;height:1.5pt" o:hralign="center" o:hrstd="t" o:hr="t" fillcolor="#a0a0a0" stroked="f"/>
        </w:pict>
      </w:r>
    </w:p>
    <w:p w:rsidR="003B022C" w:rsidRDefault="003B022C" w:rsidP="003B022C">
      <w:pPr>
        <w:pStyle w:val="Heading2"/>
      </w:pPr>
      <w:r>
        <w:t>Why RF + XGBoost is best</w:t>
      </w:r>
    </w:p>
    <w:p w:rsidR="003B022C" w:rsidRDefault="003B022C" w:rsidP="003B022C">
      <w:pPr>
        <w:pStyle w:val="NormalWeb"/>
      </w:pPr>
      <w:r>
        <w:rPr>
          <w:rStyle w:val="Strong"/>
        </w:rPr>
        <w:t>1) Fits your data type</w:t>
      </w:r>
      <w:r>
        <w:br/>
        <w:t xml:space="preserve">Bug-fix time data = mostly </w:t>
      </w:r>
      <w:r>
        <w:rPr>
          <w:rStyle w:val="Strong"/>
        </w:rPr>
        <w:t>tabular + sparse text (TF-IDF)</w:t>
      </w:r>
      <w:r>
        <w:t>, skewed target, mixed categorical.</w:t>
      </w:r>
    </w:p>
    <w:p w:rsidR="003B022C" w:rsidRDefault="003B022C" w:rsidP="003B022C">
      <w:pPr>
        <w:pStyle w:val="NormalWeb"/>
        <w:numPr>
          <w:ilvl w:val="0"/>
          <w:numId w:val="9"/>
        </w:numPr>
      </w:pPr>
      <w:r>
        <w:rPr>
          <w:rStyle w:val="Strong"/>
        </w:rPr>
        <w:t>RF</w:t>
      </w:r>
      <w:r>
        <w:t xml:space="preserve"> handles messy tabular signals and heterogeneous features without delicate tuning.</w:t>
      </w:r>
    </w:p>
    <w:p w:rsidR="003B022C" w:rsidRDefault="003B022C" w:rsidP="003B022C">
      <w:pPr>
        <w:pStyle w:val="NormalWeb"/>
        <w:numPr>
          <w:ilvl w:val="0"/>
          <w:numId w:val="9"/>
        </w:numPr>
      </w:pPr>
      <w:r>
        <w:rPr>
          <w:rStyle w:val="Strong"/>
        </w:rPr>
        <w:t>XGBoost</w:t>
      </w:r>
      <w:r>
        <w:t xml:space="preserve"> excels on tabular with sparse inputs, learns fine interactions, and is robust with log-targets.</w:t>
      </w:r>
    </w:p>
    <w:p w:rsidR="003B022C" w:rsidRDefault="003B022C" w:rsidP="003B022C">
      <w:pPr>
        <w:pStyle w:val="NormalWeb"/>
      </w:pPr>
      <w:r>
        <w:rPr>
          <w:rStyle w:val="Strong"/>
        </w:rPr>
        <w:t>2) Easy, defensible hybridization</w:t>
      </w:r>
    </w:p>
    <w:p w:rsidR="003B022C" w:rsidRDefault="003B022C" w:rsidP="003B022C">
      <w:pPr>
        <w:pStyle w:val="NormalWeb"/>
        <w:numPr>
          <w:ilvl w:val="0"/>
          <w:numId w:val="10"/>
        </w:numPr>
      </w:pPr>
      <w:r>
        <w:rPr>
          <w:rStyle w:val="Strong"/>
        </w:rPr>
        <w:t>Feature fusion</w:t>
      </w:r>
      <w:r>
        <w:t>: RF → leaf indices / importance → inject into XGBoost as extra features.</w:t>
      </w:r>
    </w:p>
    <w:p w:rsidR="003B022C" w:rsidRDefault="003B022C" w:rsidP="003B022C">
      <w:pPr>
        <w:pStyle w:val="NormalWeb"/>
        <w:numPr>
          <w:ilvl w:val="0"/>
          <w:numId w:val="10"/>
        </w:numPr>
      </w:pPr>
      <w:r>
        <w:rPr>
          <w:rStyle w:val="Strong"/>
        </w:rPr>
        <w:t>Stacking</w:t>
      </w:r>
      <w:r>
        <w:t xml:space="preserve">: RF_pred &amp; XGB_pred → </w:t>
      </w:r>
      <w:proofErr w:type="gramStart"/>
      <w:r>
        <w:t>meta</w:t>
      </w:r>
      <w:proofErr w:type="gramEnd"/>
      <w:r>
        <w:t xml:space="preserve"> model (simple Ridge/GBR).</w:t>
      </w:r>
      <w:r>
        <w:br/>
        <w:t>This gives you a clean, thesis-friendly novelty that’s still reproducible in scikit-learn.</w:t>
      </w:r>
    </w:p>
    <w:p w:rsidR="003B022C" w:rsidRDefault="003B022C" w:rsidP="003B022C">
      <w:pPr>
        <w:pStyle w:val="NormalWeb"/>
      </w:pPr>
      <w:r>
        <w:rPr>
          <w:rStyle w:val="Strong"/>
        </w:rPr>
        <w:t>3) Strong performance-vs-simplicity curve</w:t>
      </w:r>
    </w:p>
    <w:p w:rsidR="003B022C" w:rsidRDefault="003B022C" w:rsidP="003B022C">
      <w:pPr>
        <w:pStyle w:val="NormalWeb"/>
        <w:numPr>
          <w:ilvl w:val="0"/>
          <w:numId w:val="11"/>
        </w:numPr>
      </w:pPr>
      <w:r>
        <w:lastRenderedPageBreak/>
        <w:t xml:space="preserve">Typically beats single models (LR, plain RF, </w:t>
      </w:r>
      <w:proofErr w:type="gramStart"/>
      <w:r>
        <w:t>plain</w:t>
      </w:r>
      <w:proofErr w:type="gramEnd"/>
      <w:r>
        <w:t xml:space="preserve"> GBR) on MAE/RMSE for 4k–40k rows.</w:t>
      </w:r>
    </w:p>
    <w:p w:rsidR="003B022C" w:rsidRDefault="003B022C" w:rsidP="003B022C">
      <w:pPr>
        <w:pStyle w:val="NormalWeb"/>
        <w:numPr>
          <w:ilvl w:val="0"/>
          <w:numId w:val="11"/>
        </w:numPr>
      </w:pPr>
      <w:r>
        <w:t xml:space="preserve">Reasonable training time; no </w:t>
      </w:r>
      <w:proofErr w:type="gramStart"/>
      <w:r>
        <w:t>O(</w:t>
      </w:r>
      <w:proofErr w:type="gramEnd"/>
      <w:r>
        <w:t>N²) blowups; works fine with TF-IDF + one-hot.</w:t>
      </w:r>
    </w:p>
    <w:p w:rsidR="003B022C" w:rsidRDefault="003B022C" w:rsidP="003B022C">
      <w:pPr>
        <w:pStyle w:val="NormalWeb"/>
        <w:numPr>
          <w:ilvl w:val="0"/>
          <w:numId w:val="11"/>
        </w:numPr>
      </w:pPr>
      <w:r>
        <w:rPr>
          <w:rStyle w:val="Strong"/>
        </w:rPr>
        <w:t>Explainability</w:t>
      </w:r>
      <w:r>
        <w:t xml:space="preserve"> is solid: SHAP/permutation on XGBoost + RF importances.</w:t>
      </w:r>
    </w:p>
    <w:p w:rsidR="003B022C" w:rsidRDefault="003B022C" w:rsidP="003B022C">
      <w:pPr>
        <w:pStyle w:val="NormalWeb"/>
      </w:pPr>
      <w:r>
        <w:rPr>
          <w:rStyle w:val="Strong"/>
        </w:rPr>
        <w:t>4) Risk management</w:t>
      </w:r>
    </w:p>
    <w:p w:rsidR="003B022C" w:rsidRDefault="003B022C" w:rsidP="003B022C">
      <w:pPr>
        <w:pStyle w:val="NormalWeb"/>
        <w:numPr>
          <w:ilvl w:val="0"/>
          <w:numId w:val="12"/>
        </w:numPr>
      </w:pPr>
      <w:r>
        <w:t>Few hyperparameters are “dangerous”; defaults already competitive.</w:t>
      </w:r>
    </w:p>
    <w:p w:rsidR="003B022C" w:rsidRDefault="003B022C" w:rsidP="003B022C">
      <w:pPr>
        <w:pStyle w:val="NormalWeb"/>
        <w:numPr>
          <w:ilvl w:val="0"/>
          <w:numId w:val="12"/>
        </w:numPr>
      </w:pPr>
      <w:r>
        <w:t>Scales to 10–40k without GPU or exotic settings.</w:t>
      </w:r>
    </w:p>
    <w:p w:rsidR="003B022C" w:rsidRDefault="003B022C" w:rsidP="003B022C">
      <w:r>
        <w:pict>
          <v:rect id="_x0000_i1033" style="width:0;height:1.5pt" o:hralign="center" o:hrstd="t" o:hr="t" fillcolor="#a0a0a0" stroked="f"/>
        </w:pict>
      </w:r>
    </w:p>
    <w:p w:rsidR="003B022C" w:rsidRDefault="003B022C" w:rsidP="003B022C">
      <w:pPr>
        <w:pStyle w:val="Heading2"/>
      </w:pPr>
      <w:r>
        <w:t>Why the others are weaker (for your goals)</w:t>
      </w:r>
    </w:p>
    <w:p w:rsidR="003B022C" w:rsidRDefault="003B022C" w:rsidP="003B022C">
      <w:pPr>
        <w:pStyle w:val="Heading3"/>
      </w:pPr>
      <w:r>
        <w:t>RF + SVR</w:t>
      </w:r>
    </w:p>
    <w:p w:rsidR="003B022C" w:rsidRDefault="003B022C" w:rsidP="003B022C">
      <w:pPr>
        <w:pStyle w:val="NormalWeb"/>
        <w:numPr>
          <w:ilvl w:val="0"/>
          <w:numId w:val="13"/>
        </w:numPr>
      </w:pPr>
      <w:r>
        <w:rPr>
          <w:rStyle w:val="Strong"/>
        </w:rPr>
        <w:t>Problem</w:t>
      </w:r>
      <w:r>
        <w:t xml:space="preserve">: SVR with RBF scales </w:t>
      </w:r>
      <w:r>
        <w:rPr>
          <w:rStyle w:val="Strong"/>
        </w:rPr>
        <w:t>poorly</w:t>
      </w:r>
      <w:r>
        <w:t xml:space="preserve"> (time/memory) and hates very high-dimensional sparse text unless you do heavy feature reduction.</w:t>
      </w:r>
    </w:p>
    <w:p w:rsidR="003B022C" w:rsidRDefault="003B022C" w:rsidP="003B022C">
      <w:pPr>
        <w:pStyle w:val="NormalWeb"/>
        <w:numPr>
          <w:ilvl w:val="0"/>
          <w:numId w:val="13"/>
        </w:numPr>
      </w:pPr>
      <w:r>
        <w:rPr>
          <w:rStyle w:val="Strong"/>
        </w:rPr>
        <w:t>Sensitivity</w:t>
      </w:r>
      <w:r>
        <w:t>: Needs careful scaling and C/γ sweeps; easy to over/underfit.</w:t>
      </w:r>
    </w:p>
    <w:p w:rsidR="003B022C" w:rsidRDefault="003B022C" w:rsidP="003B022C">
      <w:pPr>
        <w:pStyle w:val="NormalWeb"/>
        <w:numPr>
          <w:ilvl w:val="0"/>
          <w:numId w:val="13"/>
        </w:numPr>
      </w:pPr>
      <w:r>
        <w:rPr>
          <w:rStyle w:val="Strong"/>
        </w:rPr>
        <w:t>Net</w:t>
      </w:r>
      <w:r>
        <w:t xml:space="preserve">: Interesting academically, but </w:t>
      </w:r>
      <w:r>
        <w:rPr>
          <w:rStyle w:val="Strong"/>
        </w:rPr>
        <w:t>high tuning cost</w:t>
      </w:r>
      <w:r>
        <w:t xml:space="preserve"> and </w:t>
      </w:r>
      <w:r>
        <w:rPr>
          <w:rStyle w:val="Strong"/>
        </w:rPr>
        <w:t>computational risk</w:t>
      </w:r>
      <w:r>
        <w:t xml:space="preserve"> for 10–40k + TF-IDF.</w:t>
      </w:r>
    </w:p>
    <w:p w:rsidR="003B022C" w:rsidRDefault="003B022C" w:rsidP="003B022C">
      <w:pPr>
        <w:pStyle w:val="Heading3"/>
      </w:pPr>
      <w:r>
        <w:t>GBR + Linear Regression</w:t>
      </w:r>
    </w:p>
    <w:p w:rsidR="003B022C" w:rsidRDefault="003B022C" w:rsidP="003B022C">
      <w:pPr>
        <w:pStyle w:val="NormalWeb"/>
        <w:numPr>
          <w:ilvl w:val="0"/>
          <w:numId w:val="14"/>
        </w:numPr>
      </w:pPr>
      <w:r>
        <w:rPr>
          <w:rStyle w:val="Strong"/>
        </w:rPr>
        <w:t>Pro</w:t>
      </w:r>
      <w:r>
        <w:t xml:space="preserve">: Very interpretable (LR </w:t>
      </w:r>
      <w:proofErr w:type="gramStart"/>
      <w:r>
        <w:t>meta</w:t>
      </w:r>
      <w:proofErr w:type="gramEnd"/>
      <w:r>
        <w:t>) and simple.</w:t>
      </w:r>
    </w:p>
    <w:p w:rsidR="003B022C" w:rsidRDefault="003B022C" w:rsidP="003B022C">
      <w:pPr>
        <w:pStyle w:val="NormalWeb"/>
        <w:numPr>
          <w:ilvl w:val="0"/>
          <w:numId w:val="14"/>
        </w:numPr>
      </w:pPr>
      <w:r>
        <w:rPr>
          <w:rStyle w:val="Strong"/>
        </w:rPr>
        <w:t>Con</w:t>
      </w:r>
      <w:r>
        <w:t xml:space="preserve">: </w:t>
      </w:r>
      <w:r>
        <w:rPr>
          <w:rStyle w:val="Strong"/>
        </w:rPr>
        <w:t>GBR &lt; XGBoost</w:t>
      </w:r>
      <w:r>
        <w:t xml:space="preserve"> in raw accuracy &amp; speed on large/tabular/sparse in most practical cases; LR as </w:t>
      </w:r>
      <w:proofErr w:type="gramStart"/>
      <w:r>
        <w:t>meta</w:t>
      </w:r>
      <w:proofErr w:type="gramEnd"/>
      <w:r>
        <w:t xml:space="preserve"> can underfit complex residuals.</w:t>
      </w:r>
    </w:p>
    <w:p w:rsidR="003B022C" w:rsidRDefault="003B022C" w:rsidP="003B022C">
      <w:pPr>
        <w:pStyle w:val="NormalWeb"/>
        <w:numPr>
          <w:ilvl w:val="0"/>
          <w:numId w:val="14"/>
        </w:numPr>
      </w:pPr>
      <w:r>
        <w:rPr>
          <w:rStyle w:val="Strong"/>
        </w:rPr>
        <w:t>Net</w:t>
      </w:r>
      <w:r>
        <w:t xml:space="preserve">: Good “baseline hybrid,” but usually </w:t>
      </w:r>
      <w:r>
        <w:rPr>
          <w:rStyle w:val="Strong"/>
        </w:rPr>
        <w:t>less accurate</w:t>
      </w:r>
      <w:r>
        <w:t xml:space="preserve"> than RF+XGB.</w:t>
      </w:r>
    </w:p>
    <w:p w:rsidR="003B022C" w:rsidRDefault="003B022C" w:rsidP="003B022C">
      <w:pPr>
        <w:pStyle w:val="Heading3"/>
      </w:pPr>
      <w:r>
        <w:t>XGBoost + MLP</w:t>
      </w:r>
    </w:p>
    <w:p w:rsidR="003B022C" w:rsidRDefault="003B022C" w:rsidP="003B022C">
      <w:pPr>
        <w:pStyle w:val="NormalWeb"/>
        <w:numPr>
          <w:ilvl w:val="0"/>
          <w:numId w:val="15"/>
        </w:numPr>
      </w:pPr>
      <w:r>
        <w:rPr>
          <w:rStyle w:val="Strong"/>
        </w:rPr>
        <w:t>Pro</w:t>
      </w:r>
      <w:r>
        <w:t>: Sounds novel; MLP can learn non-linear blends of tree signals.</w:t>
      </w:r>
    </w:p>
    <w:p w:rsidR="003B022C" w:rsidRDefault="003B022C" w:rsidP="003B022C">
      <w:pPr>
        <w:pStyle w:val="NormalWeb"/>
        <w:numPr>
          <w:ilvl w:val="0"/>
          <w:numId w:val="15"/>
        </w:numPr>
      </w:pPr>
      <w:r>
        <w:rPr>
          <w:rStyle w:val="Strong"/>
        </w:rPr>
        <w:t>Con</w:t>
      </w:r>
      <w:r>
        <w:t xml:space="preserve">: </w:t>
      </w:r>
      <w:r>
        <w:rPr>
          <w:rStyle w:val="Strong"/>
        </w:rPr>
        <w:t>Complexity</w:t>
      </w:r>
      <w:r>
        <w:t xml:space="preserve"> jumps (more tuning, early stopping, regularization), higher overfitting risk on 4k–10k, messier to write up and justify without deep-learning scaffolding.</w:t>
      </w:r>
    </w:p>
    <w:p w:rsidR="003B022C" w:rsidRDefault="003B022C" w:rsidP="003B022C">
      <w:pPr>
        <w:pStyle w:val="NormalWeb"/>
        <w:numPr>
          <w:ilvl w:val="0"/>
          <w:numId w:val="15"/>
        </w:numPr>
      </w:pPr>
      <w:r>
        <w:rPr>
          <w:rStyle w:val="Strong"/>
        </w:rPr>
        <w:t>Net</w:t>
      </w:r>
      <w:r>
        <w:t xml:space="preserve">: Might match/exceed XGB on very large, rich data, but </w:t>
      </w:r>
      <w:r>
        <w:rPr>
          <w:rStyle w:val="Strong"/>
        </w:rPr>
        <w:t>not the simplest</w:t>
      </w:r>
      <w:r>
        <w:t xml:space="preserve"> path to a unique, defensible thesis.</w:t>
      </w:r>
    </w:p>
    <w:p w:rsidR="003B022C" w:rsidRDefault="003B022C" w:rsidP="003B022C">
      <w:r>
        <w:pict>
          <v:rect id="_x0000_i1034" style="width:0;height:1.5pt" o:hralign="center" o:hrstd="t" o:hr="t" fillcolor="#a0a0a0" stroked="f"/>
        </w:pict>
      </w:r>
    </w:p>
    <w:p w:rsidR="003B022C" w:rsidRDefault="003B022C" w:rsidP="003B022C">
      <w:pPr>
        <w:pStyle w:val="Heading2"/>
      </w:pPr>
      <w:r>
        <w:t>Recommended pick (and when it might change)</w:t>
      </w:r>
    </w:p>
    <w:p w:rsidR="003B022C" w:rsidRDefault="003B022C" w:rsidP="003B022C">
      <w:pPr>
        <w:pStyle w:val="NormalWeb"/>
      </w:pPr>
      <w:r>
        <w:rPr>
          <w:rStyle w:val="Strong"/>
        </w:rPr>
        <w:t>Default (your case, 4k→40k, tabular + TF-IDF):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>RF + XGBoost</w:t>
      </w:r>
      <w:r>
        <w:t xml:space="preserve"> (feature fusion + stacking).</w:t>
      </w:r>
    </w:p>
    <w:p w:rsidR="003B022C" w:rsidRDefault="003B022C" w:rsidP="003B022C">
      <w:pPr>
        <w:pStyle w:val="NormalWeb"/>
        <w:numPr>
          <w:ilvl w:val="0"/>
          <w:numId w:val="16"/>
        </w:numPr>
      </w:pPr>
      <w:r>
        <w:t>Start with: RF leaf embeddings + XGB final (feature fusion).</w:t>
      </w:r>
    </w:p>
    <w:p w:rsidR="003B022C" w:rsidRDefault="003B022C" w:rsidP="003B022C">
      <w:pPr>
        <w:pStyle w:val="NormalWeb"/>
        <w:numPr>
          <w:ilvl w:val="0"/>
          <w:numId w:val="16"/>
        </w:numPr>
      </w:pPr>
      <w:r>
        <w:lastRenderedPageBreak/>
        <w:t>Add: RF_pred &amp; XGB_pred as meta-features with a Ridge meta-learner (stacking).</w:t>
      </w:r>
    </w:p>
    <w:p w:rsidR="003B022C" w:rsidRDefault="003B022C" w:rsidP="003B022C">
      <w:pPr>
        <w:pStyle w:val="NormalWeb"/>
        <w:numPr>
          <w:ilvl w:val="0"/>
          <w:numId w:val="16"/>
        </w:numPr>
      </w:pPr>
      <w:r>
        <w:t>Wrap target with log1p for skew.</w:t>
      </w:r>
    </w:p>
    <w:p w:rsidR="003B022C" w:rsidRDefault="003B022C" w:rsidP="003B022C">
      <w:pPr>
        <w:pStyle w:val="NormalWeb"/>
      </w:pPr>
      <w:r>
        <w:rPr>
          <w:rStyle w:val="Strong"/>
        </w:rPr>
        <w:t>If dataset is tiny (&lt;3k) + minimal text:</w:t>
      </w:r>
    </w:p>
    <w:p w:rsidR="003B022C" w:rsidRDefault="003B022C" w:rsidP="003B022C">
      <w:pPr>
        <w:pStyle w:val="NormalWeb"/>
        <w:numPr>
          <w:ilvl w:val="0"/>
          <w:numId w:val="17"/>
        </w:numPr>
      </w:pPr>
      <w:r>
        <w:rPr>
          <w:rStyle w:val="Strong"/>
        </w:rPr>
        <w:t>GBR + LR</w:t>
      </w:r>
      <w:r>
        <w:t xml:space="preserve"> can be safer/simpler, but still test RF+XGB.</w:t>
      </w:r>
    </w:p>
    <w:p w:rsidR="003B022C" w:rsidRDefault="003B022C" w:rsidP="003B022C">
      <w:pPr>
        <w:pStyle w:val="NormalWeb"/>
      </w:pPr>
      <w:r>
        <w:rPr>
          <w:rStyle w:val="Strong"/>
        </w:rPr>
        <w:t>If you must use a kernel model (for novelty) and can reduce features (SVD to ~300 dims):</w:t>
      </w:r>
    </w:p>
    <w:p w:rsidR="003B022C" w:rsidRDefault="003B022C" w:rsidP="003B022C">
      <w:pPr>
        <w:pStyle w:val="NormalWeb"/>
        <w:numPr>
          <w:ilvl w:val="0"/>
          <w:numId w:val="18"/>
        </w:numPr>
      </w:pPr>
      <w:r>
        <w:rPr>
          <w:rStyle w:val="Strong"/>
        </w:rPr>
        <w:t>RF + SVR</w:t>
      </w:r>
      <w:r>
        <w:t xml:space="preserve"> becomes viable—just expect more tuning time.</w:t>
      </w:r>
    </w:p>
    <w:p w:rsidR="003B022C" w:rsidRDefault="003B022C" w:rsidP="003B022C">
      <w:pPr>
        <w:pStyle w:val="NormalWeb"/>
      </w:pPr>
      <w:r>
        <w:rPr>
          <w:rStyle w:val="Strong"/>
        </w:rPr>
        <w:t>If you later have huge data and GPU + time:</w:t>
      </w:r>
    </w:p>
    <w:p w:rsidR="003B022C" w:rsidRDefault="003B022C" w:rsidP="003B022C">
      <w:pPr>
        <w:pStyle w:val="NormalWeb"/>
        <w:numPr>
          <w:ilvl w:val="0"/>
          <w:numId w:val="19"/>
        </w:numPr>
      </w:pPr>
      <w:r>
        <w:rPr>
          <w:rStyle w:val="Strong"/>
        </w:rPr>
        <w:t>XGBoost + MLP</w:t>
      </w:r>
      <w:r>
        <w:t xml:space="preserve"> could be explored as an ablation, not the main thesis model.</w:t>
      </w:r>
    </w:p>
    <w:p w:rsidR="003B022C" w:rsidRDefault="003B022C" w:rsidP="003B022C">
      <w:r>
        <w:pict>
          <v:rect id="_x0000_i1035" style="width:0;height:1.5pt" o:hralign="center" o:hrstd="t" o:hr="t" fillcolor="#a0a0a0" stroked="f"/>
        </w:pict>
      </w:r>
    </w:p>
    <w:p w:rsidR="003B022C" w:rsidRDefault="003B022C" w:rsidP="003B022C">
      <w:pPr>
        <w:pStyle w:val="Heading2"/>
      </w:pPr>
      <w:r>
        <w:t>How to prove it in the thesis (quick plan)</w:t>
      </w:r>
    </w:p>
    <w:p w:rsidR="003B022C" w:rsidRDefault="003B022C" w:rsidP="003B022C">
      <w:pPr>
        <w:pStyle w:val="NormalWeb"/>
        <w:numPr>
          <w:ilvl w:val="0"/>
          <w:numId w:val="20"/>
        </w:numPr>
      </w:pPr>
      <w:r>
        <w:rPr>
          <w:rStyle w:val="Strong"/>
        </w:rPr>
        <w:t>Baselines</w:t>
      </w:r>
      <w:r>
        <w:t>: LR, RF, GBR, XGB (log-target).</w:t>
      </w:r>
    </w:p>
    <w:p w:rsidR="003B022C" w:rsidRDefault="003B022C" w:rsidP="003B022C">
      <w:pPr>
        <w:pStyle w:val="NormalWeb"/>
        <w:numPr>
          <w:ilvl w:val="0"/>
          <w:numId w:val="20"/>
        </w:numPr>
      </w:pPr>
      <w:r>
        <w:rPr>
          <w:rStyle w:val="Strong"/>
        </w:rPr>
        <w:t>Hybrids</w:t>
      </w:r>
      <w:r>
        <w:t>:</w:t>
      </w:r>
    </w:p>
    <w:p w:rsidR="003B022C" w:rsidRDefault="003B022C" w:rsidP="003B022C">
      <w:pPr>
        <w:pStyle w:val="NormalWeb"/>
        <w:numPr>
          <w:ilvl w:val="1"/>
          <w:numId w:val="20"/>
        </w:numPr>
      </w:pPr>
      <w:r>
        <w:t>Fusion-only (RF leaf → XGB)</w:t>
      </w:r>
    </w:p>
    <w:p w:rsidR="003B022C" w:rsidRDefault="003B022C" w:rsidP="003B022C">
      <w:pPr>
        <w:pStyle w:val="NormalWeb"/>
        <w:numPr>
          <w:ilvl w:val="1"/>
          <w:numId w:val="20"/>
        </w:numPr>
      </w:pPr>
      <w:r>
        <w:t>Stacking-only (RF + XGB → Ridge)</w:t>
      </w:r>
    </w:p>
    <w:p w:rsidR="003B022C" w:rsidRDefault="003B022C" w:rsidP="003B022C">
      <w:pPr>
        <w:pStyle w:val="NormalWeb"/>
        <w:numPr>
          <w:ilvl w:val="1"/>
          <w:numId w:val="20"/>
        </w:numPr>
      </w:pPr>
      <w:r>
        <w:rPr>
          <w:rStyle w:val="Strong"/>
        </w:rPr>
        <w:t>Fusion + Stacking (final)</w:t>
      </w:r>
      <w:r>
        <w:t xml:space="preserve"> ← your main model</w:t>
      </w:r>
    </w:p>
    <w:p w:rsidR="003B022C" w:rsidRDefault="003B022C" w:rsidP="003B022C">
      <w:pPr>
        <w:pStyle w:val="NormalWeb"/>
        <w:numPr>
          <w:ilvl w:val="0"/>
          <w:numId w:val="20"/>
        </w:numPr>
      </w:pPr>
      <w:r>
        <w:rPr>
          <w:rStyle w:val="Strong"/>
        </w:rPr>
        <w:t>Metrics</w:t>
      </w:r>
      <w:r>
        <w:t>: MAE, RMSE, R² with 5-fold CV; paired tests across folds.</w:t>
      </w:r>
    </w:p>
    <w:p w:rsidR="003B022C" w:rsidRDefault="003B022C" w:rsidP="003B022C">
      <w:pPr>
        <w:pStyle w:val="NormalWeb"/>
        <w:numPr>
          <w:ilvl w:val="0"/>
          <w:numId w:val="20"/>
        </w:numPr>
      </w:pPr>
      <w:r>
        <w:rPr>
          <w:rStyle w:val="Strong"/>
        </w:rPr>
        <w:t>Explainability</w:t>
      </w:r>
      <w:r>
        <w:t>: SHAP on XGBoost, RF permutation importances; error analysis by severity/priority bins.</w:t>
      </w:r>
    </w:p>
    <w:p w:rsidR="003B022C" w:rsidRDefault="003B022C" w:rsidP="003B022C">
      <w:pPr>
        <w:pStyle w:val="NormalWeb"/>
        <w:numPr>
          <w:ilvl w:val="0"/>
          <w:numId w:val="20"/>
        </w:numPr>
      </w:pPr>
      <w:r>
        <w:rPr>
          <w:rStyle w:val="Strong"/>
        </w:rPr>
        <w:t>Ablations</w:t>
      </w:r>
      <w:r>
        <w:t xml:space="preserve"> show your choice wins on both accuracy and simplicity.</w:t>
      </w:r>
    </w:p>
    <w:p w:rsidR="003B022C" w:rsidRDefault="003B022C" w:rsidP="003B022C">
      <w:pPr>
        <w:pStyle w:val="NormalWeb"/>
      </w:pPr>
      <w:r>
        <w:t>If you share your column names (text/num/cat) and rough row count, I’ll plug them into the hybrid code I drafted earlier and tailor it exactly to your dataset.</w:t>
      </w:r>
    </w:p>
    <w:p w:rsidR="003B022C" w:rsidRDefault="003B022C">
      <w:bookmarkStart w:id="0" w:name="_GoBack"/>
      <w:bookmarkEnd w:id="0"/>
    </w:p>
    <w:sectPr w:rsidR="003B0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6462C"/>
    <w:multiLevelType w:val="multilevel"/>
    <w:tmpl w:val="763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A92"/>
    <w:multiLevelType w:val="multilevel"/>
    <w:tmpl w:val="845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6598B"/>
    <w:multiLevelType w:val="multilevel"/>
    <w:tmpl w:val="D89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4E28"/>
    <w:multiLevelType w:val="multilevel"/>
    <w:tmpl w:val="4A4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24D8"/>
    <w:multiLevelType w:val="multilevel"/>
    <w:tmpl w:val="5EC8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C6B15"/>
    <w:multiLevelType w:val="multilevel"/>
    <w:tmpl w:val="91B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49CD"/>
    <w:multiLevelType w:val="multilevel"/>
    <w:tmpl w:val="2242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9269C"/>
    <w:multiLevelType w:val="multilevel"/>
    <w:tmpl w:val="B2C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E17EF"/>
    <w:multiLevelType w:val="multilevel"/>
    <w:tmpl w:val="C87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475B2"/>
    <w:multiLevelType w:val="multilevel"/>
    <w:tmpl w:val="005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07296"/>
    <w:multiLevelType w:val="multilevel"/>
    <w:tmpl w:val="810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B2174"/>
    <w:multiLevelType w:val="multilevel"/>
    <w:tmpl w:val="28FA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206D4"/>
    <w:multiLevelType w:val="multilevel"/>
    <w:tmpl w:val="31F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14F8F"/>
    <w:multiLevelType w:val="multilevel"/>
    <w:tmpl w:val="C73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15891"/>
    <w:multiLevelType w:val="multilevel"/>
    <w:tmpl w:val="08A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A5A67"/>
    <w:multiLevelType w:val="multilevel"/>
    <w:tmpl w:val="EB1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05401"/>
    <w:multiLevelType w:val="multilevel"/>
    <w:tmpl w:val="F9E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139C2"/>
    <w:multiLevelType w:val="multilevel"/>
    <w:tmpl w:val="32E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E6B2C"/>
    <w:multiLevelType w:val="multilevel"/>
    <w:tmpl w:val="857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D033E"/>
    <w:multiLevelType w:val="multilevel"/>
    <w:tmpl w:val="192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8"/>
  </w:num>
  <w:num w:numId="5">
    <w:abstractNumId w:val="11"/>
  </w:num>
  <w:num w:numId="6">
    <w:abstractNumId w:val="3"/>
  </w:num>
  <w:num w:numId="7">
    <w:abstractNumId w:val="0"/>
  </w:num>
  <w:num w:numId="8">
    <w:abstractNumId w:val="16"/>
  </w:num>
  <w:num w:numId="9">
    <w:abstractNumId w:val="15"/>
  </w:num>
  <w:num w:numId="10">
    <w:abstractNumId w:val="5"/>
  </w:num>
  <w:num w:numId="11">
    <w:abstractNumId w:val="14"/>
  </w:num>
  <w:num w:numId="12">
    <w:abstractNumId w:val="12"/>
  </w:num>
  <w:num w:numId="13">
    <w:abstractNumId w:val="13"/>
  </w:num>
  <w:num w:numId="14">
    <w:abstractNumId w:val="7"/>
  </w:num>
  <w:num w:numId="15">
    <w:abstractNumId w:val="10"/>
  </w:num>
  <w:num w:numId="16">
    <w:abstractNumId w:val="19"/>
  </w:num>
  <w:num w:numId="17">
    <w:abstractNumId w:val="17"/>
  </w:num>
  <w:num w:numId="18">
    <w:abstractNumId w:val="1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2F"/>
    <w:rsid w:val="00046159"/>
    <w:rsid w:val="003B022C"/>
    <w:rsid w:val="00790D03"/>
    <w:rsid w:val="00DD632F"/>
    <w:rsid w:val="00FF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8823B-DEFB-4BF5-A52E-1C85909F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6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63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6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6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632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1274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2025-10-02T06:48:00Z</dcterms:created>
  <dcterms:modified xsi:type="dcterms:W3CDTF">2025-10-02T07:07:00Z</dcterms:modified>
</cp:coreProperties>
</file>