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PHỤ LỤC: THIẾT KẾ CƠ SỞ DỮ LIỆU - DỰ ÁN ASTRAEA</w:t>
      </w:r>
    </w:p>
    <w:p>
      <w:pPr>
        <w:spacing w:after="240"/>
      </w:pPr>
      <w:r>
        <w:rPr>
          <w:sz w:val="22"/>
          <w:szCs w:val="22"/>
        </w:rPr>
        <w:t xml:space="preserve">Tài liệu mô tả toàn bộ 15 bảng dữ liệu và 19 quan hệ của hệ thống Astraea, trích xuất trực tiếp từ các model Django trong mã nguồn dự án (accounts, products, cart, favorites, orders, reviews, tryon, wallet). Cách trình bày bảng dữ liệu tham khảo theo mẫu báo cáo đồ án tốt nghiệp (mục 3.3 - 3.5).</w:t>
      </w:r>
    </w:p>
    <w:p>
      <w:pPr>
        <w:pStyle w:val="Heading2"/>
      </w:pPr>
      <w:r>
        <w:t xml:space="preserve">1. Danh sách các bảng dữ liệu trong sơ đồ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500"/>
        <w:gridCol w:w="3038"/>
      </w:tblGrid>
      <w:tr>
        <w:trPr>
          <w:tblHeader/>
        </w:trPr>
        <w:tc>
          <w:tcPr>
            <w:tcW w:type="dxa" w:w="15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Thực thể</w:t>
            </w:r>
          </w:p>
        </w:tc>
        <w:tc>
          <w:tcPr>
            <w:tcW w:type="dxa" w:w="2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Mô tả</w:t>
            </w:r>
          </w:p>
        </w:tc>
        <w:tc>
          <w:tcPr>
            <w:tcW w:type="dxa" w:w="25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Thuộc tính chính</w:t>
            </w:r>
          </w:p>
        </w:tc>
        <w:tc>
          <w:tcPr>
            <w:tcW w:type="dxa" w:w="3038"/>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Mối quan hệ</w:t>
            </w:r>
          </w:p>
        </w:tc>
      </w:tr>
      <w:tr>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User</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Tài khoản người dùng, kế thừa AbstractUser của Django và bổ sung các trường riêng cho website thương mại điện tử.</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id, username, email, password, phone_number, address, avatar, created_at</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Một người dùng sở hữu tối đa một giỏ hàng. ((0;1) — (0;1) với Cart). Người quản trị tạo ra nhiều sản phẩm. ((0;n) — (0;1) với Product). Một người dùng có tối đa một danh sách yêu thích. ((0;1) — (1;1) với Favorite). Người dùng đặt nhiều đơn hàng. ((0;n) — (1;1) với Order). Người dùng viết nhiều đánh giá. ((0;n) — (1;1) với Review). Một người dùng có tối đa một ví điện tử. ((0;1) — (1;1) với Wallet).</w:t>
            </w:r>
          </w:p>
        </w:tc>
      </w:tr>
      <w:tr>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Category</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Danh mục dùng để nhóm các sản phẩm cùng loại.</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id, name, slug, created_at</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Một danh mục có nhiều sản phẩm. ((0;n) — (1;1) với Product).</w:t>
            </w:r>
          </w:p>
        </w:tc>
      </w:tr>
      <w:tr>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Product</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Một sản phẩm cụ thể được bày bán trên website.</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id, category_id, created_by_id, name, slug, description, price, stock_quantity, gender, image, is_active, sku, specs, care_instructions, created_at, updated_at</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Sản phẩm xuất hiện trong nhiều dòng giỏ hàng. ((0;n) — (1;1) với CartItem). Một sản phẩm có nhiều ảnh gallery. ((0;n) — (1;1) với ProductImage). Sản phẩm được nhiều người yêu thích. ((0;n) — (1;1) với Favorite_Product). Sản phẩm xuất hiện trong nhiều dòng đơn hàng. ((0;n) — (1;1) với OrderItem). Sản phẩm nhận nhiều đánh giá. ((0;n) — (1;1) với Review). Một sản phẩm kính có tối đa một ảnh AR. ((0;1) — (1;1) với GlassesOverlay). Một danh mục có nhiều sản phẩm. ((0;n) với Category — (1;1)). Người quản trị tạo ra nhiều sản phẩm. ((0;n) với User — (0;1)).</w:t>
            </w:r>
          </w:p>
        </w:tc>
      </w:tr>
      <w:tr>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ProductImage</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Ảnh phụ (gallery) bổ sung cho ảnh chính của một sản phẩm.</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id, product_id, image, position</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Một sản phẩm có nhiều ảnh gallery. ((0;n) với Product — (1;1)).</w:t>
            </w:r>
          </w:p>
        </w:tc>
      </w:tr>
      <w:tr>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Cart</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Giỏ hàng của một người dùng, hoặc của khách vãng lai theo session.</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id, user_id, session_key, created_at</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Giỏ hàng chứa nhiều dòng sản phẩm. ((0;n) — (1;1) với CartItem). Một người dùng sở hữu tối đa một giỏ hàng. ((0;1) với User — (0;1)).</w:t>
            </w:r>
          </w:p>
        </w:tc>
      </w:tr>
      <w:tr>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CartItem</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Một dòng sản phẩm trong giỏ hàng.</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id, cart_id, product_id, quantity, added_at</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Giỏ hàng chứa nhiều dòng sản phẩm. ((0;n) với Cart — (1;1)). Sản phẩm xuất hiện trong nhiều dòng giỏ hàng. ((0;n) với Product — (1;1)).</w:t>
            </w:r>
          </w:p>
        </w:tc>
      </w:tr>
      <w:tr>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Favorite</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Danh sách yêu thích của một người dùng.</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id, user_id, created_at</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Danh sách yêu thích chứa nhiều sản phẩm. ((0;n) — (1;1) với Favorite_Product). Một người dùng có tối đa một danh sách yêu thích. ((0;1) với User — (1;1)).</w:t>
            </w:r>
          </w:p>
        </w:tc>
      </w:tr>
      <w:tr>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Favorite_Product</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Bảng trung gian Nhiều-Nhiều giữa Favorite và Product, do Django tự sinh cho ManyToManyField (không khai báo trực tiếp trong model).</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id, favorite_id, product_id</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Danh sách yêu thích chứa nhiều sản phẩm. ((0;n) với Favorite — (1;1)). Sản phẩm được nhiều người yêu thích. ((0;n) với Product — (1;1)).</w:t>
            </w:r>
          </w:p>
        </w:tc>
      </w:tr>
      <w:tr>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Order</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Đơn hàng - bằng chứng đã mua của toàn hệ thống.</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id, user_id, status, delivery_status, total_amount, payment_method, shipping_carrier, recipient_name, shipping_address, recipient_phone, created_at</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Đơn hàng chứa nhiều dòng sản phẩm. ((0;n) — (1;1) với OrderItem). Người dùng đặt nhiều đơn hàng. ((0;n) với User — (1;1)).</w:t>
            </w:r>
          </w:p>
        </w:tc>
      </w:tr>
      <w:tr>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OrderItem</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Một dòng sản phẩm trong đơn hàng, lưu lại giá tại thời điểm mua.</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id, order_id, product_id, quantity, unit_price</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Một dòng đơn hàng là bằng chứng cho đánh giá. ((0;n) — (1;1) với Review). Đơn hàng chứa nhiều dòng sản phẩm. ((0;n) với Order — (1;1)). Sản phẩm xuất hiện trong nhiều dòng đơn hàng. ((0;n) với Product — (1;1)).</w:t>
            </w:r>
          </w:p>
        </w:tc>
      </w:tr>
      <w:tr>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Review</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Đánh giá của một User cho một Product, bắt buộc gắn với một OrderItem làm bằng chứng đã mua.</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id, product_id, user_id, order_item_id, rating, content, is_anonymous, sentiment, sentiment_confidence, created_at</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Một đánh giá có nhiều ảnh/video đính kèm. ((0;n) — (1;1) với ReviewMedia). Sản phẩm nhận nhiều đánh giá. ((0;n) với Product — (1;1)). Người dùng viết nhiều đánh giá. ((0;n) với User — (1;1)). Một dòng đơn hàng là bằng chứng cho đánh giá. ((0;n) với OrderItem — (1;1)).</w:t>
            </w:r>
          </w:p>
        </w:tc>
      </w:tr>
      <w:tr>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ReviewMedia</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Ảnh hoặc video đính kèm một đánh giá.</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id, review_id, file, media_type</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Một đánh giá có nhiều ảnh/video đính kèm. ((0;n) với Review — (1;1)).</w:t>
            </w:r>
          </w:p>
        </w:tc>
      </w:tr>
      <w:tr>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GlassesOverlay</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Ảnh AR (thử kính ảo) gắn với đúng một Product.</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id, product_id, image, width_ratio, vertical_offset, created_at, updated_at</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Một sản phẩm kính có tối đa một ảnh AR. ((0;1) với Product — (1;1)).</w:t>
            </w:r>
          </w:p>
        </w:tc>
      </w:tr>
      <w:tr>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Wallet</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Ví điện tử của một người dùng.</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id, user_id, balance, created_at, updated_at</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Một ví có nhiều giao dịch. ((0;n) — (1;1) với Transaction). Một người dùng có tối đa một ví điện tử. ((0;1) với User — (1;1)).</w:t>
            </w:r>
          </w:p>
        </w:tc>
      </w:tr>
      <w:tr>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Transaction</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Lịch sử một giao dịch nạp tiền hoặc thanh toán của ví điện tử.</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id, wallet_id, transaction_type, amount, balance_after, description, created_at</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Một ví có nhiều giao dịch. ((0;n) với Wallet — (1;1)).</w:t>
            </w:r>
          </w:p>
        </w:tc>
      </w:tr>
    </w:tbl>
    <w:p>
      <w:pPr>
        <w:spacing w:after="240" w:before="60"/>
        <w:jc w:val="center"/>
      </w:pPr>
      <w:r>
        <w:rPr>
          <w:i/>
          <w:iCs/>
          <w:sz w:val="20"/>
          <w:szCs w:val="20"/>
        </w:rPr>
        <w:t xml:space="preserve">Bảng 1. Danh sách các bảng dữ liệu</w:t>
      </w:r>
    </w:p>
    <w:p>
      <w:pPr>
        <w:pStyle w:val="Heading2"/>
      </w:pPr>
      <w:r>
        <w:t xml:space="preserve">2. Sơ đồ ERD</w:t>
      </w:r>
    </w:p>
    <w:p>
      <w:pPr>
        <w:jc w:val="center"/>
      </w:pPr>
      <w:r>
        <w:drawing>
          <wp:inline distT="0" distB="0" distL="0" distR="0">
            <wp:extent cx="5143500" cy="5143500"/>
            <wp:effectExtent t="0" r="0" b="0" l="0"/>
            <wp:docPr id="1" name="ERD" descr="Sơ đồ ERD của hệ thống Astraea" title="Sơ đồ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5143500"/>
                    </a:xfrm>
                    <a:prstGeom prst="rect">
                      <a:avLst/>
                    </a:prstGeom>
                  </pic:spPr>
                </pic:pic>
              </a:graphicData>
            </a:graphic>
          </wp:inline>
        </w:drawing>
      </w:r>
    </w:p>
    <w:p>
      <w:pPr>
        <w:spacing w:after="240" w:before="60"/>
        <w:jc w:val="center"/>
      </w:pPr>
      <w:r>
        <w:rPr>
          <w:i/>
          <w:iCs/>
          <w:sz w:val="20"/>
          <w:szCs w:val="20"/>
        </w:rPr>
        <w:t xml:space="preserve">Hình 1. Sơ đồ ERD hệ thống Astraea (xem bản đầy đủ trong Astraea_ERD.drawio)</w:t>
      </w:r>
    </w:p>
    <w:p>
      <w:pPr>
        <w:pStyle w:val="Heading2"/>
      </w:pPr>
      <w:r>
        <w:t xml:space="preserve">3. Mô tả từng bảng dữ liệu</w:t>
      </w:r>
    </w:p>
    <w:p>
      <w:pPr>
        <w:pStyle w:val="Heading3"/>
      </w:pPr>
      <w:r>
        <w:t xml:space="preserve">3.1. Bảng User</w:t>
      </w:r>
    </w:p>
    <w:p>
      <w:pPr>
        <w:spacing w:after="120"/>
      </w:pPr>
      <w:r>
        <w:rPr>
          <w:i/>
          <w:iCs/>
          <w:sz w:val="20"/>
          <w:szCs w:val="20"/>
        </w:rPr>
        <w:t xml:space="preserve">Tài khoản người dùng, kế thừa AbstractUser của Django và bổ sung các trường riêng cho website thương mại điện tử. (bảng vật lý: accounts_user)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600"/>
        <w:gridCol w:w="3538"/>
      </w:tblGrid>
      <w:tr>
        <w:trPr>
          <w:tblHeader/>
        </w:trPr>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Tên Cột</w:t>
            </w:r>
          </w:p>
        </w:tc>
        <w:tc>
          <w:tcPr>
            <w:tcW w:type="dxa" w:w="1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2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Mô tả</w:t>
            </w:r>
          </w:p>
        </w:tc>
        <w:tc>
          <w:tcPr>
            <w:tcW w:type="dxa" w:w="3538"/>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Ghi chú</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PK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Định danh người dùng</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Mã tự động tăng, là Primary Key của bảng và không được phép NULL.</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username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VARCHAR(150)</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Tên đăng nhập</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Trường kế thừa từ AbstractUser, bắt buộc nhập và có ràng buộc UNIQUE.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email</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VARCHAR(254)</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Email</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Trường kế thừa từ AbstractUser, dùng để đăng nhập và khôi phục mật khẩu.</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password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VARCHAR(128)</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Mật khẩu</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Được Django mã hóa băm (hash) trước khi lưu, không lưu dạng văn bản thuần.</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phone_number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VARCHAR(15)</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Số điện thoại</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Được phép để trống (blank=True).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address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VARCHAR(255)</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Địa chỉ</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Được phép để trống (blank=True).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avatar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IMAGE</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Ảnh đại diện</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Được phép NULL, lưu đường dẫn tệp trong thư mục avatars/.</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created_at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DATETIME</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Ngày tạo tài khoản</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Tự động lưu thời gian tạo bản ghi (auto_now_add), không thể chỉnh sửa sau đó.</w:t>
            </w:r>
          </w:p>
        </w:tc>
      </w:tr>
    </w:tbl>
    <w:p>
      <w:pPr>
        <w:spacing w:after="240" w:before="60"/>
        <w:jc w:val="center"/>
      </w:pPr>
      <w:r>
        <w:rPr>
          <w:i/>
          <w:iCs/>
          <w:sz w:val="20"/>
          <w:szCs w:val="20"/>
        </w:rPr>
        <w:t xml:space="preserve">Bảng 2. Bảng User - Người dùng</w:t>
      </w:r>
    </w:p>
    <w:p>
      <w:pPr>
        <w:pStyle w:val="Heading3"/>
      </w:pPr>
      <w:r>
        <w:t xml:space="preserve">3.2. Bảng Category</w:t>
      </w:r>
    </w:p>
    <w:p>
      <w:pPr>
        <w:spacing w:after="120"/>
      </w:pPr>
      <w:r>
        <w:rPr>
          <w:i/>
          <w:iCs/>
          <w:sz w:val="20"/>
          <w:szCs w:val="20"/>
        </w:rPr>
        <w:t xml:space="preserve">Danh mục dùng để nhóm các sản phẩm cùng loại. (bảng vật lý: products_category)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600"/>
        <w:gridCol w:w="3538"/>
      </w:tblGrid>
      <w:tr>
        <w:trPr>
          <w:tblHeader/>
        </w:trPr>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Tên Cột</w:t>
            </w:r>
          </w:p>
        </w:tc>
        <w:tc>
          <w:tcPr>
            <w:tcW w:type="dxa" w:w="1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2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Mô tả</w:t>
            </w:r>
          </w:p>
        </w:tc>
        <w:tc>
          <w:tcPr>
            <w:tcW w:type="dxa" w:w="3538"/>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Ghi chú</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PK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Định danh danh mục</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Mã tự động tăng, là Primary Key của bảng và không được phép NULL.</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name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VARCHAR(100)</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Tên danh mục</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nhập (NOT NULL) và có ràng buộc UNIQUE.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slug</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VARCHAR(120)</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Đường dẫn thân thiện</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Tự động sinh từ name nếu bỏ trống (slugify); có ràng buộc UNIQUE.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created_at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DATETIME</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Ngày tạo</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Tự động lưu thời gian tạo bản ghi (auto_now_add).</w:t>
            </w:r>
          </w:p>
        </w:tc>
      </w:tr>
    </w:tbl>
    <w:p>
      <w:pPr>
        <w:spacing w:after="240" w:before="60"/>
        <w:jc w:val="center"/>
      </w:pPr>
      <w:r>
        <w:rPr>
          <w:i/>
          <w:iCs/>
          <w:sz w:val="20"/>
          <w:szCs w:val="20"/>
        </w:rPr>
        <w:t xml:space="preserve">Bảng 3. Bảng Category - Danh mục sản phẩm</w:t>
      </w:r>
    </w:p>
    <w:p>
      <w:pPr>
        <w:pStyle w:val="Heading3"/>
      </w:pPr>
      <w:r>
        <w:t xml:space="preserve">3.3. Bảng Product</w:t>
      </w:r>
    </w:p>
    <w:p>
      <w:pPr>
        <w:spacing w:after="120"/>
      </w:pPr>
      <w:r>
        <w:rPr>
          <w:i/>
          <w:iCs/>
          <w:sz w:val="20"/>
          <w:szCs w:val="20"/>
        </w:rPr>
        <w:t xml:space="preserve">Một sản phẩm cụ thể được bày bán trên website. (bảng vật lý: products_product)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600"/>
        <w:gridCol w:w="3538"/>
      </w:tblGrid>
      <w:tr>
        <w:trPr>
          <w:tblHeader/>
        </w:trPr>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Tên Cột</w:t>
            </w:r>
          </w:p>
        </w:tc>
        <w:tc>
          <w:tcPr>
            <w:tcW w:type="dxa" w:w="1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2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Mô tả</w:t>
            </w:r>
          </w:p>
        </w:tc>
        <w:tc>
          <w:tcPr>
            <w:tcW w:type="dxa" w:w="3538"/>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Ghi chú</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PK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Định danh sản phẩm</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Mã tự động tăng, là Primary Key của bảng và không được phép NULL.</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category_id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FK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Danh mục của sản phẩm</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(NOT NULL), khóa ngoại liên kết Category; xóa danh mục sẽ xóa theo các sản phẩm liên quan (CASCADE).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created_by_id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FK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Người tạo/quản trị sản phẩm</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Được phép NULL; nếu tài khoản người tạo bị xóa, trường này tự chuyển về NULL (SET_NULL) thay vì xóa sản phẩm.</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name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VARCHAR(200)</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Tên sản phẩm</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nhập (NOT NULL).</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slug</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VARCHAR(220)</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Đường dẫn thân thiện</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Tự động sinh từ name nếu bỏ trống; có ràng buộc UNIQUE.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description</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TEXT</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Mô tả sản phẩm</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Được phép để trống (blank=True).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price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DECIMAL(12,2)</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Giá bán (VNĐ)</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Không được nhỏ hơn 0; dùng DECIMAL để tránh sai số làm tròn khi tính tiền.</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stock_quantity</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UNSIGNED</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Số lượng tồn kho</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Giá trị mặc định là 0.</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gender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VARCHAR(10)</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Giới tính phù hợp</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Giá trị giới hạn trong tập {nu, nam, unisex}, mặc định là unisex.</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image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IMAGE</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Ảnh chính của sản phẩm</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Được phép NULL.</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is_active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BOOLEAN</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Đang bày bán hay không</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Giá trị mặc định là True.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sku</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VARCHAR(64)</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Mã sản phẩm (SKU)</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Được phép để trống (blank=True).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specs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JSON</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Thông số kỹ thuật</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Lưu dữ liệu dạng JSON, mặc định là đối tượng rỗng {}.</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care_instructions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TEXT</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Hướng dẫn bảo quản</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Được phép để trống (blank=True).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created_at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DATETIME</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Ngày tạo</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Tự động lưu thời gian tạo bản ghi (auto_now_add).</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updated_at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DATETIME</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Ngày cập nhật gần nhất</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Tự động cập nhật mỗi lần bản ghi được lưu (auto_now).</w:t>
            </w:r>
          </w:p>
        </w:tc>
      </w:tr>
    </w:tbl>
    <w:p>
      <w:pPr>
        <w:spacing w:after="240" w:before="60"/>
        <w:jc w:val="center"/>
      </w:pPr>
      <w:r>
        <w:rPr>
          <w:i/>
          <w:iCs/>
          <w:sz w:val="20"/>
          <w:szCs w:val="20"/>
        </w:rPr>
        <w:t xml:space="preserve">Bảng 4. Bảng Product - Sản phẩm</w:t>
      </w:r>
    </w:p>
    <w:p>
      <w:pPr>
        <w:pStyle w:val="Heading3"/>
      </w:pPr>
      <w:r>
        <w:t xml:space="preserve">3.4. Bảng ProductImage</w:t>
      </w:r>
    </w:p>
    <w:p>
      <w:pPr>
        <w:spacing w:after="120"/>
      </w:pPr>
      <w:r>
        <w:rPr>
          <w:i/>
          <w:iCs/>
          <w:sz w:val="20"/>
          <w:szCs w:val="20"/>
        </w:rPr>
        <w:t xml:space="preserve">Ảnh phụ (gallery) bổ sung cho ảnh chính của một sản phẩm. (bảng vật lý: products_productimage)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600"/>
        <w:gridCol w:w="3538"/>
      </w:tblGrid>
      <w:tr>
        <w:trPr>
          <w:tblHeader/>
        </w:trPr>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Tên Cột</w:t>
            </w:r>
          </w:p>
        </w:tc>
        <w:tc>
          <w:tcPr>
            <w:tcW w:type="dxa" w:w="1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2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Mô tả</w:t>
            </w:r>
          </w:p>
        </w:tc>
        <w:tc>
          <w:tcPr>
            <w:tcW w:type="dxa" w:w="3538"/>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Ghi chú</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PK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Định danh ảnh</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Mã tự động tăng, là Primary Key của bảng và không được phép NULL.</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product_id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FK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Sản phẩm sở hữu ảnh</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(NOT NULL), khóa ngoại liên kết Product (CASCADE).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image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IMAGE</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Tệp ảnh</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nhập (NOT NULL).</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position</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UNSIGNED</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Thứ tự hiển thị</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Giá trị mặc định là 0.</w:t>
            </w:r>
          </w:p>
        </w:tc>
      </w:tr>
    </w:tbl>
    <w:p>
      <w:pPr>
        <w:spacing w:after="240" w:before="60"/>
        <w:jc w:val="center"/>
      </w:pPr>
      <w:r>
        <w:rPr>
          <w:i/>
          <w:iCs/>
          <w:sz w:val="20"/>
          <w:szCs w:val="20"/>
        </w:rPr>
        <w:t xml:space="preserve">Bảng 5. Bảng ProductImage - Ảnh gallery sản phẩm</w:t>
      </w:r>
    </w:p>
    <w:p>
      <w:pPr>
        <w:pStyle w:val="Heading3"/>
      </w:pPr>
      <w:r>
        <w:t xml:space="preserve">3.5. Bảng Cart</w:t>
      </w:r>
    </w:p>
    <w:p>
      <w:pPr>
        <w:spacing w:after="120"/>
      </w:pPr>
      <w:r>
        <w:rPr>
          <w:i/>
          <w:iCs/>
          <w:sz w:val="20"/>
          <w:szCs w:val="20"/>
        </w:rPr>
        <w:t xml:space="preserve">Giỏ hàng của một người dùng, hoặc của khách vãng lai theo session. (bảng vật lý: cart_cart)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600"/>
        <w:gridCol w:w="3538"/>
      </w:tblGrid>
      <w:tr>
        <w:trPr>
          <w:tblHeader/>
        </w:trPr>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Tên Cột</w:t>
            </w:r>
          </w:p>
        </w:tc>
        <w:tc>
          <w:tcPr>
            <w:tcW w:type="dxa" w:w="1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2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Mô tả</w:t>
            </w:r>
          </w:p>
        </w:tc>
        <w:tc>
          <w:tcPr>
            <w:tcW w:type="dxa" w:w="3538"/>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Ghi chú</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PK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Định danh giỏ hàng</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Mã tự động tăng, là Primary Key của bảng và không được phép NULL.</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user_id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FK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Chủ giỏ hàng</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Được phép NULL (giỏ hàng khách vãng lai không gắn User); có ràng buộc UNIQUE (quan hệ Một-Một).</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session_key</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VARCHAR(40)</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Khóa phiên (khách vãng lai)</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Được phép NULL, có ràng buộc UNIQUE.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created_at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DATETIME</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Ngày tạo</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Tự động lưu thời gian tạo bản ghi (auto_now_add).</w:t>
            </w:r>
          </w:p>
        </w:tc>
      </w:tr>
    </w:tbl>
    <w:p>
      <w:pPr>
        <w:spacing w:after="240" w:before="60"/>
        <w:jc w:val="center"/>
      </w:pPr>
      <w:r>
        <w:rPr>
          <w:i/>
          <w:iCs/>
          <w:sz w:val="20"/>
          <w:szCs w:val="20"/>
        </w:rPr>
        <w:t xml:space="preserve">Bảng 6. Bảng Cart - Giỏ hàng</w:t>
      </w:r>
    </w:p>
    <w:p>
      <w:pPr>
        <w:pStyle w:val="Heading3"/>
      </w:pPr>
      <w:r>
        <w:t xml:space="preserve">3.6. Bảng CartItem</w:t>
      </w:r>
    </w:p>
    <w:p>
      <w:pPr>
        <w:spacing w:after="120"/>
      </w:pPr>
      <w:r>
        <w:rPr>
          <w:i/>
          <w:iCs/>
          <w:sz w:val="20"/>
          <w:szCs w:val="20"/>
        </w:rPr>
        <w:t xml:space="preserve">Một dòng sản phẩm trong giỏ hàng. (bảng vật lý: cart_cartitem)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600"/>
        <w:gridCol w:w="3538"/>
      </w:tblGrid>
      <w:tr>
        <w:trPr>
          <w:tblHeader/>
        </w:trPr>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Tên Cột</w:t>
            </w:r>
          </w:p>
        </w:tc>
        <w:tc>
          <w:tcPr>
            <w:tcW w:type="dxa" w:w="1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2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Mô tả</w:t>
            </w:r>
          </w:p>
        </w:tc>
        <w:tc>
          <w:tcPr>
            <w:tcW w:type="dxa" w:w="3538"/>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Ghi chú</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PK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Định danh dòng giỏ hàng</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Mã tự động tăng, là Primary Key của bảng và không được phép NULL.</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cart_id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FK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Giỏ hàng chứa dòng này</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(NOT NULL), khóa ngoại liên kết Cart (CASCADE).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product_id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FK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Sản phẩm</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(NOT NULL), khóa ngoại liên kết Product (CASCADE).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quantity</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UNSIGNED</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Số lượng</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Mặc định là 1, không được nhỏ hơn 1.</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added_at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DATETIME</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Thời gian thêm vào giỏ</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Tự động lưu thời gian tạo bản ghi (auto_now_add). Cặp (cart, product) là duy nhất (unique_together).</w:t>
            </w:r>
          </w:p>
        </w:tc>
      </w:tr>
    </w:tbl>
    <w:p>
      <w:pPr>
        <w:spacing w:after="240" w:before="60"/>
        <w:jc w:val="center"/>
      </w:pPr>
      <w:r>
        <w:rPr>
          <w:i/>
          <w:iCs/>
          <w:sz w:val="20"/>
          <w:szCs w:val="20"/>
        </w:rPr>
        <w:t xml:space="preserve">Bảng 7. Bảng CartItem - Dòng sản phẩm trong giỏ</w:t>
      </w:r>
    </w:p>
    <w:p>
      <w:pPr>
        <w:pStyle w:val="Heading3"/>
      </w:pPr>
      <w:r>
        <w:t xml:space="preserve">3.7. Bảng Favorite</w:t>
      </w:r>
    </w:p>
    <w:p>
      <w:pPr>
        <w:spacing w:after="120"/>
      </w:pPr>
      <w:r>
        <w:rPr>
          <w:i/>
          <w:iCs/>
          <w:sz w:val="20"/>
          <w:szCs w:val="20"/>
        </w:rPr>
        <w:t xml:space="preserve">Danh sách yêu thích của một người dùng. (bảng vật lý: favorites_favorite)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600"/>
        <w:gridCol w:w="3538"/>
      </w:tblGrid>
      <w:tr>
        <w:trPr>
          <w:tblHeader/>
        </w:trPr>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Tên Cột</w:t>
            </w:r>
          </w:p>
        </w:tc>
        <w:tc>
          <w:tcPr>
            <w:tcW w:type="dxa" w:w="1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2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Mô tả</w:t>
            </w:r>
          </w:p>
        </w:tc>
        <w:tc>
          <w:tcPr>
            <w:tcW w:type="dxa" w:w="3538"/>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Ghi chú</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PK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Định danh danh sách yêu thích</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Mã tự động tăng, là Primary Key của bảng và không được phép NULL.</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user_id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FK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Chủ danh sách</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(NOT NULL), có ràng buộc UNIQUE (quan hệ Một-Một với User).</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created_at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DATETIME</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Ngày tạo</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Tự động lưu thời gian tạo bản ghi (auto_now_add).</w:t>
            </w:r>
          </w:p>
        </w:tc>
      </w:tr>
    </w:tbl>
    <w:p>
      <w:pPr>
        <w:spacing w:after="240" w:before="60"/>
        <w:jc w:val="center"/>
      </w:pPr>
      <w:r>
        <w:rPr>
          <w:i/>
          <w:iCs/>
          <w:sz w:val="20"/>
          <w:szCs w:val="20"/>
        </w:rPr>
        <w:t xml:space="preserve">Bảng 8. Bảng Favorite - Danh sách yêu thích</w:t>
      </w:r>
    </w:p>
    <w:p>
      <w:pPr>
        <w:pStyle w:val="Heading3"/>
      </w:pPr>
      <w:r>
        <w:t xml:space="preserve">3.8. Bảng Favorite_Product</w:t>
      </w:r>
    </w:p>
    <w:p>
      <w:pPr>
        <w:spacing w:after="120"/>
      </w:pPr>
      <w:r>
        <w:rPr>
          <w:i/>
          <w:iCs/>
          <w:sz w:val="20"/>
          <w:szCs w:val="20"/>
        </w:rPr>
        <w:t xml:space="preserve">Bảng trung gian Nhiều-Nhiều giữa Favorite và Product, do Django tự sinh cho ManyToManyField (không khai báo trực tiếp trong model). (bảng vật lý: favorites_favorite_products)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600"/>
        <w:gridCol w:w="3538"/>
      </w:tblGrid>
      <w:tr>
        <w:trPr>
          <w:tblHeader/>
        </w:trPr>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Tên Cột</w:t>
            </w:r>
          </w:p>
        </w:tc>
        <w:tc>
          <w:tcPr>
            <w:tcW w:type="dxa" w:w="1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2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Mô tả</w:t>
            </w:r>
          </w:p>
        </w:tc>
        <w:tc>
          <w:tcPr>
            <w:tcW w:type="dxa" w:w="3538"/>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Ghi chú</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PK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Định danh bản ghi</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Mã tự động tăng, là Primary Key của bảng và không được phép NULL.</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favorite_id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FK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Danh sách yêu thích</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(NOT NULL), khóa ngoại liên kết Favorite.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product_id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FK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Sản phẩm được yêu thích</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(NOT NULL), khóa ngoại liên kết Product.</w:t>
            </w:r>
          </w:p>
        </w:tc>
      </w:tr>
    </w:tbl>
    <w:p>
      <w:pPr>
        <w:spacing w:after="240" w:before="60"/>
        <w:jc w:val="center"/>
      </w:pPr>
      <w:r>
        <w:rPr>
          <w:i/>
          <w:iCs/>
          <w:sz w:val="20"/>
          <w:szCs w:val="20"/>
        </w:rPr>
        <w:t xml:space="preserve">Bảng 9. Bảng Favorite_Product - Sản phẩm yêu thích (bảng trung gian)</w:t>
      </w:r>
    </w:p>
    <w:p>
      <w:pPr>
        <w:pStyle w:val="Heading3"/>
      </w:pPr>
      <w:r>
        <w:t xml:space="preserve">3.9. Bảng Order</w:t>
      </w:r>
    </w:p>
    <w:p>
      <w:pPr>
        <w:spacing w:after="120"/>
      </w:pPr>
      <w:r>
        <w:rPr>
          <w:i/>
          <w:iCs/>
          <w:sz w:val="20"/>
          <w:szCs w:val="20"/>
        </w:rPr>
        <w:t xml:space="preserve">Đơn hàng - bằng chứng đã mua của toàn hệ thống. (bảng vật lý: orders_order)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600"/>
        <w:gridCol w:w="3538"/>
      </w:tblGrid>
      <w:tr>
        <w:trPr>
          <w:tblHeader/>
        </w:trPr>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Tên Cột</w:t>
            </w:r>
          </w:p>
        </w:tc>
        <w:tc>
          <w:tcPr>
            <w:tcW w:type="dxa" w:w="1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2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Mô tả</w:t>
            </w:r>
          </w:p>
        </w:tc>
        <w:tc>
          <w:tcPr>
            <w:tcW w:type="dxa" w:w="3538"/>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Ghi chú</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PK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Định danh đơn hàng</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Mã tự động tăng, là Primary Key của bảng và không được phép NULL.</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user_id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FK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Người mua</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(NOT NULL), khóa ngoại liên kết User (CASCADE).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status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VARCHAR(20)</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Trạng thái tổng của đơn</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Giá trị giới hạn trong tập {DELIVERED, CANCELLED}, mặc định DELIVERED.</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delivery_status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VARCHAR(20)</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Trạng thái giao hàng</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Giá trị giới hạn trong tập {PENDING, IN_TRANSIT, DELIVERED, FAILED}, mặc định DELIVERED.</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total_amount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DECIMAL(14,2)</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Tổng tiền đơn hàng (VNĐ)</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Không được nhỏ hơn 0.</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payment_method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VARCHAR(10)</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Hình thức thanh toán</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Giá trị giới hạn trong tập {COD, MOMO, CARD}, mặc định COD.</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shipping_carrier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VARCHAR(20)</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Đơn vị vận chuyển</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Giá trị giới hạn trong tập {GHN, GHTK, SPX, VIETTEL_POST, JT}, mặc định GHN.</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recipient_name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VARCHAR(100)</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Tên người nhận</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Mặc định chuỗi rỗng.</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shipping_address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VARCHAR(255)</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Địa chỉ nhận hàng</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Mặc định chuỗi rỗng.</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recipient_phone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VARCHAR(15)</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SĐT người nhận</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Mặc định chuỗi rỗng.</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created_at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DATETIME</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Ngày đặt hàng</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Tự động lưu thời gian tạo bản ghi (auto_now_add).</w:t>
            </w:r>
          </w:p>
        </w:tc>
      </w:tr>
    </w:tbl>
    <w:p>
      <w:pPr>
        <w:spacing w:after="240" w:before="60"/>
        <w:jc w:val="center"/>
      </w:pPr>
      <w:r>
        <w:rPr>
          <w:i/>
          <w:iCs/>
          <w:sz w:val="20"/>
          <w:szCs w:val="20"/>
        </w:rPr>
        <w:t xml:space="preserve">Bảng 10. Bảng Order - Đơn hàng</w:t>
      </w:r>
    </w:p>
    <w:p>
      <w:pPr>
        <w:pStyle w:val="Heading3"/>
      </w:pPr>
      <w:r>
        <w:t xml:space="preserve">3.10. Bảng OrderItem</w:t>
      </w:r>
    </w:p>
    <w:p>
      <w:pPr>
        <w:spacing w:after="120"/>
      </w:pPr>
      <w:r>
        <w:rPr>
          <w:i/>
          <w:iCs/>
          <w:sz w:val="20"/>
          <w:szCs w:val="20"/>
        </w:rPr>
        <w:t xml:space="preserve">Một dòng sản phẩm trong đơn hàng, lưu lại giá tại thời điểm mua. (bảng vật lý: orders_orderitem)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600"/>
        <w:gridCol w:w="3538"/>
      </w:tblGrid>
      <w:tr>
        <w:trPr>
          <w:tblHeader/>
        </w:trPr>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Tên Cột</w:t>
            </w:r>
          </w:p>
        </w:tc>
        <w:tc>
          <w:tcPr>
            <w:tcW w:type="dxa" w:w="1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2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Mô tả</w:t>
            </w:r>
          </w:p>
        </w:tc>
        <w:tc>
          <w:tcPr>
            <w:tcW w:type="dxa" w:w="3538"/>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Ghi chú</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PK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Định danh dòng đơn hàng</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Mã tự động tăng, là Primary Key của bảng và không được phép NULL.</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order_id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FK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Đơn hàng chứa dòng này</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(NOT NULL), khóa ngoại liên kết Order (CASCADE).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product_id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FK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Sản phẩm</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(NOT NULL), khóa ngoại liên kết Product (CASCADE).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quantity</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UNSIGNED</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Số lượng</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nhập, không được nhỏ hơn 1.</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unit_price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DECIMAL(12,2)</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Đơn giá lúc mua (VNĐ)</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nhập, không được nhỏ hơn 0; lưu độc lập với Product.price để giữ đúng giá tại thời điểm mua.</w:t>
            </w:r>
          </w:p>
        </w:tc>
      </w:tr>
    </w:tbl>
    <w:p>
      <w:pPr>
        <w:spacing w:after="240" w:before="60"/>
        <w:jc w:val="center"/>
      </w:pPr>
      <w:r>
        <w:rPr>
          <w:i/>
          <w:iCs/>
          <w:sz w:val="20"/>
          <w:szCs w:val="20"/>
        </w:rPr>
        <w:t xml:space="preserve">Bảng 11. Bảng OrderItem - Dòng sản phẩm trong đơn</w:t>
      </w:r>
    </w:p>
    <w:p>
      <w:pPr>
        <w:pStyle w:val="Heading3"/>
      </w:pPr>
      <w:r>
        <w:t xml:space="preserve">3.11. Bảng Review</w:t>
      </w:r>
    </w:p>
    <w:p>
      <w:pPr>
        <w:spacing w:after="120"/>
      </w:pPr>
      <w:r>
        <w:rPr>
          <w:i/>
          <w:iCs/>
          <w:sz w:val="20"/>
          <w:szCs w:val="20"/>
        </w:rPr>
        <w:t xml:space="preserve">Đánh giá của một User cho một Product, bắt buộc gắn với một OrderItem làm bằng chứng đã mua. (bảng vật lý: reviews_review)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600"/>
        <w:gridCol w:w="3538"/>
      </w:tblGrid>
      <w:tr>
        <w:trPr>
          <w:tblHeader/>
        </w:trPr>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Tên Cột</w:t>
            </w:r>
          </w:p>
        </w:tc>
        <w:tc>
          <w:tcPr>
            <w:tcW w:type="dxa" w:w="1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2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Mô tả</w:t>
            </w:r>
          </w:p>
        </w:tc>
        <w:tc>
          <w:tcPr>
            <w:tcW w:type="dxa" w:w="3538"/>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Ghi chú</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PK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Định danh đánh giá</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Mã tự động tăng, là Primary Key của bảng và không được phép NULL.</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product_id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FK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Sản phẩm được đánh giá</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(NOT NULL), khóa ngoại liên kết Product (CASCADE).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user_id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FK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Người đánh giá</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(NOT NULL), khóa ngoại liên kết User (CASCADE).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order_item_id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FK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Bằng chứng đã mua</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(NOT NULL); đơn hàng chứa dòng này phải đã giao thành công (kiểm tra ở tầng view).</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rating</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SMALLINT</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Số sao</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nhập, giá trị từ 1 đến 5.</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content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TEXT</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Nội dung đánh giá</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nhập (NOT NULL).</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is_anonymous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BOOLEAN</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Ẩn danh</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Giá trị mặc định là False.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sentiment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VARCHAR(3)</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Nhãn cảm xúc (AI)</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Do mô hình học máy tự động gán khi lưu đánh giá, không do người dùng nhập; giá trị {POS, NEU, NEG}.</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sentiment_confidence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FLOAT</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Độ tin cậy dự đoán</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Được phép NULL.</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created_at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DATETIME</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Ngày đánh giá</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Tự động lưu thời gian tạo bản ghi (auto_now_add). Cặp (user, product) là duy nhất (unique_together).</w:t>
            </w:r>
          </w:p>
        </w:tc>
      </w:tr>
    </w:tbl>
    <w:p>
      <w:pPr>
        <w:spacing w:after="240" w:before="60"/>
        <w:jc w:val="center"/>
      </w:pPr>
      <w:r>
        <w:rPr>
          <w:i/>
          <w:iCs/>
          <w:sz w:val="20"/>
          <w:szCs w:val="20"/>
        </w:rPr>
        <w:t xml:space="preserve">Bảng 12. Bảng Review - Đánh giá sản phẩm</w:t>
      </w:r>
    </w:p>
    <w:p>
      <w:pPr>
        <w:pStyle w:val="Heading3"/>
      </w:pPr>
      <w:r>
        <w:t xml:space="preserve">3.12. Bảng ReviewMedia</w:t>
      </w:r>
    </w:p>
    <w:p>
      <w:pPr>
        <w:spacing w:after="120"/>
      </w:pPr>
      <w:r>
        <w:rPr>
          <w:i/>
          <w:iCs/>
          <w:sz w:val="20"/>
          <w:szCs w:val="20"/>
        </w:rPr>
        <w:t xml:space="preserve">Ảnh hoặc video đính kèm một đánh giá. (bảng vật lý: reviews_reviewmedia)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600"/>
        <w:gridCol w:w="3538"/>
      </w:tblGrid>
      <w:tr>
        <w:trPr>
          <w:tblHeader/>
        </w:trPr>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Tên Cột</w:t>
            </w:r>
          </w:p>
        </w:tc>
        <w:tc>
          <w:tcPr>
            <w:tcW w:type="dxa" w:w="1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2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Mô tả</w:t>
            </w:r>
          </w:p>
        </w:tc>
        <w:tc>
          <w:tcPr>
            <w:tcW w:type="dxa" w:w="3538"/>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Ghi chú</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PK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Định danh tệp đính kèm</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Mã tự động tăng, là Primary Key của bảng và không được phép NULL.</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review_id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FK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Đánh giá sở hữu tệp</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(NOT NULL), khóa ngoại liên kết Review (CASCADE).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file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FILE</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Đường dẫn tệp</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nhập (NOT NULL).</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media_type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VARCHAR(5)</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Loại tệp</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Giá trị giới hạn trong tập {image, video}, bắt buộc nhập.</w:t>
            </w:r>
          </w:p>
        </w:tc>
      </w:tr>
    </w:tbl>
    <w:p>
      <w:pPr>
        <w:spacing w:after="240" w:before="60"/>
        <w:jc w:val="center"/>
      </w:pPr>
      <w:r>
        <w:rPr>
          <w:i/>
          <w:iCs/>
          <w:sz w:val="20"/>
          <w:szCs w:val="20"/>
        </w:rPr>
        <w:t xml:space="preserve">Bảng 13. Bảng ReviewMedia - Ảnh/video đánh giá</w:t>
      </w:r>
    </w:p>
    <w:p>
      <w:pPr>
        <w:pStyle w:val="Heading3"/>
      </w:pPr>
      <w:r>
        <w:t xml:space="preserve">3.13. Bảng GlassesOverlay</w:t>
      </w:r>
    </w:p>
    <w:p>
      <w:pPr>
        <w:spacing w:after="120"/>
      </w:pPr>
      <w:r>
        <w:rPr>
          <w:i/>
          <w:iCs/>
          <w:sz w:val="20"/>
          <w:szCs w:val="20"/>
        </w:rPr>
        <w:t xml:space="preserve">Ảnh AR (thử kính ảo) gắn với đúng một Product. (bảng vật lý: tryon_glassesoverlay)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600"/>
        <w:gridCol w:w="3538"/>
      </w:tblGrid>
      <w:tr>
        <w:trPr>
          <w:tblHeader/>
        </w:trPr>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Tên Cột</w:t>
            </w:r>
          </w:p>
        </w:tc>
        <w:tc>
          <w:tcPr>
            <w:tcW w:type="dxa" w:w="1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2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Mô tả</w:t>
            </w:r>
          </w:p>
        </w:tc>
        <w:tc>
          <w:tcPr>
            <w:tcW w:type="dxa" w:w="3538"/>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Ghi chú</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PK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Định danh bản ghi</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Mã tự động tăng, là Primary Key của bảng và không được phép NULL.</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product_id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FK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Sản phẩm kính</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(NOT NULL), có ràng buộc UNIQUE (quan hệ Một-Một với Product).</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image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IMAGE</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Ảnh PNG nền trong suốt</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nhập (NOT NULL).</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width_ratio</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FLOAT</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Tỉ lệ bề rộng (dự phòng)</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Giá trị mặc định là 1.6, dùng khi thuật toán tự động không căn được.</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vertical_offset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FLOAT</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Độ lệch dọc (dự phòng)</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Giá trị mặc định là 0.0.</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created_at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DATETIME</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Ngày tạo</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Tự động lưu thời gian tạo bản ghi (auto_now_add).</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updated_at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DATETIME</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Ngày cập nhật gần nhất</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Tự động cập nhật mỗi lần bản ghi được lưu (auto_now).</w:t>
            </w:r>
          </w:p>
        </w:tc>
      </w:tr>
    </w:tbl>
    <w:p>
      <w:pPr>
        <w:spacing w:after="240" w:before="60"/>
        <w:jc w:val="center"/>
      </w:pPr>
      <w:r>
        <w:rPr>
          <w:i/>
          <w:iCs/>
          <w:sz w:val="20"/>
          <w:szCs w:val="20"/>
        </w:rPr>
        <w:t xml:space="preserve">Bảng 14. Bảng GlassesOverlay - Ảnh kính AR</w:t>
      </w:r>
    </w:p>
    <w:p>
      <w:pPr>
        <w:pStyle w:val="Heading3"/>
      </w:pPr>
      <w:r>
        <w:t xml:space="preserve">3.14. Bảng Wallet</w:t>
      </w:r>
    </w:p>
    <w:p>
      <w:pPr>
        <w:spacing w:after="120"/>
      </w:pPr>
      <w:r>
        <w:rPr>
          <w:i/>
          <w:iCs/>
          <w:sz w:val="20"/>
          <w:szCs w:val="20"/>
        </w:rPr>
        <w:t xml:space="preserve">Ví điện tử của một người dùng. (bảng vật lý: wallet_wallet)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600"/>
        <w:gridCol w:w="3538"/>
      </w:tblGrid>
      <w:tr>
        <w:trPr>
          <w:tblHeader/>
        </w:trPr>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Tên Cột</w:t>
            </w:r>
          </w:p>
        </w:tc>
        <w:tc>
          <w:tcPr>
            <w:tcW w:type="dxa" w:w="1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2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Mô tả</w:t>
            </w:r>
          </w:p>
        </w:tc>
        <w:tc>
          <w:tcPr>
            <w:tcW w:type="dxa" w:w="3538"/>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Ghi chú</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PK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Định danh ví</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Mã tự động tăng, là Primary Key của bảng và không được phép NULL.</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user_id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FK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Chủ ví</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(NOT NULL), có ràng buộc UNIQUE (quan hệ Một-Một với User).</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balance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DECIMAL(14,2)</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Số dư (VNĐ)</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Mặc định 0.00, không được nhỏ hơn 0; mọi phép cộng/trừ đều dùng Decimal để tránh sai số.</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created_at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DATETIME</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Ngày tạo ví</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Tự động lưu thời gian tạo bản ghi (auto_now_add).</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updated_at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DATETIME</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Lần cập nhật gần nhất</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Tự động cập nhật mỗi lần bản ghi được lưu (auto_now).</w:t>
            </w:r>
          </w:p>
        </w:tc>
      </w:tr>
    </w:tbl>
    <w:p>
      <w:pPr>
        <w:spacing w:after="240" w:before="60"/>
        <w:jc w:val="center"/>
      </w:pPr>
      <w:r>
        <w:rPr>
          <w:i/>
          <w:iCs/>
          <w:sz w:val="20"/>
          <w:szCs w:val="20"/>
        </w:rPr>
        <w:t xml:space="preserve">Bảng 15. Bảng Wallet - Ví điện tử</w:t>
      </w:r>
    </w:p>
    <w:p>
      <w:pPr>
        <w:pStyle w:val="Heading3"/>
      </w:pPr>
      <w:r>
        <w:t xml:space="preserve">3.15. Bảng Transaction</w:t>
      </w:r>
    </w:p>
    <w:p>
      <w:pPr>
        <w:spacing w:after="120"/>
      </w:pPr>
      <w:r>
        <w:rPr>
          <w:i/>
          <w:iCs/>
          <w:sz w:val="20"/>
          <w:szCs w:val="20"/>
        </w:rPr>
        <w:t xml:space="preserve">Lịch sử một giao dịch nạp tiền hoặc thanh toán của ví điện tử. (bảng vật lý: wallet_transaction)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600"/>
        <w:gridCol w:w="3538"/>
      </w:tblGrid>
      <w:tr>
        <w:trPr>
          <w:tblHeader/>
        </w:trPr>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Tên Cột</w:t>
            </w:r>
          </w:p>
        </w:tc>
        <w:tc>
          <w:tcPr>
            <w:tcW w:type="dxa" w:w="1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2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Mô tả</w:t>
            </w:r>
          </w:p>
        </w:tc>
        <w:tc>
          <w:tcPr>
            <w:tcW w:type="dxa" w:w="3538"/>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Ghi chú</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PK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Định danh giao dịch</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Mã tự động tăng, là Primary Key của bảng và không được phép NULL.</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wallet_id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INT, FK</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Ví điện tử liên quan</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(NOT NULL), khóa ngoại liên kết Wallet (CASCADE).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transaction_type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VARCHAR(10)</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Loại giao dịch</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Giá trị giới hạn trong tập {DEPOSIT, PAYMENT}, bắt buộc nhập.</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amount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DECIMAL(14,2)</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Số tiền giao dịch (VNĐ)</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nhập, không được nhỏ hơn 0.01.</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balance_after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DECIMAL(14,2)</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Số dư sau giao dịch (VNĐ)</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Bắt buộc nhập; lưu lại để phục vụ tra soát về sau.</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description</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VARCHAR(255)</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Ghi chú</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Được phép để trống (blank=True).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created_at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DATETIME</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20"/>
                <w:szCs w:val="20"/>
              </w:rPr>
              <w:t xml:space="preserve">Thời gian giao dịch</w:t>
            </w:r>
          </w:p>
        </w:tc>
        <w:tc>
          <w:tcPr>
            <w:tcW w:type="dxa" w:w="35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Tự động lưu thời gian tạo bản ghi (auto_now_add).</w:t>
            </w:r>
          </w:p>
        </w:tc>
      </w:tr>
    </w:tbl>
    <w:p>
      <w:pPr>
        <w:spacing w:after="240" w:before="60"/>
        <w:jc w:val="center"/>
      </w:pPr>
      <w:r>
        <w:rPr>
          <w:i/>
          <w:iCs/>
          <w:sz w:val="20"/>
          <w:szCs w:val="20"/>
        </w:rPr>
        <w:t xml:space="preserve">Bảng 16. Bảng Transaction - Giao dịch ví điện tử</w:t>
      </w:r>
    </w:p>
    <w:p>
      <w:pPr>
        <w:pStyle w:val="Heading2"/>
      </w:pPr>
      <w:r>
        <w:t xml:space="preserve">4. Bảng tổng hợp quan hệ giữa các bảng</w:t>
      </w:r>
    </w:p>
    <w:p>
      <w:pPr>
        <w:spacing w:after="160"/>
      </w:pPr>
      <w:r>
        <w:rPr>
          <w:sz w:val="22"/>
          <w:szCs w:val="22"/>
        </w:rPr>
        <w:t xml:space="preserve">Ký hiệu (min; max) thể hiện số lần tối thiểu/tối đa một bản ghi tham gia vào quan hệ, khớp với sơ đồ ERD ở Mục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2000"/>
        <w:gridCol w:w="3038"/>
      </w:tblGrid>
      <w:tr>
        <w:trPr>
          <w:tblHeader/>
        </w:trPr>
        <w:tc>
          <w:tcPr>
            <w:tcW w:type="dxa" w:w="20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Bảng nguồn</w:t>
            </w:r>
          </w:p>
        </w:tc>
        <w:tc>
          <w:tcPr>
            <w:tcW w:type="dxa" w:w="13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Cardinality</w:t>
            </w:r>
          </w:p>
        </w:tc>
        <w:tc>
          <w:tcPr>
            <w:tcW w:type="dxa" w:w="13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Cardinality</w:t>
            </w:r>
          </w:p>
        </w:tc>
        <w:tc>
          <w:tcPr>
            <w:tcW w:type="dxa" w:w="20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Bảng đích</w:t>
            </w:r>
          </w:p>
        </w:tc>
        <w:tc>
          <w:tcPr>
            <w:tcW w:type="dxa" w:w="3038"/>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pPr>
              <w:jc w:val="center"/>
            </w:pPr>
            <w:r>
              <w:rPr>
                <w:b/>
                <w:bCs/>
                <w:sz w:val="20"/>
                <w:szCs w:val="20"/>
              </w:rPr>
              <w:t xml:space="preserve">Diễn giải</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User</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(0;1)</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(0;1)</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Cart</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Một người dùng sở hữu tối đa một giỏ hàng.</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Cart</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(0;n)</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(1;1)</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CartItem</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Giỏ hàng chứa nhiều dòng sản phẩm.</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Product</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(0;n)</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(1;1)</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CartItem</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Sản phẩm xuất hiện trong nhiều dòng giỏ hàng.</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Category</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(0;n)</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(1;1)</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Product</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Một danh mục có nhiều sản phẩm.</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User</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(0;n)</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(0;1)</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Product</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Người quản trị tạo ra nhiều sản phẩm.</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Product</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(0;n)</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(1;1)</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ProductImage</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Một sản phẩm có nhiều ảnh gallery.</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User</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(0;1)</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(1;1)</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Favorite</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Một người dùng có tối đa một danh sách yêu thích.</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Favorite</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(0;n)</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(1;1)</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Favorite_Product</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Danh sách yêu thích chứa nhiều sản phẩm.</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Product</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(0;n)</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(1;1)</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Favorite_Product</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Sản phẩm được nhiều người yêu thích.</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User</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(0;n)</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(1;1)</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Order</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Người dùng đặt nhiều đơn hàng.</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Order</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(0;n)</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(1;1)</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OrderItem</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Đơn hàng chứa nhiều dòng sản phẩm.</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Product</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(0;n)</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(1;1)</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OrderItem</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Sản phẩm xuất hiện trong nhiều dòng đơn hàng.</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Product</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(0;n)</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(1;1)</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Review</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Sản phẩm nhận nhiều đánh giá.</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User</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(0;n)</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(1;1)</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Review</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Người dùng viết nhiều đánh giá.</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OrderItem</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(0;n)</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(1;1)</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Review</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Một dòng đơn hàng là bằng chứng cho đánh giá.</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Review</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(0;n)</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(1;1)</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ReviewMedia</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Một đánh giá có nhiều ảnh/video đính kèm.</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Product</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(0;1)</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(1;1)</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GlassesOverlay</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Một sản phẩm kính có tối đa một ảnh AR.</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User</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(0;1)</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(1;1)</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Wallet</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Một người dùng có tối đa một ví điện tử.</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Wallet</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(0;n)</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i w:val="false"/>
                <w:iCs w:val="false"/>
                <w:sz w:val="20"/>
                <w:szCs w:val="20"/>
              </w:rPr>
              <w:t xml:space="preserve">(1;1)</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bCs/>
                <w:i w:val="false"/>
                <w:iCs w:val="false"/>
                <w:sz w:val="20"/>
                <w:szCs w:val="20"/>
              </w:rPr>
              <w:t xml:space="preserve">Transaction</w:t>
            </w:r>
          </w:p>
        </w:tc>
        <w:tc>
          <w:tcPr>
            <w:tcW w:type="dxa" w:w="303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i w:val="false"/>
                <w:iCs w:val="false"/>
                <w:sz w:val="18"/>
                <w:szCs w:val="18"/>
              </w:rPr>
              <w:t xml:space="preserve">Một ví có nhiều giao dịch.</w:t>
            </w:r>
          </w:p>
        </w:tc>
      </w:tr>
    </w:tbl>
    <w:p>
      <w:pPr>
        <w:spacing w:after="240" w:before="60"/>
        <w:jc w:val="center"/>
      </w:pPr>
      <w:r>
        <w:rPr>
          <w:i/>
          <w:iCs/>
          <w:sz w:val="20"/>
          <w:szCs w:val="20"/>
        </w:rPr>
        <w:t xml:space="preserve">Bảng 17. Tổng hợp quan hệ giữa các bảng</w:t>
      </w:r>
    </w:p>
    <w:p>
      <w:pPr>
        <w:pStyle w:val="Heading2"/>
      </w:pPr>
      <w:r>
        <w:t xml:space="preserve">5. Ghi chú</w:t>
      </w:r>
    </w:p>
    <w:p>
      <w:r>
        <w:rPr>
          <w:sz w:val="22"/>
          <w:szCs w:val="22"/>
        </w:rPr>
        <w:t xml:space="preserve">Mọi bảng dùng khóa chính tự tăng id; khóa ngoại đặt tên theo quy ước Django &lt;field&gt;_id. Bốn quan hệ Một-Một (User-Cart, User-Favorite, User-Wallet, Product-GlassesOverlay) và một quan hệ Nhiều-Nhiều duy nhất (Favorite-Product, qua bảng trung gian Favorite_Product); còn lại là Một-Nhiều. Các trường tiền tệ đều dùng DECIMAL để tránh sai số làm tròn; Review.sentiment do mô hình học máy tự động gán, không do người dùng nhập.</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Times New Roman" w:cs="Times New Roman" w:eastAsia="Times New Roman" w:hAnsi="Times New Roman"/>
      <w:b/>
      <w:bCs/>
      <w:color w:val="1F4E78"/>
      <w:sz w:val="30"/>
      <w:szCs w:val="30"/>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1F4E78"/>
      <w:sz w:val="26"/>
      <w:szCs w:val="26"/>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dd3064236450da567dce31142aef0cc82aacd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2026-09-21T20:32:25.727Z</dcterms:created>
  <dcterms:modified xsi:type="dcterms:W3CDTF">2026-09-21T20:32:25.729Z</dcterms:modified>
</cp:coreProperties>
</file>

<file path=docProps/custom.xml><?xml version="1.0" encoding="utf-8"?>
<Properties xmlns="http://schemas.openxmlformats.org/officeDocument/2006/custom-properties" xmlns:vt="http://schemas.openxmlformats.org/officeDocument/2006/docPropsVTypes"/>
</file>