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1A6" w:rsidRPr="008C6E74" w:rsidRDefault="00867E8C">
      <w:pPr>
        <w:rPr>
          <w:b/>
        </w:rPr>
      </w:pPr>
      <w:r w:rsidRPr="008C6E74">
        <w:rPr>
          <w:b/>
        </w:rPr>
        <w:t>Họ và tên: Đoàn Vũ Phú Minh</w:t>
      </w:r>
      <w:bookmarkStart w:id="0" w:name="_GoBack"/>
      <w:bookmarkEnd w:id="0"/>
    </w:p>
    <w:p w:rsidR="00867E8C" w:rsidRPr="008C6E74" w:rsidRDefault="00867E8C">
      <w:pPr>
        <w:rPr>
          <w:b/>
        </w:rPr>
      </w:pPr>
      <w:r w:rsidRPr="008C6E74">
        <w:rPr>
          <w:b/>
        </w:rPr>
        <w:t>MSSV: 22520859</w:t>
      </w:r>
    </w:p>
    <w:p w:rsidR="00867E8C" w:rsidRDefault="00867E8C">
      <w:r>
        <w:t>1.</w:t>
      </w:r>
    </w:p>
    <w:p w:rsidR="00867E8C" w:rsidRDefault="00867E8C" w:rsidP="00867E8C">
      <w:pPr>
        <w:rPr>
          <w:lang w:val="vi-VN"/>
        </w:rPr>
      </w:pPr>
      <w:r>
        <w:rPr>
          <w:lang w:val="vi-VN"/>
        </w:rPr>
        <w:t>-Chọn gói thứ 3114</w:t>
      </w:r>
    </w:p>
    <w:p w:rsidR="00867E8C" w:rsidRDefault="00867E8C">
      <w:r>
        <w:rPr>
          <w:noProof/>
        </w:rPr>
        <w:drawing>
          <wp:inline distT="0" distB="0" distL="0" distR="0" wp14:anchorId="4765C5E3" wp14:editId="2665754D">
            <wp:extent cx="5731120" cy="3035300"/>
            <wp:effectExtent l="0" t="0" r="3175" b="0"/>
            <wp:docPr id="1486379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t="11399"/>
                    <a:stretch/>
                  </pic:blipFill>
                  <pic:spPr bwMode="auto">
                    <a:xfrm>
                      <a:off x="0" y="0"/>
                      <a:ext cx="5732145" cy="3035843"/>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Default="00867E8C" w:rsidP="00867E8C">
      <w:pPr>
        <w:ind w:left="2160" w:firstLine="720"/>
      </w:pPr>
      <w:r w:rsidRPr="00BB5798">
        <w:rPr>
          <w:b/>
          <w:bCs/>
          <w:lang w:val="vi-VN"/>
        </w:rPr>
        <w:t>Gói tin thứ 3114</w:t>
      </w:r>
    </w:p>
    <w:p w:rsidR="00867E8C" w:rsidRDefault="00867E8C" w:rsidP="00867E8C">
      <w:r>
        <w:t>Source port</w:t>
      </w:r>
      <w:r>
        <w:rPr>
          <w:lang w:val="vi-VN"/>
        </w:rPr>
        <w:t>:50072</w:t>
      </w:r>
    </w:p>
    <w:p w:rsidR="00867E8C" w:rsidRDefault="00867E8C" w:rsidP="00867E8C">
      <w:r>
        <w:t>Destination port</w:t>
      </w:r>
      <w:r>
        <w:rPr>
          <w:lang w:val="vi-VN"/>
        </w:rPr>
        <w:t>:64142</w:t>
      </w:r>
    </w:p>
    <w:p w:rsidR="00867E8C" w:rsidRDefault="00867E8C" w:rsidP="00867E8C">
      <w:r>
        <w:t>Length</w:t>
      </w:r>
      <w:r>
        <w:rPr>
          <w:lang w:val="vi-VN"/>
        </w:rPr>
        <w:t>:1408</w:t>
      </w:r>
      <w:r>
        <w:t xml:space="preserve"> </w:t>
      </w:r>
    </w:p>
    <w:p w:rsidR="00867E8C" w:rsidRDefault="00867E8C" w:rsidP="00867E8C">
      <w:pPr>
        <w:rPr>
          <w:lang w:val="vi-VN"/>
        </w:rPr>
      </w:pPr>
      <w:r>
        <w:t>Checksum</w:t>
      </w:r>
      <w:r>
        <w:rPr>
          <w:lang w:val="vi-VN"/>
        </w:rPr>
        <w:t>:0xbce5</w:t>
      </w:r>
    </w:p>
    <w:p w:rsidR="00867E8C" w:rsidRDefault="00867E8C" w:rsidP="00867E8C">
      <w:r>
        <w:t>2.</w:t>
      </w:r>
    </w:p>
    <w:p w:rsidR="00867E8C" w:rsidRPr="00CC4979" w:rsidRDefault="00867E8C" w:rsidP="00867E8C">
      <w:pPr>
        <w:rPr>
          <w:lang w:val="vi-VN"/>
        </w:rPr>
      </w:pPr>
      <w:r>
        <w:rPr>
          <w:lang w:val="vi-VN"/>
        </w:rPr>
        <w:t>-</w:t>
      </w:r>
      <w:r>
        <w:t>Độ</w:t>
      </w:r>
      <w:r>
        <w:rPr>
          <w:lang w:val="vi-VN"/>
        </w:rPr>
        <w:t xml:space="preserve"> dài của các trường trong UDP header đều là 2 bytes</w:t>
      </w:r>
    </w:p>
    <w:p w:rsidR="00867E8C" w:rsidRDefault="00867E8C" w:rsidP="00867E8C">
      <w:r>
        <w:t>3.</w:t>
      </w:r>
    </w:p>
    <w:p w:rsidR="00867E8C" w:rsidRDefault="00867E8C" w:rsidP="00867E8C">
      <w:pPr>
        <w:rPr>
          <w:lang w:val="vi-VN"/>
        </w:rPr>
      </w:pPr>
      <w:r>
        <w:t>Giá trị của trường Length là tổng độ dài của header và payload(data)</w:t>
      </w:r>
      <w:r>
        <w:rPr>
          <w:lang w:val="vi-VN"/>
        </w:rPr>
        <w:t xml:space="preserve"> </w:t>
      </w:r>
    </w:p>
    <w:p w:rsidR="00867E8C" w:rsidRPr="00DC7562" w:rsidRDefault="00867E8C" w:rsidP="00867E8C">
      <w:pPr>
        <w:numPr>
          <w:ilvl w:val="0"/>
          <w:numId w:val="1"/>
        </w:numPr>
        <w:shd w:val="clear" w:color="auto" w:fill="FFFFFF"/>
        <w:spacing w:before="100" w:beforeAutospacing="1" w:after="150" w:line="240" w:lineRule="auto"/>
        <w:rPr>
          <w:rFonts w:ascii="Arial" w:eastAsia="Times New Roman" w:hAnsi="Arial" w:cs="Arial"/>
          <w:color w:val="1F1F1F"/>
          <w:sz w:val="24"/>
          <w:szCs w:val="24"/>
        </w:rPr>
      </w:pPr>
      <w:r w:rsidRPr="00DC7562">
        <w:rPr>
          <w:rFonts w:ascii="Arial" w:eastAsia="Times New Roman" w:hAnsi="Arial" w:cs="Arial"/>
          <w:color w:val="1F1F1F"/>
          <w:sz w:val="24"/>
          <w:szCs w:val="24"/>
        </w:rPr>
        <w:t>Trường Length có kích thước là 2 byte, biểu diễn giá trị của độ dài gói tin UDP dưới dạng số nguyên 16 bit.</w:t>
      </w:r>
    </w:p>
    <w:p w:rsidR="00867E8C" w:rsidRPr="00DC7562" w:rsidRDefault="00867E8C" w:rsidP="00867E8C">
      <w:pPr>
        <w:numPr>
          <w:ilvl w:val="0"/>
          <w:numId w:val="1"/>
        </w:numPr>
        <w:shd w:val="clear" w:color="auto" w:fill="FFFFFF"/>
        <w:spacing w:before="100" w:beforeAutospacing="1" w:after="150" w:line="240" w:lineRule="auto"/>
        <w:rPr>
          <w:rFonts w:ascii="Arial" w:eastAsia="Times New Roman" w:hAnsi="Arial" w:cs="Arial"/>
          <w:color w:val="1F1F1F"/>
          <w:sz w:val="24"/>
          <w:szCs w:val="24"/>
        </w:rPr>
      </w:pPr>
      <w:r w:rsidRPr="00DC7562">
        <w:rPr>
          <w:rFonts w:ascii="Arial" w:eastAsia="Times New Roman" w:hAnsi="Arial" w:cs="Arial"/>
          <w:color w:val="1F1F1F"/>
          <w:sz w:val="24"/>
          <w:szCs w:val="24"/>
        </w:rPr>
        <w:t>Phần header của gói tin UDP có kích thước cố định là 8 byte.</w:t>
      </w:r>
    </w:p>
    <w:p w:rsidR="00867E8C" w:rsidRPr="00DC7562" w:rsidRDefault="00867E8C" w:rsidP="00867E8C">
      <w:pPr>
        <w:numPr>
          <w:ilvl w:val="0"/>
          <w:numId w:val="1"/>
        </w:numPr>
        <w:shd w:val="clear" w:color="auto" w:fill="FFFFFF"/>
        <w:spacing w:before="100" w:beforeAutospacing="1" w:after="150" w:line="240" w:lineRule="auto"/>
        <w:rPr>
          <w:rFonts w:ascii="Arial" w:eastAsia="Times New Roman" w:hAnsi="Arial" w:cs="Arial"/>
          <w:color w:val="1F1F1F"/>
          <w:sz w:val="24"/>
          <w:szCs w:val="24"/>
        </w:rPr>
      </w:pPr>
      <w:r w:rsidRPr="00DC7562">
        <w:rPr>
          <w:rFonts w:ascii="Arial" w:eastAsia="Times New Roman" w:hAnsi="Arial" w:cs="Arial"/>
          <w:color w:val="1F1F1F"/>
          <w:sz w:val="24"/>
          <w:szCs w:val="24"/>
        </w:rPr>
        <w:t>Do đó, giá trị của trường Length là độ dài của gói tin UDP, bao gồm cả phần header và phần data.</w:t>
      </w:r>
    </w:p>
    <w:p w:rsidR="00867E8C" w:rsidRDefault="00867E8C" w:rsidP="00867E8C">
      <w:pPr>
        <w:rPr>
          <w:lang w:val="vi-VN"/>
        </w:rPr>
      </w:pPr>
      <w:r>
        <w:rPr>
          <w:lang w:val="vi-VN"/>
        </w:rPr>
        <w:t>-Giá trị của phần length được thể hiện ở nội dung phía bên dưới</w:t>
      </w:r>
    </w:p>
    <w:p w:rsidR="00867E8C" w:rsidRDefault="00867E8C" w:rsidP="00867E8C">
      <w:r>
        <w:rPr>
          <w:noProof/>
        </w:rPr>
        <w:lastRenderedPageBreak/>
        <w:drawing>
          <wp:inline distT="0" distB="0" distL="0" distR="0" wp14:anchorId="7BC4921B" wp14:editId="3F2605D4">
            <wp:extent cx="3787140" cy="472440"/>
            <wp:effectExtent l="0" t="0" r="3810" b="3810"/>
            <wp:docPr id="1182270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7140" cy="472440"/>
                    </a:xfrm>
                    <a:prstGeom prst="rect">
                      <a:avLst/>
                    </a:prstGeom>
                    <a:noFill/>
                    <a:ln>
                      <a:noFill/>
                    </a:ln>
                  </pic:spPr>
                </pic:pic>
              </a:graphicData>
            </a:graphic>
          </wp:inline>
        </w:drawing>
      </w:r>
    </w:p>
    <w:p w:rsidR="00867E8C" w:rsidRDefault="00867E8C" w:rsidP="00867E8C">
      <w:r>
        <w:t>4.</w:t>
      </w:r>
    </w:p>
    <w:p w:rsidR="00867E8C" w:rsidRPr="00A47045" w:rsidRDefault="00867E8C" w:rsidP="00867E8C">
      <w:pPr>
        <w:pStyle w:val="Figure"/>
        <w:rPr>
          <w:rStyle w:val="SubtleEmphasis"/>
          <w:i w:val="0"/>
          <w:iCs w:val="0"/>
          <w:sz w:val="28"/>
          <w:szCs w:val="28"/>
        </w:rPr>
      </w:pPr>
      <w:r w:rsidRPr="00A47045">
        <w:rPr>
          <w:rStyle w:val="SubtleEmphasis"/>
          <w:sz w:val="28"/>
          <w:szCs w:val="28"/>
        </w:rPr>
        <w:t>-Số byte lớn nhất mà payload của gói tin UDP có thể chứa trên mạng IPv4 là 65,507byte (65,535 byte - 20 byte cho IP header - 8 byte cho UDP header).</w:t>
      </w:r>
    </w:p>
    <w:p w:rsidR="00867E8C" w:rsidRDefault="00867E8C" w:rsidP="00867E8C">
      <w:r>
        <w:t>Gợi ý: Dựa vào kích thước của trường Length trong UDP header và giá trị lớn</w:t>
      </w:r>
    </w:p>
    <w:p w:rsidR="00867E8C" w:rsidRDefault="00867E8C" w:rsidP="00867E8C">
      <w:r>
        <w:t>nhất có thể thể hiện.</w:t>
      </w:r>
    </w:p>
    <w:p w:rsidR="00867E8C" w:rsidRDefault="00867E8C" w:rsidP="00867E8C">
      <w:r>
        <w:t>5.</w:t>
      </w:r>
    </w:p>
    <w:p w:rsidR="00867E8C" w:rsidRDefault="00867E8C" w:rsidP="00867E8C">
      <w:r>
        <w:rPr>
          <w:lang w:val="vi-VN"/>
        </w:rPr>
        <w:t>-</w:t>
      </w:r>
      <w:r>
        <w:t>Port nguồn có độ dài là 2 bytes nên giá trị lớn nhất là 2^16-1</w:t>
      </w:r>
    </w:p>
    <w:p w:rsidR="00867E8C" w:rsidRDefault="00867E8C" w:rsidP="00867E8C">
      <w:r>
        <w:t>6.</w:t>
      </w:r>
    </w:p>
    <w:p w:rsidR="00867E8C" w:rsidRDefault="00867E8C" w:rsidP="00867E8C">
      <w:pPr>
        <w:rPr>
          <w:lang w:val="vi-VN"/>
        </w:rPr>
      </w:pPr>
      <w:r>
        <w:rPr>
          <w:lang w:val="vi-VN"/>
        </w:rPr>
        <w:t>-gói tin do máy mình gửi: gói thứ 3100</w:t>
      </w:r>
    </w:p>
    <w:p w:rsidR="00867E8C" w:rsidRDefault="00867E8C" w:rsidP="00867E8C">
      <w:pPr>
        <w:ind w:left="720"/>
        <w:rPr>
          <w:lang w:val="vi-VN"/>
        </w:rPr>
      </w:pPr>
      <w:r>
        <w:rPr>
          <w:lang w:val="vi-VN"/>
        </w:rPr>
        <w:t>+source port:64142</w:t>
      </w:r>
    </w:p>
    <w:p w:rsidR="00867E8C" w:rsidRDefault="00867E8C" w:rsidP="00867E8C">
      <w:pPr>
        <w:ind w:left="720"/>
        <w:rPr>
          <w:lang w:val="vi-VN"/>
        </w:rPr>
      </w:pPr>
      <w:r>
        <w:rPr>
          <w:lang w:val="vi-VN"/>
        </w:rPr>
        <w:t>+destination port:50072</w:t>
      </w:r>
    </w:p>
    <w:p w:rsidR="00867E8C" w:rsidRDefault="00867E8C" w:rsidP="00867E8C">
      <w:r>
        <w:rPr>
          <w:noProof/>
        </w:rPr>
        <w:drawing>
          <wp:inline distT="0" distB="0" distL="0" distR="0" wp14:anchorId="2299A9F6" wp14:editId="7C19F637">
            <wp:extent cx="5731505" cy="2976245"/>
            <wp:effectExtent l="0" t="0" r="3175" b="0"/>
            <wp:docPr id="892123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097"/>
                    <a:stretch/>
                  </pic:blipFill>
                  <pic:spPr bwMode="auto">
                    <a:xfrm>
                      <a:off x="0" y="0"/>
                      <a:ext cx="5732145" cy="2976577"/>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Pr="007D024A" w:rsidRDefault="00867E8C" w:rsidP="00867E8C">
      <w:pPr>
        <w:rPr>
          <w:rFonts w:cstheme="minorHAnsi"/>
          <w:szCs w:val="28"/>
          <w:lang w:val="vi-VN"/>
        </w:rPr>
      </w:pPr>
      <w:r w:rsidRPr="007D024A">
        <w:rPr>
          <w:rFonts w:cstheme="minorHAnsi"/>
          <w:szCs w:val="28"/>
          <w:lang w:val="vi-VN"/>
        </w:rPr>
        <w:t>-Gói tin phản hồi: gói thứ 3114</w:t>
      </w:r>
    </w:p>
    <w:p w:rsidR="00867E8C" w:rsidRPr="007D024A" w:rsidRDefault="00867E8C" w:rsidP="00867E8C">
      <w:pPr>
        <w:shd w:val="clear" w:color="auto" w:fill="FFFFFF"/>
        <w:spacing w:before="100" w:beforeAutospacing="1" w:after="150"/>
        <w:rPr>
          <w:rFonts w:eastAsia="Times New Roman" w:cstheme="minorHAnsi"/>
          <w:color w:val="1F1F1F"/>
          <w:szCs w:val="28"/>
        </w:rPr>
      </w:pPr>
      <w:r w:rsidRPr="007D024A">
        <w:rPr>
          <w:rFonts w:eastAsia="Times New Roman" w:cstheme="minorHAnsi"/>
          <w:color w:val="1F1F1F"/>
          <w:szCs w:val="28"/>
          <w:lang w:val="vi-VN"/>
        </w:rPr>
        <w:t>-</w:t>
      </w:r>
      <w:r w:rsidRPr="007D024A">
        <w:rPr>
          <w:rFonts w:eastAsia="Times New Roman" w:cstheme="minorHAnsi"/>
          <w:color w:val="1F1F1F"/>
          <w:szCs w:val="28"/>
        </w:rPr>
        <w:t>Cổng nguồn của gói tin phản hồi giống với cổng đích của gói tin gốc.</w:t>
      </w:r>
    </w:p>
    <w:p w:rsidR="00867E8C" w:rsidRPr="007D024A" w:rsidRDefault="00867E8C" w:rsidP="00867E8C">
      <w:pPr>
        <w:shd w:val="clear" w:color="auto" w:fill="FFFFFF"/>
        <w:spacing w:before="100" w:beforeAutospacing="1" w:after="150"/>
        <w:rPr>
          <w:rFonts w:ascii="Arial" w:eastAsia="Times New Roman" w:hAnsi="Arial" w:cs="Arial"/>
          <w:color w:val="1F1F1F"/>
          <w:sz w:val="24"/>
          <w:szCs w:val="24"/>
        </w:rPr>
      </w:pPr>
      <w:r w:rsidRPr="007D024A">
        <w:rPr>
          <w:rFonts w:eastAsia="Times New Roman" w:cstheme="minorHAnsi"/>
          <w:color w:val="1F1F1F"/>
          <w:szCs w:val="28"/>
          <w:lang w:val="vi-VN"/>
        </w:rPr>
        <w:t>-</w:t>
      </w:r>
      <w:r w:rsidRPr="007D024A">
        <w:rPr>
          <w:rFonts w:eastAsia="Times New Roman" w:cstheme="minorHAnsi"/>
          <w:color w:val="1F1F1F"/>
          <w:szCs w:val="28"/>
        </w:rPr>
        <w:t>Cổng đích của gói tin phản hồi giống với cổng nguồn của gói tin gốc</w:t>
      </w:r>
      <w:r w:rsidRPr="0008039D">
        <w:rPr>
          <w:rFonts w:ascii="Arial" w:eastAsia="Times New Roman" w:hAnsi="Arial" w:cs="Arial"/>
          <w:color w:val="1F1F1F"/>
          <w:sz w:val="24"/>
          <w:szCs w:val="24"/>
        </w:rPr>
        <w:t>.</w:t>
      </w:r>
    </w:p>
    <w:p w:rsidR="00867E8C" w:rsidRDefault="00867E8C" w:rsidP="00867E8C">
      <w:r>
        <w:rPr>
          <w:noProof/>
        </w:rPr>
        <w:lastRenderedPageBreak/>
        <w:drawing>
          <wp:inline distT="0" distB="0" distL="0" distR="0" wp14:anchorId="019DDF63" wp14:editId="208F9330">
            <wp:extent cx="5730491" cy="3418840"/>
            <wp:effectExtent l="0" t="0" r="3810" b="0"/>
            <wp:docPr id="49616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264" b="8004"/>
                    <a:stretch/>
                  </pic:blipFill>
                  <pic:spPr bwMode="auto">
                    <a:xfrm>
                      <a:off x="0" y="0"/>
                      <a:ext cx="5732145" cy="3419827"/>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Default="00867E8C" w:rsidP="00867E8C">
      <w:r>
        <w:rPr>
          <w:noProof/>
        </w:rPr>
        <w:drawing>
          <wp:inline distT="0" distB="0" distL="0" distR="0" wp14:anchorId="6A3983DF" wp14:editId="3B84EA2A">
            <wp:extent cx="5664835" cy="3087963"/>
            <wp:effectExtent l="0" t="0" r="0" b="0"/>
            <wp:docPr id="19573702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63" t="7425"/>
                    <a:stretch/>
                  </pic:blipFill>
                  <pic:spPr bwMode="auto">
                    <a:xfrm>
                      <a:off x="0" y="0"/>
                      <a:ext cx="5665463" cy="3088305"/>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Default="00867E8C" w:rsidP="00867E8C">
      <w:r>
        <w:t>7.</w:t>
      </w:r>
    </w:p>
    <w:p w:rsidR="00867E8C" w:rsidRPr="00DC7562" w:rsidRDefault="00867E8C" w:rsidP="00867E8C">
      <w:pPr>
        <w:ind w:firstLine="720"/>
        <w:rPr>
          <w:lang w:val="vi-VN"/>
        </w:rPr>
      </w:pPr>
      <w:r w:rsidRPr="00DC7562">
        <w:rPr>
          <w:lang w:val="vi-VN"/>
        </w:rPr>
        <w:t>-</w:t>
      </w:r>
      <w:r w:rsidRPr="00DC7562">
        <w:t>Địa</w:t>
      </w:r>
      <w:r w:rsidRPr="00DC7562">
        <w:rPr>
          <w:lang w:val="vi-VN"/>
        </w:rPr>
        <w:t xml:space="preserve"> chỉ IP:192.168.137.81</w:t>
      </w:r>
    </w:p>
    <w:p w:rsidR="00867E8C" w:rsidRPr="00DC7562" w:rsidRDefault="00867E8C" w:rsidP="00867E8C">
      <w:pPr>
        <w:rPr>
          <w:lang w:val="vi-VN"/>
        </w:rPr>
      </w:pPr>
      <w:r w:rsidRPr="00DC7562">
        <w:rPr>
          <w:lang w:val="vi-VN"/>
        </w:rPr>
        <w:tab/>
        <w:t>-TCP port:52157</w:t>
      </w:r>
    </w:p>
    <w:p w:rsidR="00867E8C" w:rsidRDefault="00867E8C" w:rsidP="00867E8C">
      <w:r>
        <w:t>8.</w:t>
      </w:r>
    </w:p>
    <w:p w:rsidR="00867E8C" w:rsidRDefault="00867E8C" w:rsidP="00867E8C">
      <w:pPr>
        <w:ind w:firstLine="720"/>
        <w:rPr>
          <w:lang w:val="vi-VN"/>
        </w:rPr>
      </w:pPr>
      <w:r w:rsidRPr="00DC7562">
        <w:rPr>
          <w:lang w:val="vi-VN"/>
        </w:rPr>
        <w:t>-</w:t>
      </w:r>
      <w:r w:rsidRPr="00DC7562">
        <w:t>Địa</w:t>
      </w:r>
      <w:r w:rsidRPr="00DC7562">
        <w:rPr>
          <w:lang w:val="vi-VN"/>
        </w:rPr>
        <w:t xml:space="preserve"> chỉ IP:192.168.137.</w:t>
      </w:r>
      <w:r>
        <w:rPr>
          <w:lang w:val="vi-VN"/>
        </w:rPr>
        <w:t>11</w:t>
      </w:r>
    </w:p>
    <w:p w:rsidR="00867E8C" w:rsidRPr="00E774E3" w:rsidRDefault="00867E8C" w:rsidP="00867E8C">
      <w:pPr>
        <w:ind w:firstLine="720"/>
        <w:rPr>
          <w:color w:val="FF0000"/>
          <w:lang w:val="vi-VN"/>
        </w:rPr>
      </w:pPr>
      <w:r>
        <w:rPr>
          <w:lang w:val="vi-VN"/>
        </w:rPr>
        <w:t>-</w:t>
      </w:r>
      <w:r w:rsidRPr="00E774E3">
        <w:rPr>
          <w:color w:val="FF0000"/>
          <w:lang w:val="vi-VN"/>
        </w:rPr>
        <w:t xml:space="preserve"> </w:t>
      </w:r>
      <w:r w:rsidRPr="00E774E3">
        <w:rPr>
          <w:lang w:val="vi-VN"/>
        </w:rPr>
        <w:t>Kết nối TCP dùng để gửi và nhận các segments sử dụng port:8080</w:t>
      </w:r>
    </w:p>
    <w:p w:rsidR="00867E8C" w:rsidRDefault="00867E8C" w:rsidP="00867E8C">
      <w:r>
        <w:lastRenderedPageBreak/>
        <w:t>9.</w:t>
      </w:r>
    </w:p>
    <w:p w:rsidR="00867E8C" w:rsidRPr="001D2821" w:rsidRDefault="00867E8C" w:rsidP="00867E8C">
      <w:pPr>
        <w:rPr>
          <w:rFonts w:cstheme="minorHAnsi"/>
          <w:color w:val="1F1F1F"/>
          <w:shd w:val="clear" w:color="auto" w:fill="FFFFFF"/>
        </w:rPr>
      </w:pPr>
      <w:r w:rsidRPr="001D2821">
        <w:rPr>
          <w:rFonts w:cstheme="minorHAnsi"/>
          <w:color w:val="1F1F1F"/>
          <w:shd w:val="clear" w:color="auto" w:fill="FFFFFF"/>
          <w:lang w:val="vi-VN"/>
        </w:rPr>
        <w:t>-</w:t>
      </w:r>
      <w:r w:rsidRPr="001D2821">
        <w:rPr>
          <w:rFonts w:cstheme="minorHAnsi"/>
          <w:color w:val="1F1F1F"/>
          <w:shd w:val="clear" w:color="auto" w:fill="FFFFFF"/>
        </w:rPr>
        <w:t>TCP SYN segment sử dụng sequence number là 0 để khởi tạo kết nối TCP giữa client và server.</w:t>
      </w:r>
    </w:p>
    <w:p w:rsidR="00867E8C" w:rsidRDefault="00867E8C" w:rsidP="00867E8C">
      <w:pPr>
        <w:pStyle w:val="Figure"/>
        <w:rPr>
          <w:rFonts w:cstheme="minorHAnsi"/>
        </w:rPr>
      </w:pPr>
      <w:r w:rsidRPr="001D2821">
        <w:rPr>
          <w:rFonts w:cstheme="minorHAnsi"/>
          <w:lang w:val="vi-VN"/>
        </w:rPr>
        <w:t>-</w:t>
      </w:r>
      <w:r w:rsidRPr="001D2821">
        <w:rPr>
          <w:rFonts w:cstheme="minorHAnsi"/>
        </w:rPr>
        <w:t xml:space="preserve">Thành phần Syn : Set = 1 trong trường Flags của segment cho ta biết đó là TCP SYN </w:t>
      </w:r>
    </w:p>
    <w:p w:rsidR="00867E8C" w:rsidRPr="001D2821" w:rsidRDefault="00867E8C" w:rsidP="00867E8C">
      <w:pPr>
        <w:pStyle w:val="Figure"/>
        <w:jc w:val="both"/>
        <w:rPr>
          <w:rFonts w:cstheme="minorHAnsi"/>
          <w:color w:val="FF0000"/>
          <w:lang w:val="vi-VN"/>
        </w:rPr>
      </w:pPr>
      <w:r w:rsidRPr="001D2821">
        <w:rPr>
          <w:rFonts w:cstheme="minorHAnsi"/>
        </w:rPr>
        <w:t>segment</w:t>
      </w:r>
    </w:p>
    <w:p w:rsidR="00867E8C" w:rsidRDefault="00867E8C" w:rsidP="00867E8C">
      <w:r>
        <w:rPr>
          <w:noProof/>
          <w:color w:val="FF0000"/>
        </w:rPr>
        <w:drawing>
          <wp:inline distT="0" distB="0" distL="0" distR="0" wp14:anchorId="7803C6BE" wp14:editId="43EC4FEC">
            <wp:extent cx="5673725" cy="2844046"/>
            <wp:effectExtent l="0" t="0" r="3175" b="0"/>
            <wp:docPr id="74822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97" t="4783" r="-1"/>
                    <a:stretch/>
                  </pic:blipFill>
                  <pic:spPr bwMode="auto">
                    <a:xfrm>
                      <a:off x="0" y="0"/>
                      <a:ext cx="5674982" cy="2844676"/>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Default="00867E8C" w:rsidP="00867E8C">
      <w:r>
        <w:t>10.</w:t>
      </w:r>
    </w:p>
    <w:p w:rsidR="00867E8C" w:rsidRDefault="00867E8C" w:rsidP="00867E8C">
      <w:pPr>
        <w:rPr>
          <w:rFonts w:cstheme="minorHAnsi"/>
          <w:lang w:val="vi-VN"/>
        </w:rPr>
      </w:pPr>
      <w:r w:rsidRPr="00CC6687">
        <w:rPr>
          <w:rFonts w:cstheme="minorHAnsi"/>
          <w:lang w:val="vi-VN"/>
        </w:rPr>
        <w:t xml:space="preserve">- Gói tin thứ 344 trong file là Gói tin SYN/ACK </w:t>
      </w:r>
    </w:p>
    <w:p w:rsidR="00867E8C" w:rsidRDefault="00867E8C" w:rsidP="00867E8C">
      <w:r>
        <w:rPr>
          <w:rFonts w:cstheme="minorHAnsi"/>
          <w:noProof/>
          <w:color w:val="1F1F1F"/>
          <w:shd w:val="clear" w:color="auto" w:fill="FFFFFF"/>
        </w:rPr>
        <w:drawing>
          <wp:inline distT="0" distB="0" distL="0" distR="0" wp14:anchorId="53F12DA9" wp14:editId="66718449">
            <wp:extent cx="5731446" cy="2722880"/>
            <wp:effectExtent l="0" t="0" r="3175" b="1270"/>
            <wp:docPr id="72431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746"/>
                    <a:stretch/>
                  </pic:blipFill>
                  <pic:spPr bwMode="auto">
                    <a:xfrm>
                      <a:off x="0" y="0"/>
                      <a:ext cx="5732145" cy="2723212"/>
                    </a:xfrm>
                    <a:prstGeom prst="rect">
                      <a:avLst/>
                    </a:prstGeom>
                    <a:noFill/>
                    <a:ln>
                      <a:noFill/>
                    </a:ln>
                    <a:extLst>
                      <a:ext uri="{53640926-AAD7-44D8-BBD7-CCE9431645EC}">
                        <a14:shadowObscured xmlns:a14="http://schemas.microsoft.com/office/drawing/2010/main"/>
                      </a:ext>
                    </a:extLst>
                  </pic:spPr>
                </pic:pic>
              </a:graphicData>
            </a:graphic>
          </wp:inline>
        </w:drawing>
      </w:r>
    </w:p>
    <w:p w:rsidR="00867E8C" w:rsidRPr="00CC6687" w:rsidRDefault="00867E8C" w:rsidP="00867E8C">
      <w:pPr>
        <w:rPr>
          <w:rFonts w:cstheme="minorHAnsi"/>
          <w:lang w:val="vi-VN"/>
        </w:rPr>
      </w:pPr>
      <w:r w:rsidRPr="00CC6687">
        <w:rPr>
          <w:rFonts w:cstheme="minorHAnsi"/>
          <w:lang w:val="vi-VN"/>
        </w:rPr>
        <w:t>-</w:t>
      </w:r>
      <w:r w:rsidRPr="00CC6687">
        <w:rPr>
          <w:rFonts w:cstheme="minorHAnsi"/>
        </w:rPr>
        <w:t xml:space="preserve">Sequence number của </w:t>
      </w:r>
      <w:r>
        <w:rPr>
          <w:rFonts w:cstheme="minorHAnsi"/>
        </w:rPr>
        <w:t>SYN</w:t>
      </w:r>
      <w:r>
        <w:rPr>
          <w:rFonts w:cstheme="minorHAnsi"/>
          <w:lang w:val="vi-VN"/>
        </w:rPr>
        <w:t>/</w:t>
      </w:r>
      <w:r w:rsidRPr="00CC6687">
        <w:rPr>
          <w:rFonts w:cstheme="minorHAnsi"/>
        </w:rPr>
        <w:t>ACK segment là 0</w:t>
      </w:r>
    </w:p>
    <w:p w:rsidR="00867E8C" w:rsidRPr="00CC6687" w:rsidRDefault="00867E8C" w:rsidP="00867E8C">
      <w:pPr>
        <w:rPr>
          <w:rFonts w:cstheme="minorHAnsi"/>
          <w:lang w:val="vi-VN"/>
        </w:rPr>
      </w:pPr>
      <w:r w:rsidRPr="00CC6687">
        <w:rPr>
          <w:rFonts w:cstheme="minorHAnsi"/>
          <w:color w:val="1F1F1F"/>
          <w:shd w:val="clear" w:color="auto" w:fill="FFFFFF"/>
          <w:lang w:val="vi-VN"/>
        </w:rPr>
        <w:t>-</w:t>
      </w:r>
      <w:r w:rsidRPr="00CC6687">
        <w:rPr>
          <w:rFonts w:cstheme="minorHAnsi"/>
          <w:color w:val="1F1F1F"/>
          <w:shd w:val="clear" w:color="auto" w:fill="FFFFFF"/>
        </w:rPr>
        <w:t>Giá trị của Acknowledgement trong SYN/ACK segment là 1</w:t>
      </w:r>
    </w:p>
    <w:p w:rsidR="00867E8C" w:rsidRDefault="00867E8C" w:rsidP="00867E8C">
      <w:pPr>
        <w:rPr>
          <w:rFonts w:cstheme="minorHAnsi"/>
          <w:color w:val="1F1F1F"/>
          <w:shd w:val="clear" w:color="auto" w:fill="FFFFFF"/>
        </w:rPr>
      </w:pPr>
      <w:r w:rsidRPr="00CC6687">
        <w:rPr>
          <w:rFonts w:cstheme="minorHAnsi"/>
          <w:color w:val="1F1F1F"/>
          <w:shd w:val="clear" w:color="auto" w:fill="FFFFFF"/>
          <w:lang w:val="vi-VN"/>
        </w:rPr>
        <w:lastRenderedPageBreak/>
        <w:t>-</w:t>
      </w:r>
      <w:r w:rsidRPr="00CC6687">
        <w:rPr>
          <w:rFonts w:cstheme="minorHAnsi"/>
          <w:color w:val="1F1F1F"/>
          <w:shd w:val="clear" w:color="auto" w:fill="FFFFFF"/>
        </w:rPr>
        <w:t>Server có thể xác định giá trị của Acknowledgement bằng cách thêm 1 vào sequence number của gói tin SYN segment. Trong trường hợp này, sequence number của gói tin SYN segment là 0. Do đó, giá trị của Acknowledgement sẽ là 1</w:t>
      </w:r>
    </w:p>
    <w:p w:rsidR="00867E8C" w:rsidRDefault="00867E8C" w:rsidP="00867E8C">
      <w:pPr>
        <w:rPr>
          <w:rFonts w:cstheme="minorHAnsi"/>
          <w:color w:val="1F1F1F"/>
          <w:shd w:val="clear" w:color="auto" w:fill="FFFFFF"/>
        </w:rPr>
      </w:pPr>
      <w:r w:rsidRPr="00CC6687">
        <w:rPr>
          <w:rFonts w:cstheme="minorHAnsi"/>
          <w:color w:val="1F1F1F"/>
          <w:shd w:val="clear" w:color="auto" w:fill="FFFFFF"/>
          <w:lang w:val="vi-VN"/>
        </w:rPr>
        <w:t>-</w:t>
      </w:r>
      <w:r w:rsidRPr="00CC6687">
        <w:rPr>
          <w:rFonts w:cstheme="minorHAnsi"/>
          <w:color w:val="1F1F1F"/>
          <w:shd w:val="clear" w:color="auto" w:fill="FFFFFF"/>
        </w:rPr>
        <w:t>Thành phần trong segment cho ta biết segment đó là SYN/ACK segment là cờ SYN và cờ ACK. Cờ SYN được bật để xác định rằng gói tin đó là gói tin SYN/ACK. Cờ ACK được bật để xác nhận sequence number của gói tin SYN.</w:t>
      </w:r>
    </w:p>
    <w:p w:rsidR="00867E8C" w:rsidRDefault="00867E8C" w:rsidP="00867E8C">
      <w:r>
        <w:rPr>
          <w:rFonts w:cstheme="minorHAnsi"/>
          <w:noProof/>
          <w:color w:val="1F1F1F"/>
          <w:shd w:val="clear" w:color="auto" w:fill="FFFFFF"/>
        </w:rPr>
        <w:drawing>
          <wp:inline distT="0" distB="0" distL="0" distR="0" wp14:anchorId="3D006A4E" wp14:editId="53FB17A3">
            <wp:extent cx="5732145" cy="3262254"/>
            <wp:effectExtent l="0" t="0" r="1905" b="0"/>
            <wp:docPr id="789861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62254"/>
                    </a:xfrm>
                    <a:prstGeom prst="rect">
                      <a:avLst/>
                    </a:prstGeom>
                    <a:noFill/>
                    <a:ln>
                      <a:noFill/>
                    </a:ln>
                  </pic:spPr>
                </pic:pic>
              </a:graphicData>
            </a:graphic>
          </wp:inline>
        </w:drawing>
      </w:r>
    </w:p>
    <w:p w:rsidR="00867E8C" w:rsidRPr="00C36243" w:rsidRDefault="00867E8C" w:rsidP="00867E8C">
      <w:pPr>
        <w:rPr>
          <w:rFonts w:cstheme="minorHAnsi"/>
          <w:color w:val="FF0000"/>
          <w:lang w:val="vi-VN"/>
        </w:rPr>
      </w:pPr>
      <w:r w:rsidRPr="00CC6687">
        <w:rPr>
          <w:rFonts w:cstheme="minorHAnsi"/>
          <w:color w:val="1F1F1F"/>
          <w:shd w:val="clear" w:color="auto" w:fill="FFFFFF"/>
        </w:rPr>
        <w:t>Ackno</w:t>
      </w:r>
      <w:r>
        <w:rPr>
          <w:rFonts w:cstheme="minorHAnsi"/>
          <w:color w:val="1F1F1F"/>
          <w:shd w:val="clear" w:color="auto" w:fill="FFFFFF"/>
        </w:rPr>
        <w:t>wledgement</w:t>
      </w:r>
      <w:r>
        <w:rPr>
          <w:rFonts w:cstheme="minorHAnsi"/>
          <w:color w:val="1F1F1F"/>
          <w:shd w:val="clear" w:color="auto" w:fill="FFFFFF"/>
          <w:lang w:val="vi-VN"/>
        </w:rPr>
        <w:t xml:space="preserve">: Set và Syn: Set có giá trị bằng 1 trong trường Flag cho ta biết đó là </w:t>
      </w:r>
      <w:r w:rsidRPr="00CC6687">
        <w:rPr>
          <w:rFonts w:cstheme="minorHAnsi"/>
          <w:color w:val="1F1F1F"/>
          <w:shd w:val="clear" w:color="auto" w:fill="FFFFFF"/>
        </w:rPr>
        <w:t>SYN/ACK segment</w:t>
      </w:r>
    </w:p>
    <w:p w:rsidR="00867E8C" w:rsidRDefault="00867E8C" w:rsidP="00867E8C">
      <w:r>
        <w:t>11.</w:t>
      </w:r>
    </w:p>
    <w:tbl>
      <w:tblPr>
        <w:tblStyle w:val="TableGrid"/>
        <w:tblW w:w="0" w:type="auto"/>
        <w:tblInd w:w="720" w:type="dxa"/>
        <w:tblLook w:val="04A0" w:firstRow="1" w:lastRow="0" w:firstColumn="1" w:lastColumn="0" w:noHBand="0" w:noVBand="1"/>
      </w:tblPr>
      <w:tblGrid>
        <w:gridCol w:w="1435"/>
        <w:gridCol w:w="1883"/>
        <w:gridCol w:w="1544"/>
        <w:gridCol w:w="1732"/>
        <w:gridCol w:w="1703"/>
      </w:tblGrid>
      <w:tr w:rsidR="008C6E74" w:rsidRPr="00C36243" w:rsidTr="00E4155A">
        <w:tc>
          <w:tcPr>
            <w:tcW w:w="1525" w:type="dxa"/>
            <w:tcBorders>
              <w:right w:val="single" w:sz="4" w:space="0" w:color="auto"/>
            </w:tcBorders>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eastAsia="Times New Roman" w:cstheme="minorHAnsi"/>
                <w:color w:val="1F1F1F"/>
                <w:sz w:val="24"/>
                <w:szCs w:val="24"/>
              </w:rPr>
              <w:t>STT Segment</w:t>
            </w:r>
          </w:p>
        </w:tc>
        <w:tc>
          <w:tcPr>
            <w:tcW w:w="2070" w:type="dxa"/>
            <w:tcBorders>
              <w:top w:val="single" w:sz="4" w:space="0" w:color="auto"/>
              <w:left w:val="single" w:sz="4" w:space="0" w:color="auto"/>
              <w:bottom w:val="single" w:sz="4" w:space="0" w:color="auto"/>
              <w:right w:val="single" w:sz="4" w:space="0" w:color="auto"/>
            </w:tcBorders>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eastAsia="Times New Roman" w:cstheme="minorHAnsi"/>
                <w:color w:val="1F1F1F"/>
                <w:sz w:val="24"/>
                <w:szCs w:val="24"/>
              </w:rPr>
              <w:t>Sequence</w:t>
            </w:r>
            <w:r w:rsidRPr="00484329">
              <w:rPr>
                <w:rFonts w:eastAsia="Times New Roman" w:cstheme="minorHAnsi"/>
                <w:color w:val="1F1F1F"/>
                <w:sz w:val="24"/>
                <w:szCs w:val="24"/>
                <w:lang w:val="vi-VN"/>
              </w:rPr>
              <w:t xml:space="preserve"> </w:t>
            </w:r>
            <w:r w:rsidRPr="00484329">
              <w:rPr>
                <w:rFonts w:eastAsia="Times New Roman" w:cstheme="minorHAnsi"/>
                <w:color w:val="1F1F1F"/>
                <w:sz w:val="24"/>
                <w:szCs w:val="24"/>
              </w:rPr>
              <w:t>number</w:t>
            </w:r>
          </w:p>
        </w:tc>
        <w:tc>
          <w:tcPr>
            <w:tcW w:w="1612" w:type="dxa"/>
            <w:tcBorders>
              <w:left w:val="single" w:sz="4" w:space="0" w:color="auto"/>
            </w:tcBorders>
          </w:tcPr>
          <w:p w:rsidR="008C6E74" w:rsidRPr="00484329" w:rsidRDefault="008C6E74" w:rsidP="00E4155A">
            <w:pPr>
              <w:shd w:val="clear" w:color="auto" w:fill="FFFFFF"/>
              <w:spacing w:before="100" w:beforeAutospacing="1" w:after="150"/>
              <w:rPr>
                <w:rFonts w:eastAsia="Times New Roman" w:cstheme="minorHAnsi"/>
                <w:color w:val="1F1F1F"/>
                <w:sz w:val="24"/>
                <w:szCs w:val="24"/>
                <w:lang w:val="vi-VN"/>
              </w:rPr>
            </w:pPr>
            <w:r w:rsidRPr="00484329">
              <w:rPr>
                <w:rFonts w:eastAsia="Times New Roman" w:cstheme="minorHAnsi"/>
                <w:color w:val="1F1F1F"/>
                <w:sz w:val="24"/>
                <w:szCs w:val="24"/>
              </w:rPr>
              <w:t>Thời</w:t>
            </w:r>
            <w:r w:rsidRPr="00484329">
              <w:rPr>
                <w:rFonts w:eastAsia="Times New Roman" w:cstheme="minorHAnsi"/>
                <w:color w:val="1F1F1F"/>
                <w:sz w:val="24"/>
                <w:szCs w:val="24"/>
                <w:lang w:val="vi-VN"/>
              </w:rPr>
              <w:t xml:space="preserve"> gian gửi</w:t>
            </w:r>
          </w:p>
        </w:tc>
        <w:tc>
          <w:tcPr>
            <w:tcW w:w="1851" w:type="dxa"/>
            <w:tcBorders>
              <w:left w:val="single" w:sz="4" w:space="0" w:color="auto"/>
            </w:tcBorders>
          </w:tcPr>
          <w:p w:rsidR="008C6E74" w:rsidRPr="00484329" w:rsidRDefault="008C6E74" w:rsidP="00E4155A">
            <w:pPr>
              <w:shd w:val="clear" w:color="auto" w:fill="FFFFFF"/>
              <w:spacing w:before="100" w:beforeAutospacing="1" w:after="150"/>
              <w:rPr>
                <w:rFonts w:eastAsia="Times New Roman" w:cstheme="minorHAnsi"/>
                <w:color w:val="1F1F1F"/>
                <w:sz w:val="24"/>
                <w:szCs w:val="24"/>
                <w:lang w:val="vi-VN"/>
              </w:rPr>
            </w:pPr>
            <w:r w:rsidRPr="00484329">
              <w:rPr>
                <w:rFonts w:eastAsia="Times New Roman" w:cstheme="minorHAnsi"/>
                <w:color w:val="1F1F1F"/>
                <w:sz w:val="24"/>
                <w:szCs w:val="24"/>
              </w:rPr>
              <w:t>Thời</w:t>
            </w:r>
            <w:r w:rsidRPr="00484329">
              <w:rPr>
                <w:rFonts w:eastAsia="Times New Roman" w:cstheme="minorHAnsi"/>
                <w:color w:val="1F1F1F"/>
                <w:sz w:val="24"/>
                <w:szCs w:val="24"/>
                <w:lang w:val="vi-VN"/>
              </w:rPr>
              <w:t xml:space="preserve"> gian nhận ACK</w:t>
            </w:r>
          </w:p>
        </w:tc>
        <w:tc>
          <w:tcPr>
            <w:tcW w:w="1851" w:type="dxa"/>
            <w:tcBorders>
              <w:left w:val="single" w:sz="4" w:space="0" w:color="auto"/>
            </w:tcBorders>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eastAsia="Times New Roman" w:cstheme="minorHAnsi"/>
                <w:color w:val="1F1F1F"/>
                <w:sz w:val="24"/>
                <w:szCs w:val="24"/>
              </w:rPr>
              <w:t>RTT</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344</w:t>
            </w:r>
          </w:p>
        </w:tc>
        <w:tc>
          <w:tcPr>
            <w:tcW w:w="2070" w:type="dxa"/>
            <w:tcBorders>
              <w:top w:val="single" w:sz="4" w:space="0" w:color="auto"/>
            </w:tcBorders>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cstheme="minorHAnsi"/>
                <w:color w:val="1F1F1F"/>
                <w:sz w:val="24"/>
                <w:szCs w:val="24"/>
                <w:shd w:val="clear" w:color="auto" w:fill="FFFFFF"/>
              </w:rPr>
              <w:t>1</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eastAsia="Times New Roman" w:cstheme="minorHAnsi"/>
                <w:color w:val="1F1F1F"/>
                <w:sz w:val="24"/>
                <w:szCs w:val="24"/>
              </w:rPr>
              <w:t>1</w:t>
            </w:r>
            <w:r w:rsidRPr="00484329">
              <w:rPr>
                <w:rFonts w:eastAsia="Times New Roman" w:cstheme="minorHAnsi"/>
                <w:color w:val="1F1F1F"/>
                <w:sz w:val="24"/>
                <w:szCs w:val="24"/>
                <w:lang w:val="vi-VN"/>
              </w:rPr>
              <w:t>.</w:t>
            </w:r>
            <w:r w:rsidRPr="00484329">
              <w:rPr>
                <w:rFonts w:eastAsia="Times New Roman" w:cstheme="minorHAnsi"/>
                <w:color w:val="1F1F1F"/>
                <w:sz w:val="24"/>
                <w:szCs w:val="24"/>
              </w:rPr>
              <w:t>3244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lang w:val="vi-VN"/>
              </w:rPr>
            </w:pPr>
            <w:r w:rsidRPr="00484329">
              <w:rPr>
                <w:rFonts w:eastAsia="Times New Roman" w:cstheme="minorHAnsi"/>
                <w:color w:val="1F1F1F"/>
                <w:sz w:val="24"/>
                <w:szCs w:val="24"/>
              </w:rPr>
              <w:t>1</w:t>
            </w:r>
            <w:r w:rsidRPr="00484329">
              <w:rPr>
                <w:rFonts w:eastAsia="Times New Roman" w:cstheme="minorHAnsi"/>
                <w:color w:val="1F1F1F"/>
                <w:sz w:val="24"/>
                <w:szCs w:val="24"/>
                <w:lang w:val="vi-VN"/>
              </w:rPr>
              <w:t>.3244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eastAsia="Times New Roman" w:cstheme="minorHAnsi"/>
                <w:color w:val="1F1F1F"/>
                <w:sz w:val="24"/>
                <w:szCs w:val="24"/>
              </w:rPr>
              <w:t>0</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345</w:t>
            </w:r>
          </w:p>
        </w:tc>
        <w:tc>
          <w:tcPr>
            <w:tcW w:w="2070" w:type="dxa"/>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cstheme="minorHAnsi"/>
                <w:color w:val="1F1F1F"/>
                <w:sz w:val="24"/>
                <w:szCs w:val="24"/>
                <w:shd w:val="clear" w:color="auto" w:fill="FFFFFF"/>
              </w:rPr>
              <w:t>104</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1.3364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2.6604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1.324</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346</w:t>
            </w:r>
          </w:p>
        </w:tc>
        <w:tc>
          <w:tcPr>
            <w:tcW w:w="2070" w:type="dxa"/>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eastAsia="Times New Roman" w:cstheme="minorHAnsi"/>
                <w:color w:val="1F1F1F"/>
                <w:sz w:val="24"/>
                <w:szCs w:val="24"/>
              </w:rPr>
              <w:t>494</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1.3484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3.9724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2.624</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347</w:t>
            </w:r>
          </w:p>
        </w:tc>
        <w:tc>
          <w:tcPr>
            <w:tcW w:w="2070" w:type="dxa"/>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cstheme="minorHAnsi"/>
                <w:color w:val="1F1F1F"/>
                <w:sz w:val="24"/>
                <w:szCs w:val="24"/>
                <w:shd w:val="clear" w:color="auto" w:fill="FFFFFF"/>
              </w:rPr>
              <w:t>1022</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1.3604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5.2844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3.924</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348</w:t>
            </w:r>
          </w:p>
        </w:tc>
        <w:tc>
          <w:tcPr>
            <w:tcW w:w="2070" w:type="dxa"/>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cstheme="minorHAnsi"/>
                <w:color w:val="1F1F1F"/>
                <w:sz w:val="24"/>
                <w:szCs w:val="24"/>
                <w:shd w:val="clear" w:color="auto" w:fill="FFFFFF"/>
              </w:rPr>
              <w:t>1516</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1.3724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6.5964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5.224</w:t>
            </w:r>
          </w:p>
        </w:tc>
      </w:tr>
      <w:tr w:rsidR="008C6E74" w:rsidRPr="00C36243" w:rsidTr="00E4155A">
        <w:tc>
          <w:tcPr>
            <w:tcW w:w="1525"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C36243">
              <w:rPr>
                <w:rFonts w:eastAsia="Times New Roman" w:cstheme="minorHAnsi"/>
                <w:color w:val="1F1F1F"/>
                <w:sz w:val="24"/>
                <w:szCs w:val="24"/>
              </w:rPr>
              <w:t>349</w:t>
            </w:r>
          </w:p>
        </w:tc>
        <w:tc>
          <w:tcPr>
            <w:tcW w:w="2070" w:type="dxa"/>
          </w:tcPr>
          <w:p w:rsidR="008C6E74" w:rsidRPr="00484329" w:rsidRDefault="008C6E74" w:rsidP="00E4155A">
            <w:pPr>
              <w:shd w:val="clear" w:color="auto" w:fill="FFFFFF"/>
              <w:spacing w:before="100" w:beforeAutospacing="1" w:after="150"/>
              <w:rPr>
                <w:rFonts w:eastAsia="Times New Roman" w:cstheme="minorHAnsi"/>
                <w:color w:val="1F1F1F"/>
                <w:sz w:val="24"/>
                <w:szCs w:val="24"/>
              </w:rPr>
            </w:pPr>
            <w:r w:rsidRPr="00484329">
              <w:rPr>
                <w:rFonts w:cstheme="minorHAnsi"/>
                <w:color w:val="1F1F1F"/>
                <w:sz w:val="24"/>
                <w:szCs w:val="24"/>
                <w:shd w:val="clear" w:color="auto" w:fill="FFFFFF"/>
              </w:rPr>
              <w:t>2010</w:t>
            </w:r>
          </w:p>
        </w:tc>
        <w:tc>
          <w:tcPr>
            <w:tcW w:w="1612"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1.3844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7.9084</w:t>
            </w:r>
          </w:p>
        </w:tc>
        <w:tc>
          <w:tcPr>
            <w:tcW w:w="1851" w:type="dxa"/>
          </w:tcPr>
          <w:p w:rsidR="008C6E74" w:rsidRPr="00484329" w:rsidRDefault="008C6E74" w:rsidP="00E4155A">
            <w:pPr>
              <w:shd w:val="clear" w:color="auto" w:fill="FFFFFF"/>
              <w:spacing w:before="100" w:beforeAutospacing="1" w:after="150"/>
              <w:ind w:left="360"/>
              <w:rPr>
                <w:rFonts w:eastAsia="Times New Roman" w:cstheme="minorHAnsi"/>
                <w:color w:val="1F1F1F"/>
                <w:sz w:val="24"/>
                <w:szCs w:val="24"/>
              </w:rPr>
            </w:pPr>
            <w:r w:rsidRPr="00484329">
              <w:rPr>
                <w:rFonts w:cstheme="minorHAnsi"/>
                <w:color w:val="1F1F1F"/>
                <w:sz w:val="24"/>
                <w:szCs w:val="24"/>
                <w:shd w:val="clear" w:color="auto" w:fill="FFFFFF"/>
              </w:rPr>
              <w:t>6.524</w:t>
            </w:r>
          </w:p>
        </w:tc>
      </w:tr>
    </w:tbl>
    <w:p w:rsidR="00867E8C" w:rsidRPr="00867E8C" w:rsidRDefault="00867E8C" w:rsidP="00867E8C"/>
    <w:p w:rsidR="00867E8C" w:rsidRDefault="008C6E74">
      <w:r>
        <w:t>12.</w:t>
      </w:r>
    </w:p>
    <w:p w:rsidR="008C6E74" w:rsidRDefault="008C6E74" w:rsidP="008C6E74">
      <w:pPr>
        <w:shd w:val="clear" w:color="auto" w:fill="FFFFFF"/>
        <w:spacing w:after="360"/>
        <w:rPr>
          <w:rFonts w:eastAsia="Times New Roman" w:cstheme="minorHAnsi"/>
          <w:color w:val="1F1F1F"/>
          <w:sz w:val="24"/>
          <w:szCs w:val="24"/>
        </w:rPr>
      </w:pPr>
      <w:r w:rsidRPr="001027D2">
        <w:rPr>
          <w:rFonts w:eastAsia="Times New Roman" w:cstheme="minorHAnsi"/>
          <w:color w:val="1F1F1F"/>
          <w:sz w:val="24"/>
          <w:szCs w:val="24"/>
          <w:lang w:val="vi-VN"/>
        </w:rPr>
        <w:lastRenderedPageBreak/>
        <w:t>-</w:t>
      </w:r>
      <w:r w:rsidRPr="001027D2">
        <w:rPr>
          <w:rFonts w:eastAsia="Times New Roman" w:cstheme="minorHAnsi"/>
          <w:color w:val="1F1F1F"/>
          <w:sz w:val="24"/>
          <w:szCs w:val="24"/>
        </w:rPr>
        <w:t>Có một segment được gửi lại trong quá trình truyền tin. Segment đó là segment thứ 345.</w:t>
      </w:r>
    </w:p>
    <w:p w:rsidR="008C6E74" w:rsidRDefault="008C6E74">
      <w:r>
        <w:rPr>
          <w:rFonts w:eastAsia="Times New Roman" w:cstheme="minorHAnsi"/>
          <w:noProof/>
          <w:color w:val="1F1F1F"/>
          <w:sz w:val="24"/>
          <w:szCs w:val="24"/>
        </w:rPr>
        <w:drawing>
          <wp:inline distT="0" distB="0" distL="0" distR="0" wp14:anchorId="3010F189" wp14:editId="150EEFCF">
            <wp:extent cx="5732075" cy="2867025"/>
            <wp:effectExtent l="0" t="0" r="2540" b="0"/>
            <wp:docPr id="2087977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8510"/>
                    <a:stretch/>
                  </pic:blipFill>
                  <pic:spPr bwMode="auto">
                    <a:xfrm>
                      <a:off x="0" y="0"/>
                      <a:ext cx="5732145" cy="2867060"/>
                    </a:xfrm>
                    <a:prstGeom prst="rect">
                      <a:avLst/>
                    </a:prstGeom>
                    <a:noFill/>
                    <a:ln>
                      <a:noFill/>
                    </a:ln>
                    <a:extLst>
                      <a:ext uri="{53640926-AAD7-44D8-BBD7-CCE9431645EC}">
                        <a14:shadowObscured xmlns:a14="http://schemas.microsoft.com/office/drawing/2010/main"/>
                      </a:ext>
                    </a:extLst>
                  </pic:spPr>
                </pic:pic>
              </a:graphicData>
            </a:graphic>
          </wp:inline>
        </w:drawing>
      </w:r>
    </w:p>
    <w:p w:rsidR="008C6E74" w:rsidRDefault="008C6E74">
      <w:r>
        <w:rPr>
          <w:noProof/>
        </w:rPr>
        <w:drawing>
          <wp:inline distT="0" distB="0" distL="0" distR="0" wp14:anchorId="6173CAB0" wp14:editId="3233B4A7">
            <wp:extent cx="5730861" cy="2423795"/>
            <wp:effectExtent l="0" t="0" r="3810" b="0"/>
            <wp:docPr id="346565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694"/>
                    <a:stretch/>
                  </pic:blipFill>
                  <pic:spPr bwMode="auto">
                    <a:xfrm>
                      <a:off x="0" y="0"/>
                      <a:ext cx="5732145" cy="2424338"/>
                    </a:xfrm>
                    <a:prstGeom prst="rect">
                      <a:avLst/>
                    </a:prstGeom>
                    <a:noFill/>
                    <a:ln>
                      <a:noFill/>
                    </a:ln>
                    <a:extLst>
                      <a:ext uri="{53640926-AAD7-44D8-BBD7-CCE9431645EC}">
                        <a14:shadowObscured xmlns:a14="http://schemas.microsoft.com/office/drawing/2010/main"/>
                      </a:ext>
                    </a:extLst>
                  </pic:spPr>
                </pic:pic>
              </a:graphicData>
            </a:graphic>
          </wp:inline>
        </w:drawing>
      </w:r>
    </w:p>
    <w:p w:rsidR="008C6E74" w:rsidRDefault="008C6E74" w:rsidP="008C6E74">
      <w:pPr>
        <w:shd w:val="clear" w:color="auto" w:fill="FFFFFF"/>
        <w:spacing w:after="360"/>
        <w:rPr>
          <w:rFonts w:eastAsia="Times New Roman" w:cstheme="minorHAnsi"/>
          <w:color w:val="1F1F1F"/>
          <w:sz w:val="24"/>
          <w:szCs w:val="24"/>
        </w:rPr>
      </w:pPr>
      <w:r>
        <w:rPr>
          <w:rFonts w:eastAsia="Times New Roman" w:cstheme="minorHAnsi"/>
          <w:color w:val="1F1F1F"/>
          <w:sz w:val="24"/>
          <w:szCs w:val="24"/>
          <w:lang w:val="vi-VN"/>
        </w:rPr>
        <w:t>-</w:t>
      </w:r>
      <w:r w:rsidRPr="001027D2">
        <w:rPr>
          <w:rFonts w:eastAsia="Times New Roman" w:cstheme="minorHAnsi"/>
          <w:color w:val="1F1F1F"/>
          <w:sz w:val="24"/>
          <w:szCs w:val="24"/>
        </w:rPr>
        <w:t xml:space="preserve">Thông tin trong quá trình truyền tin cho chúng ta biết điều đó là trường Acknowledgement Number trong segment ACK. </w:t>
      </w:r>
      <w:r>
        <w:rPr>
          <w:rFonts w:eastAsia="Times New Roman" w:cstheme="minorHAnsi"/>
          <w:color w:val="1F1F1F"/>
          <w:sz w:val="24"/>
          <w:szCs w:val="24"/>
        </w:rPr>
        <w:t>A</w:t>
      </w:r>
      <w:r w:rsidRPr="001027D2">
        <w:rPr>
          <w:rFonts w:eastAsia="Times New Roman" w:cstheme="minorHAnsi"/>
          <w:color w:val="1F1F1F"/>
          <w:sz w:val="24"/>
          <w:szCs w:val="24"/>
        </w:rPr>
        <w:t>cknowledge number của segment ACK là 104. Điều này cho thấy rằng server đã nhận được segment 344 nhưng chưa nhận được segment 345. Do đó, server đã gửi lại segment 345.</w:t>
      </w:r>
    </w:p>
    <w:p w:rsidR="008C6E74" w:rsidRDefault="008C6E74"/>
    <w:sectPr w:rsidR="008C6E74" w:rsidSect="005A64A0">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UTM Avo">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276A9B"/>
    <w:multiLevelType w:val="multilevel"/>
    <w:tmpl w:val="F53C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E8C"/>
    <w:rsid w:val="002761A6"/>
    <w:rsid w:val="005A64A0"/>
    <w:rsid w:val="00867E8C"/>
    <w:rsid w:val="008C6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73543"/>
  <w15:chartTrackingRefBased/>
  <w15:docId w15:val="{B320B909-58D9-4222-8D7B-702D4B549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basedOn w:val="Normal"/>
    <w:next w:val="Normal"/>
    <w:qFormat/>
    <w:rsid w:val="00867E8C"/>
    <w:pPr>
      <w:spacing w:after="120" w:line="240" w:lineRule="auto"/>
      <w:ind w:firstLine="567"/>
      <w:jc w:val="center"/>
    </w:pPr>
    <w:rPr>
      <w:rFonts w:asciiTheme="minorHAnsi" w:eastAsia="Calibri" w:hAnsiTheme="minorHAnsi" w:cs="Times New Roman"/>
      <w:noProof/>
      <w:sz w:val="26"/>
      <w:szCs w:val="26"/>
    </w:rPr>
  </w:style>
  <w:style w:type="character" w:styleId="SubtleEmphasis">
    <w:name w:val="Subtle Emphasis"/>
    <w:basedOn w:val="DefaultParagraphFont"/>
    <w:uiPriority w:val="19"/>
    <w:qFormat/>
    <w:rsid w:val="00867E8C"/>
    <w:rPr>
      <w:i/>
      <w:iCs/>
      <w:color w:val="404040" w:themeColor="text1" w:themeTint="BF"/>
    </w:rPr>
  </w:style>
  <w:style w:type="table" w:styleId="TableGrid">
    <w:name w:val="Table Grid"/>
    <w:basedOn w:val="TableNormal"/>
    <w:uiPriority w:val="39"/>
    <w:rsid w:val="008C6E74"/>
    <w:pPr>
      <w:spacing w:after="0" w:line="240" w:lineRule="auto"/>
    </w:pPr>
    <w:rPr>
      <w:rFonts w:ascii="UTM Avo" w:eastAsia="Calibri" w:hAnsi="UTM Avo"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2023-11-06T15:49:00Z</dcterms:created>
  <dcterms:modified xsi:type="dcterms:W3CDTF">2023-11-06T16:36:00Z</dcterms:modified>
</cp:coreProperties>
</file>