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TIẾN ĐỘ HẰNG TUẦN</w:t>
      </w:r>
    </w:p>
    <w:p>
      <w:r>
        <w:t>Học viên: Nguyễn Hải Minh     |     GVHD: [Họ tên thầy hướng dẫn]</w:t>
      </w:r>
    </w:p>
    <w:p>
      <w:r>
        <w:t>Đề tài: RISC-V trên FPGA, định hướng custom instructions cho DSP/radar.</w:t>
      </w:r>
    </w:p>
    <w:p>
      <w:r>
        <w:t>Tuần: [Số tuần]   |   Từ [dd/mm/yyyy] đến [dd/mm/yyyy]   |   Ngày gửi: [dd/mm/yyyy]</w:t>
      </w:r>
    </w:p>
    <w:p>
      <w:r>
        <w:rPr>
          <w:i/>
          <w:sz w:val="20"/>
        </w:rPr>
        <w:t>Mẫu điền hằng tuần, ưu tiên 1–2 trang. Mỗi kết quả cần ghi rõ đã làm đến đâu và sản phẩm minh chứng; chưa có kết quả thì ghi “chưa thực hiện”.</w:t>
      </w:r>
    </w:p>
    <w:p>
      <w:pPr>
        <w:pStyle w:val="Heading1"/>
      </w:pPr>
      <w:r>
        <w:t>1. TIẾN ĐỘ CÔNG VIỆC TUẦN NÀY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2154"/>
        <w:gridCol w:w="4649"/>
        <w:gridCol w:w="2551"/>
      </w:tblGrid>
      <w:tr>
        <w:trPr>
          <w:tblHeader/>
        </w:trPr>
        <w:tc>
          <w:tcPr>
            <w:tcW w:type="dxa" w:w="510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STT</w:t>
            </w:r>
          </w:p>
        </w:tc>
        <w:tc>
          <w:tcPr>
            <w:tcW w:type="dxa" w:w="2154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Công việc</w:t>
            </w:r>
          </w:p>
        </w:tc>
        <w:tc>
          <w:tcPr>
            <w:tcW w:type="dxa" w:w="4649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Tiến độ và kết quả thực tế</w:t>
            </w:r>
          </w:p>
        </w:tc>
        <w:tc>
          <w:tcPr>
            <w:tcW w:type="dxa" w:w="2551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Minh chứng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60" w:before="60"/>
            </w:pPr>
            <w:r>
              <w:rPr>
                <w:sz w:val="21"/>
              </w:rPr>
              <w:t>1</w:t>
            </w:r>
          </w:p>
        </w:tc>
        <w:tc>
          <w:tcPr>
            <w:tcW w:type="dxa" w:w="2154"/>
          </w:tcPr>
          <w:p>
            <w:pPr>
              <w:spacing w:after="60" w:before="60"/>
            </w:pPr>
            <w:r>
              <w:rPr>
                <w:sz w:val="21"/>
              </w:rPr>
              <w:t>[Công việc / mã trong tracker]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[Kết quả đã làm; trạng thái và phần còn lại]</w:t>
            </w:r>
          </w:p>
        </w:tc>
        <w:tc>
          <w:tcPr>
            <w:tcW w:type="dxa" w:w="2551"/>
          </w:tcPr>
          <w:p>
            <w:pPr>
              <w:spacing w:after="60" w:before="60"/>
            </w:pPr>
            <w:r>
              <w:rPr>
                <w:sz w:val="21"/>
              </w:rPr>
              <w:t>[Tệp, hình, sơ đồ hoặc liên kết]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60" w:before="60"/>
            </w:pPr>
            <w:r>
              <w:rPr>
                <w:sz w:val="21"/>
              </w:rPr>
              <w:t>2</w:t>
            </w:r>
          </w:p>
        </w:tc>
        <w:tc>
          <w:tcPr>
            <w:tcW w:type="dxa" w:w="2154"/>
          </w:tcPr>
          <w:p>
            <w:pPr>
              <w:spacing w:after="60" w:before="60"/>
            </w:pPr>
            <w:r>
              <w:rPr>
                <w:sz w:val="21"/>
              </w:rPr>
              <w:t>[Công việc / nội dung học]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[Kết quả thực tế; điều đã hiểu hoặc đã thực hành]</w:t>
            </w:r>
          </w:p>
        </w:tc>
        <w:tc>
          <w:tcPr>
            <w:tcW w:type="dxa" w:w="2551"/>
          </w:tcPr>
          <w:p>
            <w:pPr>
              <w:spacing w:after="60" w:before="60"/>
            </w:pPr>
            <w:r>
              <w:rPr>
                <w:sz w:val="21"/>
              </w:rPr>
              <w:t>[Minh chứng]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60" w:before="60"/>
            </w:pPr>
            <w:r>
              <w:rPr>
                <w:sz w:val="21"/>
              </w:rPr>
              <w:t>3</w:t>
            </w:r>
          </w:p>
        </w:tc>
        <w:tc>
          <w:tcPr>
            <w:tcW w:type="dxa" w:w="2154"/>
          </w:tcPr>
          <w:p>
            <w:pPr>
              <w:spacing w:after="60" w:before="60"/>
            </w:pPr>
            <w:r>
              <w:rPr>
                <w:sz w:val="21"/>
              </w:rPr>
              <w:t>[Công việc khác nếu có]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[Kết quả thực tế]</w:t>
            </w:r>
          </w:p>
        </w:tc>
        <w:tc>
          <w:tcPr>
            <w:tcW w:type="dxa" w:w="2551"/>
          </w:tcPr>
          <w:p>
            <w:pPr>
              <w:spacing w:after="60" w:before="60"/>
            </w:pPr>
            <w:r>
              <w:rPr>
                <w:sz w:val="21"/>
              </w:rPr>
              <w:t>[Minh chứng]</w:t>
            </w:r>
          </w:p>
        </w:tc>
      </w:tr>
    </w:tbl>
    <w:p>
      <w:pPr>
        <w:spacing w:after="0"/>
      </w:pPr>
    </w:p>
    <w:p>
      <w:pPr>
        <w:pStyle w:val="Heading1"/>
      </w:pPr>
      <w:r>
        <w:t>2. KHÓ KHĂN GẶP PHẢI VÀ CÁCH GIẢI QUYẾT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2891"/>
        <w:gridCol w:w="4649"/>
      </w:tblGrid>
      <w:tr>
        <w:trPr>
          <w:tblHeader/>
        </w:trPr>
        <w:tc>
          <w:tcPr>
            <w:tcW w:type="dxa" w:w="2324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Khó khăn</w:t>
            </w:r>
          </w:p>
        </w:tc>
        <w:tc>
          <w:tcPr>
            <w:tcW w:type="dxa" w:w="2891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Ảnh hưởng</w:t>
            </w:r>
          </w:p>
        </w:tc>
        <w:tc>
          <w:tcPr>
            <w:tcW w:type="dxa" w:w="4649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Cách giải quyết / hỗ trợ cần thiết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after="60" w:before="60"/>
            </w:pPr>
            <w:r>
              <w:rPr>
                <w:sz w:val="21"/>
              </w:rPr>
              <w:t>[Khó khăn cụ thể]</w:t>
            </w:r>
          </w:p>
        </w:tc>
        <w:tc>
          <w:tcPr>
            <w:tcW w:type="dxa" w:w="2891"/>
          </w:tcPr>
          <w:p>
            <w:pPr>
              <w:spacing w:after="60" w:before="60"/>
            </w:pPr>
            <w:r>
              <w:rPr>
                <w:sz w:val="21"/>
              </w:rPr>
              <w:t>[Ảnh hưởng đến tiến độ/kết quả]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[Đã thử gì, kết quả; phương án tiếp theo; hỗ trợ cần từ thầy]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after="60" w:before="60"/>
            </w:pPr>
            <w:r>
              <w:rPr>
                <w:sz w:val="21"/>
              </w:rPr>
              <w:t>[Khó khăn khác hoặc “không có”]</w:t>
            </w:r>
          </w:p>
        </w:tc>
        <w:tc>
          <w:tcPr>
            <w:tcW w:type="dxa" w:w="2891"/>
          </w:tcPr>
          <w:p>
            <w:pPr>
              <w:spacing w:after="60" w:before="60"/>
            </w:pPr>
            <w:r>
              <w:rPr>
                <w:sz w:val="21"/>
              </w:rPr>
              <w:t>[Ảnh hưởng]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[Cách xử lý và thời hạn dự kiến]</w:t>
            </w:r>
          </w:p>
        </w:tc>
      </w:tr>
    </w:tbl>
    <w:p>
      <w:pPr>
        <w:spacing w:after="0"/>
      </w:pPr>
    </w:p>
    <w:p>
      <w:pPr>
        <w:pStyle w:val="Heading1"/>
      </w:pPr>
      <w:r>
        <w:t>3. NHIỆM VỤ TUẦN TỚI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3458"/>
        <w:gridCol w:w="4422"/>
        <w:gridCol w:w="1361"/>
      </w:tblGrid>
      <w:tr>
        <w:trPr>
          <w:tblHeader/>
        </w:trPr>
        <w:tc>
          <w:tcPr>
            <w:tcW w:type="dxa" w:w="624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Ưu tiên</w:t>
            </w:r>
          </w:p>
        </w:tc>
        <w:tc>
          <w:tcPr>
            <w:tcW w:type="dxa" w:w="3458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Nhiệm vụ</w:t>
            </w:r>
          </w:p>
        </w:tc>
        <w:tc>
          <w:tcPr>
            <w:tcW w:type="dxa" w:w="4422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Kết quả cần đạt</w:t>
            </w:r>
          </w:p>
        </w:tc>
        <w:tc>
          <w:tcPr>
            <w:tcW w:type="dxa" w:w="1361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Thời hạn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60" w:before="60"/>
            </w:pPr>
            <w:r>
              <w:rPr>
                <w:sz w:val="21"/>
              </w:rPr>
              <w:t>1</w:t>
            </w:r>
          </w:p>
        </w:tc>
        <w:tc>
          <w:tcPr>
            <w:tcW w:type="dxa" w:w="3458"/>
          </w:tcPr>
          <w:p>
            <w:pPr>
              <w:spacing w:after="60" w:before="60"/>
            </w:pPr>
            <w:r>
              <w:rPr>
                <w:sz w:val="21"/>
              </w:rPr>
              <w:t>[Nhiệm vụ ưu tiên nhất]</w:t>
            </w:r>
          </w:p>
        </w:tc>
        <w:tc>
          <w:tcPr>
            <w:tcW w:type="dxa" w:w="4422"/>
          </w:tcPr>
          <w:p>
            <w:pPr>
              <w:spacing w:after="60" w:before="60"/>
            </w:pPr>
            <w:r>
              <w:rPr>
                <w:sz w:val="21"/>
              </w:rPr>
              <w:t>[Sản phẩm/kết quả mong đợi]</w:t>
            </w:r>
          </w:p>
        </w:tc>
        <w:tc>
          <w:tcPr>
            <w:tcW w:type="dxa" w:w="1361"/>
          </w:tcPr>
          <w:p>
            <w:pPr>
              <w:spacing w:after="60" w:before="60"/>
            </w:pPr>
            <w:r>
              <w:rPr>
                <w:sz w:val="21"/>
              </w:rPr>
              <w:t>[Ngày dự kiến]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60" w:before="60"/>
            </w:pPr>
            <w:r>
              <w:rPr>
                <w:sz w:val="21"/>
              </w:rPr>
              <w:t>2</w:t>
            </w:r>
          </w:p>
        </w:tc>
        <w:tc>
          <w:tcPr>
            <w:tcW w:type="dxa" w:w="3458"/>
          </w:tcPr>
          <w:p>
            <w:pPr>
              <w:spacing w:after="60" w:before="60"/>
            </w:pPr>
            <w:r>
              <w:rPr>
                <w:sz w:val="21"/>
              </w:rPr>
              <w:t>[Nhiệm vụ tiếp theo]</w:t>
            </w:r>
          </w:p>
        </w:tc>
        <w:tc>
          <w:tcPr>
            <w:tcW w:type="dxa" w:w="4422"/>
          </w:tcPr>
          <w:p>
            <w:pPr>
              <w:spacing w:after="60" w:before="60"/>
            </w:pPr>
            <w:r>
              <w:rPr>
                <w:sz w:val="21"/>
              </w:rPr>
              <w:t>[Đầu ra cụ thể]</w:t>
            </w:r>
          </w:p>
        </w:tc>
        <w:tc>
          <w:tcPr>
            <w:tcW w:type="dxa" w:w="1361"/>
          </w:tcPr>
          <w:p>
            <w:pPr>
              <w:spacing w:after="60" w:before="60"/>
            </w:pPr>
            <w:r>
              <w:rPr>
                <w:sz w:val="21"/>
              </w:rPr>
              <w:t>[Ngày dự kiến]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60" w:before="60"/>
            </w:pPr>
            <w:r>
              <w:rPr>
                <w:sz w:val="21"/>
              </w:rPr>
              <w:t>3</w:t>
            </w:r>
          </w:p>
        </w:tc>
        <w:tc>
          <w:tcPr>
            <w:tcW w:type="dxa" w:w="3458"/>
          </w:tcPr>
          <w:p>
            <w:pPr>
              <w:spacing w:after="60" w:before="60"/>
            </w:pPr>
            <w:r>
              <w:rPr>
                <w:sz w:val="21"/>
              </w:rPr>
              <w:t>[Nhiệm vụ nếu đủ thời gian]</w:t>
            </w:r>
          </w:p>
        </w:tc>
        <w:tc>
          <w:tcPr>
            <w:tcW w:type="dxa" w:w="4422"/>
          </w:tcPr>
          <w:p>
            <w:pPr>
              <w:spacing w:after="60" w:before="60"/>
            </w:pPr>
            <w:r>
              <w:rPr>
                <w:sz w:val="21"/>
              </w:rPr>
              <w:t>[Đầu ra cụ thể]</w:t>
            </w:r>
          </w:p>
        </w:tc>
        <w:tc>
          <w:tcPr>
            <w:tcW w:type="dxa" w:w="1361"/>
          </w:tcPr>
          <w:p>
            <w:pPr>
              <w:spacing w:after="60" w:before="60"/>
            </w:pPr>
            <w:r>
              <w:rPr>
                <w:sz w:val="21"/>
              </w:rPr>
              <w:t>[Ngày dự kiến]</w:t>
            </w:r>
          </w:p>
        </w:tc>
      </w:tr>
    </w:tbl>
    <w:p>
      <w:pPr>
        <w:spacing w:after="0"/>
      </w:pPr>
    </w:p>
    <w:p>
      <w:r>
        <w:t>Nội dung xin ý kiến thầy: [1–2 câu hỏi hoặc quyết định cần trao đổi.]</w:t>
      </w:r>
    </w:p>
    <w:p>
      <w:r>
        <w:t>Góp ý của thầy / việc cần làm sau buổi trao đổi: [Điền sau khi báo cáo.]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57184"/>
        <w:sz w:val="18"/>
      </w:rPr>
      <w:t xml:space="preserve">Nguyễn Hải Minh  |  Báo cáo tiến độ luận văn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57184"/>
        <w:sz w:val="18"/>
      </w:rPr>
      <w:t>LUẬN VĂN THẠC SĨ  |  KỸ THUẬT MÁY TÍNH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7365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luận văn hằng tuần</dc:title>
  <dc:subject/>
  <dc:creator>Nguyễn Hải Minh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