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52771" w14:textId="77777777" w:rsidR="00AA3598" w:rsidRPr="00AA3598" w:rsidRDefault="00AA3598" w:rsidP="00AA3598">
      <w:pPr>
        <w:jc w:val="both"/>
        <w:rPr>
          <w:rFonts w:ascii="Times New Roman" w:hAnsi="Times New Roman" w:cs="Times New Roman"/>
          <w:b/>
          <w:bCs/>
          <w:sz w:val="26"/>
          <w:szCs w:val="26"/>
        </w:rPr>
      </w:pPr>
      <w:r w:rsidRPr="00AA3598">
        <w:rPr>
          <w:rFonts w:ascii="Times New Roman" w:hAnsi="Times New Roman" w:cs="Times New Roman"/>
          <w:b/>
          <w:bCs/>
          <w:sz w:val="26"/>
          <w:szCs w:val="26"/>
        </w:rPr>
        <w:t>Câu hỏi ôn tập lý thuyết</w:t>
      </w:r>
    </w:p>
    <w:p w14:paraId="0176DB51" w14:textId="77777777" w:rsidR="00AA3598" w:rsidRPr="00AA3598" w:rsidRDefault="00AA3598" w:rsidP="00AA3598">
      <w:pPr>
        <w:jc w:val="both"/>
        <w:rPr>
          <w:rFonts w:ascii="Times New Roman" w:hAnsi="Times New Roman" w:cs="Times New Roman"/>
          <w:b/>
          <w:bCs/>
          <w:sz w:val="26"/>
          <w:szCs w:val="26"/>
        </w:rPr>
      </w:pPr>
      <w:r w:rsidRPr="00AA3598">
        <w:rPr>
          <w:rFonts w:ascii="Times New Roman" w:hAnsi="Times New Roman" w:cs="Times New Roman"/>
          <w:b/>
          <w:bCs/>
          <w:sz w:val="26"/>
          <w:szCs w:val="26"/>
        </w:rPr>
        <w:t>1. Phân biệt xuất mặc định và xuất theo tên trong React Native</w:t>
      </w:r>
    </w:p>
    <w:p w14:paraId="47C86DEB"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 xml:space="preserve">Xuất theo tên sử dụng từ khóa export trực tiếp trước khai báo thành phần. Một tệp có thể chứa nhiều thành phần xuất theo tên. Khi nạp vào tệp khác, lập trình viên bắt buộc phải đặt tên thành phần chính xác trong cặp dấu ngoặc nhọn {}. Ngược lại, xuất mặc định sử dụng cú pháp export default. Mỗi tệp thông thường chỉ có duy nhất một giá trị mặc định. Khi nạp giá trị này, không cần dùng dấu ngoặc nhọn và có thể tự do đặt tên đại diện tùy ý. </w:t>
      </w:r>
    </w:p>
    <w:p w14:paraId="6F2DB2C0"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 xml:space="preserve">Khi một tệp chỉ chứa một thành phần giao diện chính, cách tối ưu nhất là dùng xuất mặc định. Cách làm này giúp cấu trúc dự án thể hiện rõ ràng thành phần cốt lõi của từng tệp, câu lệnh nạp ngắn gọn và thuận tiện cho việc đổi tên linh hoạt khi cần thiết. Ví dụ, màn hình chính hoặc thẻ sản phẩm riêng biệt nên dùng xuất mặc định. Còn những tệp đóng gói nhiều hàm tiện ích tính toán, xử lý định dạng hoặc bộ biểu tượng dùng chung thì phù hợp dùng xuất theo tên hơn. </w:t>
      </w:r>
    </w:p>
    <w:p w14:paraId="472F6803" w14:textId="77777777" w:rsidR="00AA3598" w:rsidRPr="00AA3598" w:rsidRDefault="00AA3598" w:rsidP="00AA3598">
      <w:pPr>
        <w:jc w:val="both"/>
        <w:rPr>
          <w:rFonts w:ascii="Times New Roman" w:hAnsi="Times New Roman" w:cs="Times New Roman"/>
          <w:b/>
          <w:bCs/>
          <w:sz w:val="26"/>
          <w:szCs w:val="26"/>
        </w:rPr>
      </w:pPr>
      <w:r w:rsidRPr="00AA3598">
        <w:rPr>
          <w:rFonts w:ascii="Times New Roman" w:hAnsi="Times New Roman" w:cs="Times New Roman"/>
          <w:b/>
          <w:bCs/>
          <w:sz w:val="26"/>
          <w:szCs w:val="26"/>
        </w:rPr>
        <w:t>2. Khái niệm thuộc tính truyền vào và đặc tính chỉ đọc</w:t>
      </w:r>
    </w:p>
    <w:p w14:paraId="00B6031A"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 xml:space="preserve">Thuộc tính truyền vào là cơ chế chuyển giao dữ liệu từ thành phần cha xuống thành phần con trong React Native, hoạt động tương tự như việc truyền tham số vào một hàm. Cơ chế này đi theo luồng dữ liệu một chiều nhằm giữ cho nguồn gốc dữ liệu luôn minh bạch, giúp việc kiểm tra và dò lỗi trở nên dễ dàng. Thành phần cha sẽ nắm giữ dữ liệu gốc hoặc trạng thái toàn cục, sau đó phân phát các phần dữ liệu cần thiết xuống cho các thành phần con. </w:t>
      </w:r>
    </w:p>
    <w:p w14:paraId="61A19EE9"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 xml:space="preserve">Đặc tính quan trọng nhất của thuộc tính là tính chỉ đọc, nghĩa là thành phần con không có quyền chỉnh sửa giá trị nhận được từ bên ngoài. Thành phần con chỉ tiếp nhận để hiển thị lên màn hình hoặc dùng làm điều kiện kiểm tra logic. Nếu thành phần con cố tình thay đổi trực tiếp giá trị này, chương trình sẽ vi phạm nguyên tắc hàm thuần khiết của React. Hệ thống kiểm tra mã nguồn hoặc trình biên dịch sẽ lập tức báo lỗi. Ngay cả khi can thiệp được vào vùng nhớ, hệ thống cũng không kích hoạt quá trình vẽ lại giao diện, gây ra sự sai lệch dữ liệu giữa cha và con và dẫn đến các lỗi hiển thị không mong muốn. </w:t>
      </w:r>
    </w:p>
    <w:p w14:paraId="105A3FC5" w14:textId="77777777" w:rsidR="00AA3598" w:rsidRPr="00AA3598" w:rsidRDefault="00AA3598" w:rsidP="00AA3598">
      <w:pPr>
        <w:jc w:val="both"/>
        <w:rPr>
          <w:rFonts w:ascii="Times New Roman" w:hAnsi="Times New Roman" w:cs="Times New Roman"/>
          <w:b/>
          <w:bCs/>
          <w:sz w:val="26"/>
          <w:szCs w:val="26"/>
        </w:rPr>
      </w:pPr>
      <w:r w:rsidRPr="00AA3598">
        <w:rPr>
          <w:rFonts w:ascii="Times New Roman" w:hAnsi="Times New Roman" w:cs="Times New Roman"/>
          <w:b/>
          <w:bCs/>
          <w:sz w:val="26"/>
          <w:szCs w:val="26"/>
        </w:rPr>
        <w:t>3. Vai trò của việc chia nhỏ thành phần giao diện</w:t>
      </w:r>
    </w:p>
    <w:p w14:paraId="714D0F74"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Việc tách giao diện thành các thành phần độc lập như tiêu đề, nút bấm, ô nhập văn bản hay thẻ thông tin mang lại ba lợi ích cốt lõi:</w:t>
      </w:r>
    </w:p>
    <w:p w14:paraId="3456B965"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 xml:space="preserve">Đầu tiên là khả năng tái sử dụng. Đoạn mã chỉ cần viết một lần nhưng có thể lắp ghép linh hoạt ở nhiều màn hình khác nhau, chẳng hạn như nút bấm chính hay ô nhập liệu có thể dùng chung cho cả màn hình đăng ký, đăng nhập và lấy lại mật khẩu. </w:t>
      </w:r>
    </w:p>
    <w:p w14:paraId="7E133307"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lastRenderedPageBreak/>
        <w:t>Tiếp theo là sự thuận tiện trong bảo trì nhờ tuân thủ nguyên lý đơn nhiệm. Khi cần đổi màu sắc thương hiệu của nút bấm hay đổi kiểu dáng đường viền ô nhập, người phát triển chỉ cần chỉnh sửa tại một tệp duy nhất thay vì phải tìm kiếm và sửa thủ công ở hàng chục màn hình.</w:t>
      </w:r>
    </w:p>
    <w:p w14:paraId="41997D7E"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Cuối cùng là khả năng mở rộng hệ thống. Việc chia nhỏ giúp cấu trúc dự án ngăn nắp, mã nguồn từng màn hình ngắn gọn, dễ đọc, đồng thời tạo điều kiện thuận lợi cho nhiều lập trình viên cùng làm việc song song trên các phần khác nhau mà không sợ xung đột mã nguồn.</w:t>
      </w:r>
    </w:p>
    <w:p w14:paraId="38701E9E" w14:textId="77777777" w:rsidR="00AA3598" w:rsidRPr="00AA3598" w:rsidRDefault="00AA3598" w:rsidP="00AA3598">
      <w:pPr>
        <w:jc w:val="both"/>
        <w:rPr>
          <w:rFonts w:ascii="Times New Roman" w:hAnsi="Times New Roman" w:cs="Times New Roman"/>
          <w:b/>
          <w:bCs/>
          <w:sz w:val="26"/>
          <w:szCs w:val="26"/>
        </w:rPr>
      </w:pPr>
      <w:r w:rsidRPr="00AA3598">
        <w:rPr>
          <w:rFonts w:ascii="Times New Roman" w:hAnsi="Times New Roman" w:cs="Times New Roman"/>
          <w:b/>
          <w:bCs/>
          <w:sz w:val="26"/>
          <w:szCs w:val="26"/>
        </w:rPr>
        <w:t>4. Mối liên hệ giữa thuộc tính, trạng thái và hàm hỗ trợ trong biểu mẫu nhập liệu</w:t>
      </w:r>
    </w:p>
    <w:p w14:paraId="4053770E"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 xml:space="preserve">Trong quá trình xử lý biểu mẫu, hàm hỗ trợ trạng thái giúp khai báo và theo dõi biến lưu trữ nội bộ. Trạng thái đóng vai trò là vùng nhớ tạm thời chứa các giá trị biến đổi liên tục theo thời gian thực như văn bản người dùng đang gõ hay thông tin lỗi. Mỗi khi trạng thái được cập nhật, thành phần giao diện sẽ tự động vẽ lại. Thuộc tính đóng vai trò cầu nối, nhận giá trị từ trạng thái của màn hình cha để chuyển tiếp xuống các thành phần con hiển thị hoặc truyền hàm xử lý sự kiện ngược lại. </w:t>
      </w:r>
    </w:p>
    <w:p w14:paraId="5D0B1DE4"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Đối với biểu mẫu đăng ký gồm tên, thư điện tử và mật khẩu, việc phân chia dữ liệu diễn ra như sau:</w:t>
      </w:r>
    </w:p>
    <w:p w14:paraId="0E868A73"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 xml:space="preserve">Các thông tin cần quản lý bằng trạng thái gồm có nội dung người dùng đang nhập vào từng ô, nội dung thông báo lỗi và cờ kiểm tra tính hợp lệ của nút bấm. Lý do là vì các thông tin này thay đổi liên tục theo từng thao tác gõ phím và cần phải kích hoạt việc vẽ lại giao diện để hiển thị cảnh báo kịp thời. </w:t>
      </w:r>
    </w:p>
    <w:p w14:paraId="5A7A105A"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 xml:space="preserve">Các thông tin truyền qua thuộc tính gồm có tiêu đề gợi ý của ô nhập, văn bản hướng dẫn mờ, chế độ ẩn ký tự mật khẩu, kiểu bàn phím, hàm bắt sự kiện thay đổi văn bản và thông báo lỗi hiển thị bên dưới. Những thông tin này đóng vai trò thiết lập cấu hình và giao diện cố định cho thành phần con hoạt động. </w:t>
      </w:r>
    </w:p>
    <w:p w14:paraId="17D23DD7" w14:textId="77777777" w:rsidR="00AA3598" w:rsidRPr="00AA3598" w:rsidRDefault="00AA3598" w:rsidP="00AA3598">
      <w:pPr>
        <w:jc w:val="both"/>
        <w:rPr>
          <w:rFonts w:ascii="Times New Roman" w:hAnsi="Times New Roman" w:cs="Times New Roman"/>
          <w:b/>
          <w:bCs/>
          <w:sz w:val="26"/>
          <w:szCs w:val="26"/>
        </w:rPr>
      </w:pPr>
      <w:r w:rsidRPr="00AA3598">
        <w:rPr>
          <w:rFonts w:ascii="Times New Roman" w:hAnsi="Times New Roman" w:cs="Times New Roman"/>
          <w:b/>
          <w:bCs/>
          <w:sz w:val="26"/>
          <w:szCs w:val="26"/>
        </w:rPr>
        <w:t>5. Thành phần điều khiển và việc kiểm tra tính hợp lệ ô nhập liệu</w:t>
      </w:r>
    </w:p>
    <w:p w14:paraId="779B1F38"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Thành phần điều khiển với ô nhập văn bản là mô hình mà nội dung hiển thị trong ô nhập được điều khiển hoàn toàn bởi trạng thái nội bộ. Giá trị hiển thị của ô nhập được gán chặt chẽ với một biến trạng thái, và mỗi khi người dùng thao tác phím, sự kiện thay đổi văn bản sẽ lập tức gọi hàm cập nhật biến trạng thái đó:</w:t>
      </w:r>
    </w:p>
    <w:p w14:paraId="15099770"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TypeScript</w:t>
      </w:r>
    </w:p>
    <w:p w14:paraId="2C037356"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&lt;TextInput value={email} onChangeText={setEmail} /&gt;</w:t>
      </w:r>
    </w:p>
    <w:p w14:paraId="1B6C874E"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lastRenderedPageBreak/>
        <w:t>Việc quản lý bằng trạng thái kết hợp kiểm tra hợp lệ là rất cần thiết vì hai lý do chính:</w:t>
      </w:r>
    </w:p>
    <w:p w14:paraId="2D8F85BE"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Quản lý qua trạng thái tạo ra một nguồn dữ liệu chuẩn xác duy nhất, bảo đảm những gì hiển thị trên màn hình luôn đồng nhất với dữ liệu đang lưu trong bộ nhớ ứng dụng.</w:t>
      </w:r>
    </w:p>
    <w:p w14:paraId="760A8BA8" w14:textId="77777777" w:rsidR="00AA3598" w:rsidRPr="00AA3598" w:rsidRDefault="00AA3598" w:rsidP="00AA3598">
      <w:pPr>
        <w:jc w:val="both"/>
        <w:rPr>
          <w:rFonts w:ascii="Times New Roman" w:hAnsi="Times New Roman" w:cs="Times New Roman"/>
          <w:sz w:val="26"/>
          <w:szCs w:val="26"/>
        </w:rPr>
      </w:pPr>
      <w:r w:rsidRPr="00AA3598">
        <w:rPr>
          <w:rFonts w:ascii="Times New Roman" w:hAnsi="Times New Roman" w:cs="Times New Roman"/>
          <w:sz w:val="26"/>
          <w:szCs w:val="26"/>
        </w:rPr>
        <w:t xml:space="preserve">Cơ chế này cho phép thực hiện việc kiểm tra tính hợp lệ ngay trong lúc người dùng nhập liệu, như kiểm tra để trống, kiểm tra định dạng thư điện tử hoặc kiểm tra mật khẩu đủ độ dài tối thiểu. Nhờ vậy, ứng dụng có thể hiển thị dòng chữ cảnh báo lỗi màu đỏ tức thì và chủ động khóa hoặc mở nút bấm gửi dữ liệu, giúp nâng cao trải nghiệm sử dụng và ngăn chặn việc gửi dữ liệu sai sót về máy chủ. </w:t>
      </w:r>
    </w:p>
    <w:p w14:paraId="69C5E357" w14:textId="77777777" w:rsidR="00A069FA" w:rsidRPr="00AA3598" w:rsidRDefault="00A069FA" w:rsidP="00AA3598">
      <w:pPr>
        <w:jc w:val="both"/>
        <w:rPr>
          <w:rFonts w:ascii="Times New Roman" w:hAnsi="Times New Roman" w:cs="Times New Roman"/>
          <w:sz w:val="26"/>
          <w:szCs w:val="26"/>
        </w:rPr>
      </w:pPr>
    </w:p>
    <w:sectPr w:rsidR="00A069FA" w:rsidRPr="00AA3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5C0C"/>
    <w:multiLevelType w:val="multilevel"/>
    <w:tmpl w:val="B5B2F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C0065"/>
    <w:multiLevelType w:val="multilevel"/>
    <w:tmpl w:val="005AD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5395D"/>
    <w:multiLevelType w:val="multilevel"/>
    <w:tmpl w:val="C90C7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A36FB"/>
    <w:multiLevelType w:val="multilevel"/>
    <w:tmpl w:val="877AB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2A16D9"/>
    <w:multiLevelType w:val="multilevel"/>
    <w:tmpl w:val="D544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054969">
    <w:abstractNumId w:val="0"/>
  </w:num>
  <w:num w:numId="2" w16cid:durableId="265693989">
    <w:abstractNumId w:val="3"/>
  </w:num>
  <w:num w:numId="3" w16cid:durableId="539710400">
    <w:abstractNumId w:val="4"/>
  </w:num>
  <w:num w:numId="4" w16cid:durableId="33895161">
    <w:abstractNumId w:val="2"/>
  </w:num>
  <w:num w:numId="5" w16cid:durableId="897589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5C0"/>
    <w:rsid w:val="001661CB"/>
    <w:rsid w:val="00196445"/>
    <w:rsid w:val="00284659"/>
    <w:rsid w:val="00303EE5"/>
    <w:rsid w:val="007845C0"/>
    <w:rsid w:val="00A069FA"/>
    <w:rsid w:val="00AA3598"/>
    <w:rsid w:val="00E06CF0"/>
    <w:rsid w:val="00FD0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504AC"/>
  <w15:chartTrackingRefBased/>
  <w15:docId w15:val="{0A1F35D8-096B-4AF0-A16B-87A818CCF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5C0"/>
    <w:rPr>
      <w:rFonts w:eastAsiaTheme="majorEastAsia" w:cstheme="majorBidi"/>
      <w:color w:val="272727" w:themeColor="text1" w:themeTint="D8"/>
    </w:rPr>
  </w:style>
  <w:style w:type="paragraph" w:styleId="Title">
    <w:name w:val="Title"/>
    <w:basedOn w:val="Normal"/>
    <w:next w:val="Normal"/>
    <w:link w:val="TitleChar"/>
    <w:uiPriority w:val="10"/>
    <w:qFormat/>
    <w:rsid w:val="00784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5C0"/>
    <w:pPr>
      <w:spacing w:before="160"/>
      <w:jc w:val="center"/>
    </w:pPr>
    <w:rPr>
      <w:i/>
      <w:iCs/>
      <w:color w:val="404040" w:themeColor="text1" w:themeTint="BF"/>
    </w:rPr>
  </w:style>
  <w:style w:type="character" w:customStyle="1" w:styleId="QuoteChar">
    <w:name w:val="Quote Char"/>
    <w:basedOn w:val="DefaultParagraphFont"/>
    <w:link w:val="Quote"/>
    <w:uiPriority w:val="29"/>
    <w:rsid w:val="007845C0"/>
    <w:rPr>
      <w:i/>
      <w:iCs/>
      <w:color w:val="404040" w:themeColor="text1" w:themeTint="BF"/>
    </w:rPr>
  </w:style>
  <w:style w:type="paragraph" w:styleId="ListParagraph">
    <w:name w:val="List Paragraph"/>
    <w:basedOn w:val="Normal"/>
    <w:uiPriority w:val="34"/>
    <w:qFormat/>
    <w:rsid w:val="007845C0"/>
    <w:pPr>
      <w:ind w:left="720"/>
      <w:contextualSpacing/>
    </w:pPr>
  </w:style>
  <w:style w:type="character" w:styleId="IntenseEmphasis">
    <w:name w:val="Intense Emphasis"/>
    <w:basedOn w:val="DefaultParagraphFont"/>
    <w:uiPriority w:val="21"/>
    <w:qFormat/>
    <w:rsid w:val="007845C0"/>
    <w:rPr>
      <w:i/>
      <w:iCs/>
      <w:color w:val="0F4761" w:themeColor="accent1" w:themeShade="BF"/>
    </w:rPr>
  </w:style>
  <w:style w:type="paragraph" w:styleId="IntenseQuote">
    <w:name w:val="Intense Quote"/>
    <w:basedOn w:val="Normal"/>
    <w:next w:val="Normal"/>
    <w:link w:val="IntenseQuoteChar"/>
    <w:uiPriority w:val="30"/>
    <w:qFormat/>
    <w:rsid w:val="00784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5C0"/>
    <w:rPr>
      <w:i/>
      <w:iCs/>
      <w:color w:val="0F4761" w:themeColor="accent1" w:themeShade="BF"/>
    </w:rPr>
  </w:style>
  <w:style w:type="character" w:styleId="IntenseReference">
    <w:name w:val="Intense Reference"/>
    <w:basedOn w:val="DefaultParagraphFont"/>
    <w:uiPriority w:val="32"/>
    <w:qFormat/>
    <w:rsid w:val="007845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Đoàn</dc:creator>
  <cp:keywords/>
  <dc:description/>
  <cp:lastModifiedBy>Minh Đoàn</cp:lastModifiedBy>
  <cp:revision>1</cp:revision>
  <dcterms:created xsi:type="dcterms:W3CDTF">2026-10-19T17:27:00Z</dcterms:created>
  <dcterms:modified xsi:type="dcterms:W3CDTF">2026-10-19T18:21:00Z</dcterms:modified>
</cp:coreProperties>
</file>