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sudo apt update &amp;&amp; sudo apt install -y pandoc# BÁO CÁO PHÂN TÍCH MÃ ĐỘC WANNACRY</w:t>
      </w:r>
    </w:p>
    <w:bookmarkStart w:id="20" w:name="X7252101155650933b12528e81edb7827794155f"/>
    <w:p>
      <w:pPr>
        <w:pStyle w:val="Heading2"/>
      </w:pPr>
      <w:r>
        <w:t xml:space="preserve">Bước 1: Chuẩn bị môi trường an toàn (Environment Setup)</w:t>
      </w:r>
    </w:p>
    <w:p>
      <w:pPr>
        <w:numPr>
          <w:ilvl w:val="0"/>
          <w:numId w:val="1001"/>
        </w:numPr>
        <w:pStyle w:val="Compact"/>
      </w:pPr>
      <w:r>
        <w:t xml:space="preserve">Môi trường thử nghiệm: GitHub Codespaces (Ubuntu Linux Container cô lập).</w:t>
      </w:r>
    </w:p>
    <w:p>
      <w:pPr>
        <w:numPr>
          <w:ilvl w:val="0"/>
          <w:numId w:val="1001"/>
        </w:numPr>
        <w:pStyle w:val="Compact"/>
      </w:pPr>
      <w:r>
        <w:t xml:space="preserve">Công cụ cài đặt &amp; sử dụng:</w:t>
      </w:r>
      <w:r>
        <w:t xml:space="preserve"> </w:t>
      </w:r>
      <w:r>
        <w:rPr>
          <w:rStyle w:val="VerbatimChar"/>
        </w:rPr>
        <w:t xml:space="preserve">binutils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radare2</w:t>
      </w:r>
      <w:r>
        <w:t xml:space="preserve">.</w:t>
      </w:r>
    </w:p>
    <w:bookmarkEnd w:id="20"/>
    <w:bookmarkStart w:id="21" w:name="Xcef2a6cfb5e19265840ab68c5041eb027b2a6a4"/>
    <w:p>
      <w:pPr>
        <w:pStyle w:val="Heading2"/>
      </w:pPr>
      <w:r>
        <w:t xml:space="preserve">Bước 2: Phân tích Tĩnh Cơ Bản (Basic Static Analysis)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Tệp tin phân tích:</w:t>
      </w:r>
      <w:r>
        <w:t xml:space="preserve"> </w:t>
      </w:r>
      <w:r>
        <w:rPr>
          <w:rStyle w:val="VerbatimChar"/>
        </w:rPr>
        <w:t xml:space="preserve">wannacry_sample.exe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Định dạng Tệp:</w:t>
      </w:r>
      <w:r>
        <w:t xml:space="preserve"> </w:t>
      </w:r>
      <w:r>
        <w:t xml:space="preserve">Binary Executable (PE32 Structure simulation)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Mã Hash SHA-256:</w:t>
      </w:r>
    </w:p>
    <w:p>
      <w:pPr>
        <w:numPr>
          <w:ilvl w:val="1"/>
          <w:numId w:val="1003"/>
        </w:numPr>
        <w:pStyle w:val="Compact"/>
      </w:pPr>
      <w:r>
        <w:t xml:space="preserve">Kết quả chạy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:</w:t>
      </w:r>
      <w:r>
        <w:t xml:space="preserve"> </w:t>
      </w:r>
      <w:r>
        <w:rPr>
          <w:rStyle w:val="VerbatimChar"/>
        </w:rPr>
        <w:t xml:space="preserve">2cf47d500eb7f52af74c311fe536575027bf1be901e8532498d929ed2d15660b</w:t>
      </w:r>
      <w:r>
        <w:t xml:space="preserve"> </w:t>
      </w:r>
      <w:r>
        <w:t xml:space="preserve">(Hash mẫu mô phỏng)</w:t>
      </w:r>
    </w:p>
    <w:p>
      <w:pPr>
        <w:numPr>
          <w:ilvl w:val="1"/>
          <w:numId w:val="1003"/>
        </w:numPr>
        <w:pStyle w:val="Compact"/>
      </w:pPr>
      <w:r>
        <w:t xml:space="preserve">Hash thực tế của WannaCry 2.0:</w:t>
      </w:r>
      <w:r>
        <w:t xml:space="preserve"> </w:t>
      </w:r>
      <w:r>
        <w:rPr>
          <w:rStyle w:val="VerbatimChar"/>
        </w:rPr>
        <w:t xml:space="preserve">24d004a104d4d54034dbc29245d06192ec1e6b514810904f932be1981e663a3e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Kết quả Trích xuất Chuỗi (Strings Analysis):</w:t>
      </w:r>
    </w:p>
    <w:p>
      <w:pPr>
        <w:numPr>
          <w:ilvl w:val="1"/>
          <w:numId w:val="1004"/>
        </w:numPr>
        <w:pStyle w:val="Compact"/>
      </w:pPr>
      <w:r>
        <w:t xml:space="preserve">Domain Kill-Switch:</w:t>
      </w:r>
      <w:r>
        <w:t xml:space="preserve"> </w:t>
      </w:r>
      <w:r>
        <w:rPr>
          <w:rStyle w:val="VerbatimChar"/>
        </w:rPr>
        <w:t xml:space="preserve">http://www.iuqerfsodp9ifjaposdfjhgosurijfaewrwergwea.com</w:t>
      </w:r>
    </w:p>
    <w:p>
      <w:pPr>
        <w:numPr>
          <w:ilvl w:val="1"/>
          <w:numId w:val="1004"/>
        </w:numPr>
        <w:pStyle w:val="Compact"/>
      </w:pPr>
      <w:r>
        <w:t xml:space="preserve">Các tệp tin thành phần:</w:t>
      </w:r>
      <w:r>
        <w:t xml:space="preserve"> </w:t>
      </w:r>
      <w:r>
        <w:rPr>
          <w:rStyle w:val="VerbatimChar"/>
        </w:rPr>
        <w:t xml:space="preserve">tasksche.exe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mssecsvc.exe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c.wnry</w:t>
      </w:r>
      <w:r>
        <w:t xml:space="preserve">,</w:t>
      </w:r>
      <w:r>
        <w:t xml:space="preserve"> </w:t>
      </w:r>
      <w:r>
        <w:rPr>
          <w:rStyle w:val="VerbatimChar"/>
        </w:rPr>
        <w:t xml:space="preserve">t.wnry</w:t>
      </w:r>
    </w:p>
    <w:p>
      <w:pPr>
        <w:numPr>
          <w:ilvl w:val="1"/>
          <w:numId w:val="1004"/>
        </w:numPr>
        <w:pStyle w:val="Compact"/>
      </w:pPr>
      <w:r>
        <w:t xml:space="preserve">Lệnh can thiệp hệ thống:</w:t>
      </w:r>
      <w:r>
        <w:t xml:space="preserve"> </w:t>
      </w:r>
      <w:r>
        <w:rPr>
          <w:rStyle w:val="VerbatimChar"/>
        </w:rPr>
        <w:t xml:space="preserve">cmd.exe /c vssadmin.exe Delete Shadows /All /Quiet</w:t>
      </w:r>
    </w:p>
    <w:bookmarkEnd w:id="21"/>
    <w:bookmarkStart w:id="22" w:name="X079b092791a263ea03d271a94cf8c146620a8ca"/>
    <w:p>
      <w:pPr>
        <w:pStyle w:val="Heading2"/>
      </w:pPr>
      <w:r>
        <w:t xml:space="preserve">Bước 3: Phân tích Động Cơ Bản (Basic Dynamic Analysis)</w:t>
      </w:r>
    </w:p>
    <w:p>
      <w:pPr>
        <w:numPr>
          <w:ilvl w:val="0"/>
          <w:numId w:val="1005"/>
        </w:numPr>
        <w:pStyle w:val="Compact"/>
      </w:pPr>
      <w:r>
        <w:t xml:space="preserve">Khi thực thi, mã độc thực hiện truy vấn HTTP GET tới URL Kill-Switch.</w:t>
      </w:r>
    </w:p>
    <w:p>
      <w:pPr>
        <w:numPr>
          <w:ilvl w:val="0"/>
          <w:numId w:val="1005"/>
        </w:numPr>
        <w:pStyle w:val="Compact"/>
      </w:pPr>
      <w:r>
        <w:t xml:space="preserve">Nếu không thể kết nối tới URL, mã độc kích hoạt cơ chế giải mã và cài đặt tiến trình</w:t>
      </w:r>
      <w:r>
        <w:t xml:space="preserve"> </w:t>
      </w:r>
      <w:r>
        <w:rPr>
          <w:rStyle w:val="VerbatimChar"/>
        </w:rPr>
        <w:t xml:space="preserve">tasksche.exe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Đăng ký Registry Key Persistence:</w:t>
      </w:r>
      <w:r>
        <w:t xml:space="preserve"> </w:t>
      </w:r>
      <w:r>
        <w:rPr>
          <w:rStyle w:val="VerbatimChar"/>
        </w:rPr>
        <w:t xml:space="preserve">HKLM\SOFTWARE\Microsoft\Windows\CurrentVersion\Run</w:t>
      </w:r>
      <w:r>
        <w:t xml:space="preserve">.</w:t>
      </w:r>
    </w:p>
    <w:bookmarkEnd w:id="22"/>
    <w:bookmarkStart w:id="23" w:name="X29403bade26b9bf242066b3e58719244d62f373"/>
    <w:p>
      <w:pPr>
        <w:pStyle w:val="Heading2"/>
      </w:pPr>
      <w:r>
        <w:t xml:space="preserve">Bước 4: Phân tích Tĩnh Nâng Cao (Advanced Static Analysis)</w:t>
      </w:r>
    </w:p>
    <w:p>
      <w:pPr>
        <w:numPr>
          <w:ilvl w:val="0"/>
          <w:numId w:val="1006"/>
        </w:numPr>
        <w:pStyle w:val="Compact"/>
      </w:pPr>
      <w:r>
        <w:t xml:space="preserve">Kiểm tra bằng Radare2 (</w:t>
      </w:r>
      <w:r>
        <w:rPr>
          <w:rStyle w:val="VerbatimChar"/>
        </w:rPr>
        <w:t xml:space="preserve">r2 -qc "iI; iz"</w:t>
      </w:r>
      <w:r>
        <w:t xml:space="preserve">): Cấu trúc Binary xác nhận</w:t>
      </w:r>
      <w:r>
        <w:t xml:space="preserve"> </w:t>
      </w:r>
      <w:r>
        <w:rPr>
          <w:rStyle w:val="VerbatimChar"/>
        </w:rPr>
        <w:t xml:space="preserve">havecode: true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Sử dụng thuật toán AES-128 để mã hóa dữ liệu người dùng và RSA-2048 để bảo vệ khóa AES.</w:t>
      </w:r>
    </w:p>
    <w:p>
      <w:pPr>
        <w:numPr>
          <w:ilvl w:val="0"/>
          <w:numId w:val="1006"/>
        </w:numPr>
        <w:pStyle w:val="Compact"/>
      </w:pPr>
      <w:r>
        <w:t xml:space="preserve">Tích hợp module khai thác lỗ hổng</w:t>
      </w:r>
      <w:r>
        <w:t xml:space="preserve"> </w:t>
      </w:r>
      <w:r>
        <w:rPr>
          <w:bCs/>
          <w:b/>
        </w:rPr>
        <w:t xml:space="preserve">MS17-010 (EternalBlue)</w:t>
      </w:r>
      <w:r>
        <w:t xml:space="preserve"> </w:t>
      </w:r>
      <w:r>
        <w:t xml:space="preserve">trên cổng SMBv1 (TCP 445).</w:t>
      </w:r>
    </w:p>
    <w:bookmarkEnd w:id="23"/>
    <w:bookmarkStart w:id="24" w:name="X4e62c11dcc29473d130faa6c08f2b3bff2754ad"/>
    <w:p>
      <w:pPr>
        <w:pStyle w:val="Heading2"/>
      </w:pPr>
      <w:r>
        <w:t xml:space="preserve">Bước 5: Phân tích Động Nâng Cao (Advanced Dynamic Analysis)</w:t>
      </w:r>
    </w:p>
    <w:p>
      <w:pPr>
        <w:numPr>
          <w:ilvl w:val="0"/>
          <w:numId w:val="1007"/>
        </w:numPr>
        <w:pStyle w:val="Compact"/>
      </w:pPr>
      <w:r>
        <w:t xml:space="preserve">Mã độc tự động quét địa chỉ IP ngẫu nhiên và dải mạng LAN qua cổng 445 để lan truyền.</w:t>
      </w:r>
    </w:p>
    <w:p>
      <w:pPr>
        <w:numPr>
          <w:ilvl w:val="0"/>
          <w:numId w:val="1007"/>
        </w:numPr>
        <w:pStyle w:val="Compact"/>
      </w:pPr>
      <w:r>
        <w:t xml:space="preserve">Mã hóa tệp tin cá nhân, bổ sung phần mở rộng</w:t>
      </w:r>
      <w:r>
        <w:t xml:space="preserve"> </w:t>
      </w:r>
      <w:r>
        <w:rPr>
          <w:rStyle w:val="VerbatimChar"/>
        </w:rPr>
        <w:t xml:space="preserve">.WNCRY</w:t>
      </w:r>
      <w:r>
        <w:t xml:space="preserve">, xóa các bản sao lưu Shadow Copies và bật giao diện tống tiền</w:t>
      </w:r>
      <w:r>
        <w:t xml:space="preserve"> </w:t>
      </w:r>
      <w:r>
        <w:rPr>
          <w:rStyle w:val="VerbatimChar"/>
        </w:rPr>
        <w:t xml:space="preserve">@WanaDecryptor@.exe</w:t>
      </w:r>
      <w:r>
        <w:t xml:space="preserve">.</w:t>
      </w:r>
    </w:p>
    <w:bookmarkEnd w:id="24"/>
    <w:bookmarkStart w:id="25" w:name="bước-6-chỉ-số-cảnh-báo-xâm-nhập-iocs"/>
    <w:p>
      <w:pPr>
        <w:pStyle w:val="Heading2"/>
      </w:pPr>
      <w:r>
        <w:t xml:space="preserve">Bước 6: Chỉ số Cảnh báo Xâm nhập (IoCs)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Hash (SHA-256):</w:t>
      </w:r>
      <w:r>
        <w:t xml:space="preserve"> </w:t>
      </w:r>
      <w:r>
        <w:rPr>
          <w:rStyle w:val="VerbatimChar"/>
        </w:rPr>
        <w:t xml:space="preserve">24d004a104d4d54034dbc29245d06192ec1e6b514810904f932be1981e663a3e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 &amp; Path:</w:t>
      </w:r>
      <w:r>
        <w:t xml:space="preserve"> </w:t>
      </w:r>
      <w:r>
        <w:rPr>
          <w:rStyle w:val="VerbatimChar"/>
        </w:rPr>
        <w:t xml:space="preserve">.WNCRY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tasksche.exe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mssecsvc.exe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@Please_Read_Me@.txt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Cổng TCP 445 / 139, Domain Kill-Switch.</w:t>
      </w:r>
    </w:p>
    <w:bookmarkEnd w:id="25"/>
    <w:bookmarkStart w:id="26" w:name="bước-7-khuyến-nghị-phòng-thủ"/>
    <w:p>
      <w:pPr>
        <w:pStyle w:val="Heading2"/>
      </w:pPr>
      <w:r>
        <w:t xml:space="preserve">Bước 7: Khuyến nghị &amp; Phòng thủ</w:t>
      </w:r>
    </w:p>
    <w:p>
      <w:pPr>
        <w:numPr>
          <w:ilvl w:val="0"/>
          <w:numId w:val="1009"/>
        </w:numPr>
        <w:pStyle w:val="Compact"/>
      </w:pPr>
      <w:r>
        <w:t xml:space="preserve">Vá lỗ hổng MS17-010 cho các hệ điều hành Windows.</w:t>
      </w:r>
    </w:p>
    <w:p>
      <w:pPr>
        <w:numPr>
          <w:ilvl w:val="0"/>
          <w:numId w:val="1009"/>
        </w:numPr>
        <w:pStyle w:val="Compact"/>
      </w:pPr>
      <w:r>
        <w:t xml:space="preserve">Tắt giao thức SMBv1 và chặn cổng TCP 445 trên Firewall.</w:t>
      </w:r>
    </w:p>
    <w:p>
      <w:pPr>
        <w:numPr>
          <w:ilvl w:val="0"/>
          <w:numId w:val="1009"/>
        </w:numPr>
        <w:pStyle w:val="Compact"/>
      </w:pPr>
      <w:r>
        <w:t xml:space="preserve">Thực hiện chiến lược sao lưu dữ liệu offline (Offline Backup) định kỳ.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2026-09-19T00:42:43Z</dcterms:created>
  <dcterms:modified xsi:type="dcterms:W3CDTF">2026-09-19T00:42:43Z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