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39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1942"/>
        <w:gridCol w:w="992"/>
        <w:gridCol w:w="1276"/>
        <w:gridCol w:w="1276"/>
        <w:gridCol w:w="19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70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</w:t>
            </w:r>
          </w:p>
        </w:tc>
        <w:tc>
          <w:tcPr>
            <w:tcW w:w="1942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计算机与信息学院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乔雪芹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983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3140703205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7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专业班级</w:t>
            </w:r>
          </w:p>
        </w:tc>
        <w:tc>
          <w:tcPr>
            <w:tcW w:w="194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信管142</w:t>
            </w:r>
          </w:p>
        </w:tc>
        <w:tc>
          <w:tcPr>
            <w:tcW w:w="2268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32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陈富春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70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课题名称</w:t>
            </w:r>
          </w:p>
        </w:tc>
        <w:tc>
          <w:tcPr>
            <w:tcW w:w="7469" w:type="dxa"/>
            <w:gridSpan w:val="5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基于web快捷酒店管理系统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70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7469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工   作   内   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2170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lang w:val="en-US"/>
              </w:rPr>
            </w:pPr>
            <w:r>
              <w:rPr>
                <w:rFonts w:hint="eastAsia" w:eastAsia="仿宋"/>
                <w:lang w:val="en-US" w:eastAsia="zh-CN"/>
              </w:rPr>
              <w:t>2018.5.17-5.20</w:t>
            </w:r>
          </w:p>
        </w:tc>
        <w:tc>
          <w:tcPr>
            <w:tcW w:w="7469" w:type="dxa"/>
            <w:gridSpan w:val="5"/>
            <w:vAlign w:val="center"/>
          </w:tcPr>
          <w:p>
            <w:pPr>
              <w:pStyle w:val="2"/>
              <w:adjustRightInd w:val="0"/>
              <w:snapToGrid w:val="0"/>
              <w:spacing w:line="300" w:lineRule="auto"/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完善后台管理页面中不同角色的权限、数据库各表格中参数的规范设计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2170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hint="eastAsia" w:eastAsia="仿宋"/>
                <w:lang w:val="en-US" w:eastAsia="zh-CN"/>
              </w:rPr>
              <w:t>2018.5.21-5.27</w:t>
            </w:r>
          </w:p>
        </w:tc>
        <w:tc>
          <w:tcPr>
            <w:tcW w:w="7469" w:type="dxa"/>
            <w:gridSpan w:val="5"/>
            <w:vAlign w:val="center"/>
          </w:tcPr>
          <w:p>
            <w:pPr>
              <w:pStyle w:val="2"/>
              <w:adjustRightInd w:val="0"/>
              <w:snapToGrid w:val="0"/>
              <w:spacing w:line="300" w:lineRule="auto"/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在系统完成基础上完成论文初稿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2170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hint="eastAsia" w:eastAsia="仿宋"/>
                <w:lang w:val="en-US" w:eastAsia="zh-CN"/>
              </w:rPr>
              <w:t>2018.5.28-6.3</w:t>
            </w:r>
          </w:p>
        </w:tc>
        <w:tc>
          <w:tcPr>
            <w:tcW w:w="7469" w:type="dxa"/>
            <w:gridSpan w:val="5"/>
            <w:vAlign w:val="center"/>
          </w:tcPr>
          <w:p>
            <w:pPr>
              <w:pStyle w:val="2"/>
              <w:adjustRightInd w:val="0"/>
              <w:snapToGrid w:val="0"/>
              <w:spacing w:line="300" w:lineRule="auto"/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修改完善系统相关细节功能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2170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lang w:val="en-US"/>
              </w:rPr>
            </w:pPr>
            <w:r>
              <w:rPr>
                <w:rFonts w:hint="eastAsia" w:eastAsia="仿宋"/>
                <w:lang w:val="en-US" w:eastAsia="zh-CN"/>
              </w:rPr>
              <w:t>2018.6.4-6.10</w:t>
            </w:r>
          </w:p>
        </w:tc>
        <w:tc>
          <w:tcPr>
            <w:tcW w:w="7469" w:type="dxa"/>
            <w:gridSpan w:val="5"/>
            <w:vAlign w:val="center"/>
          </w:tcPr>
          <w:p>
            <w:pPr>
              <w:pStyle w:val="2"/>
              <w:adjustRightInd w:val="0"/>
              <w:snapToGrid w:val="0"/>
              <w:spacing w:line="300" w:lineRule="auto"/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在导师指导下修改完善</w:t>
            </w:r>
            <w:bookmarkStart w:id="0" w:name="_GoBack"/>
            <w:bookmarkEnd w:id="0"/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论文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F4BFF"/>
    <w:rsid w:val="605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2018-06-11T12:01:00Z</dcterms:created>
  <dc:creator>admin</dc:creator>
  <cp:lastModifiedBy>admin</cp:lastModifiedBy>
  <dcterms:modified xsi:type="dcterms:W3CDTF">2018-06-11T14:28:42Z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