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2D56F" w14:textId="0C7FC927" w:rsidR="009B3D41" w:rsidRPr="002B1346" w:rsidRDefault="00767BCC" w:rsidP="002B1346">
      <w:pPr>
        <w:pStyle w:val="ListParagraph"/>
        <w:numPr>
          <w:ilvl w:val="0"/>
          <w:numId w:val="6"/>
        </w:numPr>
        <w:rPr>
          <w:rFonts w:ascii="Times New Roman" w:hAnsi="Times New Roman" w:cs="Times New Roman"/>
          <w:b/>
          <w:bCs/>
          <w:sz w:val="36"/>
          <w:szCs w:val="36"/>
        </w:rPr>
      </w:pPr>
      <w:bookmarkStart w:id="0" w:name="_Hlk121557517"/>
      <w:r w:rsidRPr="002B1346">
        <w:rPr>
          <w:rFonts w:ascii="Times New Roman" w:hAnsi="Times New Roman" w:cs="Times New Roman"/>
          <w:b/>
          <w:bCs/>
          <w:sz w:val="36"/>
          <w:szCs w:val="36"/>
        </w:rPr>
        <w:t>Identifying the systematic design process to be followed</w:t>
      </w:r>
      <w:r w:rsidR="00DB44D3" w:rsidRPr="002B1346">
        <w:rPr>
          <w:rFonts w:ascii="Times New Roman" w:hAnsi="Times New Roman" w:cs="Times New Roman"/>
          <w:b/>
          <w:bCs/>
          <w:sz w:val="36"/>
          <w:szCs w:val="36"/>
        </w:rPr>
        <w:t>.</w:t>
      </w:r>
    </w:p>
    <w:bookmarkEnd w:id="0"/>
    <w:p w14:paraId="08E03466" w14:textId="77777777" w:rsidR="00D77397" w:rsidRPr="001E765A" w:rsidRDefault="009B3D41" w:rsidP="00D77397">
      <w:pPr>
        <w:keepNext/>
        <w:jc w:val="center"/>
        <w:rPr>
          <w:rFonts w:ascii="Times New Roman" w:hAnsi="Times New Roman" w:cs="Times New Roman"/>
          <w:sz w:val="28"/>
          <w:szCs w:val="28"/>
        </w:rPr>
      </w:pPr>
      <w:r w:rsidRPr="001E765A">
        <w:rPr>
          <w:rFonts w:ascii="Times New Roman" w:hAnsi="Times New Roman" w:cs="Times New Roman"/>
          <w:noProof/>
          <w:sz w:val="28"/>
          <w:szCs w:val="28"/>
        </w:rPr>
        <w:drawing>
          <wp:inline distT="0" distB="0" distL="0" distR="0" wp14:anchorId="6E95C7FF" wp14:editId="5C444ACE">
            <wp:extent cx="5172501" cy="290947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85729" cy="2916910"/>
                    </a:xfrm>
                    <a:prstGeom prst="rect">
                      <a:avLst/>
                    </a:prstGeom>
                  </pic:spPr>
                </pic:pic>
              </a:graphicData>
            </a:graphic>
          </wp:inline>
        </w:drawing>
      </w:r>
    </w:p>
    <w:p w14:paraId="45E917CB" w14:textId="4DC41FDA" w:rsidR="009B3D41" w:rsidRPr="001E765A" w:rsidRDefault="00D77397" w:rsidP="00D77397">
      <w:pPr>
        <w:pStyle w:val="Caption"/>
        <w:jc w:val="center"/>
        <w:rPr>
          <w:rFonts w:ascii="Times New Roman" w:hAnsi="Times New Roman" w:cs="Times New Roman"/>
          <w:sz w:val="28"/>
          <w:szCs w:val="28"/>
        </w:rPr>
      </w:pPr>
      <w:r w:rsidRPr="001E765A">
        <w:rPr>
          <w:rFonts w:ascii="Times New Roman" w:hAnsi="Times New Roman" w:cs="Times New Roman"/>
          <w:sz w:val="28"/>
          <w:szCs w:val="28"/>
        </w:rPr>
        <w:t xml:space="preserve">Figure </w:t>
      </w:r>
      <w:r w:rsidR="001B3D20" w:rsidRPr="001E765A">
        <w:rPr>
          <w:rFonts w:ascii="Times New Roman" w:hAnsi="Times New Roman" w:cs="Times New Roman"/>
          <w:sz w:val="28"/>
          <w:szCs w:val="28"/>
        </w:rPr>
        <w:fldChar w:fldCharType="begin"/>
      </w:r>
      <w:r w:rsidR="001B3D20" w:rsidRPr="001E765A">
        <w:rPr>
          <w:rFonts w:ascii="Times New Roman" w:hAnsi="Times New Roman" w:cs="Times New Roman"/>
          <w:sz w:val="28"/>
          <w:szCs w:val="28"/>
        </w:rPr>
        <w:instrText xml:space="preserve"> SEQ Figure \* ARABIC </w:instrText>
      </w:r>
      <w:r w:rsidR="001B3D20" w:rsidRPr="001E765A">
        <w:rPr>
          <w:rFonts w:ascii="Times New Roman" w:hAnsi="Times New Roman" w:cs="Times New Roman"/>
          <w:sz w:val="28"/>
          <w:szCs w:val="28"/>
        </w:rPr>
        <w:fldChar w:fldCharType="separate"/>
      </w:r>
      <w:r w:rsidR="002B1346">
        <w:rPr>
          <w:rFonts w:ascii="Times New Roman" w:hAnsi="Times New Roman" w:cs="Times New Roman"/>
          <w:noProof/>
          <w:sz w:val="28"/>
          <w:szCs w:val="28"/>
        </w:rPr>
        <w:t>3</w:t>
      </w:r>
      <w:r w:rsidR="001B3D20" w:rsidRPr="001E765A">
        <w:rPr>
          <w:rFonts w:ascii="Times New Roman" w:hAnsi="Times New Roman" w:cs="Times New Roman"/>
          <w:noProof/>
          <w:sz w:val="28"/>
          <w:szCs w:val="28"/>
        </w:rPr>
        <w:fldChar w:fldCharType="end"/>
      </w:r>
      <w:r w:rsidRPr="001E765A">
        <w:rPr>
          <w:rFonts w:ascii="Times New Roman" w:hAnsi="Times New Roman" w:cs="Times New Roman"/>
          <w:sz w:val="28"/>
          <w:szCs w:val="28"/>
        </w:rPr>
        <w:t>: Engineering Design Process</w:t>
      </w:r>
    </w:p>
    <w:p w14:paraId="09F1CC84" w14:textId="6C48D8BD" w:rsidR="009B3D41" w:rsidRPr="001E765A" w:rsidRDefault="00767BCC" w:rsidP="00F96F58">
      <w:pPr>
        <w:ind w:firstLine="720"/>
        <w:jc w:val="both"/>
        <w:rPr>
          <w:rFonts w:ascii="Times New Roman" w:hAnsi="Times New Roman" w:cs="Times New Roman"/>
          <w:sz w:val="28"/>
          <w:szCs w:val="28"/>
        </w:rPr>
      </w:pPr>
      <w:r w:rsidRPr="001E765A">
        <w:rPr>
          <w:rFonts w:ascii="Times New Roman" w:hAnsi="Times New Roman" w:cs="Times New Roman"/>
          <w:sz w:val="28"/>
          <w:szCs w:val="28"/>
        </w:rPr>
        <w:t xml:space="preserve">The </w:t>
      </w:r>
      <w:r w:rsidRPr="001E765A">
        <w:rPr>
          <w:rFonts w:ascii="Times New Roman" w:hAnsi="Times New Roman" w:cs="Times New Roman"/>
          <w:b/>
          <w:bCs/>
          <w:i/>
          <w:iCs/>
          <w:sz w:val="28"/>
          <w:szCs w:val="28"/>
        </w:rPr>
        <w:t>engineering design process</w:t>
      </w:r>
      <w:r w:rsidRPr="001E765A">
        <w:rPr>
          <w:rFonts w:ascii="Times New Roman" w:hAnsi="Times New Roman" w:cs="Times New Roman"/>
          <w:sz w:val="28"/>
          <w:szCs w:val="28"/>
        </w:rPr>
        <w:t xml:space="preserve"> is a methodical series of steps that engineers follow to come up with a solution to a problem. It is typically an iterative process, with designers making multiple prototypes and refining their designs based on feedback and testing.</w:t>
      </w:r>
    </w:p>
    <w:p w14:paraId="2FE5F057" w14:textId="77777777" w:rsidR="009B3D41" w:rsidRPr="001E765A" w:rsidRDefault="009B3D41" w:rsidP="00F96F58">
      <w:pPr>
        <w:ind w:firstLine="720"/>
        <w:jc w:val="both"/>
        <w:rPr>
          <w:rFonts w:ascii="Times New Roman" w:hAnsi="Times New Roman" w:cs="Times New Roman"/>
          <w:sz w:val="28"/>
          <w:szCs w:val="28"/>
        </w:rPr>
      </w:pPr>
      <w:r w:rsidRPr="001E765A">
        <w:rPr>
          <w:rFonts w:ascii="Times New Roman" w:hAnsi="Times New Roman" w:cs="Times New Roman"/>
          <w:sz w:val="28"/>
          <w:szCs w:val="28"/>
        </w:rPr>
        <w:t>The engineering design process also helps to foster creativity and innovation. By following a structured process, engineers can generate a wide range of potential solutions and evaluate them based on their feasibility and potential impact. This allows engineers to come up with creative and novel solutions that may not have been considered otherwise.</w:t>
      </w:r>
    </w:p>
    <w:p w14:paraId="234200CA" w14:textId="2B7E2172" w:rsidR="009B3D41" w:rsidRDefault="009B3D41" w:rsidP="00F96F58">
      <w:pPr>
        <w:ind w:firstLine="720"/>
        <w:jc w:val="both"/>
        <w:rPr>
          <w:rFonts w:ascii="Times New Roman" w:hAnsi="Times New Roman" w:cs="Times New Roman"/>
          <w:sz w:val="28"/>
          <w:szCs w:val="28"/>
        </w:rPr>
      </w:pPr>
      <w:r w:rsidRPr="001E765A">
        <w:rPr>
          <w:rFonts w:ascii="Times New Roman" w:hAnsi="Times New Roman" w:cs="Times New Roman"/>
          <w:sz w:val="28"/>
          <w:szCs w:val="28"/>
        </w:rPr>
        <w:t>Additionally, the engineering design process helps to ensure that solutions are safe, ethical, and sustainable. Throughout the design process, engineers consider safety, environmental, and ethical considerations to ensure that the final solution is not only effective, but also responsible and sustainable.</w:t>
      </w:r>
    </w:p>
    <w:p w14:paraId="4A50F79F" w14:textId="77777777" w:rsidR="001E765A" w:rsidRPr="001E765A" w:rsidRDefault="001E765A" w:rsidP="001E765A">
      <w:pPr>
        <w:ind w:firstLine="720"/>
        <w:jc w:val="both"/>
        <w:rPr>
          <w:rFonts w:ascii="Times New Roman" w:hAnsi="Times New Roman" w:cs="Times New Roman"/>
          <w:sz w:val="28"/>
          <w:szCs w:val="28"/>
        </w:rPr>
      </w:pPr>
      <w:r w:rsidRPr="001E765A">
        <w:rPr>
          <w:rFonts w:ascii="Times New Roman" w:hAnsi="Times New Roman" w:cs="Times New Roman"/>
          <w:sz w:val="28"/>
          <w:szCs w:val="28"/>
        </w:rPr>
        <w:t>Some key benefits of using the engineering design process include:</w:t>
      </w:r>
    </w:p>
    <w:p w14:paraId="1F385B57" w14:textId="77777777" w:rsidR="001E765A" w:rsidRPr="001E765A" w:rsidRDefault="001E765A" w:rsidP="001E765A">
      <w:pPr>
        <w:numPr>
          <w:ilvl w:val="0"/>
          <w:numId w:val="3"/>
        </w:numPr>
        <w:jc w:val="both"/>
        <w:rPr>
          <w:rFonts w:ascii="Times New Roman" w:hAnsi="Times New Roman" w:cs="Times New Roman"/>
          <w:sz w:val="28"/>
          <w:szCs w:val="28"/>
        </w:rPr>
      </w:pPr>
      <w:r w:rsidRPr="001E765A">
        <w:rPr>
          <w:rFonts w:ascii="Times New Roman" w:hAnsi="Times New Roman" w:cs="Times New Roman"/>
          <w:sz w:val="28"/>
          <w:szCs w:val="28"/>
        </w:rPr>
        <w:t>Improved problem-solving skills: The engineering design process encourages critical thinking and creativity, helping engineers to develop better problem-solving skills.</w:t>
      </w:r>
    </w:p>
    <w:p w14:paraId="5014E482" w14:textId="77777777" w:rsidR="001E765A" w:rsidRPr="001E765A" w:rsidRDefault="001E765A" w:rsidP="001E765A">
      <w:pPr>
        <w:numPr>
          <w:ilvl w:val="0"/>
          <w:numId w:val="3"/>
        </w:numPr>
        <w:jc w:val="both"/>
        <w:rPr>
          <w:rFonts w:ascii="Times New Roman" w:hAnsi="Times New Roman" w:cs="Times New Roman"/>
          <w:sz w:val="28"/>
          <w:szCs w:val="28"/>
        </w:rPr>
      </w:pPr>
      <w:r w:rsidRPr="001E765A">
        <w:rPr>
          <w:rFonts w:ascii="Times New Roman" w:hAnsi="Times New Roman" w:cs="Times New Roman"/>
          <w:sz w:val="28"/>
          <w:szCs w:val="28"/>
        </w:rPr>
        <w:t>More efficient and effective solutions: By following a structured approach, engineers can generate a wide range of potential solutions and evaluate them based on specific criteria, ensuring that the chosen solution is the most effective and efficient.</w:t>
      </w:r>
    </w:p>
    <w:p w14:paraId="4C8F2924" w14:textId="77777777" w:rsidR="001E765A" w:rsidRPr="001E765A" w:rsidRDefault="001E765A" w:rsidP="001E765A">
      <w:pPr>
        <w:numPr>
          <w:ilvl w:val="0"/>
          <w:numId w:val="3"/>
        </w:numPr>
        <w:jc w:val="both"/>
        <w:rPr>
          <w:rFonts w:ascii="Times New Roman" w:hAnsi="Times New Roman" w:cs="Times New Roman"/>
          <w:sz w:val="28"/>
          <w:szCs w:val="28"/>
        </w:rPr>
      </w:pPr>
      <w:r w:rsidRPr="001E765A">
        <w:rPr>
          <w:rFonts w:ascii="Times New Roman" w:hAnsi="Times New Roman" w:cs="Times New Roman"/>
          <w:sz w:val="28"/>
          <w:szCs w:val="28"/>
        </w:rPr>
        <w:t>Enhanced communication and collaboration: The engineering design process promotes collaboration among team members and encourages clear communication, helping to ensure that all stakeholders are on the same page and working towards a common goal.</w:t>
      </w:r>
    </w:p>
    <w:p w14:paraId="1AA15634" w14:textId="3B2E6899" w:rsidR="001E765A" w:rsidRPr="001E765A" w:rsidRDefault="001E765A" w:rsidP="00F96F58">
      <w:pPr>
        <w:numPr>
          <w:ilvl w:val="0"/>
          <w:numId w:val="3"/>
        </w:numPr>
        <w:jc w:val="both"/>
        <w:rPr>
          <w:rFonts w:ascii="Times New Roman" w:hAnsi="Times New Roman" w:cs="Times New Roman"/>
          <w:sz w:val="28"/>
          <w:szCs w:val="28"/>
        </w:rPr>
      </w:pPr>
      <w:r w:rsidRPr="001E765A">
        <w:rPr>
          <w:rFonts w:ascii="Times New Roman" w:hAnsi="Times New Roman" w:cs="Times New Roman"/>
          <w:sz w:val="28"/>
          <w:szCs w:val="28"/>
        </w:rPr>
        <w:t>Better decision-making: The engineering design process provides a systematic approach for evaluating potential solutions and making informed decisions, leading to better outcomes and improved project success.</w:t>
      </w:r>
    </w:p>
    <w:p w14:paraId="77FC2AB3" w14:textId="0C364FD5" w:rsidR="00767BCC" w:rsidRPr="001E765A" w:rsidRDefault="00767BCC" w:rsidP="00F96F58">
      <w:pPr>
        <w:jc w:val="both"/>
        <w:rPr>
          <w:rFonts w:ascii="Times New Roman" w:hAnsi="Times New Roman" w:cs="Times New Roman"/>
          <w:sz w:val="28"/>
          <w:szCs w:val="28"/>
        </w:rPr>
      </w:pPr>
      <w:r w:rsidRPr="001E765A">
        <w:rPr>
          <w:rFonts w:ascii="Times New Roman" w:hAnsi="Times New Roman" w:cs="Times New Roman"/>
          <w:sz w:val="28"/>
          <w:szCs w:val="28"/>
        </w:rPr>
        <w:lastRenderedPageBreak/>
        <w:t>The steps in the engineering design process typically include:</w:t>
      </w:r>
    </w:p>
    <w:p w14:paraId="79DEDD21" w14:textId="77777777" w:rsidR="001E765A" w:rsidRPr="001E765A" w:rsidRDefault="001E765A" w:rsidP="001E765A">
      <w:pPr>
        <w:numPr>
          <w:ilvl w:val="0"/>
          <w:numId w:val="5"/>
        </w:numPr>
        <w:jc w:val="both"/>
        <w:rPr>
          <w:rFonts w:ascii="Times New Roman" w:hAnsi="Times New Roman" w:cs="Times New Roman"/>
          <w:sz w:val="28"/>
          <w:szCs w:val="28"/>
        </w:rPr>
      </w:pPr>
      <w:r w:rsidRPr="001E765A">
        <w:rPr>
          <w:rFonts w:ascii="Times New Roman" w:hAnsi="Times New Roman" w:cs="Times New Roman"/>
          <w:sz w:val="28"/>
          <w:szCs w:val="28"/>
        </w:rPr>
        <w:t>Define the problem: The first step in the engineering design process is to clearly define the problem or challenge that needs to be addressed. This involves identifying the specific needs and requirements of the project, as well as any constraints or limitations.</w:t>
      </w:r>
    </w:p>
    <w:p w14:paraId="75D62EF9" w14:textId="77777777" w:rsidR="001E765A" w:rsidRPr="001E765A" w:rsidRDefault="001E765A" w:rsidP="001E765A">
      <w:pPr>
        <w:numPr>
          <w:ilvl w:val="0"/>
          <w:numId w:val="5"/>
        </w:numPr>
        <w:jc w:val="both"/>
        <w:rPr>
          <w:rFonts w:ascii="Times New Roman" w:hAnsi="Times New Roman" w:cs="Times New Roman"/>
          <w:sz w:val="28"/>
          <w:szCs w:val="28"/>
        </w:rPr>
      </w:pPr>
      <w:r w:rsidRPr="001E765A">
        <w:rPr>
          <w:rFonts w:ascii="Times New Roman" w:hAnsi="Times New Roman" w:cs="Times New Roman"/>
          <w:sz w:val="28"/>
          <w:szCs w:val="28"/>
        </w:rPr>
        <w:t>Generate potential solutions: Once the problem has been defined, the next step is to generate a range of potential solutions that could address the problem. This may involve brainstorming sessions, research, or other forms of idea generation.</w:t>
      </w:r>
    </w:p>
    <w:p w14:paraId="34D50D8E" w14:textId="47E311E4" w:rsidR="001E765A" w:rsidRPr="001E765A" w:rsidRDefault="001E765A" w:rsidP="001E765A">
      <w:pPr>
        <w:numPr>
          <w:ilvl w:val="0"/>
          <w:numId w:val="5"/>
        </w:numPr>
        <w:jc w:val="both"/>
        <w:rPr>
          <w:rFonts w:ascii="Times New Roman" w:hAnsi="Times New Roman" w:cs="Times New Roman"/>
          <w:sz w:val="28"/>
          <w:szCs w:val="28"/>
        </w:rPr>
      </w:pPr>
      <w:r w:rsidRPr="001E765A">
        <w:rPr>
          <w:rFonts w:ascii="Times New Roman" w:hAnsi="Times New Roman" w:cs="Times New Roman"/>
          <w:sz w:val="28"/>
          <w:szCs w:val="28"/>
        </w:rPr>
        <w:t xml:space="preserve">Evaluate potential solutions: The next step is to evaluate the potential solutions based on specific criteria and constraints. This may involve conducting research, testing prototypes, or using mathematical or computational </w:t>
      </w:r>
      <w:r w:rsidR="00DF33D9" w:rsidRPr="001E765A">
        <w:rPr>
          <w:rFonts w:ascii="Times New Roman" w:hAnsi="Times New Roman" w:cs="Times New Roman"/>
          <w:sz w:val="28"/>
          <w:szCs w:val="28"/>
        </w:rPr>
        <w:t>modelling</w:t>
      </w:r>
      <w:r w:rsidRPr="001E765A">
        <w:rPr>
          <w:rFonts w:ascii="Times New Roman" w:hAnsi="Times New Roman" w:cs="Times New Roman"/>
          <w:sz w:val="28"/>
          <w:szCs w:val="28"/>
        </w:rPr>
        <w:t xml:space="preserve"> to evaluate the feasibility and effectiveness of each solution.</w:t>
      </w:r>
    </w:p>
    <w:p w14:paraId="6C75C73E" w14:textId="77777777" w:rsidR="001E765A" w:rsidRPr="001E765A" w:rsidRDefault="001E765A" w:rsidP="001E765A">
      <w:pPr>
        <w:numPr>
          <w:ilvl w:val="0"/>
          <w:numId w:val="5"/>
        </w:numPr>
        <w:jc w:val="both"/>
        <w:rPr>
          <w:rFonts w:ascii="Times New Roman" w:hAnsi="Times New Roman" w:cs="Times New Roman"/>
          <w:sz w:val="28"/>
          <w:szCs w:val="28"/>
        </w:rPr>
      </w:pPr>
      <w:r w:rsidRPr="001E765A">
        <w:rPr>
          <w:rFonts w:ascii="Times New Roman" w:hAnsi="Times New Roman" w:cs="Times New Roman"/>
          <w:sz w:val="28"/>
          <w:szCs w:val="28"/>
        </w:rPr>
        <w:t>Select the most appropriate solution: After evaluating the potential solutions, the next step is to select the most appropriate solution based on the criteria and constraints. This decision may be made by the team, or it may involve consultation with stakeholders or other experts.</w:t>
      </w:r>
    </w:p>
    <w:p w14:paraId="7D697A60" w14:textId="77777777" w:rsidR="001E765A" w:rsidRPr="001E765A" w:rsidRDefault="001E765A" w:rsidP="001E765A">
      <w:pPr>
        <w:numPr>
          <w:ilvl w:val="0"/>
          <w:numId w:val="5"/>
        </w:numPr>
        <w:jc w:val="both"/>
        <w:rPr>
          <w:rFonts w:ascii="Times New Roman" w:hAnsi="Times New Roman" w:cs="Times New Roman"/>
          <w:sz w:val="28"/>
          <w:szCs w:val="28"/>
        </w:rPr>
      </w:pPr>
      <w:r w:rsidRPr="001E765A">
        <w:rPr>
          <w:rFonts w:ascii="Times New Roman" w:hAnsi="Times New Roman" w:cs="Times New Roman"/>
          <w:sz w:val="28"/>
          <w:szCs w:val="28"/>
        </w:rPr>
        <w:t>Develop a plan: Once the solution has been selected, the next step is to develop a plan for implementing the solution. This may involve creating detailed design drawings, specifications, and other documents that outline the steps and resources needed to implement the solution.</w:t>
      </w:r>
    </w:p>
    <w:p w14:paraId="5288A198" w14:textId="77777777" w:rsidR="001E765A" w:rsidRPr="001E765A" w:rsidRDefault="001E765A" w:rsidP="001E765A">
      <w:pPr>
        <w:numPr>
          <w:ilvl w:val="0"/>
          <w:numId w:val="5"/>
        </w:numPr>
        <w:jc w:val="both"/>
        <w:rPr>
          <w:rFonts w:ascii="Times New Roman" w:hAnsi="Times New Roman" w:cs="Times New Roman"/>
          <w:sz w:val="28"/>
          <w:szCs w:val="28"/>
        </w:rPr>
      </w:pPr>
      <w:r w:rsidRPr="001E765A">
        <w:rPr>
          <w:rFonts w:ascii="Times New Roman" w:hAnsi="Times New Roman" w:cs="Times New Roman"/>
          <w:sz w:val="28"/>
          <w:szCs w:val="28"/>
        </w:rPr>
        <w:t>Implement and test the solution: The final step in the engineering design process is to implement and test the chosen solution. This may involve building and testing prototypes, conducting experiments, or conducting other forms of validation to ensure that the solution meets the needs and requirements of the project.</w:t>
      </w:r>
    </w:p>
    <w:p w14:paraId="7B5F33CB" w14:textId="77777777" w:rsidR="001E765A" w:rsidRPr="001E765A" w:rsidRDefault="001E765A" w:rsidP="001E765A">
      <w:pPr>
        <w:jc w:val="both"/>
        <w:rPr>
          <w:rFonts w:ascii="Times New Roman" w:hAnsi="Times New Roman" w:cs="Times New Roman"/>
          <w:sz w:val="28"/>
          <w:szCs w:val="28"/>
        </w:rPr>
      </w:pPr>
    </w:p>
    <w:p w14:paraId="485CE015" w14:textId="77777777" w:rsidR="001E765A" w:rsidRDefault="001E765A" w:rsidP="00767BCC">
      <w:pPr>
        <w:rPr>
          <w:rFonts w:ascii="Times New Roman" w:hAnsi="Times New Roman" w:cs="Times New Roman"/>
          <w:b/>
          <w:bCs/>
          <w:sz w:val="28"/>
          <w:szCs w:val="28"/>
          <w:u w:val="single"/>
        </w:rPr>
      </w:pPr>
    </w:p>
    <w:p w14:paraId="53DD5BB4" w14:textId="77777777" w:rsidR="001E765A" w:rsidRDefault="001E765A" w:rsidP="00767BCC">
      <w:pPr>
        <w:rPr>
          <w:rFonts w:ascii="Times New Roman" w:hAnsi="Times New Roman" w:cs="Times New Roman"/>
          <w:b/>
          <w:bCs/>
          <w:sz w:val="28"/>
          <w:szCs w:val="28"/>
          <w:u w:val="single"/>
        </w:rPr>
      </w:pPr>
    </w:p>
    <w:p w14:paraId="0B53A930" w14:textId="77777777" w:rsidR="001E765A" w:rsidRDefault="001E765A" w:rsidP="00767BCC">
      <w:pPr>
        <w:rPr>
          <w:rFonts w:ascii="Times New Roman" w:hAnsi="Times New Roman" w:cs="Times New Roman"/>
          <w:b/>
          <w:bCs/>
          <w:sz w:val="28"/>
          <w:szCs w:val="28"/>
          <w:u w:val="single"/>
        </w:rPr>
      </w:pPr>
    </w:p>
    <w:p w14:paraId="24EFE518" w14:textId="77777777" w:rsidR="001E765A" w:rsidRDefault="001E765A" w:rsidP="00767BCC">
      <w:pPr>
        <w:rPr>
          <w:rFonts w:ascii="Times New Roman" w:hAnsi="Times New Roman" w:cs="Times New Roman"/>
          <w:b/>
          <w:bCs/>
          <w:sz w:val="28"/>
          <w:szCs w:val="28"/>
          <w:u w:val="single"/>
        </w:rPr>
      </w:pPr>
    </w:p>
    <w:p w14:paraId="5787C13A" w14:textId="77777777" w:rsidR="001E765A" w:rsidRDefault="001E765A" w:rsidP="00767BCC">
      <w:pPr>
        <w:rPr>
          <w:rFonts w:ascii="Times New Roman" w:hAnsi="Times New Roman" w:cs="Times New Roman"/>
          <w:b/>
          <w:bCs/>
          <w:sz w:val="28"/>
          <w:szCs w:val="28"/>
          <w:u w:val="single"/>
        </w:rPr>
      </w:pPr>
    </w:p>
    <w:p w14:paraId="156774C5" w14:textId="77777777" w:rsidR="001E765A" w:rsidRDefault="001E765A" w:rsidP="00767BCC">
      <w:pPr>
        <w:rPr>
          <w:rFonts w:ascii="Times New Roman" w:hAnsi="Times New Roman" w:cs="Times New Roman"/>
          <w:b/>
          <w:bCs/>
          <w:sz w:val="28"/>
          <w:szCs w:val="28"/>
          <w:u w:val="single"/>
        </w:rPr>
      </w:pPr>
    </w:p>
    <w:p w14:paraId="0CCC8D55" w14:textId="77777777" w:rsidR="001E765A" w:rsidRDefault="001E765A" w:rsidP="00767BCC">
      <w:pPr>
        <w:rPr>
          <w:rFonts w:ascii="Times New Roman" w:hAnsi="Times New Roman" w:cs="Times New Roman"/>
          <w:b/>
          <w:bCs/>
          <w:sz w:val="28"/>
          <w:szCs w:val="28"/>
          <w:u w:val="single"/>
        </w:rPr>
      </w:pPr>
    </w:p>
    <w:p w14:paraId="5416076A" w14:textId="77777777" w:rsidR="00765BCA" w:rsidRDefault="00765BCA" w:rsidP="00767BCC">
      <w:pPr>
        <w:rPr>
          <w:rFonts w:ascii="Times New Roman" w:hAnsi="Times New Roman" w:cs="Times New Roman"/>
          <w:sz w:val="32"/>
          <w:szCs w:val="32"/>
          <w:u w:val="single"/>
        </w:rPr>
      </w:pPr>
    </w:p>
    <w:p w14:paraId="268A9962" w14:textId="77777777" w:rsidR="008D1C2B" w:rsidRDefault="008D1C2B" w:rsidP="00767BCC">
      <w:pPr>
        <w:rPr>
          <w:rFonts w:ascii="Times New Roman" w:hAnsi="Times New Roman" w:cs="Times New Roman"/>
          <w:sz w:val="32"/>
          <w:szCs w:val="32"/>
          <w:u w:val="single"/>
        </w:rPr>
      </w:pPr>
    </w:p>
    <w:p w14:paraId="45B4B850" w14:textId="77777777" w:rsidR="008D1C2B" w:rsidRDefault="008D1C2B" w:rsidP="00767BCC">
      <w:pPr>
        <w:rPr>
          <w:rFonts w:ascii="Times New Roman" w:hAnsi="Times New Roman" w:cs="Times New Roman"/>
          <w:sz w:val="32"/>
          <w:szCs w:val="32"/>
          <w:u w:val="single"/>
        </w:rPr>
      </w:pPr>
    </w:p>
    <w:p w14:paraId="0CF8495A" w14:textId="2E2B1440" w:rsidR="00AB7ED6" w:rsidRPr="00DB44D3" w:rsidRDefault="00AB7ED6" w:rsidP="00767BCC">
      <w:pPr>
        <w:rPr>
          <w:rFonts w:ascii="Times New Roman" w:hAnsi="Times New Roman" w:cs="Times New Roman"/>
          <w:sz w:val="32"/>
          <w:szCs w:val="32"/>
          <w:u w:val="single"/>
        </w:rPr>
      </w:pPr>
      <w:r w:rsidRPr="00DB44D3">
        <w:rPr>
          <w:rFonts w:ascii="Times New Roman" w:hAnsi="Times New Roman" w:cs="Times New Roman"/>
          <w:sz w:val="32"/>
          <w:szCs w:val="32"/>
          <w:u w:val="single"/>
        </w:rPr>
        <w:lastRenderedPageBreak/>
        <w:t>General Flow of Engineering Design Process:</w:t>
      </w:r>
    </w:p>
    <w:p w14:paraId="39BC5DE3" w14:textId="77777777" w:rsidR="00DF33D9" w:rsidRPr="001E765A" w:rsidRDefault="00DF33D9" w:rsidP="00767BCC">
      <w:pPr>
        <w:rPr>
          <w:rFonts w:ascii="Times New Roman" w:hAnsi="Times New Roman" w:cs="Times New Roman"/>
          <w:b/>
          <w:bCs/>
          <w:sz w:val="28"/>
          <w:szCs w:val="28"/>
          <w:u w:val="single"/>
        </w:rPr>
      </w:pPr>
    </w:p>
    <w:p w14:paraId="62C8238C" w14:textId="77777777" w:rsidR="00D77397" w:rsidRPr="001E765A" w:rsidRDefault="00767BCC" w:rsidP="00D77397">
      <w:pPr>
        <w:keepNext/>
        <w:jc w:val="center"/>
        <w:rPr>
          <w:rFonts w:ascii="Times New Roman" w:hAnsi="Times New Roman" w:cs="Times New Roman"/>
          <w:sz w:val="28"/>
          <w:szCs w:val="28"/>
        </w:rPr>
      </w:pPr>
      <w:r w:rsidRPr="001E765A">
        <w:rPr>
          <w:rFonts w:ascii="Times New Roman" w:hAnsi="Times New Roman" w:cs="Times New Roman"/>
          <w:noProof/>
          <w:sz w:val="28"/>
          <w:szCs w:val="28"/>
        </w:rPr>
        <w:drawing>
          <wp:inline distT="0" distB="0" distL="0" distR="0" wp14:anchorId="315C4FBD" wp14:editId="75A65BE3">
            <wp:extent cx="4276725" cy="50160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283856" cy="5024416"/>
                    </a:xfrm>
                    <a:prstGeom prst="rect">
                      <a:avLst/>
                    </a:prstGeom>
                  </pic:spPr>
                </pic:pic>
              </a:graphicData>
            </a:graphic>
          </wp:inline>
        </w:drawing>
      </w:r>
    </w:p>
    <w:p w14:paraId="1A744DED" w14:textId="3F431273" w:rsidR="00767BCC" w:rsidRPr="001E765A" w:rsidRDefault="00D77397" w:rsidP="00D77397">
      <w:pPr>
        <w:pStyle w:val="Caption"/>
        <w:jc w:val="center"/>
        <w:rPr>
          <w:rFonts w:ascii="Times New Roman" w:hAnsi="Times New Roman" w:cs="Times New Roman"/>
          <w:sz w:val="28"/>
          <w:szCs w:val="28"/>
        </w:rPr>
      </w:pPr>
      <w:r w:rsidRPr="001E765A">
        <w:rPr>
          <w:rFonts w:ascii="Times New Roman" w:hAnsi="Times New Roman" w:cs="Times New Roman"/>
          <w:sz w:val="28"/>
          <w:szCs w:val="28"/>
        </w:rPr>
        <w:t xml:space="preserve">Figure </w:t>
      </w:r>
      <w:r w:rsidR="001B3D20" w:rsidRPr="001E765A">
        <w:rPr>
          <w:rFonts w:ascii="Times New Roman" w:hAnsi="Times New Roman" w:cs="Times New Roman"/>
          <w:sz w:val="28"/>
          <w:szCs w:val="28"/>
        </w:rPr>
        <w:fldChar w:fldCharType="begin"/>
      </w:r>
      <w:r w:rsidR="001B3D20" w:rsidRPr="001E765A">
        <w:rPr>
          <w:rFonts w:ascii="Times New Roman" w:hAnsi="Times New Roman" w:cs="Times New Roman"/>
          <w:sz w:val="28"/>
          <w:szCs w:val="28"/>
        </w:rPr>
        <w:instrText xml:space="preserve"> SEQ Figure \* ARABIC </w:instrText>
      </w:r>
      <w:r w:rsidR="001B3D20" w:rsidRPr="001E765A">
        <w:rPr>
          <w:rFonts w:ascii="Times New Roman" w:hAnsi="Times New Roman" w:cs="Times New Roman"/>
          <w:sz w:val="28"/>
          <w:szCs w:val="28"/>
        </w:rPr>
        <w:fldChar w:fldCharType="separate"/>
      </w:r>
      <w:r w:rsidR="002B1346">
        <w:rPr>
          <w:rFonts w:ascii="Times New Roman" w:hAnsi="Times New Roman" w:cs="Times New Roman"/>
          <w:noProof/>
          <w:sz w:val="28"/>
          <w:szCs w:val="28"/>
        </w:rPr>
        <w:t>4</w:t>
      </w:r>
      <w:r w:rsidR="001B3D20" w:rsidRPr="001E765A">
        <w:rPr>
          <w:rFonts w:ascii="Times New Roman" w:hAnsi="Times New Roman" w:cs="Times New Roman"/>
          <w:noProof/>
          <w:sz w:val="28"/>
          <w:szCs w:val="28"/>
        </w:rPr>
        <w:fldChar w:fldCharType="end"/>
      </w:r>
      <w:r w:rsidRPr="001E765A">
        <w:rPr>
          <w:rFonts w:ascii="Times New Roman" w:hAnsi="Times New Roman" w:cs="Times New Roman"/>
          <w:sz w:val="28"/>
          <w:szCs w:val="28"/>
        </w:rPr>
        <w:t>: Flow of Engineering Design Process</w:t>
      </w:r>
    </w:p>
    <w:p w14:paraId="6307739B" w14:textId="77777777" w:rsidR="009B3D41" w:rsidRPr="001E765A" w:rsidRDefault="009B3D41" w:rsidP="00F96F58">
      <w:pPr>
        <w:jc w:val="both"/>
        <w:rPr>
          <w:rFonts w:ascii="Times New Roman" w:hAnsi="Times New Roman" w:cs="Times New Roman"/>
          <w:sz w:val="28"/>
          <w:szCs w:val="28"/>
        </w:rPr>
      </w:pPr>
      <w:r w:rsidRPr="001E765A">
        <w:rPr>
          <w:rFonts w:ascii="Times New Roman" w:hAnsi="Times New Roman" w:cs="Times New Roman"/>
          <w:sz w:val="28"/>
          <w:szCs w:val="28"/>
        </w:rPr>
        <w:t>Overall, the engineering design process is an important tool for engineers to systematically and effectively solve problems. It allows designers to systematically explore a variety of solutions, test their feasibility and effectiveness, and ultimately create a final design that meets the needs of the problem.</w:t>
      </w:r>
    </w:p>
    <w:p w14:paraId="7DAF0FDA" w14:textId="77777777" w:rsidR="00767BCC" w:rsidRPr="001E765A" w:rsidRDefault="00767BCC" w:rsidP="00F96F58">
      <w:pPr>
        <w:jc w:val="both"/>
        <w:rPr>
          <w:rFonts w:ascii="Times New Roman" w:hAnsi="Times New Roman" w:cs="Times New Roman"/>
          <w:sz w:val="28"/>
          <w:szCs w:val="28"/>
          <w:lang w:val="en-US"/>
        </w:rPr>
      </w:pPr>
    </w:p>
    <w:sectPr w:rsidR="00767BCC" w:rsidRPr="001E765A" w:rsidSect="00765BCA">
      <w:headerReference w:type="default" r:id="rId10"/>
      <w:footerReference w:type="default" r:id="rId11"/>
      <w:pgSz w:w="11906" w:h="16838" w:code="9"/>
      <w:pgMar w:top="720" w:right="720" w:bottom="720" w:left="720" w:header="14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F096A" w14:textId="77777777" w:rsidR="00707EC2" w:rsidRDefault="00707EC2" w:rsidP="00AB7ED6">
      <w:pPr>
        <w:spacing w:after="0" w:line="240" w:lineRule="auto"/>
      </w:pPr>
      <w:r>
        <w:separator/>
      </w:r>
    </w:p>
  </w:endnote>
  <w:endnote w:type="continuationSeparator" w:id="0">
    <w:p w14:paraId="7523CDB9" w14:textId="77777777" w:rsidR="00707EC2" w:rsidRDefault="00707EC2" w:rsidP="00AB7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21DA4" w14:textId="4F294D24" w:rsidR="00765BCA" w:rsidRPr="00765BCA" w:rsidRDefault="00765BCA" w:rsidP="00765BCA">
    <w:pPr>
      <w:pStyle w:val="Footer"/>
      <w:rPr>
        <w:rFonts w:ascii="Times New Roman" w:hAnsi="Times New Roman" w:cs="Times New Roman"/>
        <w:b/>
        <w:bCs/>
        <w:i/>
        <w:iCs/>
        <w:color w:val="44546A" w:themeColor="text2"/>
        <w:sz w:val="28"/>
        <w:szCs w:val="28"/>
      </w:rPr>
    </w:pPr>
    <w:r w:rsidRPr="00765BCA">
      <w:rPr>
        <w:rFonts w:ascii="Times New Roman" w:hAnsi="Times New Roman" w:cs="Times New Roman"/>
        <w:b/>
        <w:bCs/>
        <w:i/>
        <w:iCs/>
        <w:color w:val="44546A" w:themeColor="text2"/>
        <w:sz w:val="28"/>
        <w:szCs w:val="28"/>
      </w:rPr>
      <w:t>Identifying the systematic design process to be followed.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C196B" w14:textId="77777777" w:rsidR="00707EC2" w:rsidRDefault="00707EC2" w:rsidP="00AB7ED6">
      <w:pPr>
        <w:spacing w:after="0" w:line="240" w:lineRule="auto"/>
      </w:pPr>
      <w:r>
        <w:separator/>
      </w:r>
    </w:p>
  </w:footnote>
  <w:footnote w:type="continuationSeparator" w:id="0">
    <w:p w14:paraId="16D82292" w14:textId="77777777" w:rsidR="00707EC2" w:rsidRDefault="00707EC2" w:rsidP="00AB7E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C5A3E" w14:textId="6AE51D8C" w:rsidR="00765BCA" w:rsidRPr="00765BCA" w:rsidRDefault="00765BCA">
    <w:pPr>
      <w:pStyle w:val="Header"/>
      <w:rPr>
        <w:rFonts w:ascii="Times New Roman" w:hAnsi="Times New Roman" w:cs="Times New Roman"/>
        <w:i/>
        <w:iCs/>
        <w:color w:val="44546A" w:themeColor="text2"/>
        <w:sz w:val="28"/>
        <w:szCs w:val="28"/>
      </w:rPr>
    </w:pPr>
    <w:r w:rsidRPr="00765BCA">
      <w:rPr>
        <w:rFonts w:ascii="Times New Roman" w:hAnsi="Times New Roman" w:cs="Times New Roman"/>
        <w:i/>
        <w:iCs/>
        <w:color w:val="44546A" w:themeColor="text2"/>
        <w:sz w:val="28"/>
        <w:szCs w:val="28"/>
      </w:rPr>
      <w:t>Team 1 Report</w:t>
    </w:r>
  </w:p>
  <w:p w14:paraId="76E2725D" w14:textId="77777777" w:rsidR="00765BCA" w:rsidRDefault="00765B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0918"/>
    <w:multiLevelType w:val="hybridMultilevel"/>
    <w:tmpl w:val="E40AD0F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26F76"/>
    <w:multiLevelType w:val="multilevel"/>
    <w:tmpl w:val="98964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AB7B6D"/>
    <w:multiLevelType w:val="multilevel"/>
    <w:tmpl w:val="C8981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AE04B7"/>
    <w:multiLevelType w:val="multilevel"/>
    <w:tmpl w:val="1C5A0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2250E7"/>
    <w:multiLevelType w:val="hybridMultilevel"/>
    <w:tmpl w:val="6F1C16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EF43D71"/>
    <w:multiLevelType w:val="multilevel"/>
    <w:tmpl w:val="C0AAE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7402081">
    <w:abstractNumId w:val="2"/>
  </w:num>
  <w:num w:numId="2" w16cid:durableId="1502504522">
    <w:abstractNumId w:val="4"/>
  </w:num>
  <w:num w:numId="3" w16cid:durableId="533737689">
    <w:abstractNumId w:val="5"/>
  </w:num>
  <w:num w:numId="4" w16cid:durableId="410976616">
    <w:abstractNumId w:val="3"/>
  </w:num>
  <w:num w:numId="5" w16cid:durableId="947084402">
    <w:abstractNumId w:val="1"/>
  </w:num>
  <w:num w:numId="6" w16cid:durableId="2040856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BCC"/>
    <w:rsid w:val="00032608"/>
    <w:rsid w:val="001B3D20"/>
    <w:rsid w:val="001E765A"/>
    <w:rsid w:val="002B1346"/>
    <w:rsid w:val="00301BB6"/>
    <w:rsid w:val="004C1C33"/>
    <w:rsid w:val="00576E80"/>
    <w:rsid w:val="006A2022"/>
    <w:rsid w:val="00707EC2"/>
    <w:rsid w:val="00765BCA"/>
    <w:rsid w:val="00767BCC"/>
    <w:rsid w:val="008D1C2B"/>
    <w:rsid w:val="008D4198"/>
    <w:rsid w:val="009B3D41"/>
    <w:rsid w:val="00A96964"/>
    <w:rsid w:val="00AB7ED6"/>
    <w:rsid w:val="00B83EEA"/>
    <w:rsid w:val="00D05CDA"/>
    <w:rsid w:val="00D2303A"/>
    <w:rsid w:val="00D77397"/>
    <w:rsid w:val="00DB44D3"/>
    <w:rsid w:val="00DF33D9"/>
    <w:rsid w:val="00ED1154"/>
    <w:rsid w:val="00F96F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2F178"/>
  <w15:chartTrackingRefBased/>
  <w15:docId w15:val="{DF8D05B6-F373-4971-BB12-BA9449652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7E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7ED6"/>
  </w:style>
  <w:style w:type="paragraph" w:styleId="Footer">
    <w:name w:val="footer"/>
    <w:basedOn w:val="Normal"/>
    <w:link w:val="FooterChar"/>
    <w:uiPriority w:val="99"/>
    <w:unhideWhenUsed/>
    <w:rsid w:val="00AB7E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7ED6"/>
  </w:style>
  <w:style w:type="paragraph" w:styleId="ListParagraph">
    <w:name w:val="List Paragraph"/>
    <w:basedOn w:val="Normal"/>
    <w:uiPriority w:val="34"/>
    <w:qFormat/>
    <w:rsid w:val="00AB7ED6"/>
    <w:pPr>
      <w:ind w:left="720"/>
      <w:contextualSpacing/>
    </w:pPr>
  </w:style>
  <w:style w:type="paragraph" w:styleId="Caption">
    <w:name w:val="caption"/>
    <w:basedOn w:val="Normal"/>
    <w:next w:val="Normal"/>
    <w:uiPriority w:val="35"/>
    <w:unhideWhenUsed/>
    <w:qFormat/>
    <w:rsid w:val="00D7739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112070">
      <w:bodyDiv w:val="1"/>
      <w:marLeft w:val="0"/>
      <w:marRight w:val="0"/>
      <w:marTop w:val="0"/>
      <w:marBottom w:val="0"/>
      <w:divBdr>
        <w:top w:val="none" w:sz="0" w:space="0" w:color="auto"/>
        <w:left w:val="none" w:sz="0" w:space="0" w:color="auto"/>
        <w:bottom w:val="none" w:sz="0" w:space="0" w:color="auto"/>
        <w:right w:val="none" w:sz="0" w:space="0" w:color="auto"/>
      </w:divBdr>
    </w:div>
    <w:div w:id="391777652">
      <w:bodyDiv w:val="1"/>
      <w:marLeft w:val="0"/>
      <w:marRight w:val="0"/>
      <w:marTop w:val="0"/>
      <w:marBottom w:val="0"/>
      <w:divBdr>
        <w:top w:val="none" w:sz="0" w:space="0" w:color="auto"/>
        <w:left w:val="none" w:sz="0" w:space="0" w:color="auto"/>
        <w:bottom w:val="none" w:sz="0" w:space="0" w:color="auto"/>
        <w:right w:val="none" w:sz="0" w:space="0" w:color="auto"/>
      </w:divBdr>
    </w:div>
    <w:div w:id="393162641">
      <w:bodyDiv w:val="1"/>
      <w:marLeft w:val="0"/>
      <w:marRight w:val="0"/>
      <w:marTop w:val="0"/>
      <w:marBottom w:val="0"/>
      <w:divBdr>
        <w:top w:val="none" w:sz="0" w:space="0" w:color="auto"/>
        <w:left w:val="none" w:sz="0" w:space="0" w:color="auto"/>
        <w:bottom w:val="none" w:sz="0" w:space="0" w:color="auto"/>
        <w:right w:val="none" w:sz="0" w:space="0" w:color="auto"/>
      </w:divBdr>
    </w:div>
    <w:div w:id="404029564">
      <w:bodyDiv w:val="1"/>
      <w:marLeft w:val="0"/>
      <w:marRight w:val="0"/>
      <w:marTop w:val="0"/>
      <w:marBottom w:val="0"/>
      <w:divBdr>
        <w:top w:val="none" w:sz="0" w:space="0" w:color="auto"/>
        <w:left w:val="none" w:sz="0" w:space="0" w:color="auto"/>
        <w:bottom w:val="none" w:sz="0" w:space="0" w:color="auto"/>
        <w:right w:val="none" w:sz="0" w:space="0" w:color="auto"/>
      </w:divBdr>
    </w:div>
    <w:div w:id="457572724">
      <w:bodyDiv w:val="1"/>
      <w:marLeft w:val="0"/>
      <w:marRight w:val="0"/>
      <w:marTop w:val="0"/>
      <w:marBottom w:val="0"/>
      <w:divBdr>
        <w:top w:val="none" w:sz="0" w:space="0" w:color="auto"/>
        <w:left w:val="none" w:sz="0" w:space="0" w:color="auto"/>
        <w:bottom w:val="none" w:sz="0" w:space="0" w:color="auto"/>
        <w:right w:val="none" w:sz="0" w:space="0" w:color="auto"/>
      </w:divBdr>
    </w:div>
    <w:div w:id="636029127">
      <w:bodyDiv w:val="1"/>
      <w:marLeft w:val="0"/>
      <w:marRight w:val="0"/>
      <w:marTop w:val="0"/>
      <w:marBottom w:val="0"/>
      <w:divBdr>
        <w:top w:val="none" w:sz="0" w:space="0" w:color="auto"/>
        <w:left w:val="none" w:sz="0" w:space="0" w:color="auto"/>
        <w:bottom w:val="none" w:sz="0" w:space="0" w:color="auto"/>
        <w:right w:val="none" w:sz="0" w:space="0" w:color="auto"/>
      </w:divBdr>
    </w:div>
    <w:div w:id="736318366">
      <w:bodyDiv w:val="1"/>
      <w:marLeft w:val="0"/>
      <w:marRight w:val="0"/>
      <w:marTop w:val="0"/>
      <w:marBottom w:val="0"/>
      <w:divBdr>
        <w:top w:val="none" w:sz="0" w:space="0" w:color="auto"/>
        <w:left w:val="none" w:sz="0" w:space="0" w:color="auto"/>
        <w:bottom w:val="none" w:sz="0" w:space="0" w:color="auto"/>
        <w:right w:val="none" w:sz="0" w:space="0" w:color="auto"/>
      </w:divBdr>
    </w:div>
    <w:div w:id="1149446492">
      <w:bodyDiv w:val="1"/>
      <w:marLeft w:val="0"/>
      <w:marRight w:val="0"/>
      <w:marTop w:val="0"/>
      <w:marBottom w:val="0"/>
      <w:divBdr>
        <w:top w:val="none" w:sz="0" w:space="0" w:color="auto"/>
        <w:left w:val="none" w:sz="0" w:space="0" w:color="auto"/>
        <w:bottom w:val="none" w:sz="0" w:space="0" w:color="auto"/>
        <w:right w:val="none" w:sz="0" w:space="0" w:color="auto"/>
      </w:divBdr>
    </w:div>
    <w:div w:id="1188789236">
      <w:bodyDiv w:val="1"/>
      <w:marLeft w:val="0"/>
      <w:marRight w:val="0"/>
      <w:marTop w:val="0"/>
      <w:marBottom w:val="0"/>
      <w:divBdr>
        <w:top w:val="none" w:sz="0" w:space="0" w:color="auto"/>
        <w:left w:val="none" w:sz="0" w:space="0" w:color="auto"/>
        <w:bottom w:val="none" w:sz="0" w:space="0" w:color="auto"/>
        <w:right w:val="none" w:sz="0" w:space="0" w:color="auto"/>
      </w:divBdr>
    </w:div>
    <w:div w:id="1259020357">
      <w:bodyDiv w:val="1"/>
      <w:marLeft w:val="0"/>
      <w:marRight w:val="0"/>
      <w:marTop w:val="0"/>
      <w:marBottom w:val="0"/>
      <w:divBdr>
        <w:top w:val="none" w:sz="0" w:space="0" w:color="auto"/>
        <w:left w:val="none" w:sz="0" w:space="0" w:color="auto"/>
        <w:bottom w:val="none" w:sz="0" w:space="0" w:color="auto"/>
        <w:right w:val="none" w:sz="0" w:space="0" w:color="auto"/>
      </w:divBdr>
    </w:div>
    <w:div w:id="1392384422">
      <w:bodyDiv w:val="1"/>
      <w:marLeft w:val="0"/>
      <w:marRight w:val="0"/>
      <w:marTop w:val="0"/>
      <w:marBottom w:val="0"/>
      <w:divBdr>
        <w:top w:val="none" w:sz="0" w:space="0" w:color="auto"/>
        <w:left w:val="none" w:sz="0" w:space="0" w:color="auto"/>
        <w:bottom w:val="none" w:sz="0" w:space="0" w:color="auto"/>
        <w:right w:val="none" w:sz="0" w:space="0" w:color="auto"/>
      </w:divBdr>
    </w:div>
    <w:div w:id="1587377492">
      <w:bodyDiv w:val="1"/>
      <w:marLeft w:val="0"/>
      <w:marRight w:val="0"/>
      <w:marTop w:val="0"/>
      <w:marBottom w:val="0"/>
      <w:divBdr>
        <w:top w:val="none" w:sz="0" w:space="0" w:color="auto"/>
        <w:left w:val="none" w:sz="0" w:space="0" w:color="auto"/>
        <w:bottom w:val="none" w:sz="0" w:space="0" w:color="auto"/>
        <w:right w:val="none" w:sz="0" w:space="0" w:color="auto"/>
      </w:divBdr>
    </w:div>
    <w:div w:id="1656445987">
      <w:bodyDiv w:val="1"/>
      <w:marLeft w:val="0"/>
      <w:marRight w:val="0"/>
      <w:marTop w:val="0"/>
      <w:marBottom w:val="0"/>
      <w:divBdr>
        <w:top w:val="none" w:sz="0" w:space="0" w:color="auto"/>
        <w:left w:val="none" w:sz="0" w:space="0" w:color="auto"/>
        <w:bottom w:val="none" w:sz="0" w:space="0" w:color="auto"/>
        <w:right w:val="none" w:sz="0" w:space="0" w:color="auto"/>
      </w:divBdr>
    </w:div>
    <w:div w:id="2109304413">
      <w:bodyDiv w:val="1"/>
      <w:marLeft w:val="0"/>
      <w:marRight w:val="0"/>
      <w:marTop w:val="0"/>
      <w:marBottom w:val="0"/>
      <w:divBdr>
        <w:top w:val="none" w:sz="0" w:space="0" w:color="auto"/>
        <w:left w:val="none" w:sz="0" w:space="0" w:color="auto"/>
        <w:bottom w:val="none" w:sz="0" w:space="0" w:color="auto"/>
        <w:right w:val="none" w:sz="0" w:space="0" w:color="auto"/>
      </w:divBdr>
    </w:div>
    <w:div w:id="213971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DBBABE-07D1-44E8-84E8-1F352A463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01fe20bar027</dc:creator>
  <cp:keywords/>
  <dc:description/>
  <cp:lastModifiedBy>01fe20bar027</cp:lastModifiedBy>
  <cp:revision>11</cp:revision>
  <dcterms:created xsi:type="dcterms:W3CDTF">2022-12-06T15:35:00Z</dcterms:created>
  <dcterms:modified xsi:type="dcterms:W3CDTF">2022-12-10T04:16:00Z</dcterms:modified>
</cp:coreProperties>
</file>