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22582130" w:rsidR="00717EEE" w:rsidRDefault="00E6681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Fingerprint matching using sift features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Content>
            <w:p w14:paraId="5F583CF8" w14:textId="2AAE0306" w:rsidR="00717EEE" w:rsidRDefault="00E66811">
              <w:pPr>
                <w:pStyle w:val="NoSpacing"/>
                <w:jc w:val="center"/>
                <w:rPr>
                  <w:color w:val="4472C4" w:themeColor="accent1"/>
                  <w:sz w:val="28"/>
                  <w:szCs w:val="28"/>
                </w:rPr>
              </w:pPr>
              <w:r>
                <w:rPr>
                  <w:color w:val="4472C4" w:themeColor="accent1"/>
                  <w:sz w:val="56"/>
                  <w:szCs w:val="56"/>
                </w:rPr>
                <w:t>Chapter 2 -Literature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D143AB">
            <w:trPr>
              <w:trHeight w:val="148"/>
            </w:trPr>
            <w:tc>
              <w:tcPr>
                <w:tcW w:w="4494" w:type="dxa"/>
              </w:tcPr>
              <w:p w14:paraId="5C9D334E" w14:textId="77777777" w:rsidR="00717EEE" w:rsidRDefault="00717EEE" w:rsidP="004B7975">
                <w:pPr>
                  <w:jc w:val="center"/>
                </w:pPr>
                <w:r w:rsidRPr="00CF24E6">
                  <w:rPr>
                    <w:sz w:val="24"/>
                    <w:szCs w:val="24"/>
                  </w:rPr>
                  <w:t>ID</w:t>
                </w:r>
              </w:p>
            </w:tc>
            <w:tc>
              <w:tcPr>
                <w:tcW w:w="4494" w:type="dxa"/>
              </w:tcPr>
              <w:p w14:paraId="15C61FB7" w14:textId="77777777" w:rsidR="00717EEE" w:rsidRDefault="00717EEE" w:rsidP="004B7975">
                <w:pPr>
                  <w:jc w:val="center"/>
                </w:pPr>
                <w:r w:rsidRPr="00CF24E6">
                  <w:rPr>
                    <w:sz w:val="24"/>
                    <w:szCs w:val="24"/>
                  </w:rPr>
                  <w:t>FULL NAME</w:t>
                </w:r>
              </w:p>
            </w:tc>
          </w:tr>
          <w:tr w:rsidR="00717EEE" w14:paraId="11F784F8" w14:textId="77777777" w:rsidTr="00D143AB">
            <w:trPr>
              <w:trHeight w:val="233"/>
            </w:trPr>
            <w:tc>
              <w:tcPr>
                <w:tcW w:w="4494" w:type="dxa"/>
              </w:tcPr>
              <w:p w14:paraId="6BF580FE" w14:textId="6DD05FF0" w:rsidR="00717EEE" w:rsidRDefault="00717EEE" w:rsidP="00D143AB"/>
            </w:tc>
            <w:tc>
              <w:tcPr>
                <w:tcW w:w="4494" w:type="dxa"/>
              </w:tcPr>
              <w:p w14:paraId="446280E4" w14:textId="033854DE" w:rsidR="00717EEE" w:rsidRDefault="00717EEE" w:rsidP="004B7975">
                <w:pPr>
                  <w:jc w:val="center"/>
                </w:pPr>
              </w:p>
            </w:tc>
          </w:tr>
          <w:tr w:rsidR="00D97EB1" w14:paraId="6F2BC8C7" w14:textId="77777777" w:rsidTr="00D143AB">
            <w:trPr>
              <w:trHeight w:val="133"/>
            </w:trPr>
            <w:tc>
              <w:tcPr>
                <w:tcW w:w="4494" w:type="dxa"/>
              </w:tcPr>
              <w:p w14:paraId="39CC9DB3" w14:textId="77777777" w:rsidR="00D97EB1" w:rsidRDefault="00D97EB1" w:rsidP="004B7975">
                <w:pPr>
                  <w:jc w:val="center"/>
                </w:pPr>
              </w:p>
            </w:tc>
            <w:tc>
              <w:tcPr>
                <w:tcW w:w="4494" w:type="dxa"/>
              </w:tcPr>
              <w:p w14:paraId="79CAABBF" w14:textId="5AD1125B" w:rsidR="00D97EB1" w:rsidRDefault="00D97EB1" w:rsidP="004B7975">
                <w:pPr>
                  <w:jc w:val="center"/>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414FC432" w14:textId="6B7EC666" w:rsidR="002D62EB"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193135" w:history="1">
            <w:r w:rsidR="002D62EB" w:rsidRPr="005C1EDF">
              <w:rPr>
                <w:rStyle w:val="Hyperlink"/>
                <w:noProof/>
              </w:rPr>
              <w:t>Fingerprint Matching Algorithms</w:t>
            </w:r>
            <w:r w:rsidR="002D62EB">
              <w:rPr>
                <w:noProof/>
                <w:webHidden/>
              </w:rPr>
              <w:tab/>
            </w:r>
            <w:r w:rsidR="002D62EB">
              <w:rPr>
                <w:noProof/>
                <w:webHidden/>
              </w:rPr>
              <w:fldChar w:fldCharType="begin"/>
            </w:r>
            <w:r w:rsidR="002D62EB">
              <w:rPr>
                <w:noProof/>
                <w:webHidden/>
              </w:rPr>
              <w:instrText xml:space="preserve"> PAGEREF _Toc106193135 \h </w:instrText>
            </w:r>
            <w:r w:rsidR="002D62EB">
              <w:rPr>
                <w:noProof/>
                <w:webHidden/>
              </w:rPr>
            </w:r>
            <w:r w:rsidR="002D62EB">
              <w:rPr>
                <w:noProof/>
                <w:webHidden/>
              </w:rPr>
              <w:fldChar w:fldCharType="separate"/>
            </w:r>
            <w:r w:rsidR="002D62EB">
              <w:rPr>
                <w:noProof/>
                <w:webHidden/>
              </w:rPr>
              <w:t>1</w:t>
            </w:r>
            <w:r w:rsidR="002D62EB">
              <w:rPr>
                <w:noProof/>
                <w:webHidden/>
              </w:rPr>
              <w:fldChar w:fldCharType="end"/>
            </w:r>
          </w:hyperlink>
        </w:p>
        <w:p w14:paraId="2C268F3A" w14:textId="1D3364DA" w:rsidR="002D62EB" w:rsidRDefault="002D62EB">
          <w:pPr>
            <w:pStyle w:val="TOC2"/>
            <w:tabs>
              <w:tab w:val="right" w:leader="dot" w:pos="9350"/>
            </w:tabs>
            <w:rPr>
              <w:rFonts w:eastAsiaTheme="minorEastAsia"/>
              <w:noProof/>
            </w:rPr>
          </w:pPr>
          <w:hyperlink w:anchor="_Toc106193136" w:history="1">
            <w:r w:rsidRPr="005C1EDF">
              <w:rPr>
                <w:rStyle w:val="Hyperlink"/>
                <w:noProof/>
              </w:rPr>
              <w:t>Scale-Invariant Feature Transformation</w:t>
            </w:r>
            <w:r>
              <w:rPr>
                <w:noProof/>
                <w:webHidden/>
              </w:rPr>
              <w:tab/>
            </w:r>
            <w:r>
              <w:rPr>
                <w:noProof/>
                <w:webHidden/>
              </w:rPr>
              <w:fldChar w:fldCharType="begin"/>
            </w:r>
            <w:r>
              <w:rPr>
                <w:noProof/>
                <w:webHidden/>
              </w:rPr>
              <w:instrText xml:space="preserve"> PAGEREF _Toc106193136 \h </w:instrText>
            </w:r>
            <w:r>
              <w:rPr>
                <w:noProof/>
                <w:webHidden/>
              </w:rPr>
            </w:r>
            <w:r>
              <w:rPr>
                <w:noProof/>
                <w:webHidden/>
              </w:rPr>
              <w:fldChar w:fldCharType="separate"/>
            </w:r>
            <w:r>
              <w:rPr>
                <w:noProof/>
                <w:webHidden/>
              </w:rPr>
              <w:t>1</w:t>
            </w:r>
            <w:r>
              <w:rPr>
                <w:noProof/>
                <w:webHidden/>
              </w:rPr>
              <w:fldChar w:fldCharType="end"/>
            </w:r>
          </w:hyperlink>
        </w:p>
        <w:p w14:paraId="5E516E79" w14:textId="10AF5E4C" w:rsidR="002D62EB" w:rsidRDefault="002D62EB">
          <w:pPr>
            <w:pStyle w:val="TOC3"/>
            <w:rPr>
              <w:rFonts w:eastAsiaTheme="minorEastAsia"/>
              <w:noProof/>
            </w:rPr>
          </w:pPr>
          <w:hyperlink w:anchor="_Toc106193137" w:history="1">
            <w:r w:rsidRPr="005C1EDF">
              <w:rPr>
                <w:rStyle w:val="Hyperlink"/>
                <w:noProof/>
              </w:rPr>
              <w:t>The Gaussian Scale-Space Construction</w:t>
            </w:r>
            <w:r>
              <w:rPr>
                <w:noProof/>
                <w:webHidden/>
              </w:rPr>
              <w:tab/>
            </w:r>
            <w:r>
              <w:rPr>
                <w:noProof/>
                <w:webHidden/>
              </w:rPr>
              <w:fldChar w:fldCharType="begin"/>
            </w:r>
            <w:r>
              <w:rPr>
                <w:noProof/>
                <w:webHidden/>
              </w:rPr>
              <w:instrText xml:space="preserve"> PAGEREF _Toc106193137 \h </w:instrText>
            </w:r>
            <w:r>
              <w:rPr>
                <w:noProof/>
                <w:webHidden/>
              </w:rPr>
            </w:r>
            <w:r>
              <w:rPr>
                <w:noProof/>
                <w:webHidden/>
              </w:rPr>
              <w:fldChar w:fldCharType="separate"/>
            </w:r>
            <w:r>
              <w:rPr>
                <w:noProof/>
                <w:webHidden/>
              </w:rPr>
              <w:t>1</w:t>
            </w:r>
            <w:r>
              <w:rPr>
                <w:noProof/>
                <w:webHidden/>
              </w:rPr>
              <w:fldChar w:fldCharType="end"/>
            </w:r>
          </w:hyperlink>
        </w:p>
        <w:p w14:paraId="7507FFF4" w14:textId="5BA2BDE1" w:rsidR="002D62EB" w:rsidRDefault="002D62EB">
          <w:pPr>
            <w:pStyle w:val="TOC3"/>
            <w:rPr>
              <w:rFonts w:eastAsiaTheme="minorEastAsia"/>
              <w:noProof/>
            </w:rPr>
          </w:pPr>
          <w:hyperlink w:anchor="_Toc106193138" w:history="1">
            <w:r w:rsidRPr="005C1EDF">
              <w:rPr>
                <w:rStyle w:val="Hyperlink"/>
                <w:noProof/>
              </w:rPr>
              <w:t>Difference of Gaussians</w:t>
            </w:r>
            <w:r>
              <w:rPr>
                <w:noProof/>
                <w:webHidden/>
              </w:rPr>
              <w:tab/>
            </w:r>
            <w:r>
              <w:rPr>
                <w:noProof/>
                <w:webHidden/>
              </w:rPr>
              <w:fldChar w:fldCharType="begin"/>
            </w:r>
            <w:r>
              <w:rPr>
                <w:noProof/>
                <w:webHidden/>
              </w:rPr>
              <w:instrText xml:space="preserve"> PAGEREF _Toc106193138 \h </w:instrText>
            </w:r>
            <w:r>
              <w:rPr>
                <w:noProof/>
                <w:webHidden/>
              </w:rPr>
            </w:r>
            <w:r>
              <w:rPr>
                <w:noProof/>
                <w:webHidden/>
              </w:rPr>
              <w:fldChar w:fldCharType="separate"/>
            </w:r>
            <w:r>
              <w:rPr>
                <w:noProof/>
                <w:webHidden/>
              </w:rPr>
              <w:t>2</w:t>
            </w:r>
            <w:r>
              <w:rPr>
                <w:noProof/>
                <w:webHidden/>
              </w:rPr>
              <w:fldChar w:fldCharType="end"/>
            </w:r>
          </w:hyperlink>
        </w:p>
        <w:p w14:paraId="4EF33857" w14:textId="5818D366" w:rsidR="002D62EB" w:rsidRDefault="002D62EB">
          <w:pPr>
            <w:pStyle w:val="TOC3"/>
            <w:rPr>
              <w:rFonts w:eastAsiaTheme="minorEastAsia"/>
              <w:noProof/>
            </w:rPr>
          </w:pPr>
          <w:hyperlink w:anchor="_Toc106193139" w:history="1">
            <w:r w:rsidRPr="005C1EDF">
              <w:rPr>
                <w:rStyle w:val="Hyperlink"/>
                <w:noProof/>
              </w:rPr>
              <w:t>3D extrema</w:t>
            </w:r>
            <w:r>
              <w:rPr>
                <w:noProof/>
                <w:webHidden/>
              </w:rPr>
              <w:tab/>
            </w:r>
            <w:r>
              <w:rPr>
                <w:noProof/>
                <w:webHidden/>
              </w:rPr>
              <w:fldChar w:fldCharType="begin"/>
            </w:r>
            <w:r>
              <w:rPr>
                <w:noProof/>
                <w:webHidden/>
              </w:rPr>
              <w:instrText xml:space="preserve"> PAGEREF _Toc106193139 \h </w:instrText>
            </w:r>
            <w:r>
              <w:rPr>
                <w:noProof/>
                <w:webHidden/>
              </w:rPr>
            </w:r>
            <w:r>
              <w:rPr>
                <w:noProof/>
                <w:webHidden/>
              </w:rPr>
              <w:fldChar w:fldCharType="separate"/>
            </w:r>
            <w:r>
              <w:rPr>
                <w:noProof/>
                <w:webHidden/>
              </w:rPr>
              <w:t>2</w:t>
            </w:r>
            <w:r>
              <w:rPr>
                <w:noProof/>
                <w:webHidden/>
              </w:rPr>
              <w:fldChar w:fldCharType="end"/>
            </w:r>
          </w:hyperlink>
        </w:p>
        <w:p w14:paraId="63C52F74" w14:textId="6AB6C940" w:rsidR="002D62EB" w:rsidRDefault="002D62EB">
          <w:pPr>
            <w:pStyle w:val="TOC3"/>
            <w:rPr>
              <w:rFonts w:eastAsiaTheme="minorEastAsia"/>
              <w:noProof/>
            </w:rPr>
          </w:pPr>
          <w:hyperlink w:anchor="_Toc106193140" w:history="1">
            <w:r w:rsidRPr="005C1EDF">
              <w:rPr>
                <w:rStyle w:val="Hyperlink"/>
                <w:noProof/>
              </w:rPr>
              <w:t>Calculation of 3D extrema</w:t>
            </w:r>
            <w:r>
              <w:rPr>
                <w:noProof/>
                <w:webHidden/>
              </w:rPr>
              <w:tab/>
            </w:r>
            <w:r>
              <w:rPr>
                <w:noProof/>
                <w:webHidden/>
              </w:rPr>
              <w:fldChar w:fldCharType="begin"/>
            </w:r>
            <w:r>
              <w:rPr>
                <w:noProof/>
                <w:webHidden/>
              </w:rPr>
              <w:instrText xml:space="preserve"> PAGEREF _Toc106193140 \h </w:instrText>
            </w:r>
            <w:r>
              <w:rPr>
                <w:noProof/>
                <w:webHidden/>
              </w:rPr>
            </w:r>
            <w:r>
              <w:rPr>
                <w:noProof/>
                <w:webHidden/>
              </w:rPr>
              <w:fldChar w:fldCharType="separate"/>
            </w:r>
            <w:r>
              <w:rPr>
                <w:noProof/>
                <w:webHidden/>
              </w:rPr>
              <w:t>2</w:t>
            </w:r>
            <w:r>
              <w:rPr>
                <w:noProof/>
                <w:webHidden/>
              </w:rPr>
              <w:fldChar w:fldCharType="end"/>
            </w:r>
          </w:hyperlink>
        </w:p>
        <w:p w14:paraId="1EBA6AC8" w14:textId="4BCC0BBD" w:rsidR="002D62EB" w:rsidRDefault="002D62EB">
          <w:pPr>
            <w:pStyle w:val="TOC3"/>
            <w:rPr>
              <w:rFonts w:eastAsiaTheme="minorEastAsia"/>
              <w:noProof/>
            </w:rPr>
          </w:pPr>
          <w:hyperlink w:anchor="_Toc106193141" w:history="1">
            <w:r w:rsidRPr="005C1EDF">
              <w:rPr>
                <w:rStyle w:val="Hyperlink"/>
                <w:noProof/>
              </w:rPr>
              <w:t>Filtering Unstable Candidate Keypoints</w:t>
            </w:r>
            <w:r>
              <w:rPr>
                <w:noProof/>
                <w:webHidden/>
              </w:rPr>
              <w:tab/>
            </w:r>
            <w:r>
              <w:rPr>
                <w:noProof/>
                <w:webHidden/>
              </w:rPr>
              <w:fldChar w:fldCharType="begin"/>
            </w:r>
            <w:r>
              <w:rPr>
                <w:noProof/>
                <w:webHidden/>
              </w:rPr>
              <w:instrText xml:space="preserve"> PAGEREF _Toc106193141 \h </w:instrText>
            </w:r>
            <w:r>
              <w:rPr>
                <w:noProof/>
                <w:webHidden/>
              </w:rPr>
            </w:r>
            <w:r>
              <w:rPr>
                <w:noProof/>
                <w:webHidden/>
              </w:rPr>
              <w:fldChar w:fldCharType="separate"/>
            </w:r>
            <w:r>
              <w:rPr>
                <w:noProof/>
                <w:webHidden/>
              </w:rPr>
              <w:t>2</w:t>
            </w:r>
            <w:r>
              <w:rPr>
                <w:noProof/>
                <w:webHidden/>
              </w:rPr>
              <w:fldChar w:fldCharType="end"/>
            </w:r>
          </w:hyperlink>
        </w:p>
        <w:p w14:paraId="709F34DF" w14:textId="0EB706D7" w:rsidR="002D62EB" w:rsidRDefault="002D62EB">
          <w:pPr>
            <w:pStyle w:val="TOC3"/>
            <w:rPr>
              <w:rFonts w:eastAsiaTheme="minorEastAsia"/>
              <w:noProof/>
            </w:rPr>
          </w:pPr>
          <w:hyperlink w:anchor="_Toc106193142" w:history="1">
            <w:r w:rsidRPr="005C1EDF">
              <w:rPr>
                <w:rStyle w:val="Hyperlink"/>
                <w:noProof/>
              </w:rPr>
              <w:t>Orientation Assignment</w:t>
            </w:r>
            <w:r>
              <w:rPr>
                <w:noProof/>
                <w:webHidden/>
              </w:rPr>
              <w:tab/>
            </w:r>
            <w:r>
              <w:rPr>
                <w:noProof/>
                <w:webHidden/>
              </w:rPr>
              <w:fldChar w:fldCharType="begin"/>
            </w:r>
            <w:r>
              <w:rPr>
                <w:noProof/>
                <w:webHidden/>
              </w:rPr>
              <w:instrText xml:space="preserve"> PAGEREF _Toc106193142 \h </w:instrText>
            </w:r>
            <w:r>
              <w:rPr>
                <w:noProof/>
                <w:webHidden/>
              </w:rPr>
            </w:r>
            <w:r>
              <w:rPr>
                <w:noProof/>
                <w:webHidden/>
              </w:rPr>
              <w:fldChar w:fldCharType="separate"/>
            </w:r>
            <w:r>
              <w:rPr>
                <w:noProof/>
                <w:webHidden/>
              </w:rPr>
              <w:t>3</w:t>
            </w:r>
            <w:r>
              <w:rPr>
                <w:noProof/>
                <w:webHidden/>
              </w:rPr>
              <w:fldChar w:fldCharType="end"/>
            </w:r>
          </w:hyperlink>
        </w:p>
        <w:p w14:paraId="26BC5463" w14:textId="57D7F3FB" w:rsidR="002D62EB" w:rsidRDefault="002D62EB">
          <w:pPr>
            <w:pStyle w:val="TOC3"/>
            <w:rPr>
              <w:rFonts w:eastAsiaTheme="minorEastAsia"/>
              <w:noProof/>
            </w:rPr>
          </w:pPr>
          <w:hyperlink w:anchor="_Toc106193143" w:history="1">
            <w:r w:rsidRPr="005C1EDF">
              <w:rPr>
                <w:rStyle w:val="Hyperlink"/>
                <w:noProof/>
              </w:rPr>
              <w:t>Keypoint Descriptor</w:t>
            </w:r>
            <w:r>
              <w:rPr>
                <w:noProof/>
                <w:webHidden/>
              </w:rPr>
              <w:tab/>
            </w:r>
            <w:r>
              <w:rPr>
                <w:noProof/>
                <w:webHidden/>
              </w:rPr>
              <w:fldChar w:fldCharType="begin"/>
            </w:r>
            <w:r>
              <w:rPr>
                <w:noProof/>
                <w:webHidden/>
              </w:rPr>
              <w:instrText xml:space="preserve"> PAGEREF _Toc106193143 \h </w:instrText>
            </w:r>
            <w:r>
              <w:rPr>
                <w:noProof/>
                <w:webHidden/>
              </w:rPr>
            </w:r>
            <w:r>
              <w:rPr>
                <w:noProof/>
                <w:webHidden/>
              </w:rPr>
              <w:fldChar w:fldCharType="separate"/>
            </w:r>
            <w:r>
              <w:rPr>
                <w:noProof/>
                <w:webHidden/>
              </w:rPr>
              <w:t>4</w:t>
            </w:r>
            <w:r>
              <w:rPr>
                <w:noProof/>
                <w:webHidden/>
              </w:rPr>
              <w:fldChar w:fldCharType="end"/>
            </w:r>
          </w:hyperlink>
        </w:p>
        <w:p w14:paraId="21FE19BB" w14:textId="386BC2EC" w:rsidR="002D62EB" w:rsidRDefault="002D62EB">
          <w:pPr>
            <w:pStyle w:val="TOC3"/>
            <w:rPr>
              <w:rFonts w:eastAsiaTheme="minorEastAsia"/>
              <w:noProof/>
            </w:rPr>
          </w:pPr>
          <w:hyperlink w:anchor="_Toc106193144" w:history="1">
            <w:r w:rsidRPr="005C1EDF">
              <w:rPr>
                <w:rStyle w:val="Hyperlink"/>
                <w:noProof/>
              </w:rPr>
              <w:t>Matching of Descriptors</w:t>
            </w:r>
            <w:r>
              <w:rPr>
                <w:noProof/>
                <w:webHidden/>
              </w:rPr>
              <w:tab/>
            </w:r>
            <w:r>
              <w:rPr>
                <w:noProof/>
                <w:webHidden/>
              </w:rPr>
              <w:fldChar w:fldCharType="begin"/>
            </w:r>
            <w:r>
              <w:rPr>
                <w:noProof/>
                <w:webHidden/>
              </w:rPr>
              <w:instrText xml:space="preserve"> PAGEREF _Toc106193144 \h </w:instrText>
            </w:r>
            <w:r>
              <w:rPr>
                <w:noProof/>
                <w:webHidden/>
              </w:rPr>
            </w:r>
            <w:r>
              <w:rPr>
                <w:noProof/>
                <w:webHidden/>
              </w:rPr>
              <w:fldChar w:fldCharType="separate"/>
            </w:r>
            <w:r>
              <w:rPr>
                <w:noProof/>
                <w:webHidden/>
              </w:rPr>
              <w:t>4</w:t>
            </w:r>
            <w:r>
              <w:rPr>
                <w:noProof/>
                <w:webHidden/>
              </w:rPr>
              <w:fldChar w:fldCharType="end"/>
            </w:r>
          </w:hyperlink>
        </w:p>
        <w:p w14:paraId="2C2DE484" w14:textId="6E06C5F2" w:rsidR="002D62EB" w:rsidRDefault="002D62EB">
          <w:pPr>
            <w:pStyle w:val="TOC2"/>
            <w:tabs>
              <w:tab w:val="right" w:leader="dot" w:pos="9350"/>
            </w:tabs>
            <w:rPr>
              <w:rFonts w:eastAsiaTheme="minorEastAsia"/>
              <w:noProof/>
            </w:rPr>
          </w:pPr>
          <w:hyperlink w:anchor="_Toc106193145" w:history="1">
            <w:r w:rsidRPr="005C1EDF">
              <w:rPr>
                <w:rStyle w:val="Hyperlink"/>
                <w:noProof/>
              </w:rPr>
              <w:t>Use of SIFT on Fingerprint Images</w:t>
            </w:r>
            <w:r>
              <w:rPr>
                <w:noProof/>
                <w:webHidden/>
              </w:rPr>
              <w:tab/>
            </w:r>
            <w:r>
              <w:rPr>
                <w:noProof/>
                <w:webHidden/>
              </w:rPr>
              <w:fldChar w:fldCharType="begin"/>
            </w:r>
            <w:r>
              <w:rPr>
                <w:noProof/>
                <w:webHidden/>
              </w:rPr>
              <w:instrText xml:space="preserve"> PAGEREF _Toc106193145 \h </w:instrText>
            </w:r>
            <w:r>
              <w:rPr>
                <w:noProof/>
                <w:webHidden/>
              </w:rPr>
            </w:r>
            <w:r>
              <w:rPr>
                <w:noProof/>
                <w:webHidden/>
              </w:rPr>
              <w:fldChar w:fldCharType="separate"/>
            </w:r>
            <w:r>
              <w:rPr>
                <w:noProof/>
                <w:webHidden/>
              </w:rPr>
              <w:t>4</w:t>
            </w:r>
            <w:r>
              <w:rPr>
                <w:noProof/>
                <w:webHidden/>
              </w:rPr>
              <w:fldChar w:fldCharType="end"/>
            </w:r>
          </w:hyperlink>
        </w:p>
        <w:p w14:paraId="77A45DAA" w14:textId="6BD2FED7" w:rsidR="002D62EB" w:rsidRDefault="002D62EB">
          <w:pPr>
            <w:pStyle w:val="TOC3"/>
            <w:rPr>
              <w:rFonts w:eastAsiaTheme="minorEastAsia"/>
              <w:noProof/>
            </w:rPr>
          </w:pPr>
          <w:hyperlink w:anchor="_Toc106193146" w:history="1">
            <w:r w:rsidRPr="005C1EDF">
              <w:rPr>
                <w:rStyle w:val="Hyperlink"/>
                <w:noProof/>
              </w:rPr>
              <w:t>Preprocessing (Obtaining scale space)</w:t>
            </w:r>
            <w:r>
              <w:rPr>
                <w:noProof/>
                <w:webHidden/>
              </w:rPr>
              <w:tab/>
            </w:r>
            <w:r>
              <w:rPr>
                <w:noProof/>
                <w:webHidden/>
              </w:rPr>
              <w:fldChar w:fldCharType="begin"/>
            </w:r>
            <w:r>
              <w:rPr>
                <w:noProof/>
                <w:webHidden/>
              </w:rPr>
              <w:instrText xml:space="preserve"> PAGEREF _Toc106193146 \h </w:instrText>
            </w:r>
            <w:r>
              <w:rPr>
                <w:noProof/>
                <w:webHidden/>
              </w:rPr>
            </w:r>
            <w:r>
              <w:rPr>
                <w:noProof/>
                <w:webHidden/>
              </w:rPr>
              <w:fldChar w:fldCharType="separate"/>
            </w:r>
            <w:r>
              <w:rPr>
                <w:noProof/>
                <w:webHidden/>
              </w:rPr>
              <w:t>5</w:t>
            </w:r>
            <w:r>
              <w:rPr>
                <w:noProof/>
                <w:webHidden/>
              </w:rPr>
              <w:fldChar w:fldCharType="end"/>
            </w:r>
          </w:hyperlink>
        </w:p>
        <w:p w14:paraId="77AA280F" w14:textId="744BA225" w:rsidR="002D62EB" w:rsidRDefault="002D62EB">
          <w:pPr>
            <w:pStyle w:val="TOC3"/>
            <w:rPr>
              <w:rFonts w:eastAsiaTheme="minorEastAsia"/>
              <w:noProof/>
            </w:rPr>
          </w:pPr>
          <w:hyperlink w:anchor="_Toc106193147" w:history="1">
            <w:r w:rsidRPr="005C1EDF">
              <w:rPr>
                <w:rStyle w:val="Hyperlink"/>
                <w:noProof/>
              </w:rPr>
              <w:t>Local Extrema &amp; Descriptor Extraction</w:t>
            </w:r>
            <w:r>
              <w:rPr>
                <w:noProof/>
                <w:webHidden/>
              </w:rPr>
              <w:tab/>
            </w:r>
            <w:r>
              <w:rPr>
                <w:noProof/>
                <w:webHidden/>
              </w:rPr>
              <w:fldChar w:fldCharType="begin"/>
            </w:r>
            <w:r>
              <w:rPr>
                <w:noProof/>
                <w:webHidden/>
              </w:rPr>
              <w:instrText xml:space="preserve"> PAGEREF _Toc106193147 \h </w:instrText>
            </w:r>
            <w:r>
              <w:rPr>
                <w:noProof/>
                <w:webHidden/>
              </w:rPr>
            </w:r>
            <w:r>
              <w:rPr>
                <w:noProof/>
                <w:webHidden/>
              </w:rPr>
              <w:fldChar w:fldCharType="separate"/>
            </w:r>
            <w:r>
              <w:rPr>
                <w:noProof/>
                <w:webHidden/>
              </w:rPr>
              <w:t>5</w:t>
            </w:r>
            <w:r>
              <w:rPr>
                <w:noProof/>
                <w:webHidden/>
              </w:rPr>
              <w:fldChar w:fldCharType="end"/>
            </w:r>
          </w:hyperlink>
        </w:p>
        <w:p w14:paraId="55CFB777" w14:textId="476584C7" w:rsidR="002D62EB" w:rsidRDefault="002D62EB">
          <w:pPr>
            <w:pStyle w:val="TOC3"/>
            <w:rPr>
              <w:rFonts w:eastAsiaTheme="minorEastAsia"/>
              <w:noProof/>
            </w:rPr>
          </w:pPr>
          <w:hyperlink w:anchor="_Toc106193148" w:history="1">
            <w:r w:rsidRPr="005C1EDF">
              <w:rPr>
                <w:rStyle w:val="Hyperlink"/>
                <w:noProof/>
              </w:rPr>
              <w:t>Point Wise Matching</w:t>
            </w:r>
            <w:r>
              <w:rPr>
                <w:noProof/>
                <w:webHidden/>
              </w:rPr>
              <w:tab/>
            </w:r>
            <w:r>
              <w:rPr>
                <w:noProof/>
                <w:webHidden/>
              </w:rPr>
              <w:fldChar w:fldCharType="begin"/>
            </w:r>
            <w:r>
              <w:rPr>
                <w:noProof/>
                <w:webHidden/>
              </w:rPr>
              <w:instrText xml:space="preserve"> PAGEREF _Toc106193148 \h </w:instrText>
            </w:r>
            <w:r>
              <w:rPr>
                <w:noProof/>
                <w:webHidden/>
              </w:rPr>
            </w:r>
            <w:r>
              <w:rPr>
                <w:noProof/>
                <w:webHidden/>
              </w:rPr>
              <w:fldChar w:fldCharType="separate"/>
            </w:r>
            <w:r>
              <w:rPr>
                <w:noProof/>
                <w:webHidden/>
              </w:rPr>
              <w:t>7</w:t>
            </w:r>
            <w:r>
              <w:rPr>
                <w:noProof/>
                <w:webHidden/>
              </w:rPr>
              <w:fldChar w:fldCharType="end"/>
            </w:r>
          </w:hyperlink>
        </w:p>
        <w:p w14:paraId="1CBE3F5A" w14:textId="26770100" w:rsidR="002D62EB" w:rsidRDefault="002D62EB">
          <w:pPr>
            <w:pStyle w:val="TOC2"/>
            <w:tabs>
              <w:tab w:val="right" w:leader="dot" w:pos="9350"/>
            </w:tabs>
            <w:rPr>
              <w:rFonts w:eastAsiaTheme="minorEastAsia"/>
              <w:noProof/>
            </w:rPr>
          </w:pPr>
          <w:hyperlink w:anchor="_Toc106193149" w:history="1">
            <w:r w:rsidRPr="005C1EDF">
              <w:rPr>
                <w:rStyle w:val="Hyperlink"/>
                <w:noProof/>
              </w:rPr>
              <w:t>Algorithm we will use against SIFT</w:t>
            </w:r>
            <w:r>
              <w:rPr>
                <w:noProof/>
                <w:webHidden/>
              </w:rPr>
              <w:tab/>
            </w:r>
            <w:r>
              <w:rPr>
                <w:noProof/>
                <w:webHidden/>
              </w:rPr>
              <w:fldChar w:fldCharType="begin"/>
            </w:r>
            <w:r>
              <w:rPr>
                <w:noProof/>
                <w:webHidden/>
              </w:rPr>
              <w:instrText xml:space="preserve"> PAGEREF _Toc106193149 \h </w:instrText>
            </w:r>
            <w:r>
              <w:rPr>
                <w:noProof/>
                <w:webHidden/>
              </w:rPr>
            </w:r>
            <w:r>
              <w:rPr>
                <w:noProof/>
                <w:webHidden/>
              </w:rPr>
              <w:fldChar w:fldCharType="separate"/>
            </w:r>
            <w:r>
              <w:rPr>
                <w:noProof/>
                <w:webHidden/>
              </w:rPr>
              <w:t>9</w:t>
            </w:r>
            <w:r>
              <w:rPr>
                <w:noProof/>
                <w:webHidden/>
              </w:rPr>
              <w:fldChar w:fldCharType="end"/>
            </w:r>
          </w:hyperlink>
        </w:p>
        <w:p w14:paraId="4991217B" w14:textId="6FB08089" w:rsidR="002D62EB" w:rsidRDefault="002D62EB">
          <w:pPr>
            <w:pStyle w:val="TOC3"/>
            <w:rPr>
              <w:rFonts w:eastAsiaTheme="minorEastAsia"/>
              <w:noProof/>
            </w:rPr>
          </w:pPr>
          <w:hyperlink w:anchor="_Toc106193150" w:history="1">
            <w:r w:rsidRPr="005C1EDF">
              <w:rPr>
                <w:rStyle w:val="Hyperlink"/>
                <w:noProof/>
              </w:rPr>
              <w:t>What is It</w:t>
            </w:r>
            <w:r>
              <w:rPr>
                <w:noProof/>
                <w:webHidden/>
              </w:rPr>
              <w:tab/>
            </w:r>
            <w:r>
              <w:rPr>
                <w:noProof/>
                <w:webHidden/>
              </w:rPr>
              <w:fldChar w:fldCharType="begin"/>
            </w:r>
            <w:r>
              <w:rPr>
                <w:noProof/>
                <w:webHidden/>
              </w:rPr>
              <w:instrText xml:space="preserve"> PAGEREF _Toc106193150 \h </w:instrText>
            </w:r>
            <w:r>
              <w:rPr>
                <w:noProof/>
                <w:webHidden/>
              </w:rPr>
            </w:r>
            <w:r>
              <w:rPr>
                <w:noProof/>
                <w:webHidden/>
              </w:rPr>
              <w:fldChar w:fldCharType="separate"/>
            </w:r>
            <w:r>
              <w:rPr>
                <w:noProof/>
                <w:webHidden/>
              </w:rPr>
              <w:t>9</w:t>
            </w:r>
            <w:r>
              <w:rPr>
                <w:noProof/>
                <w:webHidden/>
              </w:rPr>
              <w:fldChar w:fldCharType="end"/>
            </w:r>
          </w:hyperlink>
        </w:p>
        <w:p w14:paraId="5FBE57F4" w14:textId="4B4C6EB5" w:rsidR="002D62EB" w:rsidRDefault="002D62EB">
          <w:pPr>
            <w:pStyle w:val="TOC3"/>
            <w:rPr>
              <w:rFonts w:eastAsiaTheme="minorEastAsia"/>
              <w:noProof/>
            </w:rPr>
          </w:pPr>
          <w:hyperlink w:anchor="_Toc106193151" w:history="1">
            <w:r w:rsidRPr="005C1EDF">
              <w:rPr>
                <w:rStyle w:val="Hyperlink"/>
                <w:noProof/>
              </w:rPr>
              <w:t>Characteristics</w:t>
            </w:r>
            <w:r>
              <w:rPr>
                <w:noProof/>
                <w:webHidden/>
              </w:rPr>
              <w:tab/>
            </w:r>
            <w:r>
              <w:rPr>
                <w:noProof/>
                <w:webHidden/>
              </w:rPr>
              <w:fldChar w:fldCharType="begin"/>
            </w:r>
            <w:r>
              <w:rPr>
                <w:noProof/>
                <w:webHidden/>
              </w:rPr>
              <w:instrText xml:space="preserve"> PAGEREF _Toc106193151 \h </w:instrText>
            </w:r>
            <w:r>
              <w:rPr>
                <w:noProof/>
                <w:webHidden/>
              </w:rPr>
            </w:r>
            <w:r>
              <w:rPr>
                <w:noProof/>
                <w:webHidden/>
              </w:rPr>
              <w:fldChar w:fldCharType="separate"/>
            </w:r>
            <w:r>
              <w:rPr>
                <w:noProof/>
                <w:webHidden/>
              </w:rPr>
              <w:t>9</w:t>
            </w:r>
            <w:r>
              <w:rPr>
                <w:noProof/>
                <w:webHidden/>
              </w:rPr>
              <w:fldChar w:fldCharType="end"/>
            </w:r>
          </w:hyperlink>
        </w:p>
        <w:p w14:paraId="2441178A" w14:textId="03897C79" w:rsidR="002D62EB" w:rsidRDefault="002D62EB">
          <w:pPr>
            <w:pStyle w:val="TOC3"/>
            <w:rPr>
              <w:rFonts w:eastAsiaTheme="minorEastAsia"/>
              <w:noProof/>
            </w:rPr>
          </w:pPr>
          <w:hyperlink w:anchor="_Toc106193152" w:history="1">
            <w:r w:rsidRPr="005C1EDF">
              <w:rPr>
                <w:rStyle w:val="Hyperlink"/>
                <w:noProof/>
              </w:rPr>
              <w:t>How it works</w:t>
            </w:r>
            <w:r>
              <w:rPr>
                <w:noProof/>
                <w:webHidden/>
              </w:rPr>
              <w:tab/>
            </w:r>
            <w:r>
              <w:rPr>
                <w:noProof/>
                <w:webHidden/>
              </w:rPr>
              <w:fldChar w:fldCharType="begin"/>
            </w:r>
            <w:r>
              <w:rPr>
                <w:noProof/>
                <w:webHidden/>
              </w:rPr>
              <w:instrText xml:space="preserve"> PAGEREF _Toc106193152 \h </w:instrText>
            </w:r>
            <w:r>
              <w:rPr>
                <w:noProof/>
                <w:webHidden/>
              </w:rPr>
            </w:r>
            <w:r>
              <w:rPr>
                <w:noProof/>
                <w:webHidden/>
              </w:rPr>
              <w:fldChar w:fldCharType="separate"/>
            </w:r>
            <w:r>
              <w:rPr>
                <w:noProof/>
                <w:webHidden/>
              </w:rPr>
              <w:t>9</w:t>
            </w:r>
            <w:r>
              <w:rPr>
                <w:noProof/>
                <w:webHidden/>
              </w:rPr>
              <w:fldChar w:fldCharType="end"/>
            </w:r>
          </w:hyperlink>
        </w:p>
        <w:p w14:paraId="7030D22F" w14:textId="6213D686" w:rsidR="002D62EB" w:rsidRDefault="002D62EB">
          <w:pPr>
            <w:pStyle w:val="TOC3"/>
            <w:rPr>
              <w:rFonts w:eastAsiaTheme="minorEastAsia"/>
              <w:noProof/>
            </w:rPr>
          </w:pPr>
          <w:hyperlink w:anchor="_Toc106193153" w:history="1">
            <w:r w:rsidRPr="005C1EDF">
              <w:rPr>
                <w:rStyle w:val="Hyperlink"/>
                <w:noProof/>
              </w:rPr>
              <w:t>Performance</w:t>
            </w:r>
            <w:r>
              <w:rPr>
                <w:noProof/>
                <w:webHidden/>
              </w:rPr>
              <w:tab/>
            </w:r>
            <w:r>
              <w:rPr>
                <w:noProof/>
                <w:webHidden/>
              </w:rPr>
              <w:fldChar w:fldCharType="begin"/>
            </w:r>
            <w:r>
              <w:rPr>
                <w:noProof/>
                <w:webHidden/>
              </w:rPr>
              <w:instrText xml:space="preserve"> PAGEREF _Toc106193153 \h </w:instrText>
            </w:r>
            <w:r>
              <w:rPr>
                <w:noProof/>
                <w:webHidden/>
              </w:rPr>
            </w:r>
            <w:r>
              <w:rPr>
                <w:noProof/>
                <w:webHidden/>
              </w:rPr>
              <w:fldChar w:fldCharType="separate"/>
            </w:r>
            <w:r>
              <w:rPr>
                <w:noProof/>
                <w:webHidden/>
              </w:rPr>
              <w:t>9</w:t>
            </w:r>
            <w:r>
              <w:rPr>
                <w:noProof/>
                <w:webHidden/>
              </w:rPr>
              <w:fldChar w:fldCharType="end"/>
            </w:r>
          </w:hyperlink>
        </w:p>
        <w:p w14:paraId="2620B414" w14:textId="1BFC591A" w:rsidR="00717EEE" w:rsidRDefault="00717EEE" w:rsidP="00D03EB1">
          <w:r>
            <w:rPr>
              <w:b/>
              <w:bCs/>
              <w:noProof/>
            </w:rPr>
            <w:fldChar w:fldCharType="end"/>
          </w:r>
        </w:p>
      </w:sdtContent>
    </w:sdt>
    <w:p w14:paraId="0D543C4F" w14:textId="77777777" w:rsidR="00DD3825" w:rsidRDefault="00DD3825" w:rsidP="00DD3825">
      <w:pPr>
        <w:sectPr w:rsidR="00DD3825" w:rsidSect="00DD3825">
          <w:footerReference w:type="default" r:id="rId10"/>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0" w:name="_Toc106193135"/>
      <w:r>
        <w:t>Fingerprint</w:t>
      </w:r>
      <w:r w:rsidR="000F4763">
        <w:t xml:space="preserve"> Matching</w:t>
      </w:r>
      <w:r>
        <w:t xml:space="preserve"> </w:t>
      </w:r>
      <w:commentRangeStart w:id="1"/>
      <w:r>
        <w:t>Algorithms</w:t>
      </w:r>
      <w:commentRangeEnd w:id="1"/>
      <w:r w:rsidR="00CA774E">
        <w:rPr>
          <w:rStyle w:val="CommentReference"/>
          <w:rFonts w:asciiTheme="minorHAnsi" w:eastAsiaTheme="minorHAnsi" w:hAnsiTheme="minorHAnsi" w:cstheme="minorBidi"/>
          <w:color w:val="auto"/>
        </w:rPr>
        <w:commentReference w:id="1"/>
      </w:r>
      <w:bookmarkEnd w:id="0"/>
    </w:p>
    <w:p w14:paraId="1BC45C0C" w14:textId="765A19CB" w:rsidR="000F4763" w:rsidRPr="000F4763"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hyperlink r:id="rId15" w:history="1">
        <w:r w:rsidR="0024456F">
          <w:rPr>
            <w:rStyle w:val="Hyperlink"/>
          </w:rPr>
          <w:t>A04_0201_2.PDF</w:t>
        </w:r>
      </w:hyperlink>
      <w:r w:rsidR="0024456F">
        <w:t>.</w:t>
      </w:r>
      <w:r w:rsidR="00ED6BED">
        <w:t xml:space="preserve"> The algorithm allows for a person to be identified or verified </w:t>
      </w:r>
    </w:p>
    <w:p w14:paraId="264A333B" w14:textId="5E1F6D9F" w:rsidR="006B4AB7" w:rsidRDefault="006B4AB7" w:rsidP="00541076">
      <w:pPr>
        <w:pStyle w:val="Heading2"/>
      </w:pPr>
      <w:bookmarkStart w:id="2" w:name="_Toc106193136"/>
      <w:r>
        <w:t>S</w:t>
      </w:r>
      <w:r w:rsidR="009F1D81">
        <w:t>cale-Invariant Feature Transformation</w:t>
      </w:r>
      <w:bookmarkEnd w:id="2"/>
    </w:p>
    <w:p w14:paraId="79342FDA" w14:textId="16A31820" w:rsidR="00A14CC8" w:rsidRDefault="00406A81" w:rsidP="00406A81">
      <w:r>
        <w:t>Scale-Invariant Feature Transform</w:t>
      </w:r>
      <w:r w:rsidR="009F1D81">
        <w:t>ation</w:t>
      </w:r>
      <w:r>
        <w:t xml:space="preserve"> </w:t>
      </w:r>
      <w:r w:rsidRPr="00083B0B">
        <w:rPr>
          <w:b/>
          <w:bCs/>
        </w:rPr>
        <w:t xml:space="preserve">(SIFT) </w:t>
      </w:r>
      <w:r>
        <w:t xml:space="preserve">is a </w:t>
      </w:r>
      <w:commentRangeStart w:id="3"/>
      <w:commentRangeStart w:id="4"/>
      <w:commentRangeStart w:id="5"/>
      <w:r>
        <w:t>computer vision</w:t>
      </w:r>
      <w:commentRangeEnd w:id="3"/>
      <w:r w:rsidR="00AF4091">
        <w:rPr>
          <w:rStyle w:val="CommentReference"/>
        </w:rPr>
        <w:commentReference w:id="3"/>
      </w:r>
      <w:commentRangeEnd w:id="4"/>
      <w:r w:rsidR="008C358F">
        <w:rPr>
          <w:rStyle w:val="CommentReference"/>
        </w:rPr>
        <w:commentReference w:id="4"/>
      </w:r>
      <w:commentRangeEnd w:id="5"/>
      <w:r w:rsidR="008C358F">
        <w:rPr>
          <w:rStyle w:val="CommentReference"/>
        </w:rPr>
        <w:commentReference w:id="5"/>
      </w:r>
      <w:r>
        <w:t xml:space="preserve">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hyperlink r:id="rId16" w:anchor=":~:text=Scale%2DInvariant%20Feature%20Transform%20(SIFT)%E2%80%94SIFT%20is%20an,Keypoints%20Detection%2C%20and%20Feature%20Description." w:history="1">
        <w:r w:rsidR="00670F0B">
          <w:rPr>
            <w:rStyle w:val="Hyperlink"/>
          </w:rPr>
          <w:t>Scale-Invariant Feature Transform - an overview | ScienceDirect Topics</w:t>
        </w:r>
      </w:hyperlink>
    </w:p>
    <w:p w14:paraId="7E9E91C8" w14:textId="77777777" w:rsidR="00F873DC" w:rsidRDefault="00F873DC" w:rsidP="00F873DC">
      <w:r>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04005063" w:rsidR="00C9201B" w:rsidRPr="00C9201B" w:rsidRDefault="00C9201B" w:rsidP="00C9201B">
      <w:pPr>
        <w:rPr>
          <w:b/>
          <w:bCs/>
        </w:rPr>
      </w:pPr>
      <w:r>
        <w:t>SIFT is useful for fingerprint matching because it produces unique descriptors on each fingerprint making it a convenient technique to match two fingerprint images. Due to the nature of these descriptors, comparison between samples can be undertaken regardless of how distorted the image being used for comparison is, a match is still generated.</w:t>
      </w:r>
    </w:p>
    <w:p w14:paraId="172F840A" w14:textId="224A4697" w:rsidR="00F873DC" w:rsidRDefault="00F873DC" w:rsidP="00F873DC">
      <w:pPr>
        <w:pStyle w:val="Heading4"/>
      </w:pPr>
      <w:bookmarkStart w:id="6" w:name="_Ref106192764"/>
      <w:r>
        <w:t>Descriptors</w:t>
      </w:r>
      <w:bookmarkEnd w:id="6"/>
    </w:p>
    <w:p w14:paraId="63CC55DB" w14:textId="77777777"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object. (</w:t>
      </w:r>
      <w:r w:rsidR="00CF6DA4" w:rsidRPr="00CF6DA4">
        <w:t xml:space="preserve"> </w:t>
      </w:r>
      <w:hyperlink r:id="rId17" w:history="1">
        <w:r w:rsidR="00CF6DA4">
          <w:rPr>
            <w:rStyle w:val="Hyperlink"/>
          </w:rPr>
          <w:t>SIFT - Scale-Invariant Feature Transform (weitz.de)</w:t>
        </w:r>
      </w:hyperlink>
      <w:r w:rsidR="00CF6DA4">
        <w:t xml:space="preserve">) </w:t>
      </w:r>
    </w:p>
    <w:p w14:paraId="5D93EB5C" w14:textId="75088B13"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Since these descriptors are robust, they are usually used for matching pairs of images. (</w:t>
      </w:r>
      <w:r w:rsidR="00774A32" w:rsidRPr="00575015">
        <w:t xml:space="preserve"> </w:t>
      </w:r>
      <w:hyperlink r:id="rId18" w:history="1">
        <w:r w:rsidR="00774A32">
          <w:rPr>
            <w:rStyle w:val="Hyperlink"/>
          </w:rPr>
          <w:t>*article.pdf</w:t>
        </w:r>
      </w:hyperlink>
      <w:proofErr w:type="gramStart"/>
      <w:r w:rsidR="00774A32">
        <w:t>) .</w:t>
      </w:r>
      <w:proofErr w:type="gramEnd"/>
      <w:r w:rsidR="00774A32">
        <w:t xml:space="preserve"> </w:t>
      </w:r>
    </w:p>
    <w:p w14:paraId="23D2E313" w14:textId="75AE8A9F" w:rsidR="00F873DC" w:rsidRDefault="00F873DC" w:rsidP="00F873DC">
      <w:pPr>
        <w:pStyle w:val="Heading4"/>
      </w:pPr>
      <w:r>
        <w:t>Keypoints</w:t>
      </w:r>
    </w:p>
    <w:p w14:paraId="4D70A220" w14:textId="77777777"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whose center position and characteristic scale are accurately located</w:t>
      </w:r>
      <w:r>
        <w:t xml:space="preserve">, </w:t>
      </w:r>
      <w:r w:rsidR="00F873DC">
        <w:t>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5E148784" w:rsidR="005B556C" w:rsidRPr="005B556C" w:rsidRDefault="00F4745F" w:rsidP="00B41CDC">
      <w:r>
        <w:t xml:space="preserve">The next section details the </w:t>
      </w:r>
      <w:r w:rsidR="000628D4">
        <w:t>procedures</w:t>
      </w:r>
      <w:r w:rsidR="00FD6EDE">
        <w:t xml:space="preserve"> involved in obtaining these keypoints and descri</w:t>
      </w:r>
      <w:r w:rsidR="000628D4">
        <w:t>ptors</w:t>
      </w:r>
    </w:p>
    <w:p w14:paraId="0E32A28C" w14:textId="1EB5D3A1" w:rsidR="00B41CDC" w:rsidRDefault="00B41CDC" w:rsidP="00B41CDC">
      <w:pPr>
        <w:pStyle w:val="Heading3"/>
      </w:pPr>
      <w:bookmarkStart w:id="7" w:name="_Toc106193137"/>
      <w:r>
        <w:t>The Gaussian Scale-Space</w:t>
      </w:r>
      <w:r w:rsidR="00FA07CD">
        <w:t xml:space="preserve"> Construction</w:t>
      </w:r>
      <w:bookmarkEnd w:id="7"/>
    </w:p>
    <w:p w14:paraId="7CB4DB75" w14:textId="67B1F3A3" w:rsidR="00110434"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pace. A Gaussian Scale-Space is a multiscale image representation simulating the family of all possible zoom-outs through increasingly blurred versions of the input image (</w:t>
      </w:r>
      <w:r w:rsidR="005B556C" w:rsidRPr="00575015">
        <w:t xml:space="preserve"> </w:t>
      </w:r>
      <w:hyperlink r:id="rId19" w:history="1">
        <w:r w:rsidR="005B556C">
          <w:rPr>
            <w:rStyle w:val="Hyperlink"/>
          </w:rPr>
          <w:t>*article.pdf</w:t>
        </w:r>
      </w:hyperlink>
      <w:r w:rsidR="005B556C">
        <w:t>). 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t>This</w:t>
      </w:r>
      <w:r w:rsidR="005B556C">
        <w:t xml:space="preserve"> scale space is constructed by applying a variable gaussian operator on an input image</w:t>
      </w:r>
      <w:r w:rsidR="00585E1B">
        <w:t xml:space="preserve">. This is also known as </w:t>
      </w:r>
      <w:r w:rsidR="00585E1B" w:rsidRPr="00585E1B">
        <w:rPr>
          <w:b/>
          <w:bCs/>
        </w:rPr>
        <w:t>Gaussian Blurring</w:t>
      </w:r>
      <w:r w:rsidR="005B556C">
        <w:t>.</w:t>
      </w:r>
    </w:p>
    <w:p w14:paraId="2CF1D545" w14:textId="7ED61554"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 in graphics software, typically to reduce image noise or image graininess. However, in computer-vision-based algorithms. it is used as a preprocessing technique in order to enhance images at different scales( </w:t>
      </w:r>
      <w:hyperlink r:id="rId20" w:history="1">
        <w:r>
          <w:rPr>
            <w:rStyle w:val="Hyperlink"/>
          </w:rPr>
          <w:t>Gaussian blur - Wikipedia</w:t>
        </w:r>
      </w:hyperlink>
      <w:r>
        <w:t xml:space="preserve">). </w:t>
      </w:r>
    </w:p>
    <w:p w14:paraId="548F8DB5" w14:textId="7B8D2C1A" w:rsidR="00110434"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r w:rsidR="00B24AC0">
        <w:t>The Gaussian blur technique</w:t>
      </w:r>
      <w:r>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8" w:name="_Ref106192961"/>
      <w:bookmarkStart w:id="9" w:name="_Toc106193138"/>
      <w:r>
        <w:t>Difference of Gaussians</w:t>
      </w:r>
      <w:bookmarkEnd w:id="8"/>
      <w:bookmarkEnd w:id="9"/>
    </w:p>
    <w:p w14:paraId="1BB1CD03" w14:textId="04F01CBF" w:rsidR="00110434" w:rsidRDefault="00110434" w:rsidP="00110434">
      <w:r>
        <w:t xml:space="preserve">Another </w:t>
      </w:r>
      <w:r w:rsidR="007A2653">
        <w:t xml:space="preserve">refinement </w:t>
      </w:r>
      <w:r>
        <w:t xml:space="preserve">technique used is the Difference of Gaussians </w:t>
      </w:r>
      <w:r w:rsidRPr="001B459D">
        <w:rPr>
          <w:b/>
          <w:bCs/>
        </w:rPr>
        <w:t>(</w:t>
      </w:r>
      <w:proofErr w:type="spellStart"/>
      <w:r w:rsidRPr="001B459D">
        <w:rPr>
          <w:b/>
          <w:bCs/>
        </w:rPr>
        <w:t>DoG</w:t>
      </w:r>
      <w:proofErr w:type="spellEnd"/>
      <w:r w:rsidRPr="001B459D">
        <w:rPr>
          <w:b/>
          <w:bCs/>
        </w:rPr>
        <w:t>)</w:t>
      </w:r>
      <w:r>
        <w:t>.</w:t>
      </w:r>
      <w:r w:rsidR="007A2653">
        <w:t xml:space="preserve"> It</w:t>
      </w:r>
      <w:r>
        <w:t xml:space="preserve"> refers to a feature enhancement technique that involves the subtraction of one Gaussian Blurred version of an original image from another less blurred version of the original (</w:t>
      </w:r>
      <w:hyperlink r:id="rId21" w:history="1">
        <w:r>
          <w:rPr>
            <w:rStyle w:val="Hyperlink"/>
          </w:rPr>
          <w:t>Difference of Gaussians - Wikipedia</w:t>
        </w:r>
      </w:hyperlink>
      <w:r>
        <w:t xml:space="preserve">). </w:t>
      </w:r>
      <w:r w:rsidR="00B93655">
        <w:t xml:space="preserve"> 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10" w:name="_Toc106193139"/>
      <w:r>
        <w:t>3D extrema</w:t>
      </w:r>
      <w:bookmarkEnd w:id="10"/>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commentRangeStart w:id="11"/>
      <w:r w:rsidR="00905616">
        <w:t>If an extremum is decided as unstable or is placed on an edge. It is removed because it can not be reliably detected again with small variation of the viewport or lighting changes.</w:t>
      </w:r>
      <w:commentRangeEnd w:id="11"/>
      <w:r w:rsidR="00CD1D05">
        <w:rPr>
          <w:rStyle w:val="CommentReference"/>
        </w:rPr>
        <w:commentReference w:id="11"/>
      </w:r>
    </w:p>
    <w:p w14:paraId="15A825AD" w14:textId="5A82439E" w:rsidR="00541076" w:rsidRDefault="00F35C77" w:rsidP="00541076">
      <w:pPr>
        <w:pStyle w:val="Heading3"/>
      </w:pPr>
      <w:bookmarkStart w:id="12" w:name="_Toc106193140"/>
      <w:r>
        <w:t>Calculation of 3D extrema</w:t>
      </w:r>
      <w:bookmarkEnd w:id="12"/>
    </w:p>
    <w:p w14:paraId="485E80B1" w14:textId="299CBAF5" w:rsidR="00F35C77" w:rsidRDefault="00303D7A" w:rsidP="00346A08">
      <w:r>
        <w:t xml:space="preserve">Continuous 3D extrema of </w:t>
      </w:r>
      <w:commentRangeStart w:id="13"/>
      <w:r>
        <w:t xml:space="preserve">the digital </w:t>
      </w:r>
      <w:commentRangeEnd w:id="13"/>
      <w:r w:rsidR="00F35C77">
        <w:rPr>
          <w:rStyle w:val="CommentReference"/>
        </w:rPr>
        <w:commentReference w:id="13"/>
      </w:r>
      <w:proofErr w:type="spellStart"/>
      <w:r>
        <w:t>DoG</w:t>
      </w:r>
      <w:proofErr w:type="spellEnd"/>
      <w:r>
        <w:t xml:space="preserve">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w:t>
      </w:r>
      <w:proofErr w:type="spellStart"/>
      <w:r w:rsidR="00087844">
        <w:t>DoG</w:t>
      </w:r>
      <w:proofErr w:type="spellEnd"/>
      <w:r w:rsidR="00087844">
        <w:t xml:space="preserve">. </w:t>
      </w:r>
    </w:p>
    <w:p w14:paraId="4A20D815" w14:textId="1B174FCF" w:rsidR="00346A08" w:rsidRPr="00346A08" w:rsidRDefault="00087844" w:rsidP="00346A08">
      <w:r>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t>we can work with,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14" w:name="_Toc106193141"/>
      <w:r>
        <w:t xml:space="preserve">Filtering Unstable </w:t>
      </w:r>
      <w:r w:rsidR="001618B4">
        <w:t xml:space="preserve">Candidate </w:t>
      </w:r>
      <w:r w:rsidR="007F2B6A">
        <w:t>Keypoint</w:t>
      </w:r>
      <w:r w:rsidR="00717455">
        <w:t>s</w:t>
      </w:r>
      <w:bookmarkEnd w:id="14"/>
    </w:p>
    <w:p w14:paraId="180117CE" w14:textId="6756DB8A" w:rsidR="00087844" w:rsidRDefault="00055D32" w:rsidP="00087844">
      <w:r>
        <w:t>Noisy</w:t>
      </w:r>
      <w:r w:rsidR="00717455">
        <w:t xml:space="preserve"> images </w:t>
      </w:r>
      <w:r>
        <w:t>produce</w:t>
      </w:r>
      <w:r w:rsidR="00717455">
        <w:t xml:space="preserve"> erroneous candidate </w:t>
      </w:r>
      <w:r w:rsidR="007F2B6A">
        <w:t>keypoint</w:t>
      </w:r>
      <w:r w:rsidR="00717455">
        <w:t>s thereby making them unstable and unlinked to any particular structure in the image. 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r w:rsidR="00331FDC">
        <w:t>unstable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5" w:name="_Ref106192514"/>
      <w:bookmarkStart w:id="16" w:name="_Toc106193142"/>
      <w:r>
        <w:t>Orientation Assignment</w:t>
      </w:r>
      <w:bookmarkEnd w:id="15"/>
      <w:bookmarkEnd w:id="16"/>
    </w:p>
    <w:p w14:paraId="677BE678" w14:textId="4F754F79" w:rsidR="0074094A" w:rsidRDefault="009E4839" w:rsidP="0074094A">
      <w:r>
        <w:t xml:space="preserve">After </w:t>
      </w:r>
      <w:r w:rsidR="0074094A">
        <w:t>a set of stable</w:t>
      </w:r>
      <w:r w:rsidR="008B1D3F">
        <w:t xml:space="preserve"> candidate</w:t>
      </w:r>
      <w:r w:rsidR="0074094A">
        <w:t xml:space="preserve"> </w:t>
      </w:r>
      <w:commentRangeStart w:id="17"/>
      <w:r w:rsidR="0074094A">
        <w:t>keypoints</w:t>
      </w:r>
      <w:commentRangeEnd w:id="17"/>
      <w:r>
        <w:rPr>
          <w:rStyle w:val="CommentReference"/>
        </w:rPr>
        <w:commentReference w:id="17"/>
      </w:r>
      <w:r w:rsidR="0074094A">
        <w:t xml:space="preserve"> have been generated</w:t>
      </w:r>
      <w:r>
        <w:t xml:space="preserve">, </w:t>
      </w:r>
      <w:r w:rsidR="00055D32">
        <w:t xml:space="preserve"> an orientation </w:t>
      </w:r>
      <w:r w:rsidR="00D61A4B">
        <w:t>is</w:t>
      </w:r>
      <w:r w:rsidR="00055D32">
        <w:t xml:space="preserve"> assigned to each of these keypoints to make them invariant to rotation</w:t>
      </w:r>
      <w:r w:rsidR="00FC3EB2" w:rsidRPr="00FC3EB2">
        <w:t xml:space="preserve"> </w:t>
      </w:r>
      <w:hyperlink r:id="rId22" w:anchor=":~:text=SIFT%20helps%20locate%20the%20local,detection%2C%20scene%20detection%2C%20etc." w:history="1">
        <w:r w:rsidR="00FC3EB2">
          <w:rPr>
            <w:rStyle w:val="Hyperlink"/>
          </w:rPr>
          <w:t>SIFT | How To Use SIFT For Image Matching In Python (analyticsvidhya.com)</w:t>
        </w:r>
      </w:hyperlink>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F078B1" w:rsidRPr="006122EC">
        <w:rPr>
          <w:b/>
          <w:bCs/>
          <w:i/>
          <w:iCs/>
          <w:color w:val="44546A" w:themeColor="text2"/>
        </w:rPr>
        <w:t xml:space="preserve">Figure </w:t>
      </w:r>
      <w:r w:rsidR="00F078B1" w:rsidRPr="006122EC">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commentRangeStart w:id="18"/>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23">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
    </w:p>
    <w:p w14:paraId="265D2A31" w14:textId="182A5427" w:rsidR="00451131" w:rsidRDefault="00B62A5E" w:rsidP="00B62A5E">
      <w:pPr>
        <w:pStyle w:val="Caption"/>
        <w:jc w:val="center"/>
      </w:pPr>
      <w:bookmarkStart w:id="19" w:name="_Ref106015746"/>
      <w:r>
        <w:t xml:space="preserve">Figure </w:t>
      </w:r>
      <w:r w:rsidR="004B7975">
        <w:fldChar w:fldCharType="begin"/>
      </w:r>
      <w:r w:rsidR="004B7975">
        <w:instrText xml:space="preserve"> SEQ Figure \* ARABIC </w:instrText>
      </w:r>
      <w:r w:rsidR="004B7975">
        <w:fldChar w:fldCharType="separate"/>
      </w:r>
      <w:r>
        <w:rPr>
          <w:noProof/>
        </w:rPr>
        <w:t>1</w:t>
      </w:r>
      <w:r w:rsidR="004B7975">
        <w:rPr>
          <w:noProof/>
        </w:rPr>
        <w:fldChar w:fldCharType="end"/>
      </w:r>
      <w:bookmarkEnd w:id="19"/>
      <w:r w:rsidR="00C9671D">
        <w:rPr>
          <w:noProof/>
        </w:rPr>
        <w:t xml:space="preserve"> depicting pixel matrix</w:t>
      </w:r>
    </w:p>
    <w:p w14:paraId="1F52229F" w14:textId="64E9904A" w:rsidR="00FC3EB2" w:rsidRDefault="00FB6F31" w:rsidP="00FC3EB2">
      <w:pPr>
        <w:rPr>
          <w:rFonts w:eastAsiaTheme="minorEastAsia"/>
        </w:rPr>
      </w:pPr>
      <w:r>
        <w:rPr>
          <w:rStyle w:val="CommentReference"/>
        </w:rPr>
        <w:commentReference w:id="18"/>
      </w:r>
      <w:r w:rsidR="00FC3EB2">
        <w:t xml:space="preserve">Consider </w:t>
      </w:r>
      <w:r w:rsidR="008628E2">
        <w:t xml:space="preserve">the matrix above which is a matrix of pixels. To compute the orientation and magnitude for the </w:t>
      </w:r>
      <w:commentRangeStart w:id="20"/>
      <w:r w:rsidR="008628E2">
        <w:t>pixel in red</w:t>
      </w:r>
      <w:commentRangeEnd w:id="20"/>
      <w:r w:rsidR="009E4839">
        <w:rPr>
          <w:rStyle w:val="CommentReference"/>
        </w:rPr>
        <w:commentReference w:id="20"/>
      </w:r>
      <w:r w:rsidR="008628E2">
        <w:t xml:space="preserve">,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m:t>
          </m:r>
          <m:r>
            <w:rPr>
              <w:rFonts w:ascii="Cambria Math" w:eastAsiaTheme="minorEastAsia" w:hAnsi="Cambria Math"/>
            </w:rPr>
            <m:t xml:space="preserve"> giving us Gx=9</m:t>
          </m:r>
          <m:r>
            <w:rPr>
              <w:rFonts w:ascii="Cambria Math" w:eastAsiaTheme="minorEastAsia" w:hAnsi="Cambria Math"/>
            </w:rPr>
            <w:br/>
          </m:r>
        </m:oMath>
        <m:oMath>
          <m:r>
            <w:rPr>
              <w:rFonts w:ascii="Cambria Math" w:eastAsiaTheme="minorEastAsia" w:hAnsi="Cambria Math"/>
            </w:rPr>
            <m:t>G</m:t>
          </m:r>
          <m:r>
            <w:rPr>
              <w:rFonts w:ascii="Cambria Math" w:eastAsiaTheme="minorEastAsia" w:hAnsi="Cambria Math"/>
            </w:rPr>
            <m:t>y</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gradient of </m:t>
              </m:r>
              <m:r>
                <w:rPr>
                  <w:rFonts w:ascii="Cambria Math" w:eastAsiaTheme="minorEastAsia" w:hAnsi="Cambria Math"/>
                </w:rPr>
                <m:t>y</m:t>
              </m:r>
            </m:e>
          </m:d>
          <m:r>
            <w:rPr>
              <w:rFonts w:ascii="Cambria Math" w:eastAsiaTheme="minorEastAsia" w:hAnsi="Cambria Math"/>
            </w:rPr>
            <m:t xml:space="preserve">is obtained by subtracting </m:t>
          </m:r>
          <m:r>
            <w:rPr>
              <w:rFonts w:ascii="Cambria Math" w:eastAsiaTheme="minorEastAsia" w:hAnsi="Cambria Math"/>
            </w:rPr>
            <m:t>42</m:t>
          </m:r>
          <m:r>
            <w:rPr>
              <w:rFonts w:ascii="Cambria Math" w:eastAsiaTheme="minorEastAsia" w:hAnsi="Cambria Math"/>
            </w:rPr>
            <m:t xml:space="preserve"> from </m:t>
          </m:r>
          <m:r>
            <w:rPr>
              <w:rFonts w:ascii="Cambria Math" w:eastAsiaTheme="minorEastAsia" w:hAnsi="Cambria Math"/>
            </w:rPr>
            <m:t>56 giving us Gy=</m:t>
          </m:r>
          <m:r>
            <w:rPr>
              <w:rFonts w:ascii="Cambria Math" w:eastAsiaTheme="minorEastAsia" w:hAnsi="Cambria Math"/>
            </w:rPr>
            <m:t>14</m:t>
          </m:r>
          <w:commentRangeStart w:id="21"/>
          <w:commentRangeEnd w:id="21"/>
          <m:r>
            <m:rPr>
              <m:sty m:val="p"/>
            </m:rPr>
            <w:rPr>
              <w:rStyle w:val="CommentReference"/>
            </w:rPr>
            <w:commentReference w:id="21"/>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17E821A"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F078B1" w:rsidRPr="006122EC">
        <w:rPr>
          <w:rFonts w:eastAsiaTheme="minorEastAsia"/>
          <w:b/>
          <w:bCs/>
          <w:i/>
          <w:iCs/>
          <w:color w:val="666699"/>
        </w:rPr>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fldChar w:fldCharType="separate"/>
      </w:r>
      <w:r w:rsidR="00F078B1" w:rsidRPr="006122EC">
        <w:rPr>
          <w:b/>
          <w:bCs/>
          <w:i/>
          <w:iCs/>
          <w:color w:val="666699"/>
        </w:rPr>
        <w:t xml:space="preserve">Figure </w:t>
      </w:r>
      <w:r w:rsidR="00F078B1" w:rsidRPr="006122EC">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77777777" w:rsidR="00B62A5E" w:rsidRDefault="00CA2AB2" w:rsidP="00B62A5E">
      <w:pPr>
        <w:keepNext/>
        <w:jc w:val="center"/>
      </w:pPr>
      <w:commentRangeStart w:id="22"/>
      <w:r>
        <w:rPr>
          <w:noProof/>
        </w:rPr>
        <w:drawing>
          <wp:inline distT="0" distB="0" distL="0" distR="0" wp14:anchorId="08D68B5C" wp14:editId="2D67ABD1">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24">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p>
    <w:p w14:paraId="59228567" w14:textId="2CB9528A" w:rsidR="00451131" w:rsidRDefault="00B62A5E" w:rsidP="00B62A5E">
      <w:pPr>
        <w:pStyle w:val="Caption"/>
        <w:jc w:val="center"/>
      </w:pPr>
      <w:bookmarkStart w:id="23" w:name="_Ref106015807"/>
      <w:r>
        <w:t xml:space="preserve">Figure </w:t>
      </w:r>
      <w:r w:rsidR="004B7975">
        <w:fldChar w:fldCharType="begin"/>
      </w:r>
      <w:r w:rsidR="004B7975">
        <w:instrText xml:space="preserve"> SEQ Figure \* ARABIC </w:instrText>
      </w:r>
      <w:r w:rsidR="004B7975">
        <w:fldChar w:fldCharType="separate"/>
      </w:r>
      <w:r>
        <w:rPr>
          <w:noProof/>
        </w:rPr>
        <w:t>2</w:t>
      </w:r>
      <w:r w:rsidR="004B7975">
        <w:rPr>
          <w:noProof/>
        </w:rPr>
        <w:fldChar w:fldCharType="end"/>
      </w:r>
      <w:bookmarkEnd w:id="23"/>
      <w:r w:rsidR="00C9671D">
        <w:rPr>
          <w:noProof/>
        </w:rPr>
        <w:t xml:space="preserve"> depicting histogram for orientation assignment</w:t>
      </w:r>
    </w:p>
    <w:p w14:paraId="251F70FA" w14:textId="41BC584E" w:rsidR="00CA2AB2" w:rsidRPr="00CA2AB2" w:rsidRDefault="00FB6F31" w:rsidP="00451131">
      <w:pPr>
        <w:rPr>
          <w:rFonts w:eastAsiaTheme="minorEastAsia"/>
        </w:rPr>
      </w:pPr>
      <w:r>
        <w:rPr>
          <w:rStyle w:val="CommentReference"/>
        </w:rPr>
        <w:commentReference w:id="22"/>
      </w:r>
      <w:commentRangeStart w:id="24"/>
      <w:r w:rsidR="00CA2AB2">
        <w:rPr>
          <w:rFonts w:eastAsiaTheme="minorEastAsia"/>
        </w:rPr>
        <w:t xml:space="preserve">At some point </w:t>
      </w:r>
      <w:commentRangeEnd w:id="24"/>
      <w:r w:rsidR="00712897">
        <w:rPr>
          <w:rStyle w:val="CommentReference"/>
        </w:rPr>
        <w:commentReference w:id="24"/>
      </w:r>
      <w:r w:rsidR="00CA2AB2">
        <w:rPr>
          <w:rFonts w:eastAsiaTheme="minorEastAsia"/>
        </w:rPr>
        <w:t>the histogram peaks 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25" w:name="_Toc106193143"/>
      <w:r>
        <w:t xml:space="preserve">Keypoint </w:t>
      </w:r>
      <w:r w:rsidR="006A5E9E">
        <w:t>Descriptor</w:t>
      </w:r>
      <w:bookmarkEnd w:id="25"/>
    </w:p>
    <w:p w14:paraId="18B5F2AF" w14:textId="62F27A01" w:rsidR="00BB0BAF" w:rsidRDefault="00EE57A2" w:rsidP="00541076">
      <w:r>
        <w:t>From these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w:instrText>
      </w:r>
      <w:r w:rsidR="0010385B" w:rsidRPr="0010385B">
        <w:rPr>
          <w:b/>
          <w:bCs/>
          <w:i/>
          <w:iCs/>
        </w:rPr>
      </w:r>
      <w:r w:rsidR="0010385B" w:rsidRPr="0010385B">
        <w:rPr>
          <w:b/>
          <w:bCs/>
          <w:i/>
          <w:iCs/>
        </w:rPr>
        <w:instrText xml:space="preserve"> \* MERGEFORMAT </w:instrText>
      </w:r>
      <w:r w:rsidR="0010385B" w:rsidRPr="0010385B">
        <w:rPr>
          <w:b/>
          <w:bCs/>
          <w:i/>
          <w:iCs/>
        </w:rPr>
        <w:fldChar w:fldCharType="separate"/>
      </w:r>
      <w:r w:rsidR="0010385B" w:rsidRPr="0010385B">
        <w:rPr>
          <w:b/>
          <w:bCs/>
          <w:i/>
          <w:iCs/>
        </w:rPr>
        <w:t>Descriptors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BB0BAF">
        <w:t>These descriptors fall into two categories, that is</w:t>
      </w:r>
    </w:p>
    <w:p w14:paraId="23738606" w14:textId="77777777" w:rsidR="00BB0BAF" w:rsidRDefault="00BB0BAF" w:rsidP="00BB0BAF">
      <w:pPr>
        <w:pStyle w:val="ListParagraph"/>
        <w:numPr>
          <w:ilvl w:val="0"/>
          <w:numId w:val="10"/>
        </w:numPr>
      </w:pPr>
      <w:r>
        <w:t>Those 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3DEE97A8" w:rsidR="00E879AA" w:rsidRDefault="00E1265E" w:rsidP="00E879AA">
      <w:pPr>
        <w:rPr>
          <w:b/>
          <w:bCs/>
        </w:rPr>
      </w:pPr>
      <w:r>
        <w:t xml:space="preserve">For the scope of this project, we will use descriptors based on </w:t>
      </w:r>
      <w:r w:rsidRPr="00375C60">
        <w:rPr>
          <w:b/>
          <w:bCs/>
          <w:i/>
          <w:iCs/>
        </w:rPr>
        <w:t>category (</w:t>
      </w:r>
      <w:proofErr w:type="spellStart"/>
      <w:r w:rsidRPr="00375C60">
        <w:rPr>
          <w:b/>
          <w:bCs/>
          <w:i/>
          <w:iCs/>
        </w:rPr>
        <w:t>i</w:t>
      </w:r>
      <w:proofErr w:type="spellEnd"/>
      <w:r w:rsidRPr="00375C60">
        <w:rPr>
          <w:b/>
          <w:bCs/>
          <w:i/>
          <w:iCs/>
        </w:rPr>
        <w:t>)</w:t>
      </w:r>
      <w:r w:rsidR="006A5EC3">
        <w:rPr>
          <w:b/>
          <w:bCs/>
          <w:i/>
          <w:iCs/>
        </w:rPr>
        <w:t xml:space="preserve"> </w:t>
      </w:r>
      <w:hyperlink r:id="rId25" w:anchor=":~:text=SIFT%20helps%20locate%20the%20local,detection%2C%20scene%20detection%2C%20etc." w:history="1">
        <w:r w:rsidR="006A5EC3">
          <w:rPr>
            <w:rStyle w:val="Hyperlink"/>
          </w:rPr>
          <w:t>SIFT | How To Use SIFT For Image Matching In Python (analyticsvidhya.com)</w:t>
        </w:r>
      </w:hyperlink>
      <w:r w:rsidR="006A5EC3">
        <w:t>.</w:t>
      </w:r>
    </w:p>
    <w:p w14:paraId="399A59D0" w14:textId="265A394A" w:rsidR="005036DA" w:rsidRPr="006A5EC3" w:rsidRDefault="005036DA" w:rsidP="00636781">
      <w:pPr>
        <w:pStyle w:val="Heading3"/>
      </w:pPr>
      <w:bookmarkStart w:id="26" w:name="_Ref106192636"/>
      <w:bookmarkStart w:id="27" w:name="_Toc106193144"/>
      <w:r w:rsidRPr="006A5EC3">
        <w:t xml:space="preserve">Matching of </w:t>
      </w:r>
      <w:r w:rsidR="006A5EC3">
        <w:t>Descriptors</w:t>
      </w:r>
      <w:bookmarkEnd w:id="26"/>
      <w:bookmarkEnd w:id="27"/>
    </w:p>
    <w:p w14:paraId="36F5FC8A" w14:textId="5CD08E6B" w:rsidR="00CF5544" w:rsidRDefault="006A5EC3" w:rsidP="006B4AB7">
      <w:pPr>
        <w:rPr>
          <w:rStyle w:val="Hyperlink"/>
        </w:rPr>
      </w:pPr>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The standard ratio for this distance is 0.8 and if they are greater than this, the points are rejected. This ensures that 90% of false matches are eliminated while only discarding 5% of correct matches. </w:t>
      </w:r>
      <w:hyperlink r:id="rId26" w:history="1">
        <w:r w:rsidR="00E879AA">
          <w:rPr>
            <w:rStyle w:val="Hyperlink"/>
          </w:rPr>
          <w:t xml:space="preserve">Introduction to </w:t>
        </w:r>
        <w:proofErr w:type="gramStart"/>
        <w:r w:rsidR="00E879AA">
          <w:rPr>
            <w:rStyle w:val="Hyperlink"/>
          </w:rPr>
          <w:t>SIFT( Scale</w:t>
        </w:r>
        <w:proofErr w:type="gramEnd"/>
        <w:r w:rsidR="00E879AA">
          <w:rPr>
            <w:rStyle w:val="Hyperlink"/>
          </w:rPr>
          <w:t xml:space="preserve"> Invariant Feature Transform) | by Deepanshu Tyagi | Data Breach | Medium</w:t>
        </w:r>
      </w:hyperlink>
      <w:r w:rsidR="00CF5544">
        <w:rPr>
          <w:rStyle w:val="Hyperlink"/>
        </w:rPr>
        <w:t>.</w:t>
      </w:r>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085F94A9" w:rsidR="008A2FC3" w:rsidRPr="008A2FC3" w:rsidRDefault="008A2FC3" w:rsidP="008A2FC3">
      <w:pPr>
        <w:pStyle w:val="ListParagraph"/>
        <w:numPr>
          <w:ilvl w:val="0"/>
          <w:numId w:val="12"/>
        </w:numPr>
      </w:pPr>
      <w:r w:rsidRPr="008A2FC3">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 to each other. </w:t>
      </w:r>
      <w:r w:rsidR="0075792F" w:rsidRPr="008A2FC3">
        <w:t>This makes</w:t>
      </w:r>
      <w:r w:rsidRPr="008A2FC3">
        <w:t xml:space="preserve"> the descriptors invariant against global, uniform illumination changes.</w:t>
      </w:r>
    </w:p>
    <w:p w14:paraId="3704C2E1" w14:textId="08FFFEFB" w:rsidR="00E879AA" w:rsidRPr="0075792F" w:rsidRDefault="008A2FC3" w:rsidP="0075792F">
      <w:pPr>
        <w:pStyle w:val="ListParagraph"/>
        <w:numPr>
          <w:ilvl w:val="0"/>
          <w:numId w:val="12"/>
        </w:numPr>
      </w:pPr>
      <w:r w:rsidRPr="008A2FC3">
        <w:t xml:space="preserve">The histogram values </w:t>
      </w:r>
      <w:r w:rsidR="0075792F" w:rsidRPr="008A2FC3">
        <w:t>are ‘</w:t>
      </w:r>
      <w:proofErr w:type="spellStart"/>
      <w:r w:rsidRPr="008A2FC3">
        <w:t>thresholded</w:t>
      </w:r>
      <w:proofErr w:type="spellEnd"/>
      <w:r w:rsidR="00177919">
        <w:t>’</w:t>
      </w:r>
      <w:r w:rsidRPr="008A2FC3">
        <w:t xml:space="preserve"> to reduce the influence of large gradients. This will make the information partly immune to local, non-uniform changes in illumination.</w:t>
      </w:r>
    </w:p>
    <w:p w14:paraId="1B4A5C2C" w14:textId="3F546D5C" w:rsidR="00B633D6" w:rsidRDefault="00FB6F31" w:rsidP="00B633D6">
      <w:pPr>
        <w:pStyle w:val="Heading2"/>
      </w:pPr>
      <w:bookmarkStart w:id="28" w:name="_Toc106193145"/>
      <w:r>
        <w:t xml:space="preserve">Use of </w:t>
      </w:r>
      <w:r w:rsidR="00B633D6">
        <w:t>SIFT on Fingerprint Images</w:t>
      </w:r>
      <w:bookmarkEnd w:id="28"/>
    </w:p>
    <w:p w14:paraId="2F481E7F" w14:textId="77777777" w:rsidR="00CF7397" w:rsidRDefault="0012407A" w:rsidP="00A85EBE">
      <w:r>
        <w:t xml:space="preserve">Since </w:t>
      </w:r>
      <w:commentRangeStart w:id="29"/>
      <w:r>
        <w:t xml:space="preserve">SIFT </w:t>
      </w:r>
      <w:r w:rsidR="00451131">
        <w:t>key</w:t>
      </w:r>
      <w:r>
        <w:t>points</w:t>
      </w:r>
      <w:commentRangeEnd w:id="29"/>
      <w:r w:rsidR="00FB6F31">
        <w:rPr>
          <w:rStyle w:val="CommentReference"/>
        </w:rPr>
        <w:commentReference w:id="29"/>
      </w:r>
      <w:r>
        <w:t xml:space="preserve"> are limited 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 xml:space="preserve">points </w:t>
      </w:r>
      <w:hyperlink r:id="rId27" w:history="1">
        <w:r>
          <w:rPr>
            <w:rStyle w:val="Hyperlink"/>
          </w:rPr>
          <w:t>ParkFingerSIFT_SPIE2008.pdf</w:t>
        </w:r>
      </w:hyperlink>
      <w:r w:rsidR="00E327E8">
        <w:t xml:space="preserve">. </w:t>
      </w:r>
    </w:p>
    <w:p w14:paraId="174E135A" w14:textId="066B17CD"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F078B1" w:rsidRPr="006122EC">
        <w:rPr>
          <w:b/>
          <w:bCs/>
          <w:i/>
          <w:iCs/>
          <w:color w:val="666699"/>
        </w:rPr>
      </w:r>
      <w:r w:rsidR="006122EC" w:rsidRPr="006122EC">
        <w:rPr>
          <w:b/>
          <w:bCs/>
          <w:i/>
          <w:iCs/>
          <w:color w:val="666699"/>
        </w:rPr>
        <w:instrText xml:space="preserve"> \* MERGEFORMAT </w:instrText>
      </w:r>
      <w:r w:rsidR="00F078B1" w:rsidRPr="006122EC">
        <w:rPr>
          <w:b/>
          <w:bCs/>
          <w:i/>
          <w:iCs/>
          <w:color w:val="666699"/>
        </w:rPr>
        <w:fldChar w:fldCharType="separate"/>
      </w:r>
      <w:r w:rsidR="00F078B1" w:rsidRPr="006122EC">
        <w:rPr>
          <w:b/>
          <w:bCs/>
          <w:i/>
          <w:iCs/>
          <w:color w:val="666699"/>
        </w:rPr>
        <w:t xml:space="preserve">Figure </w:t>
      </w:r>
      <w:r w:rsidR="00F078B1" w:rsidRPr="006122EC">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7A58DA42">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6651ABD" w14:textId="75167E67" w:rsidR="0012407A" w:rsidRDefault="00B62A5E" w:rsidP="00BD162D">
      <w:pPr>
        <w:pStyle w:val="Caption"/>
        <w:jc w:val="center"/>
      </w:pPr>
      <w:bookmarkStart w:id="30" w:name="_Ref106015820"/>
      <w:r>
        <w:t xml:space="preserve">Figure </w:t>
      </w:r>
      <w:r w:rsidR="004B7975">
        <w:fldChar w:fldCharType="begin"/>
      </w:r>
      <w:r w:rsidR="004B7975">
        <w:instrText xml:space="preserve"> SEQ Figure \* ARABIC </w:instrText>
      </w:r>
      <w:r w:rsidR="004B7975">
        <w:fldChar w:fldCharType="separate"/>
      </w:r>
      <w:r>
        <w:rPr>
          <w:noProof/>
        </w:rPr>
        <w:t>3</w:t>
      </w:r>
      <w:r w:rsidR="004B7975">
        <w:rPr>
          <w:noProof/>
        </w:rPr>
        <w:fldChar w:fldCharType="end"/>
      </w:r>
      <w:bookmarkEnd w:id="30"/>
    </w:p>
    <w:p w14:paraId="31A5C56E" w14:textId="12D3BA16" w:rsidR="0012407A" w:rsidRDefault="00220817" w:rsidP="00220817">
      <w:pPr>
        <w:pStyle w:val="Heading3"/>
      </w:pPr>
      <w:bookmarkStart w:id="31" w:name="_Toc106193146"/>
      <w:r>
        <w:t>Preprocessing</w:t>
      </w:r>
      <w:r w:rsidR="0054190B">
        <w:t xml:space="preserve"> (Obtaining scale space)</w:t>
      </w:r>
      <w:bookmarkEnd w:id="31"/>
    </w:p>
    <w:p w14:paraId="05EC07CC" w14:textId="2767645D" w:rsidR="002A4F74" w:rsidRDefault="00E86C4D" w:rsidP="00220817">
      <w:r>
        <w:rPr>
          <w:noProof/>
        </w:rPr>
        <mc:AlternateContent>
          <mc:Choice Requires="wps">
            <w:drawing>
              <wp:anchor distT="0" distB="0" distL="114300" distR="114300" simplePos="0" relativeHeight="251660800" behindDoc="1" locked="0" layoutInCell="1" allowOverlap="1" wp14:anchorId="00688006" wp14:editId="24E65281">
                <wp:simplePos x="0" y="0"/>
                <wp:positionH relativeFrom="column">
                  <wp:posOffset>457200</wp:posOffset>
                </wp:positionH>
                <wp:positionV relativeFrom="paragraph">
                  <wp:posOffset>624205</wp:posOffset>
                </wp:positionV>
                <wp:extent cx="180975" cy="0"/>
                <wp:effectExtent l="0" t="76200" r="9525" b="95250"/>
                <wp:wrapTight wrapText="bothSides">
                  <wp:wrapPolygon edited="0">
                    <wp:start x="9095" y="-1"/>
                    <wp:lineTo x="6821" y="-1"/>
                    <wp:lineTo x="6821" y="-1"/>
                    <wp:lineTo x="9095" y="-1"/>
                    <wp:lineTo x="18189" y="-1"/>
                    <wp:lineTo x="20463" y="-1"/>
                    <wp:lineTo x="20463" y="-1"/>
                    <wp:lineTo x="18189" y="-1"/>
                    <wp:lineTo x="9095"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945103" id="_x0000_t32" coordsize="21600,21600" o:spt="32" o:oned="t" path="m,l21600,21600e" filled="f">
                <v:path arrowok="t" fillok="f" o:connecttype="none"/>
                <o:lock v:ext="edit" shapetype="t"/>
              </v:shapetype>
              <v:shape id="Straight Arrow Connector 14" o:spid="_x0000_s1026" type="#_x0000_t32" style="position:absolute;margin-left:36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" strokecolor="#70ad47 [3209]" strokeweight=".5pt">
                <v:stroke endarrow="block" joinstyle="miter"/>
                <w10:wrap type="tight"/>
              </v:shape>
            </w:pict>
          </mc:Fallback>
        </mc:AlternateContent>
      </w:r>
      <w:r>
        <w:rPr>
          <w:noProof/>
        </w:rPr>
        <mc:AlternateContent>
          <mc:Choice Requires="wps">
            <w:drawing>
              <wp:anchor distT="0" distB="0" distL="114300" distR="114300" simplePos="0" relativeHeight="251654656" behindDoc="1" locked="0" layoutInCell="1" allowOverlap="1" wp14:anchorId="6F1AE60F" wp14:editId="09CBF646">
                <wp:simplePos x="0" y="0"/>
                <wp:positionH relativeFrom="column">
                  <wp:posOffset>1314450</wp:posOffset>
                </wp:positionH>
                <wp:positionV relativeFrom="paragraph">
                  <wp:posOffset>443230</wp:posOffset>
                </wp:positionV>
                <wp:extent cx="180975" cy="0"/>
                <wp:effectExtent l="0" t="76200" r="9525" b="95250"/>
                <wp:wrapTight wrapText="bothSides">
                  <wp:wrapPolygon edited="0">
                    <wp:start x="9095" y="-1"/>
                    <wp:lineTo x="6821" y="-1"/>
                    <wp:lineTo x="6821" y="-1"/>
                    <wp:lineTo x="9095" y="-1"/>
                    <wp:lineTo x="18189" y="-1"/>
                    <wp:lineTo x="20463" y="-1"/>
                    <wp:lineTo x="20463" y="-1"/>
                    <wp:lineTo x="18189" y="-1"/>
                    <wp:lineTo x="9095"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030BA" id="Straight Arrow Connector 12" o:spid="_x0000_s1026" type="#_x0000_t32" style="position:absolute;margin-left:103.5pt;margin-top:34.9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" strokecolor="#ed7d31 [3205]" strokeweight=".5pt">
                <v:stroke endarrow="block" joinstyle="miter"/>
                <w10:wrap type="tight"/>
              </v:shape>
            </w:pict>
          </mc:Fallback>
        </mc:AlternateContent>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t xml:space="preserve"> </w:t>
      </w:r>
      <w:r w:rsidR="006202DF">
        <w:t xml:space="preserve">arrow </w:t>
      </w:r>
      <w:r w:rsidR="00C33FF5">
        <w:t xml:space="preserve">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t>arrow 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w:instrText>
      </w:r>
      <w:r w:rsidR="002D62EB" w:rsidRPr="002D62EB">
        <w:rPr>
          <w:b/>
          <w:bCs/>
          <w:i/>
          <w:iCs/>
          <w:color w:val="666699"/>
        </w:rPr>
      </w:r>
      <w:r w:rsidR="002D62EB" w:rsidRPr="002D62EB">
        <w:rPr>
          <w:b/>
          <w:bCs/>
          <w:i/>
          <w:iCs/>
          <w:color w:val="666699"/>
        </w:rPr>
        <w:instrText xml:space="preserve"> \* MERGEFORMAT </w:instrText>
      </w:r>
      <w:r w:rsidR="002D62EB" w:rsidRPr="002D62EB">
        <w:rPr>
          <w:b/>
          <w:bCs/>
          <w:i/>
          <w:iCs/>
          <w:color w:val="666699"/>
        </w:rPr>
        <w:fldChar w:fldCharType="separate"/>
      </w:r>
      <w:r w:rsidR="002D62EB" w:rsidRPr="002D62EB">
        <w:rPr>
          <w:b/>
          <w:bCs/>
          <w:i/>
          <w:iCs/>
          <w:color w:val="666699"/>
        </w:rPr>
        <w:t xml:space="preserve">Figure </w:t>
      </w:r>
      <w:r w:rsidR="002D62EB" w:rsidRPr="002D62EB">
        <w:rPr>
          <w:b/>
          <w:bCs/>
          <w:i/>
          <w:iCs/>
          <w:noProof/>
          <w:color w:val="666699"/>
        </w:rPr>
        <w:t>4</w:t>
      </w:r>
      <w:r w:rsidR="002D62EB" w:rsidRPr="002D62EB">
        <w:rPr>
          <w:b/>
          <w:bCs/>
          <w:i/>
          <w:iCs/>
          <w:color w:val="666699"/>
        </w:rPr>
        <w:fldChar w:fldCharType="end"/>
      </w:r>
    </w:p>
    <w:p w14:paraId="0B375C95" w14:textId="46F17594"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487A060A">
                <wp:simplePos x="0" y="0"/>
                <wp:positionH relativeFrom="column">
                  <wp:posOffset>2238375</wp:posOffset>
                </wp:positionH>
                <wp:positionV relativeFrom="paragraph">
                  <wp:posOffset>271780</wp:posOffset>
                </wp:positionV>
                <wp:extent cx="180975" cy="0"/>
                <wp:effectExtent l="0" t="76200" r="9525" b="95250"/>
                <wp:wrapThrough wrapText="bothSides">
                  <wp:wrapPolygon edited="0">
                    <wp:start x="9095" y="-1"/>
                    <wp:lineTo x="6821" y="-1"/>
                    <wp:lineTo x="6821" y="-1"/>
                    <wp:lineTo x="9095" y="-1"/>
                    <wp:lineTo x="18189" y="-1"/>
                    <wp:lineTo x="20463" y="-1"/>
                    <wp:lineTo x="20463" y="-1"/>
                    <wp:lineTo x="18189" y="-1"/>
                    <wp:lineTo x="9095"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D0BC4" id="Straight Arrow Connector 15" o:spid="_x0000_s1026" type="#_x0000_t32" style="position:absolute;margin-left:176.25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" strokecolor="#4472c4 [3204]" strokeweight=".5pt">
                <v:stroke endarrow="block" joinstyle="miter"/>
                <w10:wrap type="through"/>
              </v:shape>
            </w:pict>
          </mc:Fallback>
        </mc:AlternateContent>
      </w:r>
      <w:r w:rsidR="00ED4A1D">
        <w:t xml:space="preserve">To further make the scale space robust, we can </w:t>
      </w:r>
      <w:r w:rsidR="00E86C4D" w:rsidRPr="0010385B">
        <w:t>scale</w:t>
      </w:r>
      <w:r w:rsidR="0010385B">
        <w:t>-</w:t>
      </w:r>
      <w:r w:rsidR="00E86C4D" w:rsidRPr="0010385B">
        <w:t>down</w:t>
      </w:r>
      <w:r w:rsidR="00ED4A1D">
        <w:t xml:space="preserve"> the images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as indicated </w:t>
      </w:r>
      <w:r w:rsidR="00ED4A1D" w:rsidRPr="0010385B">
        <w:t xml:space="preserve">by the blue </w:t>
      </w:r>
      <w:r w:rsidR="002D62EB" w:rsidRPr="0010385B">
        <w:t>arrow</w:t>
      </w:r>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F078B1" w:rsidRPr="002D62EB">
        <w:rPr>
          <w:b/>
          <w:bCs/>
          <w:i/>
          <w:iCs/>
          <w:color w:val="666699"/>
        </w:rPr>
      </w:r>
      <w:r w:rsidR="002D62EB" w:rsidRPr="002D62EB">
        <w:rPr>
          <w:b/>
          <w:bCs/>
          <w:i/>
          <w:iCs/>
          <w:color w:val="666699"/>
        </w:rPr>
        <w:instrText xml:space="preserve"> \* MERGEFORMAT </w:instrText>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77777777" w:rsidR="00B62A5E" w:rsidRDefault="006202DF" w:rsidP="00B62A5E">
      <w:pPr>
        <w:keepNext/>
        <w:jc w:val="center"/>
      </w:pPr>
      <w:commentRangeStart w:id="32"/>
      <w:r>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commentRangeEnd w:id="32"/>
    </w:p>
    <w:p w14:paraId="3F71B2B4" w14:textId="5C2731AD" w:rsidR="00B62A5E" w:rsidRDefault="00B62A5E" w:rsidP="00B62A5E">
      <w:pPr>
        <w:pStyle w:val="Caption"/>
        <w:jc w:val="center"/>
      </w:pPr>
      <w:bookmarkStart w:id="33" w:name="_Ref106015872"/>
      <w:r>
        <w:t xml:space="preserve">Figure </w:t>
      </w:r>
      <w:r w:rsidR="004B7975">
        <w:fldChar w:fldCharType="begin"/>
      </w:r>
      <w:r w:rsidR="004B7975">
        <w:instrText xml:space="preserve"> SEQ Figure \* ARABIC </w:instrText>
      </w:r>
      <w:r w:rsidR="004B7975">
        <w:fldChar w:fldCharType="separate"/>
      </w:r>
      <w:r>
        <w:rPr>
          <w:noProof/>
        </w:rPr>
        <w:t>4</w:t>
      </w:r>
      <w:r w:rsidR="004B7975">
        <w:rPr>
          <w:noProof/>
        </w:rPr>
        <w:fldChar w:fldCharType="end"/>
      </w:r>
      <w:bookmarkEnd w:id="33"/>
      <w:r w:rsidR="0074429D">
        <w:rPr>
          <w:noProof/>
        </w:rPr>
        <w:t xml:space="preserve"> depicting</w:t>
      </w:r>
      <w:r w:rsidR="0010385B">
        <w:rPr>
          <w:noProof/>
        </w:rPr>
        <w:t xml:space="preserve"> a scale space</w:t>
      </w:r>
    </w:p>
    <w:p w14:paraId="70FBA2E5" w14:textId="13D8630A" w:rsidR="001C5CB3" w:rsidRDefault="002A4F74" w:rsidP="00BD162D">
      <w:pPr>
        <w:keepNext/>
      </w:pPr>
      <w:r>
        <w:rPr>
          <w:rStyle w:val="CommentReference"/>
        </w:rPr>
        <w:commentReference w:id="32"/>
      </w:r>
    </w:p>
    <w:p w14:paraId="273CC60E" w14:textId="44269381" w:rsidR="00ED4A1D" w:rsidRDefault="001C5CB3" w:rsidP="001C5CB3">
      <w:pPr>
        <w:pStyle w:val="Heading3"/>
      </w:pPr>
      <w:bookmarkStart w:id="34" w:name="_Toc106193147"/>
      <w:r w:rsidRPr="001C5CB3">
        <w:t>Local Extrema &amp; Descriptor Extraction</w:t>
      </w:r>
      <w:bookmarkEnd w:id="34"/>
    </w:p>
    <w:p w14:paraId="62379B99" w14:textId="44820100"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sidRPr="006122EC">
        <w:rPr>
          <w:b/>
          <w:bCs/>
        </w:rPr>
      </w:r>
      <w:r w:rsidR="006122EC">
        <w:rPr>
          <w:b/>
          <w:bCs/>
        </w:rPr>
        <w:instrText xml:space="preserve"> \* MERGEFORMAT </w:instrText>
      </w:r>
      <w:r w:rsidR="006122EC" w:rsidRPr="006122EC">
        <w:rPr>
          <w:b/>
          <w:bCs/>
        </w:rPr>
        <w:fldChar w:fldCharType="separate"/>
      </w:r>
      <w:r w:rsidR="006122EC" w:rsidRPr="006122EC">
        <w:rPr>
          <w:b/>
          <w:bCs/>
        </w:rPr>
        <w:t>Difference of Gaussians</w:t>
      </w:r>
      <w:r w:rsidR="006122EC" w:rsidRPr="006122EC">
        <w:rPr>
          <w:b/>
          <w:bCs/>
        </w:rPr>
        <w:fldChar w:fldCharType="end"/>
      </w:r>
      <w:r w:rsidR="006122EC">
        <w:t xml:space="preserve"> </w:t>
      </w:r>
      <w:r>
        <w:t>(</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F078B1">
        <w:t xml:space="preserve">Figure </w:t>
      </w:r>
      <w:r w:rsidR="00F078B1">
        <w:rPr>
          <w:noProof/>
        </w:rPr>
        <w:t>5</w:t>
      </w:r>
      <w:r w:rsidR="00F078B1">
        <w:fldChar w:fldCharType="end"/>
      </w:r>
      <w:r>
        <w:t xml:space="preserve"> and calculating the difference between each pixel in the adjacent image</w:t>
      </w:r>
      <w:r w:rsidR="00F078B1">
        <w:t xml:space="preserve"> as shown in </w:t>
      </w:r>
      <w:r w:rsidR="00F078B1" w:rsidRPr="002D62EB">
        <w:rPr>
          <w:b/>
          <w:bCs/>
          <w:i/>
          <w:iCs/>
          <w:color w:val="666699"/>
        </w:rPr>
        <w:fldChar w:fldCharType="begin"/>
      </w:r>
      <w:r w:rsidR="00F078B1" w:rsidRPr="002D62EB">
        <w:rPr>
          <w:b/>
          <w:bCs/>
          <w:i/>
          <w:iCs/>
          <w:color w:val="666699"/>
        </w:rPr>
        <w:instrText xml:space="preserve"> REF _Ref106015971 \h </w:instrText>
      </w:r>
      <w:r w:rsidR="00F078B1" w:rsidRPr="002D62EB">
        <w:rPr>
          <w:b/>
          <w:bCs/>
          <w:i/>
          <w:iCs/>
          <w:color w:val="666699"/>
        </w:rPr>
      </w:r>
      <w:r w:rsidR="002D62EB" w:rsidRPr="002D62EB">
        <w:rPr>
          <w:b/>
          <w:bCs/>
          <w:i/>
          <w:iCs/>
          <w:color w:val="666699"/>
        </w:rPr>
        <w:instrText xml:space="preserve"> \* MERGEFORMAT </w:instrText>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6</w:t>
      </w:r>
      <w:r w:rsidR="00F078B1" w:rsidRPr="002D62EB">
        <w:rPr>
          <w:b/>
          <w:bCs/>
          <w:i/>
          <w:iCs/>
          <w:color w:val="666699"/>
        </w:rPr>
        <w:fldChar w:fldCharType="end"/>
      </w:r>
      <w:r w:rsidR="00F078B1">
        <w:fldChar w:fldCharType="begin"/>
      </w:r>
      <w:r w:rsidR="00F078B1">
        <w:instrText xml:space="preserve"> REF _Ref106015915 \h </w:instrText>
      </w:r>
      <w:r w:rsidR="004B7975">
        <w:fldChar w:fldCharType="separate"/>
      </w:r>
      <w:r w:rsidR="00F078B1">
        <w:fldChar w:fldCharType="end"/>
      </w:r>
    </w:p>
    <w:p w14:paraId="5C53D9C5" w14:textId="77777777" w:rsidR="00B62A5E" w:rsidRDefault="00B960C5" w:rsidP="00B62A5E">
      <w:pPr>
        <w:keepNext/>
        <w:jc w:val="center"/>
      </w:pPr>
      <w:commentRangeStart w:id="35"/>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commentRangeEnd w:id="35"/>
    </w:p>
    <w:p w14:paraId="17D63682" w14:textId="066673BC" w:rsidR="00B62A5E" w:rsidRDefault="00B62A5E" w:rsidP="00B62A5E">
      <w:pPr>
        <w:pStyle w:val="Caption"/>
        <w:jc w:val="center"/>
      </w:pPr>
      <w:bookmarkStart w:id="36" w:name="_Ref106015915"/>
      <w:r>
        <w:t xml:space="preserve">Figure </w:t>
      </w:r>
      <w:r w:rsidR="004B7975">
        <w:fldChar w:fldCharType="begin"/>
      </w:r>
      <w:r w:rsidR="004B7975">
        <w:instrText xml:space="preserve"> SEQ Figure \* ARABIC </w:instrText>
      </w:r>
      <w:r w:rsidR="004B7975">
        <w:fldChar w:fldCharType="separate"/>
      </w:r>
      <w:r>
        <w:rPr>
          <w:noProof/>
        </w:rPr>
        <w:t>5</w:t>
      </w:r>
      <w:r w:rsidR="004B7975">
        <w:rPr>
          <w:noProof/>
        </w:rPr>
        <w:fldChar w:fldCharType="end"/>
      </w:r>
      <w:bookmarkEnd w:id="36"/>
      <w:r w:rsidR="0074429D">
        <w:rPr>
          <w:noProof/>
        </w:rPr>
        <w:t xml:space="preserve"> depicting grayscaling</w:t>
      </w:r>
    </w:p>
    <w:p w14:paraId="1401699E" w14:textId="14F095E2" w:rsidR="00B62A5E" w:rsidRDefault="002A4F74" w:rsidP="00F078B1">
      <w:pPr>
        <w:jc w:val="center"/>
      </w:pPr>
      <w:r>
        <w:rPr>
          <w:rStyle w:val="CommentReference"/>
        </w:rPr>
        <w:commentReference w:id="35"/>
      </w:r>
      <w:r w:rsidR="00B960C5">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21E89A7D" w:rsidR="00B960C5" w:rsidRDefault="00B62A5E" w:rsidP="00BD162D">
      <w:pPr>
        <w:pStyle w:val="Caption"/>
        <w:jc w:val="center"/>
      </w:pPr>
      <w:bookmarkStart w:id="37" w:name="_Ref106015971"/>
      <w:r>
        <w:t xml:space="preserve">Figure </w:t>
      </w:r>
      <w:r w:rsidR="004B7975">
        <w:fldChar w:fldCharType="begin"/>
      </w:r>
      <w:r w:rsidR="004B7975">
        <w:instrText xml:space="preserve"> SEQ Figure \* ARABIC </w:instrText>
      </w:r>
      <w:r w:rsidR="004B7975">
        <w:fldChar w:fldCharType="separate"/>
      </w:r>
      <w:r>
        <w:rPr>
          <w:noProof/>
        </w:rPr>
        <w:t>6</w:t>
      </w:r>
      <w:r w:rsidR="004B7975">
        <w:rPr>
          <w:noProof/>
        </w:rPr>
        <w:fldChar w:fldCharType="end"/>
      </w:r>
      <w:bookmarkEnd w:id="37"/>
      <w:r w:rsidR="00BD162D">
        <w:rPr>
          <w:noProof/>
        </w:rPr>
        <w:t xml:space="preserve"> depicting difference of Gaussian</w:t>
      </w:r>
    </w:p>
    <w:p w14:paraId="44BC1E67" w14:textId="4A6D4633"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F078B1" w:rsidRPr="002D62EB">
        <w:rPr>
          <w:b/>
          <w:bCs/>
          <w:i/>
          <w:iCs/>
          <w:color w:val="666699"/>
        </w:rPr>
      </w:r>
      <w:r w:rsidR="002D62EB" w:rsidRPr="002D62EB">
        <w:rPr>
          <w:b/>
          <w:bCs/>
          <w:i/>
          <w:iCs/>
          <w:color w:val="666699"/>
        </w:rPr>
        <w:instrText xml:space="preserve"> \* MERGEFORMAT </w:instrText>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drawing>
          <wp:inline distT="0" distB="0" distL="0" distR="0" wp14:anchorId="2D0FAD25" wp14:editId="1C0A3598">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59E355DD" w:rsidR="000A57C6" w:rsidRDefault="00B62A5E" w:rsidP="00B65DD7">
      <w:pPr>
        <w:pStyle w:val="Caption"/>
        <w:jc w:val="center"/>
      </w:pPr>
      <w:bookmarkStart w:id="38" w:name="_Ref106015998"/>
      <w:r>
        <w:t xml:space="preserve">Figure </w:t>
      </w:r>
      <w:r w:rsidR="004B7975">
        <w:fldChar w:fldCharType="begin"/>
      </w:r>
      <w:r w:rsidR="004B7975">
        <w:instrText xml:space="preserve"> SEQ Figure \* ARABIC </w:instrText>
      </w:r>
      <w:r w:rsidR="004B7975">
        <w:fldChar w:fldCharType="separate"/>
      </w:r>
      <w:r>
        <w:rPr>
          <w:noProof/>
        </w:rPr>
        <w:t>7</w:t>
      </w:r>
      <w:r w:rsidR="004B7975">
        <w:rPr>
          <w:noProof/>
        </w:rPr>
        <w:fldChar w:fldCharType="end"/>
      </w:r>
      <w:bookmarkEnd w:id="38"/>
      <w:r w:rsidR="00BD162D">
        <w:rPr>
          <w:noProof/>
        </w:rPr>
        <w:t xml:space="preserve"> depi</w:t>
      </w:r>
      <w:r w:rsidR="00ED57C3">
        <w:rPr>
          <w:noProof/>
        </w:rPr>
        <w:t>c</w:t>
      </w:r>
      <w:r w:rsidR="00354C35">
        <w:rPr>
          <w:noProof/>
        </w:rPr>
        <w:t xml:space="preserve">ting candidate </w:t>
      </w:r>
      <w:r w:rsidR="00B65DD7">
        <w:rPr>
          <w:noProof/>
        </w:rPr>
        <w:t>key</w:t>
      </w:r>
      <w:r w:rsidR="00354C35">
        <w:rPr>
          <w:noProof/>
        </w:rPr>
        <w:t>points</w:t>
      </w:r>
      <w:r w:rsidR="00B65DD7">
        <w:rPr>
          <w:noProof/>
        </w:rPr>
        <w:t>/extrema</w:t>
      </w:r>
    </w:p>
    <w:p w14:paraId="36359D2C" w14:textId="19B1A02E" w:rsidR="006610D8" w:rsidRDefault="00F67E05" w:rsidP="00F67E05">
      <w:r>
        <w:t>Points marked in yellow</w:t>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t>are indeed extrema</w:t>
      </w:r>
      <w:r w:rsidR="00B65DD7">
        <w:t>/candidate keypoints</w:t>
      </w:r>
      <w:r>
        <w:t xml:space="preserve">, but their absolute values are so low that </w:t>
      </w:r>
      <w:r w:rsidR="006610D8">
        <w:t xml:space="preserve">they are </w:t>
      </w:r>
      <w:r>
        <w:t>discard</w:t>
      </w:r>
      <w:r w:rsidR="006610D8">
        <w:t>ed</w:t>
      </w:r>
      <w:r>
        <w:t xml:space="preserve"> </w:t>
      </w:r>
    </w:p>
    <w:p w14:paraId="4CB5E134" w14:textId="2C60AA39" w:rsidR="006610D8" w:rsidRDefault="00F67E05" w:rsidP="00F67E05">
      <w:r>
        <w:t>These extrema usually exist as a result of image noise.</w:t>
      </w:r>
      <w:r w:rsidR="004E580A">
        <w:t xml:space="preserve"> </w:t>
      </w:r>
      <w:r w:rsidR="006610D8">
        <w:t>T</w:t>
      </w:r>
      <w:r w:rsidR="004E580A">
        <w:t>hese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57E8574D" w14:textId="5D2AED44" w:rsidR="00F67E05"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t xml:space="preserve"> </w:t>
      </w:r>
      <w:r w:rsidR="00205D54">
        <w:t>in</w:t>
      </w:r>
      <w:r w:rsidR="006610D8">
        <w:t xml:space="preserve"> the example being used here, t</w:t>
      </w:r>
      <w:r>
        <w:t xml:space="preserve">he remaining </w:t>
      </w:r>
      <w:r w:rsidR="007F2B6A">
        <w:t>keypoint</w:t>
      </w:r>
      <w:r>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F078B1" w:rsidRPr="002D62EB">
        <w:rPr>
          <w:b/>
          <w:bCs/>
          <w:i/>
          <w:iCs/>
          <w:color w:val="666699"/>
        </w:rPr>
      </w:r>
      <w:r w:rsidR="002D62EB" w:rsidRPr="002D62EB">
        <w:rPr>
          <w:b/>
          <w:bCs/>
          <w:i/>
          <w:iCs/>
          <w:color w:val="666699"/>
        </w:rPr>
        <w:instrText xml:space="preserve"> \* MERGEFORMAT </w:instrText>
      </w:r>
      <w:r w:rsidR="00F078B1" w:rsidRPr="002D62EB">
        <w:rPr>
          <w:b/>
          <w:bCs/>
          <w:i/>
          <w:iCs/>
          <w:color w:val="666699"/>
        </w:rPr>
        <w:fldChar w:fldCharType="separate"/>
      </w:r>
      <w:r w:rsidR="00F078B1" w:rsidRPr="002D62EB">
        <w:rPr>
          <w:b/>
          <w:bCs/>
          <w:i/>
          <w:iCs/>
          <w:color w:val="666699"/>
        </w:rPr>
        <w:t xml:space="preserve">Figure </w:t>
      </w:r>
      <w:r w:rsidR="00F078B1" w:rsidRPr="002D62EB">
        <w:rPr>
          <w:b/>
          <w:bCs/>
          <w:i/>
          <w:iCs/>
          <w:noProof/>
          <w:color w:val="666699"/>
        </w:rPr>
        <w:t>8</w:t>
      </w:r>
      <w:r w:rsidR="00F078B1" w:rsidRPr="002D62EB">
        <w:rPr>
          <w:b/>
          <w:bCs/>
          <w:i/>
          <w:iCs/>
          <w:color w:val="666699"/>
        </w:rPr>
        <w:fldChar w:fldCharType="end"/>
      </w:r>
      <w:r w:rsidR="00F078B1">
        <w:t xml:space="preserve"> </w:t>
      </w:r>
      <w:r>
        <w:t>below</w:t>
      </w:r>
    </w:p>
    <w:p w14:paraId="4B402FCC" w14:textId="77777777" w:rsidR="00B62A5E" w:rsidRDefault="000B7A85" w:rsidP="00B62A5E">
      <w:pPr>
        <w:keepNext/>
        <w:jc w:val="center"/>
      </w:pPr>
      <w:commentRangeStart w:id="39"/>
      <w:r>
        <w:rPr>
          <w:noProof/>
        </w:rPr>
        <w:drawing>
          <wp:inline distT="0" distB="0" distL="0" distR="0" wp14:anchorId="6B9D6F0C" wp14:editId="0171A77C">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commentRangeEnd w:id="39"/>
    </w:p>
    <w:p w14:paraId="78769520" w14:textId="2EA8A42C" w:rsidR="00B62A5E" w:rsidRDefault="00B62A5E" w:rsidP="00B62A5E">
      <w:pPr>
        <w:pStyle w:val="Caption"/>
        <w:jc w:val="center"/>
      </w:pPr>
      <w:bookmarkStart w:id="40" w:name="_Ref106016075"/>
      <w:r>
        <w:t xml:space="preserve">Figure </w:t>
      </w:r>
      <w:r w:rsidR="004B7975">
        <w:fldChar w:fldCharType="begin"/>
      </w:r>
      <w:r w:rsidR="004B7975">
        <w:instrText xml:space="preserve"> SEQ Figure \* ARABIC </w:instrText>
      </w:r>
      <w:r w:rsidR="004B7975">
        <w:fldChar w:fldCharType="separate"/>
      </w:r>
      <w:r>
        <w:rPr>
          <w:noProof/>
        </w:rPr>
        <w:t>8</w:t>
      </w:r>
      <w:r w:rsidR="004B7975">
        <w:rPr>
          <w:noProof/>
        </w:rPr>
        <w:fldChar w:fldCharType="end"/>
      </w:r>
      <w:bookmarkEnd w:id="40"/>
      <w:r w:rsidR="000F23A9">
        <w:rPr>
          <w:noProof/>
        </w:rPr>
        <w:t xml:space="preserve"> depicting refined keypoints</w:t>
      </w:r>
    </w:p>
    <w:p w14:paraId="2458EB46" w14:textId="00BC1B3C" w:rsidR="00F10186" w:rsidRDefault="006610D8" w:rsidP="000B7A85">
      <w:r>
        <w:rPr>
          <w:rStyle w:val="CommentReference"/>
        </w:rPr>
        <w:commentReference w:id="39"/>
      </w:r>
      <w:r w:rsidR="00F10186">
        <w:t>A</w:t>
      </w:r>
      <w:r w:rsidR="000B7A85">
        <w:t xml:space="preserve"> reference orientation is</w:t>
      </w:r>
      <w:r w:rsidR="004A294D">
        <w:t xml:space="preserve"> </w:t>
      </w:r>
      <w:r w:rsidR="00F10186">
        <w:t xml:space="preserve">now </w:t>
      </w:r>
      <w:r w:rsidR="004A294D">
        <w:t xml:space="preserve">calculated making the keypoints invariant to rotation </w:t>
      </w:r>
      <w:r w:rsidR="00F10186">
        <w:t xml:space="preserve">as described earlier in </w:t>
      </w:r>
      <w:r w:rsidR="00ED31E6" w:rsidRPr="00ED31E6">
        <w:rPr>
          <w:b/>
          <w:bCs/>
          <w:i/>
          <w:iCs/>
        </w:rPr>
        <w:fldChar w:fldCharType="begin"/>
      </w:r>
      <w:r w:rsidR="00ED31E6" w:rsidRPr="00ED31E6">
        <w:rPr>
          <w:b/>
          <w:bCs/>
          <w:i/>
          <w:iCs/>
        </w:rPr>
        <w:instrText xml:space="preserve"> REF _Ref106192514 \h </w:instrText>
      </w:r>
      <w:r w:rsidR="00ED31E6" w:rsidRPr="00ED31E6">
        <w:rPr>
          <w:b/>
          <w:bCs/>
          <w:i/>
          <w:iCs/>
        </w:rPr>
      </w:r>
      <w:r w:rsidR="00ED31E6" w:rsidRPr="00ED31E6">
        <w:rPr>
          <w:b/>
          <w:bCs/>
          <w:i/>
          <w:iCs/>
        </w:rPr>
        <w:instrText xml:space="preserve"> \* MERGEFORMAT </w:instrText>
      </w:r>
      <w:r w:rsidR="00ED31E6" w:rsidRPr="00ED31E6">
        <w:rPr>
          <w:b/>
          <w:bCs/>
          <w:i/>
          <w:iCs/>
        </w:rPr>
        <w:fldChar w:fldCharType="separate"/>
      </w:r>
      <w:r w:rsidR="00ED31E6" w:rsidRPr="00ED31E6">
        <w:rPr>
          <w:b/>
          <w:bCs/>
          <w:i/>
          <w:iCs/>
        </w:rPr>
        <w:t>Orientation Assignment</w:t>
      </w:r>
      <w:r w:rsidR="00ED31E6" w:rsidRPr="00ED31E6">
        <w:rPr>
          <w:b/>
          <w:bCs/>
          <w:i/>
          <w:iCs/>
        </w:rPr>
        <w:fldChar w:fldCharType="end"/>
      </w:r>
      <w:r w:rsidR="00ED31E6">
        <w:rPr>
          <w:b/>
          <w:bCs/>
        </w:rPr>
        <w:t xml:space="preserve"> </w:t>
      </w:r>
      <w:r w:rsidR="006C0F3F">
        <w:t xml:space="preserve">resulting in descriptors. </w:t>
      </w:r>
    </w:p>
    <w:p w14:paraId="32D4E898" w14:textId="52DD2244" w:rsidR="000B7A85" w:rsidRDefault="006C0F3F" w:rsidP="000B7A85">
      <w:r>
        <w:t xml:space="preserve">Descriptors that do not have enough pixels to compute a reference orientation are discarded. Descriptors without a dominating orientation are also discarded resulting in </w:t>
      </w:r>
      <w:r w:rsidR="00C40619">
        <w:t>the image</w:t>
      </w:r>
      <w:r w:rsidR="00F10186">
        <w:t xml:space="preserve"> as shown in </w:t>
      </w:r>
      <w:r w:rsidR="00C40619" w:rsidRPr="002D62EB">
        <w:rPr>
          <w:b/>
          <w:bCs/>
          <w:i/>
          <w:iCs/>
          <w:color w:val="666699"/>
        </w:rPr>
        <w:fldChar w:fldCharType="begin"/>
      </w:r>
      <w:r w:rsidR="00C40619" w:rsidRPr="002D62EB">
        <w:rPr>
          <w:b/>
          <w:bCs/>
          <w:i/>
          <w:iCs/>
          <w:color w:val="666699"/>
        </w:rPr>
        <w:instrText xml:space="preserve"> REF _Ref106192207 \h </w:instrText>
      </w:r>
      <w:r w:rsidR="00C40619" w:rsidRPr="002D62EB">
        <w:rPr>
          <w:b/>
          <w:bCs/>
          <w:i/>
          <w:iCs/>
          <w:color w:val="666699"/>
        </w:rPr>
      </w:r>
      <w:r w:rsidR="002D62EB" w:rsidRPr="002D62EB">
        <w:rPr>
          <w:b/>
          <w:bCs/>
          <w:i/>
          <w:iCs/>
          <w:color w:val="666699"/>
        </w:rPr>
        <w:instrText xml:space="preserve"> \* MERGEFORMAT </w:instrText>
      </w:r>
      <w:r w:rsidR="00C40619" w:rsidRPr="002D62EB">
        <w:rPr>
          <w:b/>
          <w:bCs/>
          <w:i/>
          <w:iCs/>
          <w:color w:val="666699"/>
        </w:rPr>
        <w:fldChar w:fldCharType="separate"/>
      </w:r>
      <w:r w:rsidR="00C40619" w:rsidRPr="002D62EB">
        <w:rPr>
          <w:b/>
          <w:bCs/>
          <w:i/>
          <w:iCs/>
          <w:color w:val="666699"/>
        </w:rPr>
        <w:t>Figu</w:t>
      </w:r>
      <w:r w:rsidR="00C40619" w:rsidRPr="002D62EB">
        <w:rPr>
          <w:b/>
          <w:bCs/>
          <w:i/>
          <w:iCs/>
          <w:color w:val="666699"/>
        </w:rPr>
        <w:t>r</w:t>
      </w:r>
      <w:r w:rsidR="00C40619" w:rsidRPr="002D62EB">
        <w:rPr>
          <w:b/>
          <w:bCs/>
          <w:i/>
          <w:iCs/>
          <w:color w:val="666699"/>
        </w:rPr>
        <w:t xml:space="preserve">e </w:t>
      </w:r>
      <w:r w:rsidR="00C40619" w:rsidRPr="002D62EB">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commentRangeStart w:id="41"/>
      <w:r>
        <w:rPr>
          <w:noProof/>
        </w:rPr>
        <w:drawing>
          <wp:inline distT="0" distB="0" distL="0" distR="0" wp14:anchorId="201B600A" wp14:editId="14995F08">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commentRangeEnd w:id="41"/>
    </w:p>
    <w:p w14:paraId="797B8178" w14:textId="053EE93C" w:rsidR="00B62A5E" w:rsidRDefault="00B62A5E" w:rsidP="00B62A5E">
      <w:pPr>
        <w:pStyle w:val="Caption"/>
        <w:jc w:val="center"/>
      </w:pPr>
      <w:bookmarkStart w:id="42" w:name="_Ref106192207"/>
      <w:r>
        <w:t xml:space="preserve">Figure </w:t>
      </w:r>
      <w:r w:rsidR="004B7975">
        <w:fldChar w:fldCharType="begin"/>
      </w:r>
      <w:r w:rsidR="004B7975">
        <w:instrText xml:space="preserve"> SEQ Figure \* ARABIC </w:instrText>
      </w:r>
      <w:r w:rsidR="004B7975">
        <w:fldChar w:fldCharType="separate"/>
      </w:r>
      <w:r>
        <w:rPr>
          <w:noProof/>
        </w:rPr>
        <w:t>9</w:t>
      </w:r>
      <w:r w:rsidR="004B7975">
        <w:rPr>
          <w:noProof/>
        </w:rPr>
        <w:fldChar w:fldCharType="end"/>
      </w:r>
      <w:bookmarkEnd w:id="42"/>
      <w:r w:rsidR="00C40619">
        <w:rPr>
          <w:noProof/>
        </w:rPr>
        <w:t xml:space="preserve"> depiciting new keypointafter orientation </w:t>
      </w:r>
      <w:r w:rsidR="000B2F12">
        <w:rPr>
          <w:noProof/>
        </w:rPr>
        <w:t>assignment</w:t>
      </w:r>
    </w:p>
    <w:p w14:paraId="5E06C70C" w14:textId="3B3B9AB7" w:rsidR="006C0F3F" w:rsidRDefault="00F10186" w:rsidP="000B2F12">
      <w:r>
        <w:rPr>
          <w:rStyle w:val="CommentReference"/>
        </w:rPr>
        <w:commentReference w:id="41"/>
      </w:r>
    </w:p>
    <w:p w14:paraId="5EE62679" w14:textId="23DAD78F" w:rsidR="006C0F3F" w:rsidRDefault="006C0F3F" w:rsidP="006C0F3F">
      <w:pPr>
        <w:pStyle w:val="Heading3"/>
      </w:pPr>
      <w:bookmarkStart w:id="43" w:name="_Toc106193148"/>
      <w:r>
        <w:t>Point Wise Matching</w:t>
      </w:r>
      <w:bookmarkEnd w:id="43"/>
    </w:p>
    <w:p w14:paraId="631AE161" w14:textId="08787F5F" w:rsidR="008A2FC3"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w:instrText>
      </w:r>
      <w:r w:rsidR="0074429D" w:rsidRPr="0074429D">
        <w:rPr>
          <w:b/>
          <w:bCs/>
          <w:i/>
          <w:iCs/>
        </w:rPr>
      </w:r>
      <w:r w:rsidR="0074429D" w:rsidRPr="0074429D">
        <w:rPr>
          <w:b/>
          <w:bCs/>
          <w:i/>
          <w:iCs/>
        </w:rPr>
        <w:instrText xml:space="preserve"> \* MERGEFORMAT </w:instrText>
      </w:r>
      <w:r w:rsidR="0074429D" w:rsidRPr="0074429D">
        <w:rPr>
          <w:b/>
          <w:bCs/>
          <w:i/>
          <w:iCs/>
        </w:rPr>
        <w:fldChar w:fldCharType="separate"/>
      </w:r>
      <w:r w:rsidR="0074429D" w:rsidRPr="0074429D">
        <w:rPr>
          <w:b/>
          <w:bCs/>
          <w:i/>
          <w:iCs/>
        </w:rPr>
        <w:t xml:space="preserve">Matching of </w:t>
      </w:r>
      <w:r w:rsidR="0074429D" w:rsidRPr="0074429D">
        <w:rPr>
          <w:b/>
          <w:bCs/>
          <w:i/>
          <w:iCs/>
        </w:rPr>
        <w:t>Descriptors</w:t>
      </w:r>
      <w:r w:rsidR="0074429D" w:rsidRPr="0074429D">
        <w:rPr>
          <w:b/>
          <w:bCs/>
          <w:i/>
          <w:iCs/>
        </w:rPr>
        <w:fldChar w:fldCharType="end"/>
      </w:r>
      <w:r w:rsidR="0074429D">
        <w:rPr>
          <w:b/>
          <w:bCs/>
        </w:rPr>
        <w:t xml:space="preserve"> </w:t>
      </w:r>
      <w:r w:rsidR="004A58F7">
        <w:t>above</w:t>
      </w:r>
      <w:r w:rsidR="008A2FC3">
        <w:t>.</w:t>
      </w:r>
      <w:r w:rsidR="000C543A">
        <w:t xml:space="preserve"> </w:t>
      </w:r>
      <w:r w:rsidR="000C543A" w:rsidRPr="002D62EB">
        <w:rPr>
          <w:b/>
          <w:bCs/>
          <w:i/>
          <w:iCs/>
          <w:color w:val="666699"/>
        </w:rPr>
        <w:fldChar w:fldCharType="begin"/>
      </w:r>
      <w:r w:rsidR="000C543A" w:rsidRPr="002D62EB">
        <w:rPr>
          <w:b/>
          <w:bCs/>
          <w:i/>
          <w:iCs/>
          <w:color w:val="666699"/>
        </w:rPr>
        <w:instrText xml:space="preserve"> REF _Ref106016190 \h </w:instrText>
      </w:r>
      <w:r w:rsidR="000C543A" w:rsidRPr="002D62EB">
        <w:rPr>
          <w:b/>
          <w:bCs/>
          <w:i/>
          <w:iCs/>
          <w:color w:val="666699"/>
        </w:rPr>
      </w:r>
      <w:r w:rsidR="002D62EB" w:rsidRPr="002D62EB">
        <w:rPr>
          <w:b/>
          <w:bCs/>
          <w:i/>
          <w:iCs/>
          <w:color w:val="666699"/>
        </w:rPr>
        <w:instrText xml:space="preserve"> \* MERGEFORMAT </w:instrText>
      </w:r>
      <w:r w:rsidR="000C543A" w:rsidRPr="002D62EB">
        <w:rPr>
          <w:b/>
          <w:bCs/>
          <w:i/>
          <w:iCs/>
          <w:color w:val="666699"/>
        </w:rPr>
        <w:fldChar w:fldCharType="separate"/>
      </w:r>
      <w:r w:rsidR="000C543A" w:rsidRPr="002D62EB">
        <w:rPr>
          <w:b/>
          <w:bCs/>
          <w:i/>
          <w:iCs/>
          <w:color w:val="666699"/>
        </w:rPr>
        <w:t xml:space="preserve">Figure </w:t>
      </w:r>
      <w:r w:rsidR="000C543A" w:rsidRPr="002D62EB">
        <w:rPr>
          <w:b/>
          <w:bCs/>
          <w:i/>
          <w:iCs/>
          <w:noProof/>
          <w:color w:val="666699"/>
        </w:rPr>
        <w:t>10</w:t>
      </w:r>
      <w:r w:rsidR="000C543A"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commentRangeStart w:id="44"/>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commentRangeEnd w:id="44"/>
    </w:p>
    <w:p w14:paraId="7C4C1DE7" w14:textId="61022A22" w:rsidR="00B62A5E" w:rsidRDefault="00B62A5E" w:rsidP="00B62A5E">
      <w:pPr>
        <w:pStyle w:val="Caption"/>
        <w:jc w:val="center"/>
      </w:pPr>
      <w:bookmarkStart w:id="45" w:name="_Ref106016190"/>
      <w:r>
        <w:t xml:space="preserve">Figure </w:t>
      </w:r>
      <w:r w:rsidR="004B7975">
        <w:fldChar w:fldCharType="begin"/>
      </w:r>
      <w:r w:rsidR="004B7975">
        <w:instrText xml:space="preserve"> SEQ Figure \* ARABIC </w:instrText>
      </w:r>
      <w:r w:rsidR="004B7975">
        <w:fldChar w:fldCharType="separate"/>
      </w:r>
      <w:r>
        <w:rPr>
          <w:noProof/>
        </w:rPr>
        <w:t>10</w:t>
      </w:r>
      <w:r w:rsidR="004B7975">
        <w:rPr>
          <w:noProof/>
        </w:rPr>
        <w:fldChar w:fldCharType="end"/>
      </w:r>
      <w:bookmarkEnd w:id="45"/>
      <w:r w:rsidR="000C543A">
        <w:rPr>
          <w:noProof/>
        </w:rPr>
        <w:t xml:space="preserve"> depicit</w:t>
      </w:r>
      <w:r w:rsidR="00CF7397">
        <w:rPr>
          <w:noProof/>
        </w:rPr>
        <w:t>ing matching of two descriptors</w:t>
      </w:r>
    </w:p>
    <w:p w14:paraId="76F64FC7" w14:textId="42F894B8" w:rsidR="00B91F3D" w:rsidRDefault="00CA774E" w:rsidP="008A2FC3">
      <w:pPr>
        <w:jc w:val="center"/>
      </w:pPr>
      <w:r>
        <w:rPr>
          <w:rStyle w:val="CommentReference"/>
        </w:rPr>
        <w:commentReference w:id="44"/>
      </w:r>
    </w:p>
    <w:p w14:paraId="23DF47B3" w14:textId="31EB25B7" w:rsidR="006C0F3F" w:rsidRDefault="00B91F3D" w:rsidP="008A2FC3">
      <w:r>
        <w:br w:type="page"/>
      </w:r>
    </w:p>
    <w:p w14:paraId="20507F75" w14:textId="77777777" w:rsidR="008A2FC3" w:rsidRDefault="008A2FC3" w:rsidP="008A2FC3">
      <w:pPr>
        <w:pStyle w:val="Heading2"/>
      </w:pPr>
      <w:bookmarkStart w:id="46" w:name="_Toc106193149"/>
      <w:r>
        <w:t>Algorithm we will use against SIFT</w:t>
      </w:r>
      <w:bookmarkEnd w:id="46"/>
    </w:p>
    <w:p w14:paraId="4B36669F" w14:textId="77777777" w:rsidR="008A2FC3" w:rsidRDefault="008A2FC3" w:rsidP="008A2FC3">
      <w:pPr>
        <w:pStyle w:val="Heading3"/>
      </w:pPr>
      <w:bookmarkStart w:id="47" w:name="_Toc106193150"/>
      <w:r>
        <w:t>What is It</w:t>
      </w:r>
      <w:bookmarkEnd w:id="47"/>
    </w:p>
    <w:p w14:paraId="010BC7AB" w14:textId="77777777" w:rsidR="008A2FC3" w:rsidRDefault="008A2FC3" w:rsidP="008A2FC3">
      <w:pPr>
        <w:pStyle w:val="Heading3"/>
      </w:pPr>
      <w:bookmarkStart w:id="48" w:name="_Toc106193151"/>
      <w:r>
        <w:t>Characteristics</w:t>
      </w:r>
      <w:bookmarkEnd w:id="48"/>
    </w:p>
    <w:p w14:paraId="3BF79FCC" w14:textId="77777777" w:rsidR="008A2FC3" w:rsidRDefault="008A2FC3" w:rsidP="008A2FC3">
      <w:pPr>
        <w:pStyle w:val="Heading3"/>
      </w:pPr>
      <w:bookmarkStart w:id="49" w:name="_Toc106193152"/>
      <w:r>
        <w:t>How it works</w:t>
      </w:r>
      <w:bookmarkEnd w:id="49"/>
    </w:p>
    <w:p w14:paraId="25BA2330" w14:textId="77777777" w:rsidR="008A2FC3" w:rsidRDefault="008A2FC3" w:rsidP="008A2FC3">
      <w:pPr>
        <w:pStyle w:val="Heading3"/>
      </w:pPr>
      <w:bookmarkStart w:id="50" w:name="_Toc106193153"/>
      <w:r>
        <w:t>Performance</w:t>
      </w:r>
      <w:bookmarkEnd w:id="50"/>
    </w:p>
    <w:p w14:paraId="61449D39" w14:textId="77777777" w:rsidR="008A2FC3" w:rsidRPr="004A294D" w:rsidRDefault="008A2FC3" w:rsidP="008A2FC3"/>
    <w:sectPr w:rsidR="008A2FC3" w:rsidRPr="004A294D" w:rsidSect="00DD3825">
      <w:footerReference w:type="default" r:id="rId40"/>
      <w:footerReference w:type="first" r:id="rId41"/>
      <w:pgSz w:w="12240" w:h="15840"/>
      <w:pgMar w:top="1440" w:right="1440" w:bottom="126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rystal Andy" w:date="2022-06-11T14:04:00Z" w:initials="CA">
    <w:p w14:paraId="005A7C08" w14:textId="1CEF4444" w:rsidR="00CA774E" w:rsidRDefault="00CA774E">
      <w:pPr>
        <w:pStyle w:val="CommentText"/>
      </w:pPr>
      <w:r>
        <w:rPr>
          <w:rStyle w:val="CommentReference"/>
        </w:rPr>
        <w:annotationRef/>
      </w:r>
      <w:r>
        <w:t>Give a small introduction to the finger print algorithms available and narrow down to the two you are going to compare in this work</w:t>
      </w:r>
    </w:p>
  </w:comment>
  <w:comment w:id="3" w:author="Crystal Andy" w:date="2022-06-11T14:06:00Z" w:initials="CA">
    <w:p w14:paraId="376AB0B5" w14:textId="48A2BED7" w:rsidR="00AF4091" w:rsidRDefault="00AF4091">
      <w:pPr>
        <w:pStyle w:val="CommentText"/>
      </w:pPr>
      <w:r>
        <w:rPr>
          <w:rStyle w:val="CommentReference"/>
        </w:rPr>
        <w:annotationRef/>
      </w:r>
      <w:r>
        <w:t>Is this right?</w:t>
      </w:r>
    </w:p>
  </w:comment>
  <w:comment w:id="4" w:author="10736694 Terence" w:date="2022-06-13T10:13:00Z" w:initials="1T">
    <w:p w14:paraId="4F7853E2" w14:textId="366E9B6A" w:rsidR="008C358F" w:rsidRDefault="008C358F">
      <w:pPr>
        <w:pStyle w:val="CommentText"/>
      </w:pPr>
      <w:r>
        <w:rPr>
          <w:rStyle w:val="CommentReference"/>
        </w:rPr>
        <w:annotationRef/>
      </w:r>
      <w:r>
        <w:t>Yes, it is, it is primarily a computer vision algorithm for object recognition in digital images or videos. I’m the one limiting it to fingerprint matching</w:t>
      </w:r>
    </w:p>
  </w:comment>
  <w:comment w:id="5" w:author="10736694 Terence" w:date="2022-06-13T10:14:00Z" w:initials="1T">
    <w:p w14:paraId="30DAED11" w14:textId="59C575F2" w:rsidR="008C358F" w:rsidRDefault="008C358F">
      <w:pPr>
        <w:pStyle w:val="CommentText"/>
      </w:pPr>
      <w:r>
        <w:rPr>
          <w:rStyle w:val="CommentReference"/>
        </w:rPr>
        <w:annotationRef/>
      </w:r>
    </w:p>
  </w:comment>
  <w:comment w:id="11" w:author="Crystal Andy" w:date="2022-06-11T11:27:00Z" w:initials="CA">
    <w:p w14:paraId="7E9A1A7C" w14:textId="01F5F0B9" w:rsidR="00CD1D05" w:rsidRDefault="00CD1D05">
      <w:pPr>
        <w:pStyle w:val="CommentText"/>
      </w:pPr>
      <w:r>
        <w:rPr>
          <w:rStyle w:val="CommentReference"/>
        </w:rPr>
        <w:annotationRef/>
      </w:r>
      <w:r>
        <w:t>Re frame statement</w:t>
      </w:r>
    </w:p>
  </w:comment>
  <w:comment w:id="13" w:author="Crystal Andy" w:date="2022-06-11T11:31:00Z" w:initials="CA">
    <w:p w14:paraId="69D8BFBC" w14:textId="7EE7CEEB" w:rsidR="00F35C77" w:rsidRDefault="00F35C77">
      <w:pPr>
        <w:pStyle w:val="CommentText"/>
      </w:pPr>
      <w:r>
        <w:rPr>
          <w:rStyle w:val="CommentReference"/>
        </w:rPr>
        <w:annotationRef/>
      </w:r>
      <w:r>
        <w:t>There was no mention of digital</w:t>
      </w:r>
    </w:p>
  </w:comment>
  <w:comment w:id="17" w:author="Crystal Andy" w:date="2022-06-11T11:37:00Z" w:initials="CA">
    <w:p w14:paraId="71DE637D" w14:textId="536BAEF1" w:rsidR="009E4839" w:rsidRDefault="009E4839">
      <w:pPr>
        <w:pStyle w:val="CommentText"/>
      </w:pPr>
      <w:r>
        <w:rPr>
          <w:rStyle w:val="CommentReference"/>
        </w:rPr>
        <w:annotationRef/>
      </w:r>
      <w:r>
        <w:t xml:space="preserve">Is it </w:t>
      </w:r>
      <w:r w:rsidRPr="009E4839">
        <w:rPr>
          <w:b/>
          <w:bCs/>
        </w:rPr>
        <w:t>keypoints</w:t>
      </w:r>
      <w:r>
        <w:t xml:space="preserve"> or </w:t>
      </w:r>
      <w:r w:rsidR="007F2B6A">
        <w:rPr>
          <w:b/>
          <w:bCs/>
        </w:rPr>
        <w:t>keypoint</w:t>
      </w:r>
      <w:r w:rsidRPr="009E4839">
        <w:rPr>
          <w:b/>
          <w:bCs/>
        </w:rPr>
        <w:t>s</w:t>
      </w:r>
      <w:r>
        <w:t xml:space="preserve"> or </w:t>
      </w:r>
      <w:r w:rsidRPr="009E4839">
        <w:rPr>
          <w:b/>
          <w:bCs/>
        </w:rPr>
        <w:t>key-points</w:t>
      </w:r>
      <w:r>
        <w:t>?</w:t>
      </w:r>
    </w:p>
  </w:comment>
  <w:comment w:id="18" w:author="Crystal Andy" w:date="2022-06-11T13:28:00Z" w:initials="CA">
    <w:p w14:paraId="6A087EEF" w14:textId="542A8177" w:rsidR="00FB6F31" w:rsidRDefault="00FB6F31">
      <w:pPr>
        <w:pStyle w:val="CommentText"/>
      </w:pPr>
      <w:r>
        <w:rPr>
          <w:rStyle w:val="CommentReference"/>
        </w:rPr>
        <w:annotationRef/>
      </w:r>
      <w:r>
        <w:t>This is a figure</w:t>
      </w:r>
    </w:p>
  </w:comment>
  <w:comment w:id="20" w:author="Crystal Andy" w:date="2022-06-11T11:40:00Z" w:initials="CA">
    <w:p w14:paraId="75C68EBF" w14:textId="609FAA80" w:rsidR="009E4839" w:rsidRDefault="009E4839">
      <w:pPr>
        <w:pStyle w:val="CommentText"/>
      </w:pPr>
      <w:r>
        <w:rPr>
          <w:rStyle w:val="CommentReference"/>
        </w:rPr>
        <w:annotationRef/>
      </w:r>
      <w:r>
        <w:t xml:space="preserve">This means you have to print this page in </w:t>
      </w:r>
      <w:proofErr w:type="spellStart"/>
      <w:r>
        <w:t>colour</w:t>
      </w:r>
      <w:proofErr w:type="spellEnd"/>
      <w:r>
        <w:t xml:space="preserve"> in the final thesis</w:t>
      </w:r>
      <w:r w:rsidR="00712897">
        <w:t>.</w:t>
      </w:r>
    </w:p>
  </w:comment>
  <w:comment w:id="21" w:author="Crystal Andy" w:date="2022-06-11T11:41:00Z" w:initials="CA">
    <w:p w14:paraId="4EB3B63B" w14:textId="34566BB1" w:rsidR="00712897" w:rsidRDefault="00712897">
      <w:pPr>
        <w:pStyle w:val="CommentText"/>
      </w:pPr>
      <w:r>
        <w:rPr>
          <w:rStyle w:val="CommentReference"/>
        </w:rPr>
        <w:annotationRef/>
      </w:r>
      <w:r>
        <w:t>Maybe just defining the terms will be sufficient unless you will be using the calculation in the work</w:t>
      </w:r>
    </w:p>
  </w:comment>
  <w:comment w:id="22" w:author="Crystal Andy" w:date="2022-06-11T13:27:00Z" w:initials="CA">
    <w:p w14:paraId="5D62B5B0" w14:textId="53F7010F" w:rsidR="00FB6F31" w:rsidRDefault="00FB6F31">
      <w:pPr>
        <w:pStyle w:val="CommentText"/>
      </w:pPr>
      <w:r>
        <w:rPr>
          <w:rStyle w:val="CommentReference"/>
        </w:rPr>
        <w:annotationRef/>
      </w:r>
      <w:r>
        <w:t>This is a figure</w:t>
      </w:r>
    </w:p>
  </w:comment>
  <w:comment w:id="24" w:author="Crystal Andy" w:date="2022-06-11T11:44:00Z" w:initials="CA">
    <w:p w14:paraId="0306C5F4" w14:textId="474E6D2A" w:rsidR="00712897" w:rsidRDefault="00712897">
      <w:pPr>
        <w:pStyle w:val="CommentText"/>
      </w:pPr>
      <w:r>
        <w:rPr>
          <w:rStyle w:val="CommentReference"/>
        </w:rPr>
        <w:annotationRef/>
      </w:r>
      <w:r>
        <w:t>You may have to tell the reader the point in this histogram</w:t>
      </w:r>
    </w:p>
  </w:comment>
  <w:comment w:id="29" w:author="Crystal Andy" w:date="2022-06-11T13:25:00Z" w:initials="CA">
    <w:p w14:paraId="76E8B17C" w14:textId="63CCC783" w:rsidR="00FB6F31" w:rsidRDefault="00FB6F31">
      <w:pPr>
        <w:pStyle w:val="CommentText"/>
      </w:pPr>
      <w:r>
        <w:rPr>
          <w:rStyle w:val="CommentReference"/>
        </w:rPr>
        <w:annotationRef/>
      </w:r>
      <w:r>
        <w:t>This is new</w:t>
      </w:r>
    </w:p>
  </w:comment>
  <w:comment w:id="32" w:author="Crystal Andy" w:date="2022-06-11T13:32:00Z" w:initials="CA">
    <w:p w14:paraId="514DEB05" w14:textId="3272B5D8" w:rsidR="002A4F74" w:rsidRDefault="002A4F74">
      <w:pPr>
        <w:pStyle w:val="CommentText"/>
      </w:pPr>
      <w:r>
        <w:rPr>
          <w:rStyle w:val="CommentReference"/>
        </w:rPr>
        <w:annotationRef/>
      </w:r>
      <w:r>
        <w:t>This is figure</w:t>
      </w:r>
    </w:p>
  </w:comment>
  <w:comment w:id="35" w:author="Crystal Andy" w:date="2022-06-11T13:34:00Z" w:initials="CA">
    <w:p w14:paraId="50776B8F" w14:textId="42AD4581" w:rsidR="002A4F74" w:rsidRDefault="002A4F74">
      <w:pPr>
        <w:pStyle w:val="CommentText"/>
      </w:pPr>
      <w:r>
        <w:rPr>
          <w:rStyle w:val="CommentReference"/>
        </w:rPr>
        <w:annotationRef/>
      </w:r>
      <w:r>
        <w:t>This is a figure</w:t>
      </w:r>
    </w:p>
  </w:comment>
  <w:comment w:id="39" w:author="Crystal Andy" w:date="2022-06-11T13:44:00Z" w:initials="CA">
    <w:p w14:paraId="0EAE43C0" w14:textId="3E6CC0F5" w:rsidR="006610D8" w:rsidRDefault="006610D8">
      <w:pPr>
        <w:pStyle w:val="CommentText"/>
      </w:pPr>
      <w:r>
        <w:rPr>
          <w:rStyle w:val="CommentReference"/>
        </w:rPr>
        <w:annotationRef/>
      </w:r>
      <w:r>
        <w:t>This is figure</w:t>
      </w:r>
    </w:p>
  </w:comment>
  <w:comment w:id="41" w:author="Crystal Andy" w:date="2022-06-11T13:48:00Z" w:initials="CA">
    <w:p w14:paraId="1049AA40" w14:textId="535DA256" w:rsidR="00F10186" w:rsidRDefault="00F10186">
      <w:pPr>
        <w:pStyle w:val="CommentText"/>
      </w:pPr>
      <w:r>
        <w:rPr>
          <w:rStyle w:val="CommentReference"/>
        </w:rPr>
        <w:annotationRef/>
      </w:r>
      <w:r>
        <w:t>This is a figure</w:t>
      </w:r>
    </w:p>
  </w:comment>
  <w:comment w:id="44" w:author="Crystal Andy" w:date="2022-06-11T14:02:00Z" w:initials="CA">
    <w:p w14:paraId="4EC4DD77" w14:textId="20D5277A" w:rsidR="00CA774E" w:rsidRDefault="00CA774E">
      <w:pPr>
        <w:pStyle w:val="CommentText"/>
      </w:pPr>
      <w:r>
        <w:rPr>
          <w:rStyle w:val="CommentReference"/>
        </w:rPr>
        <w:annotationRef/>
      </w:r>
      <w:r>
        <w:t>This is a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A7C08" w15:done="0"/>
  <w15:commentEx w15:paraId="376AB0B5" w15:done="0"/>
  <w15:commentEx w15:paraId="4F7853E2" w15:paraIdParent="376AB0B5" w15:done="0"/>
  <w15:commentEx w15:paraId="30DAED11" w15:paraIdParent="376AB0B5" w15:done="0"/>
  <w15:commentEx w15:paraId="7E9A1A7C" w15:done="0"/>
  <w15:commentEx w15:paraId="69D8BFBC" w15:done="0"/>
  <w15:commentEx w15:paraId="71DE637D" w15:done="0"/>
  <w15:commentEx w15:paraId="6A087EEF" w15:done="0"/>
  <w15:commentEx w15:paraId="75C68EBF" w15:done="0"/>
  <w15:commentEx w15:paraId="4EB3B63B" w15:done="0"/>
  <w15:commentEx w15:paraId="5D62B5B0" w15:done="0"/>
  <w15:commentEx w15:paraId="0306C5F4" w15:done="0"/>
  <w15:commentEx w15:paraId="76E8B17C" w15:done="0"/>
  <w15:commentEx w15:paraId="514DEB05" w15:done="0"/>
  <w15:commentEx w15:paraId="50776B8F" w15:done="0"/>
  <w15:commentEx w15:paraId="0EAE43C0" w15:done="0"/>
  <w15:commentEx w15:paraId="1049AA40" w15:done="0"/>
  <w15:commentEx w15:paraId="4EC4DD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1F53" w16cex:dateUtc="2022-06-11T14:04:00Z"/>
  <w16cex:commentExtensible w16cex:durableId="264F1FD5" w16cex:dateUtc="2022-06-11T14:06:00Z"/>
  <w16cex:commentExtensible w16cex:durableId="26518C4C" w16cex:dateUtc="2022-06-13T10:13:00Z"/>
  <w16cex:commentExtensible w16cex:durableId="26518C82" w16cex:dateUtc="2022-06-13T10:14:00Z"/>
  <w16cex:commentExtensible w16cex:durableId="264EFA9C" w16cex:dateUtc="2022-06-11T11:27:00Z"/>
  <w16cex:commentExtensible w16cex:durableId="264EFBAD" w16cex:dateUtc="2022-06-11T11:31:00Z"/>
  <w16cex:commentExtensible w16cex:durableId="264EFCEB" w16cex:dateUtc="2022-06-11T11:37:00Z"/>
  <w16cex:commentExtensible w16cex:durableId="264F16E2" w16cex:dateUtc="2022-06-11T13:28:00Z"/>
  <w16cex:commentExtensible w16cex:durableId="264EFDAA" w16cex:dateUtc="2022-06-11T11:40:00Z"/>
  <w16cex:commentExtensible w16cex:durableId="264EFDF7" w16cex:dateUtc="2022-06-11T11:41:00Z"/>
  <w16cex:commentExtensible w16cex:durableId="264F16CF" w16cex:dateUtc="2022-06-11T13:27:00Z"/>
  <w16cex:commentExtensible w16cex:durableId="264EFE8F" w16cex:dateUtc="2022-06-11T11:44:00Z"/>
  <w16cex:commentExtensible w16cex:durableId="264F163D" w16cex:dateUtc="2022-06-11T13:25:00Z"/>
  <w16cex:commentExtensible w16cex:durableId="264F17EE" w16cex:dateUtc="2022-06-11T13:32:00Z"/>
  <w16cex:commentExtensible w16cex:durableId="264F1869" w16cex:dateUtc="2022-06-11T13:34:00Z"/>
  <w16cex:commentExtensible w16cex:durableId="264F1ACF" w16cex:dateUtc="2022-06-11T13:44:00Z"/>
  <w16cex:commentExtensible w16cex:durableId="264F1BAF" w16cex:dateUtc="2022-06-11T13:48:00Z"/>
  <w16cex:commentExtensible w16cex:durableId="264F1EFE" w16cex:dateUtc="2022-06-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A7C08" w16cid:durableId="264F1F53"/>
  <w16cid:commentId w16cid:paraId="376AB0B5" w16cid:durableId="264F1FD5"/>
  <w16cid:commentId w16cid:paraId="4F7853E2" w16cid:durableId="26518C4C"/>
  <w16cid:commentId w16cid:paraId="30DAED11" w16cid:durableId="26518C82"/>
  <w16cid:commentId w16cid:paraId="7E9A1A7C" w16cid:durableId="264EFA9C"/>
  <w16cid:commentId w16cid:paraId="69D8BFBC" w16cid:durableId="264EFBAD"/>
  <w16cid:commentId w16cid:paraId="71DE637D" w16cid:durableId="264EFCEB"/>
  <w16cid:commentId w16cid:paraId="6A087EEF" w16cid:durableId="264F16E2"/>
  <w16cid:commentId w16cid:paraId="75C68EBF" w16cid:durableId="264EFDAA"/>
  <w16cid:commentId w16cid:paraId="4EB3B63B" w16cid:durableId="264EFDF7"/>
  <w16cid:commentId w16cid:paraId="5D62B5B0" w16cid:durableId="264F16CF"/>
  <w16cid:commentId w16cid:paraId="0306C5F4" w16cid:durableId="264EFE8F"/>
  <w16cid:commentId w16cid:paraId="76E8B17C" w16cid:durableId="264F163D"/>
  <w16cid:commentId w16cid:paraId="514DEB05" w16cid:durableId="264F17EE"/>
  <w16cid:commentId w16cid:paraId="50776B8F" w16cid:durableId="264F1869"/>
  <w16cid:commentId w16cid:paraId="0EAE43C0" w16cid:durableId="264F1ACF"/>
  <w16cid:commentId w16cid:paraId="1049AA40" w16cid:durableId="264F1BAF"/>
  <w16cid:commentId w16cid:paraId="4EC4DD77" w16cid:durableId="264F1E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15E57" w14:textId="77777777" w:rsidR="00CB5213" w:rsidRDefault="00CB5213" w:rsidP="00A77CA8">
      <w:pPr>
        <w:spacing w:after="0" w:line="240" w:lineRule="auto"/>
      </w:pPr>
      <w:r>
        <w:separator/>
      </w:r>
    </w:p>
  </w:endnote>
  <w:endnote w:type="continuationSeparator" w:id="0">
    <w:p w14:paraId="2360F516" w14:textId="77777777" w:rsidR="00CB5213" w:rsidRDefault="00CB5213" w:rsidP="00A77CA8">
      <w:pPr>
        <w:spacing w:after="0" w:line="240" w:lineRule="auto"/>
      </w:pPr>
      <w:r>
        <w:continuationSeparator/>
      </w:r>
    </w:p>
  </w:endnote>
  <w:endnote w:type="continuationNotice" w:id="1">
    <w:p w14:paraId="572D39E3" w14:textId="77777777" w:rsidR="00441FB1" w:rsidRDefault="00441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21685" w14:textId="77777777" w:rsidR="00CB5213" w:rsidRDefault="00CB5213" w:rsidP="00A77CA8">
      <w:pPr>
        <w:spacing w:after="0" w:line="240" w:lineRule="auto"/>
      </w:pPr>
      <w:r>
        <w:separator/>
      </w:r>
    </w:p>
  </w:footnote>
  <w:footnote w:type="continuationSeparator" w:id="0">
    <w:p w14:paraId="3A9F306D" w14:textId="77777777" w:rsidR="00CB5213" w:rsidRDefault="00CB5213" w:rsidP="00A77CA8">
      <w:pPr>
        <w:spacing w:after="0" w:line="240" w:lineRule="auto"/>
      </w:pPr>
      <w:r>
        <w:continuationSeparator/>
      </w:r>
    </w:p>
  </w:footnote>
  <w:footnote w:type="continuationNotice" w:id="1">
    <w:p w14:paraId="34FC4856" w14:textId="77777777" w:rsidR="00441FB1" w:rsidRDefault="00441F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4"/>
  </w:num>
  <w:num w:numId="2" w16cid:durableId="767429385">
    <w:abstractNumId w:val="10"/>
  </w:num>
  <w:num w:numId="3" w16cid:durableId="237180073">
    <w:abstractNumId w:val="6"/>
  </w:num>
  <w:num w:numId="4" w16cid:durableId="1835950107">
    <w:abstractNumId w:val="11"/>
  </w:num>
  <w:num w:numId="5" w16cid:durableId="652107467">
    <w:abstractNumId w:val="0"/>
  </w:num>
  <w:num w:numId="6" w16cid:durableId="1273980615">
    <w:abstractNumId w:val="3"/>
  </w:num>
  <w:num w:numId="7" w16cid:durableId="1421292434">
    <w:abstractNumId w:val="1"/>
  </w:num>
  <w:num w:numId="8" w16cid:durableId="1460294961">
    <w:abstractNumId w:val="9"/>
  </w:num>
  <w:num w:numId="9" w16cid:durableId="1068113489">
    <w:abstractNumId w:val="7"/>
  </w:num>
  <w:num w:numId="10" w16cid:durableId="1284531551">
    <w:abstractNumId w:val="12"/>
  </w:num>
  <w:num w:numId="11" w16cid:durableId="578638988">
    <w:abstractNumId w:val="8"/>
  </w:num>
  <w:num w:numId="12" w16cid:durableId="2145078374">
    <w:abstractNumId w:val="5"/>
  </w:num>
  <w:num w:numId="13" w16cid:durableId="174702373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Andy">
    <w15:presenceInfo w15:providerId="Windows Live" w15:userId="da41457c21ef9e84"/>
  </w15:person>
  <w15:person w15:author="10736694 Terence">
    <w15:presenceInfo w15:providerId="Windows Live" w15:userId="949bb540084317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790B"/>
    <w:rsid w:val="00122FFC"/>
    <w:rsid w:val="0012407A"/>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5D54"/>
    <w:rsid w:val="00220817"/>
    <w:rsid w:val="002220DC"/>
    <w:rsid w:val="002428F8"/>
    <w:rsid w:val="0024456F"/>
    <w:rsid w:val="00246551"/>
    <w:rsid w:val="00263BAC"/>
    <w:rsid w:val="00267277"/>
    <w:rsid w:val="0027615A"/>
    <w:rsid w:val="002762C3"/>
    <w:rsid w:val="00282B4F"/>
    <w:rsid w:val="00285A32"/>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A466F"/>
    <w:rsid w:val="003B1715"/>
    <w:rsid w:val="003B76C1"/>
    <w:rsid w:val="003C4845"/>
    <w:rsid w:val="003C7A16"/>
    <w:rsid w:val="003F2C9A"/>
    <w:rsid w:val="004001FB"/>
    <w:rsid w:val="00406A81"/>
    <w:rsid w:val="00441FB1"/>
    <w:rsid w:val="00447F00"/>
    <w:rsid w:val="00451131"/>
    <w:rsid w:val="00456CC9"/>
    <w:rsid w:val="0047080B"/>
    <w:rsid w:val="00481AFB"/>
    <w:rsid w:val="00487F84"/>
    <w:rsid w:val="00497FFA"/>
    <w:rsid w:val="004A294D"/>
    <w:rsid w:val="004A3725"/>
    <w:rsid w:val="004A58F7"/>
    <w:rsid w:val="004B7975"/>
    <w:rsid w:val="004C4017"/>
    <w:rsid w:val="004D46F9"/>
    <w:rsid w:val="004E11FC"/>
    <w:rsid w:val="004E4F1D"/>
    <w:rsid w:val="004E580A"/>
    <w:rsid w:val="004F2412"/>
    <w:rsid w:val="00502003"/>
    <w:rsid w:val="005036DA"/>
    <w:rsid w:val="00512343"/>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9163D"/>
    <w:rsid w:val="006A5E9E"/>
    <w:rsid w:val="006A5EC3"/>
    <w:rsid w:val="006B4AB7"/>
    <w:rsid w:val="006C0F3F"/>
    <w:rsid w:val="006D56AF"/>
    <w:rsid w:val="00712897"/>
    <w:rsid w:val="00717455"/>
    <w:rsid w:val="00717EEE"/>
    <w:rsid w:val="00721435"/>
    <w:rsid w:val="0074094A"/>
    <w:rsid w:val="0074429D"/>
    <w:rsid w:val="0075792F"/>
    <w:rsid w:val="00761EF9"/>
    <w:rsid w:val="00774A32"/>
    <w:rsid w:val="0078333C"/>
    <w:rsid w:val="00797B64"/>
    <w:rsid w:val="007A2653"/>
    <w:rsid w:val="007C4246"/>
    <w:rsid w:val="007D375E"/>
    <w:rsid w:val="007E432B"/>
    <w:rsid w:val="007E69A1"/>
    <w:rsid w:val="007F2B6A"/>
    <w:rsid w:val="0080511A"/>
    <w:rsid w:val="008137D5"/>
    <w:rsid w:val="00843AC1"/>
    <w:rsid w:val="00847B37"/>
    <w:rsid w:val="008628E2"/>
    <w:rsid w:val="0087688C"/>
    <w:rsid w:val="008832E5"/>
    <w:rsid w:val="008906FF"/>
    <w:rsid w:val="00893A43"/>
    <w:rsid w:val="008A2FC3"/>
    <w:rsid w:val="008B1D3F"/>
    <w:rsid w:val="008B79BC"/>
    <w:rsid w:val="008C358F"/>
    <w:rsid w:val="008F10BD"/>
    <w:rsid w:val="008F14EC"/>
    <w:rsid w:val="009022EB"/>
    <w:rsid w:val="00905616"/>
    <w:rsid w:val="00940F6C"/>
    <w:rsid w:val="00952E95"/>
    <w:rsid w:val="0096422E"/>
    <w:rsid w:val="009715D5"/>
    <w:rsid w:val="00995522"/>
    <w:rsid w:val="009B1297"/>
    <w:rsid w:val="009E378C"/>
    <w:rsid w:val="009E4839"/>
    <w:rsid w:val="009F1D81"/>
    <w:rsid w:val="009F2396"/>
    <w:rsid w:val="00A14CC8"/>
    <w:rsid w:val="00A31598"/>
    <w:rsid w:val="00A42592"/>
    <w:rsid w:val="00A50ED7"/>
    <w:rsid w:val="00A56CF7"/>
    <w:rsid w:val="00A6401A"/>
    <w:rsid w:val="00A66AC2"/>
    <w:rsid w:val="00A72B39"/>
    <w:rsid w:val="00A77CA8"/>
    <w:rsid w:val="00A83F38"/>
    <w:rsid w:val="00A842F7"/>
    <w:rsid w:val="00A85EBE"/>
    <w:rsid w:val="00AF4091"/>
    <w:rsid w:val="00B24A4B"/>
    <w:rsid w:val="00B24AC0"/>
    <w:rsid w:val="00B41CDC"/>
    <w:rsid w:val="00B44BF8"/>
    <w:rsid w:val="00B55FC8"/>
    <w:rsid w:val="00B62A5E"/>
    <w:rsid w:val="00B633D6"/>
    <w:rsid w:val="00B65CAA"/>
    <w:rsid w:val="00B65DD7"/>
    <w:rsid w:val="00B70ED1"/>
    <w:rsid w:val="00B77394"/>
    <w:rsid w:val="00B829F2"/>
    <w:rsid w:val="00B87C66"/>
    <w:rsid w:val="00B91F3D"/>
    <w:rsid w:val="00B93655"/>
    <w:rsid w:val="00B960C5"/>
    <w:rsid w:val="00BB0BAF"/>
    <w:rsid w:val="00BD162D"/>
    <w:rsid w:val="00BE38FA"/>
    <w:rsid w:val="00BF331F"/>
    <w:rsid w:val="00BF36E9"/>
    <w:rsid w:val="00C07FA0"/>
    <w:rsid w:val="00C174F1"/>
    <w:rsid w:val="00C27047"/>
    <w:rsid w:val="00C27E09"/>
    <w:rsid w:val="00C318F2"/>
    <w:rsid w:val="00C33FF5"/>
    <w:rsid w:val="00C40619"/>
    <w:rsid w:val="00C42A6D"/>
    <w:rsid w:val="00C52253"/>
    <w:rsid w:val="00C72931"/>
    <w:rsid w:val="00C73CF2"/>
    <w:rsid w:val="00C9201B"/>
    <w:rsid w:val="00C93939"/>
    <w:rsid w:val="00C9671D"/>
    <w:rsid w:val="00CA2AB2"/>
    <w:rsid w:val="00CA4EC1"/>
    <w:rsid w:val="00CA774E"/>
    <w:rsid w:val="00CB5213"/>
    <w:rsid w:val="00CB5776"/>
    <w:rsid w:val="00CD1D05"/>
    <w:rsid w:val="00CD3EBC"/>
    <w:rsid w:val="00CE1CAC"/>
    <w:rsid w:val="00CF16D4"/>
    <w:rsid w:val="00CF5544"/>
    <w:rsid w:val="00CF6DA4"/>
    <w:rsid w:val="00CF7397"/>
    <w:rsid w:val="00D0223E"/>
    <w:rsid w:val="00D03EB1"/>
    <w:rsid w:val="00D043B4"/>
    <w:rsid w:val="00D13588"/>
    <w:rsid w:val="00D143AB"/>
    <w:rsid w:val="00D27323"/>
    <w:rsid w:val="00D325B9"/>
    <w:rsid w:val="00D40BDA"/>
    <w:rsid w:val="00D57B22"/>
    <w:rsid w:val="00D61A4B"/>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765A"/>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file:///C:\Users\Andy\Downloads\Documents\article.pdf" TargetMode="External"/><Relationship Id="rId26" Type="http://schemas.openxmlformats.org/officeDocument/2006/relationships/hyperlink" Target="https://medium.com/data-breach/introduction-to-sift-scale-invariant-feature-transform-65d7f3a72d40" TargetMode="External"/><Relationship Id="rId39" Type="http://schemas.openxmlformats.org/officeDocument/2006/relationships/image" Target="media/image11.png"/><Relationship Id="rId21" Type="http://schemas.openxmlformats.org/officeDocument/2006/relationships/hyperlink" Target="https://en.wikipedia.org/wiki/Difference_of_Gaussians"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topics/computer-science/scale-invariant-feature-transform"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4.png"/><Relationship Id="rId32" Type="http://schemas.microsoft.com/office/2007/relationships/diagramDrawing" Target="diagrams/drawing1.xml"/><Relationship Id="rId37" Type="http://schemas.openxmlformats.org/officeDocument/2006/relationships/image" Target="media/image9.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ndy\Downloads\Documents\A04_0201_2.PDF" TargetMode="External"/><Relationship Id="rId23" Type="http://schemas.openxmlformats.org/officeDocument/2006/relationships/image" Target="media/image3.png"/><Relationship Id="rId28" Type="http://schemas.openxmlformats.org/officeDocument/2006/relationships/diagramData" Target="diagrams/data1.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file:///C:\Users\Andy\Downloads\Documents\article.pdf" TargetMode="External"/><Relationship Id="rId31" Type="http://schemas.openxmlformats.org/officeDocument/2006/relationships/diagramColors" Target="diagrams/colors1.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hyperlink" Target="https://www.analyticsvidhya.com/blog/2019/10/detailed-guide-powerful-sift-technique-image-matching-python/" TargetMode="External"/><Relationship Id="rId27" Type="http://schemas.openxmlformats.org/officeDocument/2006/relationships/hyperlink" Target="file:///C:\Users\Andy\OneDrive\Desktop\FingerPrint%20Matching%20Project\Resources\ParkFingerSIFT_SPIE2008.pdf" TargetMode="External"/><Relationship Id="rId30" Type="http://schemas.openxmlformats.org/officeDocument/2006/relationships/diagramQuickStyle" Target="diagrams/quickStyle1.xml"/><Relationship Id="rId35" Type="http://schemas.openxmlformats.org/officeDocument/2006/relationships/image" Target="media/image7.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weitz.de/sift/" TargetMode="External"/><Relationship Id="rId25" Type="http://schemas.openxmlformats.org/officeDocument/2006/relationships/hyperlink" Target="https://www.analyticsvidhya.com/blog/2019/10/detailed-guide-powerful-sift-technique-image-matching-python/" TargetMode="External"/><Relationship Id="rId33" Type="http://schemas.openxmlformats.org/officeDocument/2006/relationships/image" Target="media/image5.png"/><Relationship Id="rId38" Type="http://schemas.openxmlformats.org/officeDocument/2006/relationships/image" Target="media/image10.png"/><Relationship Id="rId20" Type="http://schemas.openxmlformats.org/officeDocument/2006/relationships/hyperlink" Target="https://en.wikipedia.org/wiki/Gaussian_blur" TargetMode="External"/><Relationship Id="rId4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27345B"/>
    <w:rsid w:val="00666EFF"/>
    <w:rsid w:val="00730ACB"/>
    <w:rsid w:val="0092472F"/>
    <w:rsid w:val="00932113"/>
    <w:rsid w:val="009D4970"/>
    <w:rsid w:val="00C33D52"/>
    <w:rsid w:val="00E34E3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Props1.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customXml/itemProps2.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2678</Words>
  <Characters>15268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matching using sift features</dc:title>
  <dc:subject>Chapter 2 -Literature Review</dc:subject>
  <dc:creator>10736694 Terence</dc:creator>
  <cp:keywords/>
  <dc:description/>
  <cp:lastModifiedBy>10736694 Terence</cp:lastModifiedBy>
  <cp:revision>2</cp:revision>
  <dcterms:created xsi:type="dcterms:W3CDTF">2022-06-15T13:46:00Z</dcterms:created>
  <dcterms:modified xsi:type="dcterms:W3CDTF">2022-06-15T13:46:00Z</dcterms:modified>
</cp:coreProperties>
</file>