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14458909"/>
        <w:docPartObj>
          <w:docPartGallery w:val="Cover Pages"/>
          <w:docPartUnique/>
        </w:docPartObj>
      </w:sdtPr>
      <w:sdtEndPr>
        <w:rPr>
          <w:color w:val="auto"/>
        </w:rPr>
      </w:sdtEndPr>
      <w:sdtContent>
        <w:p w14:paraId="1EE6550E" w14:textId="5EBA2BBE" w:rsidR="00717EEE" w:rsidRDefault="00717EEE">
          <w:pPr>
            <w:pStyle w:val="NoSpacing"/>
            <w:spacing w:before="1540" w:after="240"/>
            <w:jc w:val="center"/>
            <w:rPr>
              <w:color w:val="4472C4" w:themeColor="accent1"/>
            </w:rPr>
          </w:pPr>
          <w:r>
            <w:rPr>
              <w:noProof/>
              <w:color w:val="4472C4" w:themeColor="accent1"/>
            </w:rPr>
            <w:drawing>
              <wp:inline distT="0" distB="0" distL="0" distR="0" wp14:anchorId="25F6CD83" wp14:editId="42AFD452">
                <wp:extent cx="1417320" cy="750898"/>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44BF77192D4E5C97DA49ACEA45CD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59C146" w14:textId="22582130" w:rsidR="00717EEE" w:rsidRDefault="00717EE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Fingerprint matching using sift features</w:t>
              </w:r>
            </w:p>
          </w:sdtContent>
        </w:sdt>
        <w:sdt>
          <w:sdtPr>
            <w:rPr>
              <w:color w:val="4472C4" w:themeColor="accent1"/>
              <w:sz w:val="56"/>
              <w:szCs w:val="56"/>
            </w:rPr>
            <w:alias w:val="Subtitle"/>
            <w:tag w:val=""/>
            <w:id w:val="328029620"/>
            <w:placeholder>
              <w:docPart w:val="D8C1023748FB4B819C4DEA902FEACB78"/>
            </w:placeholder>
            <w:dataBinding w:prefixMappings="xmlns:ns0='http://purl.org/dc/elements/1.1/' xmlns:ns1='http://schemas.openxmlformats.org/package/2006/metadata/core-properties' " w:xpath="/ns1:coreProperties[1]/ns0:subject[1]" w:storeItemID="{6C3C8BC8-F283-45AE-878A-BAB7291924A1}"/>
            <w:text/>
          </w:sdtPr>
          <w:sdtEndPr/>
          <w:sdtContent>
            <w:p w14:paraId="5F583CF8" w14:textId="2AAE0306" w:rsidR="00717EEE" w:rsidRDefault="00717EEE">
              <w:pPr>
                <w:pStyle w:val="NoSpacing"/>
                <w:jc w:val="center"/>
                <w:rPr>
                  <w:color w:val="4472C4" w:themeColor="accent1"/>
                  <w:sz w:val="28"/>
                  <w:szCs w:val="28"/>
                </w:rPr>
              </w:pPr>
              <w:r>
                <w:rPr>
                  <w:color w:val="4472C4" w:themeColor="accent1"/>
                  <w:sz w:val="56"/>
                  <w:szCs w:val="56"/>
                </w:rPr>
                <w:t>Chapter 2 -Literature Review</w:t>
              </w:r>
            </w:p>
          </w:sdtContent>
        </w:sdt>
        <w:p w14:paraId="5727EC2E" w14:textId="77777777" w:rsidR="00717EEE" w:rsidRDefault="00717EEE" w:rsidP="00071C85">
          <w:pPr>
            <w:pStyle w:val="NoSpacing"/>
            <w:tabs>
              <w:tab w:val="center" w:pos="4680"/>
              <w:tab w:val="left" w:pos="5385"/>
            </w:tabs>
            <w:rPr>
              <w:color w:val="4472C4" w:themeColor="accent1"/>
              <w:sz w:val="28"/>
              <w:szCs w:val="28"/>
            </w:rPr>
          </w:pPr>
          <w:r>
            <w:rPr>
              <w:color w:val="4472C4" w:themeColor="accent1"/>
              <w:sz w:val="28"/>
              <w:szCs w:val="28"/>
            </w:rPr>
            <w:tab/>
          </w:r>
        </w:p>
        <w:p w14:paraId="319C84BE" w14:textId="77777777" w:rsidR="00717EEE" w:rsidRDefault="00717EEE">
          <w:pPr>
            <w:pStyle w:val="NoSpacing"/>
            <w:spacing w:before="480"/>
            <w:jc w:val="center"/>
            <w:rPr>
              <w:color w:val="4472C4" w:themeColor="accent1"/>
            </w:rPr>
          </w:pPr>
          <w:r>
            <w:rPr>
              <w:noProof/>
              <w:color w:val="4472C4" w:themeColor="accent1"/>
            </w:rPr>
            <w:drawing>
              <wp:inline distT="0" distB="0" distL="0" distR="0" wp14:anchorId="3A21AD20" wp14:editId="6E71350A">
                <wp:extent cx="758952" cy="478932"/>
                <wp:effectExtent l="0" t="0" r="3175"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ListTable1Light-Accent1"/>
            <w:tblpPr w:leftFromText="180" w:rightFromText="180" w:vertAnchor="text" w:horzAnchor="margin" w:tblpY="525"/>
            <w:tblW w:w="0" w:type="auto"/>
            <w:tblLook w:val="04A0" w:firstRow="1" w:lastRow="0" w:firstColumn="1" w:lastColumn="0" w:noHBand="0" w:noVBand="1"/>
          </w:tblPr>
          <w:tblGrid>
            <w:gridCol w:w="4675"/>
            <w:gridCol w:w="4675"/>
          </w:tblGrid>
          <w:tr w:rsidR="00717EEE" w14:paraId="6CBB63EE" w14:textId="77777777" w:rsidTr="00247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C9D334E" w14:textId="77777777" w:rsidR="00717EEE" w:rsidRDefault="00717EEE" w:rsidP="002470D5">
                <w:pPr>
                  <w:jc w:val="center"/>
                </w:pPr>
                <w:r w:rsidRPr="00CF24E6">
                  <w:rPr>
                    <w:sz w:val="24"/>
                    <w:szCs w:val="24"/>
                  </w:rPr>
                  <w:t>ID</w:t>
                </w:r>
              </w:p>
            </w:tc>
            <w:tc>
              <w:tcPr>
                <w:tcW w:w="4675" w:type="dxa"/>
                <w:vAlign w:val="center"/>
              </w:tcPr>
              <w:p w14:paraId="15C61FB7" w14:textId="77777777" w:rsidR="00717EEE" w:rsidRDefault="00717EEE" w:rsidP="002470D5">
                <w:pPr>
                  <w:jc w:val="center"/>
                  <w:cnfStyle w:val="100000000000" w:firstRow="1" w:lastRow="0" w:firstColumn="0" w:lastColumn="0" w:oddVBand="0" w:evenVBand="0" w:oddHBand="0" w:evenHBand="0" w:firstRowFirstColumn="0" w:firstRowLastColumn="0" w:lastRowFirstColumn="0" w:lastRowLastColumn="0"/>
                </w:pPr>
                <w:r w:rsidRPr="00CF24E6">
                  <w:rPr>
                    <w:sz w:val="24"/>
                    <w:szCs w:val="24"/>
                  </w:rPr>
                  <w:t>FULL NAME</w:t>
                </w:r>
              </w:p>
            </w:tc>
          </w:tr>
          <w:tr w:rsidR="00717EEE" w14:paraId="11F784F8" w14:textId="77777777" w:rsidTr="00A7676F">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BF580FE" w14:textId="6C2FDCD9" w:rsidR="00717EEE" w:rsidRDefault="00717EEE" w:rsidP="002470D5">
                <w:pPr>
                  <w:jc w:val="center"/>
                </w:pPr>
              </w:p>
            </w:tc>
            <w:tc>
              <w:tcPr>
                <w:tcW w:w="4675" w:type="dxa"/>
                <w:vAlign w:val="center"/>
              </w:tcPr>
              <w:p w14:paraId="446280E4" w14:textId="033854DE" w:rsidR="00717EEE" w:rsidRDefault="00717EEE" w:rsidP="002470D5">
                <w:pPr>
                  <w:jc w:val="center"/>
                  <w:cnfStyle w:val="000000100000" w:firstRow="0" w:lastRow="0" w:firstColumn="0" w:lastColumn="0" w:oddVBand="0" w:evenVBand="0" w:oddHBand="1" w:evenHBand="0" w:firstRowFirstColumn="0" w:firstRowLastColumn="0" w:lastRowFirstColumn="0" w:lastRowLastColumn="0"/>
                </w:pPr>
              </w:p>
            </w:tc>
          </w:tr>
          <w:tr w:rsidR="00D97EB1" w14:paraId="6F2BC8C7" w14:textId="77777777" w:rsidTr="00A51589">
            <w:tc>
              <w:tcPr>
                <w:cnfStyle w:val="001000000000" w:firstRow="0" w:lastRow="0" w:firstColumn="1" w:lastColumn="0" w:oddVBand="0" w:evenVBand="0" w:oddHBand="0" w:evenHBand="0" w:firstRowFirstColumn="0" w:firstRowLastColumn="0" w:lastRowFirstColumn="0" w:lastRowLastColumn="0"/>
                <w:tcW w:w="4675" w:type="dxa"/>
                <w:vAlign w:val="center"/>
              </w:tcPr>
              <w:p w14:paraId="39CC9DB3" w14:textId="77777777" w:rsidR="00D97EB1" w:rsidRDefault="00D97EB1" w:rsidP="00A51589">
                <w:pPr>
                  <w:jc w:val="center"/>
                </w:pPr>
              </w:p>
            </w:tc>
            <w:tc>
              <w:tcPr>
                <w:tcW w:w="4675" w:type="dxa"/>
                <w:vAlign w:val="center"/>
              </w:tcPr>
              <w:p w14:paraId="79CAABBF" w14:textId="5AD1125B" w:rsidR="00D97EB1" w:rsidRDefault="00D97EB1" w:rsidP="002470D5">
                <w:pPr>
                  <w:jc w:val="center"/>
                  <w:cnfStyle w:val="000000000000" w:firstRow="0" w:lastRow="0" w:firstColumn="0" w:lastColumn="0" w:oddVBand="0" w:evenVBand="0" w:oddHBand="0" w:evenHBand="0" w:firstRowFirstColumn="0" w:firstRowLastColumn="0" w:lastRowFirstColumn="0" w:lastRowLastColumn="0"/>
                </w:pPr>
              </w:p>
            </w:tc>
          </w:tr>
        </w:tbl>
        <w:p w14:paraId="23A4237B" w14:textId="70B6BB98" w:rsidR="00717EEE" w:rsidRDefault="00717EEE">
          <w:r>
            <w:br w:type="page"/>
          </w:r>
        </w:p>
      </w:sdtContent>
    </w:sdt>
    <w:sdt>
      <w:sdtPr>
        <w:rPr>
          <w:rFonts w:asciiTheme="minorHAnsi" w:eastAsiaTheme="minorHAnsi" w:hAnsiTheme="minorHAnsi" w:cstheme="minorBidi"/>
          <w:color w:val="auto"/>
          <w:sz w:val="22"/>
          <w:szCs w:val="22"/>
        </w:rPr>
        <w:id w:val="1091667321"/>
        <w:docPartObj>
          <w:docPartGallery w:val="Table of Contents"/>
          <w:docPartUnique/>
        </w:docPartObj>
      </w:sdtPr>
      <w:sdtEndPr>
        <w:rPr>
          <w:b/>
          <w:bCs/>
          <w:noProof/>
        </w:rPr>
      </w:sdtEndPr>
      <w:sdtContent>
        <w:p w14:paraId="17D01E22" w14:textId="583C68B0" w:rsidR="00717EEE" w:rsidRDefault="00717EEE" w:rsidP="00D03EB1">
          <w:pPr>
            <w:pStyle w:val="TOCHeading"/>
          </w:pPr>
          <w:r>
            <w:t>Contents</w:t>
          </w:r>
        </w:p>
        <w:p w14:paraId="2D214ECF" w14:textId="129215DC" w:rsidR="00D20487" w:rsidRDefault="00717E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756608" w:history="1">
            <w:r w:rsidR="00D20487" w:rsidRPr="00501435">
              <w:rPr>
                <w:rStyle w:val="Hyperlink"/>
                <w:noProof/>
              </w:rPr>
              <w:t>Fingerprint Algorithms</w:t>
            </w:r>
            <w:r w:rsidR="00D20487">
              <w:rPr>
                <w:noProof/>
                <w:webHidden/>
              </w:rPr>
              <w:tab/>
            </w:r>
            <w:r w:rsidR="00D20487">
              <w:rPr>
                <w:noProof/>
                <w:webHidden/>
              </w:rPr>
              <w:fldChar w:fldCharType="begin"/>
            </w:r>
            <w:r w:rsidR="00D20487">
              <w:rPr>
                <w:noProof/>
                <w:webHidden/>
              </w:rPr>
              <w:instrText xml:space="preserve"> PAGEREF _Toc105756608 \h </w:instrText>
            </w:r>
            <w:r w:rsidR="00D20487">
              <w:rPr>
                <w:noProof/>
                <w:webHidden/>
              </w:rPr>
            </w:r>
            <w:r w:rsidR="00D20487">
              <w:rPr>
                <w:noProof/>
                <w:webHidden/>
              </w:rPr>
              <w:fldChar w:fldCharType="separate"/>
            </w:r>
            <w:r w:rsidR="00D20487">
              <w:rPr>
                <w:noProof/>
                <w:webHidden/>
              </w:rPr>
              <w:t>2</w:t>
            </w:r>
            <w:r w:rsidR="00D20487">
              <w:rPr>
                <w:noProof/>
                <w:webHidden/>
              </w:rPr>
              <w:fldChar w:fldCharType="end"/>
            </w:r>
          </w:hyperlink>
        </w:p>
        <w:p w14:paraId="71D91A49" w14:textId="52643A56" w:rsidR="00D20487" w:rsidRDefault="00D20487">
          <w:pPr>
            <w:pStyle w:val="TOC2"/>
            <w:tabs>
              <w:tab w:val="right" w:leader="dot" w:pos="9350"/>
            </w:tabs>
            <w:rPr>
              <w:rFonts w:eastAsiaTheme="minorEastAsia"/>
              <w:noProof/>
            </w:rPr>
          </w:pPr>
          <w:hyperlink w:anchor="_Toc105756609" w:history="1">
            <w:r w:rsidRPr="00501435">
              <w:rPr>
                <w:rStyle w:val="Hyperlink"/>
                <w:noProof/>
              </w:rPr>
              <w:t>Scale-Invariant Feature Transformation</w:t>
            </w:r>
            <w:r>
              <w:rPr>
                <w:noProof/>
                <w:webHidden/>
              </w:rPr>
              <w:tab/>
            </w:r>
            <w:r>
              <w:rPr>
                <w:noProof/>
                <w:webHidden/>
              </w:rPr>
              <w:fldChar w:fldCharType="begin"/>
            </w:r>
            <w:r>
              <w:rPr>
                <w:noProof/>
                <w:webHidden/>
              </w:rPr>
              <w:instrText xml:space="preserve"> PAGEREF _Toc105756609 \h </w:instrText>
            </w:r>
            <w:r>
              <w:rPr>
                <w:noProof/>
                <w:webHidden/>
              </w:rPr>
            </w:r>
            <w:r>
              <w:rPr>
                <w:noProof/>
                <w:webHidden/>
              </w:rPr>
              <w:fldChar w:fldCharType="separate"/>
            </w:r>
            <w:r>
              <w:rPr>
                <w:noProof/>
                <w:webHidden/>
              </w:rPr>
              <w:t>2</w:t>
            </w:r>
            <w:r>
              <w:rPr>
                <w:noProof/>
                <w:webHidden/>
              </w:rPr>
              <w:fldChar w:fldCharType="end"/>
            </w:r>
          </w:hyperlink>
        </w:p>
        <w:p w14:paraId="30D2607A" w14:textId="58E616E4" w:rsidR="00D20487" w:rsidRDefault="00D20487">
          <w:pPr>
            <w:pStyle w:val="TOC3"/>
            <w:tabs>
              <w:tab w:val="right" w:leader="dot" w:pos="9350"/>
            </w:tabs>
            <w:rPr>
              <w:rFonts w:eastAsiaTheme="minorEastAsia"/>
              <w:noProof/>
            </w:rPr>
          </w:pPr>
          <w:hyperlink w:anchor="_Toc105756610" w:history="1">
            <w:r w:rsidRPr="00501435">
              <w:rPr>
                <w:rStyle w:val="Hyperlink"/>
                <w:noProof/>
              </w:rPr>
              <w:t>The Gaussian Scale-Space</w:t>
            </w:r>
            <w:r>
              <w:rPr>
                <w:noProof/>
                <w:webHidden/>
              </w:rPr>
              <w:tab/>
            </w:r>
            <w:r>
              <w:rPr>
                <w:noProof/>
                <w:webHidden/>
              </w:rPr>
              <w:fldChar w:fldCharType="begin"/>
            </w:r>
            <w:r>
              <w:rPr>
                <w:noProof/>
                <w:webHidden/>
              </w:rPr>
              <w:instrText xml:space="preserve"> PAGEREF _Toc105756610 \h </w:instrText>
            </w:r>
            <w:r>
              <w:rPr>
                <w:noProof/>
                <w:webHidden/>
              </w:rPr>
            </w:r>
            <w:r>
              <w:rPr>
                <w:noProof/>
                <w:webHidden/>
              </w:rPr>
              <w:fldChar w:fldCharType="separate"/>
            </w:r>
            <w:r>
              <w:rPr>
                <w:noProof/>
                <w:webHidden/>
              </w:rPr>
              <w:t>2</w:t>
            </w:r>
            <w:r>
              <w:rPr>
                <w:noProof/>
                <w:webHidden/>
              </w:rPr>
              <w:fldChar w:fldCharType="end"/>
            </w:r>
          </w:hyperlink>
        </w:p>
        <w:p w14:paraId="11CBE8D6" w14:textId="0DE68621" w:rsidR="00D20487" w:rsidRDefault="00D20487">
          <w:pPr>
            <w:pStyle w:val="TOC3"/>
            <w:tabs>
              <w:tab w:val="right" w:leader="dot" w:pos="9350"/>
            </w:tabs>
            <w:rPr>
              <w:rFonts w:eastAsiaTheme="minorEastAsia"/>
              <w:noProof/>
            </w:rPr>
          </w:pPr>
          <w:hyperlink w:anchor="_Toc105756611" w:history="1">
            <w:r w:rsidRPr="00501435">
              <w:rPr>
                <w:rStyle w:val="Hyperlink"/>
                <w:noProof/>
              </w:rPr>
              <w:t>Gaussian Blurring</w:t>
            </w:r>
            <w:r>
              <w:rPr>
                <w:noProof/>
                <w:webHidden/>
              </w:rPr>
              <w:tab/>
            </w:r>
            <w:r>
              <w:rPr>
                <w:noProof/>
                <w:webHidden/>
              </w:rPr>
              <w:fldChar w:fldCharType="begin"/>
            </w:r>
            <w:r>
              <w:rPr>
                <w:noProof/>
                <w:webHidden/>
              </w:rPr>
              <w:instrText xml:space="preserve"> PAGEREF _Toc105756611 \h </w:instrText>
            </w:r>
            <w:r>
              <w:rPr>
                <w:noProof/>
                <w:webHidden/>
              </w:rPr>
            </w:r>
            <w:r>
              <w:rPr>
                <w:noProof/>
                <w:webHidden/>
              </w:rPr>
              <w:fldChar w:fldCharType="separate"/>
            </w:r>
            <w:r>
              <w:rPr>
                <w:noProof/>
                <w:webHidden/>
              </w:rPr>
              <w:t>2</w:t>
            </w:r>
            <w:r>
              <w:rPr>
                <w:noProof/>
                <w:webHidden/>
              </w:rPr>
              <w:fldChar w:fldCharType="end"/>
            </w:r>
          </w:hyperlink>
        </w:p>
        <w:p w14:paraId="56B01C47" w14:textId="009F7D3A" w:rsidR="00D20487" w:rsidRDefault="00D20487">
          <w:pPr>
            <w:pStyle w:val="TOC3"/>
            <w:tabs>
              <w:tab w:val="right" w:leader="dot" w:pos="9350"/>
            </w:tabs>
            <w:rPr>
              <w:rFonts w:eastAsiaTheme="minorEastAsia"/>
              <w:noProof/>
            </w:rPr>
          </w:pPr>
          <w:hyperlink w:anchor="_Toc105756612" w:history="1">
            <w:r w:rsidRPr="00501435">
              <w:rPr>
                <w:rStyle w:val="Hyperlink"/>
                <w:noProof/>
              </w:rPr>
              <w:t>Key Point Definition</w:t>
            </w:r>
            <w:r>
              <w:rPr>
                <w:noProof/>
                <w:webHidden/>
              </w:rPr>
              <w:tab/>
            </w:r>
            <w:r>
              <w:rPr>
                <w:noProof/>
                <w:webHidden/>
              </w:rPr>
              <w:fldChar w:fldCharType="begin"/>
            </w:r>
            <w:r>
              <w:rPr>
                <w:noProof/>
                <w:webHidden/>
              </w:rPr>
              <w:instrText xml:space="preserve"> PAGEREF _Toc105756612 \h </w:instrText>
            </w:r>
            <w:r>
              <w:rPr>
                <w:noProof/>
                <w:webHidden/>
              </w:rPr>
            </w:r>
            <w:r>
              <w:rPr>
                <w:noProof/>
                <w:webHidden/>
              </w:rPr>
              <w:fldChar w:fldCharType="separate"/>
            </w:r>
            <w:r>
              <w:rPr>
                <w:noProof/>
                <w:webHidden/>
              </w:rPr>
              <w:t>3</w:t>
            </w:r>
            <w:r>
              <w:rPr>
                <w:noProof/>
                <w:webHidden/>
              </w:rPr>
              <w:fldChar w:fldCharType="end"/>
            </w:r>
          </w:hyperlink>
        </w:p>
        <w:p w14:paraId="3D39B506" w14:textId="1A46ED0B" w:rsidR="00D20487" w:rsidRDefault="00D20487">
          <w:pPr>
            <w:pStyle w:val="TOC3"/>
            <w:tabs>
              <w:tab w:val="right" w:leader="dot" w:pos="9350"/>
            </w:tabs>
            <w:rPr>
              <w:rFonts w:eastAsiaTheme="minorEastAsia"/>
              <w:noProof/>
            </w:rPr>
          </w:pPr>
          <w:hyperlink w:anchor="_Toc105756613" w:history="1">
            <w:r w:rsidRPr="00501435">
              <w:rPr>
                <w:rStyle w:val="Hyperlink"/>
                <w:noProof/>
              </w:rPr>
              <w:t>Difference of Gaussians</w:t>
            </w:r>
            <w:r>
              <w:rPr>
                <w:noProof/>
                <w:webHidden/>
              </w:rPr>
              <w:tab/>
            </w:r>
            <w:r>
              <w:rPr>
                <w:noProof/>
                <w:webHidden/>
              </w:rPr>
              <w:fldChar w:fldCharType="begin"/>
            </w:r>
            <w:r>
              <w:rPr>
                <w:noProof/>
                <w:webHidden/>
              </w:rPr>
              <w:instrText xml:space="preserve"> PAGEREF _Toc105756613 \h </w:instrText>
            </w:r>
            <w:r>
              <w:rPr>
                <w:noProof/>
                <w:webHidden/>
              </w:rPr>
            </w:r>
            <w:r>
              <w:rPr>
                <w:noProof/>
                <w:webHidden/>
              </w:rPr>
              <w:fldChar w:fldCharType="separate"/>
            </w:r>
            <w:r>
              <w:rPr>
                <w:noProof/>
                <w:webHidden/>
              </w:rPr>
              <w:t>3</w:t>
            </w:r>
            <w:r>
              <w:rPr>
                <w:noProof/>
                <w:webHidden/>
              </w:rPr>
              <w:fldChar w:fldCharType="end"/>
            </w:r>
          </w:hyperlink>
        </w:p>
        <w:p w14:paraId="69E269DD" w14:textId="27A0429E" w:rsidR="00D20487" w:rsidRDefault="00D20487">
          <w:pPr>
            <w:pStyle w:val="TOC3"/>
            <w:tabs>
              <w:tab w:val="right" w:leader="dot" w:pos="9350"/>
            </w:tabs>
            <w:rPr>
              <w:rFonts w:eastAsiaTheme="minorEastAsia"/>
              <w:noProof/>
            </w:rPr>
          </w:pPr>
          <w:hyperlink w:anchor="_Toc105756614" w:history="1">
            <w:r w:rsidRPr="00501435">
              <w:rPr>
                <w:rStyle w:val="Hyperlink"/>
                <w:noProof/>
              </w:rPr>
              <w:t>Extraction of Candidate Points (Keypoint Localization)</w:t>
            </w:r>
            <w:r>
              <w:rPr>
                <w:noProof/>
                <w:webHidden/>
              </w:rPr>
              <w:tab/>
            </w:r>
            <w:r>
              <w:rPr>
                <w:noProof/>
                <w:webHidden/>
              </w:rPr>
              <w:fldChar w:fldCharType="begin"/>
            </w:r>
            <w:r>
              <w:rPr>
                <w:noProof/>
                <w:webHidden/>
              </w:rPr>
              <w:instrText xml:space="preserve"> PAGEREF _Toc105756614 \h </w:instrText>
            </w:r>
            <w:r>
              <w:rPr>
                <w:noProof/>
                <w:webHidden/>
              </w:rPr>
            </w:r>
            <w:r>
              <w:rPr>
                <w:noProof/>
                <w:webHidden/>
              </w:rPr>
              <w:fldChar w:fldCharType="separate"/>
            </w:r>
            <w:r>
              <w:rPr>
                <w:noProof/>
                <w:webHidden/>
              </w:rPr>
              <w:t>3</w:t>
            </w:r>
            <w:r>
              <w:rPr>
                <w:noProof/>
                <w:webHidden/>
              </w:rPr>
              <w:fldChar w:fldCharType="end"/>
            </w:r>
          </w:hyperlink>
        </w:p>
        <w:p w14:paraId="2E043674" w14:textId="0F032E28" w:rsidR="00D20487" w:rsidRDefault="00D20487">
          <w:pPr>
            <w:pStyle w:val="TOC3"/>
            <w:tabs>
              <w:tab w:val="right" w:leader="dot" w:pos="9350"/>
            </w:tabs>
            <w:rPr>
              <w:rFonts w:eastAsiaTheme="minorEastAsia"/>
              <w:noProof/>
            </w:rPr>
          </w:pPr>
          <w:hyperlink w:anchor="_Toc105756615" w:history="1">
            <w:r w:rsidRPr="00501435">
              <w:rPr>
                <w:rStyle w:val="Hyperlink"/>
                <w:noProof/>
              </w:rPr>
              <w:t>Filtering Unstable Key Points</w:t>
            </w:r>
            <w:r>
              <w:rPr>
                <w:noProof/>
                <w:webHidden/>
              </w:rPr>
              <w:tab/>
            </w:r>
            <w:r>
              <w:rPr>
                <w:noProof/>
                <w:webHidden/>
              </w:rPr>
              <w:fldChar w:fldCharType="begin"/>
            </w:r>
            <w:r>
              <w:rPr>
                <w:noProof/>
                <w:webHidden/>
              </w:rPr>
              <w:instrText xml:space="preserve"> PAGEREF _Toc105756615 \h </w:instrText>
            </w:r>
            <w:r>
              <w:rPr>
                <w:noProof/>
                <w:webHidden/>
              </w:rPr>
            </w:r>
            <w:r>
              <w:rPr>
                <w:noProof/>
                <w:webHidden/>
              </w:rPr>
              <w:fldChar w:fldCharType="separate"/>
            </w:r>
            <w:r>
              <w:rPr>
                <w:noProof/>
                <w:webHidden/>
              </w:rPr>
              <w:t>3</w:t>
            </w:r>
            <w:r>
              <w:rPr>
                <w:noProof/>
                <w:webHidden/>
              </w:rPr>
              <w:fldChar w:fldCharType="end"/>
            </w:r>
          </w:hyperlink>
        </w:p>
        <w:p w14:paraId="72A9BA95" w14:textId="08896351" w:rsidR="00D20487" w:rsidRDefault="00D20487">
          <w:pPr>
            <w:pStyle w:val="TOC3"/>
            <w:tabs>
              <w:tab w:val="right" w:leader="dot" w:pos="9350"/>
            </w:tabs>
            <w:rPr>
              <w:rFonts w:eastAsiaTheme="minorEastAsia"/>
              <w:noProof/>
            </w:rPr>
          </w:pPr>
          <w:hyperlink w:anchor="_Toc105756616" w:history="1">
            <w:r w:rsidRPr="00501435">
              <w:rPr>
                <w:rStyle w:val="Hyperlink"/>
                <w:noProof/>
              </w:rPr>
              <w:t>Orientation Assignment</w:t>
            </w:r>
            <w:r>
              <w:rPr>
                <w:noProof/>
                <w:webHidden/>
              </w:rPr>
              <w:tab/>
            </w:r>
            <w:r>
              <w:rPr>
                <w:noProof/>
                <w:webHidden/>
              </w:rPr>
              <w:fldChar w:fldCharType="begin"/>
            </w:r>
            <w:r>
              <w:rPr>
                <w:noProof/>
                <w:webHidden/>
              </w:rPr>
              <w:instrText xml:space="preserve"> PAGEREF _Toc105756616 \h </w:instrText>
            </w:r>
            <w:r>
              <w:rPr>
                <w:noProof/>
                <w:webHidden/>
              </w:rPr>
            </w:r>
            <w:r>
              <w:rPr>
                <w:noProof/>
                <w:webHidden/>
              </w:rPr>
              <w:fldChar w:fldCharType="separate"/>
            </w:r>
            <w:r>
              <w:rPr>
                <w:noProof/>
                <w:webHidden/>
              </w:rPr>
              <w:t>3</w:t>
            </w:r>
            <w:r>
              <w:rPr>
                <w:noProof/>
                <w:webHidden/>
              </w:rPr>
              <w:fldChar w:fldCharType="end"/>
            </w:r>
          </w:hyperlink>
        </w:p>
        <w:p w14:paraId="7467DA0A" w14:textId="065FB32D" w:rsidR="00D20487" w:rsidRDefault="00D20487">
          <w:pPr>
            <w:pStyle w:val="TOC3"/>
            <w:tabs>
              <w:tab w:val="right" w:leader="dot" w:pos="9350"/>
            </w:tabs>
            <w:rPr>
              <w:rFonts w:eastAsiaTheme="minorEastAsia"/>
              <w:noProof/>
            </w:rPr>
          </w:pPr>
          <w:hyperlink w:anchor="_Toc105756617" w:history="1">
            <w:r w:rsidRPr="00501435">
              <w:rPr>
                <w:rStyle w:val="Hyperlink"/>
                <w:noProof/>
              </w:rPr>
              <w:t>Key point Descriptor</w:t>
            </w:r>
            <w:r>
              <w:rPr>
                <w:noProof/>
                <w:webHidden/>
              </w:rPr>
              <w:tab/>
            </w:r>
            <w:r>
              <w:rPr>
                <w:noProof/>
                <w:webHidden/>
              </w:rPr>
              <w:fldChar w:fldCharType="begin"/>
            </w:r>
            <w:r>
              <w:rPr>
                <w:noProof/>
                <w:webHidden/>
              </w:rPr>
              <w:instrText xml:space="preserve"> PAGEREF _Toc105756617 \h </w:instrText>
            </w:r>
            <w:r>
              <w:rPr>
                <w:noProof/>
                <w:webHidden/>
              </w:rPr>
            </w:r>
            <w:r>
              <w:rPr>
                <w:noProof/>
                <w:webHidden/>
              </w:rPr>
              <w:fldChar w:fldCharType="separate"/>
            </w:r>
            <w:r>
              <w:rPr>
                <w:noProof/>
                <w:webHidden/>
              </w:rPr>
              <w:t>4</w:t>
            </w:r>
            <w:r>
              <w:rPr>
                <w:noProof/>
                <w:webHidden/>
              </w:rPr>
              <w:fldChar w:fldCharType="end"/>
            </w:r>
          </w:hyperlink>
        </w:p>
        <w:p w14:paraId="4F24B1D6" w14:textId="559C1489" w:rsidR="00D20487" w:rsidRDefault="00D20487">
          <w:pPr>
            <w:pStyle w:val="TOC3"/>
            <w:tabs>
              <w:tab w:val="right" w:leader="dot" w:pos="9350"/>
            </w:tabs>
            <w:rPr>
              <w:rFonts w:eastAsiaTheme="minorEastAsia"/>
              <w:noProof/>
            </w:rPr>
          </w:pPr>
          <w:hyperlink w:anchor="_Toc105756618" w:history="1">
            <w:r w:rsidRPr="00501435">
              <w:rPr>
                <w:rStyle w:val="Hyperlink"/>
                <w:noProof/>
              </w:rPr>
              <w:t>Matching</w:t>
            </w:r>
            <w:r>
              <w:rPr>
                <w:noProof/>
                <w:webHidden/>
              </w:rPr>
              <w:tab/>
            </w:r>
            <w:r>
              <w:rPr>
                <w:noProof/>
                <w:webHidden/>
              </w:rPr>
              <w:fldChar w:fldCharType="begin"/>
            </w:r>
            <w:r>
              <w:rPr>
                <w:noProof/>
                <w:webHidden/>
              </w:rPr>
              <w:instrText xml:space="preserve"> PAGEREF _Toc105756618 \h </w:instrText>
            </w:r>
            <w:r>
              <w:rPr>
                <w:noProof/>
                <w:webHidden/>
              </w:rPr>
            </w:r>
            <w:r>
              <w:rPr>
                <w:noProof/>
                <w:webHidden/>
              </w:rPr>
              <w:fldChar w:fldCharType="separate"/>
            </w:r>
            <w:r>
              <w:rPr>
                <w:noProof/>
                <w:webHidden/>
              </w:rPr>
              <w:t>5</w:t>
            </w:r>
            <w:r>
              <w:rPr>
                <w:noProof/>
                <w:webHidden/>
              </w:rPr>
              <w:fldChar w:fldCharType="end"/>
            </w:r>
          </w:hyperlink>
        </w:p>
        <w:p w14:paraId="4DC7307D" w14:textId="793FEE10" w:rsidR="00D20487" w:rsidRDefault="00D20487">
          <w:pPr>
            <w:pStyle w:val="TOC2"/>
            <w:tabs>
              <w:tab w:val="right" w:leader="dot" w:pos="9350"/>
            </w:tabs>
            <w:rPr>
              <w:rFonts w:eastAsiaTheme="minorEastAsia"/>
              <w:noProof/>
            </w:rPr>
          </w:pPr>
          <w:hyperlink w:anchor="_Toc105756619" w:history="1">
            <w:r w:rsidRPr="00501435">
              <w:rPr>
                <w:rStyle w:val="Hyperlink"/>
                <w:noProof/>
              </w:rPr>
              <w:t>SIFT on Fingerprint Images</w:t>
            </w:r>
            <w:r>
              <w:rPr>
                <w:noProof/>
                <w:webHidden/>
              </w:rPr>
              <w:tab/>
            </w:r>
            <w:r>
              <w:rPr>
                <w:noProof/>
                <w:webHidden/>
              </w:rPr>
              <w:fldChar w:fldCharType="begin"/>
            </w:r>
            <w:r>
              <w:rPr>
                <w:noProof/>
                <w:webHidden/>
              </w:rPr>
              <w:instrText xml:space="preserve"> PAGEREF _Toc105756619 \h </w:instrText>
            </w:r>
            <w:r>
              <w:rPr>
                <w:noProof/>
                <w:webHidden/>
              </w:rPr>
            </w:r>
            <w:r>
              <w:rPr>
                <w:noProof/>
                <w:webHidden/>
              </w:rPr>
              <w:fldChar w:fldCharType="separate"/>
            </w:r>
            <w:r>
              <w:rPr>
                <w:noProof/>
                <w:webHidden/>
              </w:rPr>
              <w:t>5</w:t>
            </w:r>
            <w:r>
              <w:rPr>
                <w:noProof/>
                <w:webHidden/>
              </w:rPr>
              <w:fldChar w:fldCharType="end"/>
            </w:r>
          </w:hyperlink>
        </w:p>
        <w:p w14:paraId="6D9C0BC4" w14:textId="76CF6704" w:rsidR="00D20487" w:rsidRDefault="00D20487">
          <w:pPr>
            <w:pStyle w:val="TOC3"/>
            <w:tabs>
              <w:tab w:val="right" w:leader="dot" w:pos="9350"/>
            </w:tabs>
            <w:rPr>
              <w:rFonts w:eastAsiaTheme="minorEastAsia"/>
              <w:noProof/>
            </w:rPr>
          </w:pPr>
          <w:hyperlink w:anchor="_Toc105756620" w:history="1">
            <w:r w:rsidRPr="00501435">
              <w:rPr>
                <w:rStyle w:val="Hyperlink"/>
                <w:noProof/>
              </w:rPr>
              <w:t>Preprocessing (Obtaining scale space)</w:t>
            </w:r>
            <w:r>
              <w:rPr>
                <w:noProof/>
                <w:webHidden/>
              </w:rPr>
              <w:tab/>
            </w:r>
            <w:r>
              <w:rPr>
                <w:noProof/>
                <w:webHidden/>
              </w:rPr>
              <w:fldChar w:fldCharType="begin"/>
            </w:r>
            <w:r>
              <w:rPr>
                <w:noProof/>
                <w:webHidden/>
              </w:rPr>
              <w:instrText xml:space="preserve"> PAGEREF _Toc105756620 \h </w:instrText>
            </w:r>
            <w:r>
              <w:rPr>
                <w:noProof/>
                <w:webHidden/>
              </w:rPr>
            </w:r>
            <w:r>
              <w:rPr>
                <w:noProof/>
                <w:webHidden/>
              </w:rPr>
              <w:fldChar w:fldCharType="separate"/>
            </w:r>
            <w:r>
              <w:rPr>
                <w:noProof/>
                <w:webHidden/>
              </w:rPr>
              <w:t>5</w:t>
            </w:r>
            <w:r>
              <w:rPr>
                <w:noProof/>
                <w:webHidden/>
              </w:rPr>
              <w:fldChar w:fldCharType="end"/>
            </w:r>
          </w:hyperlink>
        </w:p>
        <w:p w14:paraId="167C4EAC" w14:textId="21ABCA3D" w:rsidR="00D20487" w:rsidRDefault="00D20487">
          <w:pPr>
            <w:pStyle w:val="TOC3"/>
            <w:tabs>
              <w:tab w:val="right" w:leader="dot" w:pos="9350"/>
            </w:tabs>
            <w:rPr>
              <w:rFonts w:eastAsiaTheme="minorEastAsia"/>
              <w:noProof/>
            </w:rPr>
          </w:pPr>
          <w:hyperlink w:anchor="_Toc105756621" w:history="1">
            <w:r w:rsidRPr="00501435">
              <w:rPr>
                <w:rStyle w:val="Hyperlink"/>
                <w:noProof/>
              </w:rPr>
              <w:t>Local Extrema &amp; Descriptor Extraction</w:t>
            </w:r>
            <w:r>
              <w:rPr>
                <w:noProof/>
                <w:webHidden/>
              </w:rPr>
              <w:tab/>
            </w:r>
            <w:r>
              <w:rPr>
                <w:noProof/>
                <w:webHidden/>
              </w:rPr>
              <w:fldChar w:fldCharType="begin"/>
            </w:r>
            <w:r>
              <w:rPr>
                <w:noProof/>
                <w:webHidden/>
              </w:rPr>
              <w:instrText xml:space="preserve"> PAGEREF _Toc105756621 \h </w:instrText>
            </w:r>
            <w:r>
              <w:rPr>
                <w:noProof/>
                <w:webHidden/>
              </w:rPr>
            </w:r>
            <w:r>
              <w:rPr>
                <w:noProof/>
                <w:webHidden/>
              </w:rPr>
              <w:fldChar w:fldCharType="separate"/>
            </w:r>
            <w:r>
              <w:rPr>
                <w:noProof/>
                <w:webHidden/>
              </w:rPr>
              <w:t>6</w:t>
            </w:r>
            <w:r>
              <w:rPr>
                <w:noProof/>
                <w:webHidden/>
              </w:rPr>
              <w:fldChar w:fldCharType="end"/>
            </w:r>
          </w:hyperlink>
        </w:p>
        <w:p w14:paraId="39E2E8B0" w14:textId="3B11275C" w:rsidR="00D20487" w:rsidRDefault="00D20487">
          <w:pPr>
            <w:pStyle w:val="TOC3"/>
            <w:tabs>
              <w:tab w:val="right" w:leader="dot" w:pos="9350"/>
            </w:tabs>
            <w:rPr>
              <w:rFonts w:eastAsiaTheme="minorEastAsia"/>
              <w:noProof/>
            </w:rPr>
          </w:pPr>
          <w:hyperlink w:anchor="_Toc105756622" w:history="1">
            <w:r w:rsidRPr="00501435">
              <w:rPr>
                <w:rStyle w:val="Hyperlink"/>
                <w:noProof/>
              </w:rPr>
              <w:t>Point Wise Matching</w:t>
            </w:r>
            <w:r>
              <w:rPr>
                <w:noProof/>
                <w:webHidden/>
              </w:rPr>
              <w:tab/>
            </w:r>
            <w:r>
              <w:rPr>
                <w:noProof/>
                <w:webHidden/>
              </w:rPr>
              <w:fldChar w:fldCharType="begin"/>
            </w:r>
            <w:r>
              <w:rPr>
                <w:noProof/>
                <w:webHidden/>
              </w:rPr>
              <w:instrText xml:space="preserve"> PAGEREF _Toc105756622 \h </w:instrText>
            </w:r>
            <w:r>
              <w:rPr>
                <w:noProof/>
                <w:webHidden/>
              </w:rPr>
            </w:r>
            <w:r>
              <w:rPr>
                <w:noProof/>
                <w:webHidden/>
              </w:rPr>
              <w:fldChar w:fldCharType="separate"/>
            </w:r>
            <w:r>
              <w:rPr>
                <w:noProof/>
                <w:webHidden/>
              </w:rPr>
              <w:t>8</w:t>
            </w:r>
            <w:r>
              <w:rPr>
                <w:noProof/>
                <w:webHidden/>
              </w:rPr>
              <w:fldChar w:fldCharType="end"/>
            </w:r>
          </w:hyperlink>
        </w:p>
        <w:p w14:paraId="5105775C" w14:textId="25D73592" w:rsidR="00D20487" w:rsidRDefault="00D20487">
          <w:pPr>
            <w:pStyle w:val="TOC2"/>
            <w:tabs>
              <w:tab w:val="right" w:leader="dot" w:pos="9350"/>
            </w:tabs>
            <w:rPr>
              <w:rFonts w:eastAsiaTheme="minorEastAsia"/>
              <w:noProof/>
            </w:rPr>
          </w:pPr>
          <w:hyperlink w:anchor="_Toc105756623" w:history="1">
            <w:r w:rsidRPr="00501435">
              <w:rPr>
                <w:rStyle w:val="Hyperlink"/>
                <w:noProof/>
              </w:rPr>
              <w:t>Algorithm we will use against SIFT</w:t>
            </w:r>
            <w:r>
              <w:rPr>
                <w:noProof/>
                <w:webHidden/>
              </w:rPr>
              <w:tab/>
            </w:r>
            <w:r>
              <w:rPr>
                <w:noProof/>
                <w:webHidden/>
              </w:rPr>
              <w:fldChar w:fldCharType="begin"/>
            </w:r>
            <w:r>
              <w:rPr>
                <w:noProof/>
                <w:webHidden/>
              </w:rPr>
              <w:instrText xml:space="preserve"> PAGEREF _Toc105756623 \h </w:instrText>
            </w:r>
            <w:r>
              <w:rPr>
                <w:noProof/>
                <w:webHidden/>
              </w:rPr>
            </w:r>
            <w:r>
              <w:rPr>
                <w:noProof/>
                <w:webHidden/>
              </w:rPr>
              <w:fldChar w:fldCharType="separate"/>
            </w:r>
            <w:r>
              <w:rPr>
                <w:noProof/>
                <w:webHidden/>
              </w:rPr>
              <w:t>9</w:t>
            </w:r>
            <w:r>
              <w:rPr>
                <w:noProof/>
                <w:webHidden/>
              </w:rPr>
              <w:fldChar w:fldCharType="end"/>
            </w:r>
          </w:hyperlink>
        </w:p>
        <w:p w14:paraId="59C0F2F1" w14:textId="5B3AD9DA" w:rsidR="00D20487" w:rsidRDefault="00D20487">
          <w:pPr>
            <w:pStyle w:val="TOC3"/>
            <w:tabs>
              <w:tab w:val="right" w:leader="dot" w:pos="9350"/>
            </w:tabs>
            <w:rPr>
              <w:rFonts w:eastAsiaTheme="minorEastAsia"/>
              <w:noProof/>
            </w:rPr>
          </w:pPr>
          <w:hyperlink w:anchor="_Toc105756624" w:history="1">
            <w:r w:rsidRPr="00501435">
              <w:rPr>
                <w:rStyle w:val="Hyperlink"/>
                <w:noProof/>
              </w:rPr>
              <w:t>What is It</w:t>
            </w:r>
            <w:r>
              <w:rPr>
                <w:noProof/>
                <w:webHidden/>
              </w:rPr>
              <w:tab/>
            </w:r>
            <w:r>
              <w:rPr>
                <w:noProof/>
                <w:webHidden/>
              </w:rPr>
              <w:fldChar w:fldCharType="begin"/>
            </w:r>
            <w:r>
              <w:rPr>
                <w:noProof/>
                <w:webHidden/>
              </w:rPr>
              <w:instrText xml:space="preserve"> PAGEREF _Toc105756624 \h </w:instrText>
            </w:r>
            <w:r>
              <w:rPr>
                <w:noProof/>
                <w:webHidden/>
              </w:rPr>
            </w:r>
            <w:r>
              <w:rPr>
                <w:noProof/>
                <w:webHidden/>
              </w:rPr>
              <w:fldChar w:fldCharType="separate"/>
            </w:r>
            <w:r>
              <w:rPr>
                <w:noProof/>
                <w:webHidden/>
              </w:rPr>
              <w:t>9</w:t>
            </w:r>
            <w:r>
              <w:rPr>
                <w:noProof/>
                <w:webHidden/>
              </w:rPr>
              <w:fldChar w:fldCharType="end"/>
            </w:r>
          </w:hyperlink>
        </w:p>
        <w:p w14:paraId="5A34DE51" w14:textId="5DB3C230" w:rsidR="00D20487" w:rsidRDefault="00D20487">
          <w:pPr>
            <w:pStyle w:val="TOC3"/>
            <w:tabs>
              <w:tab w:val="right" w:leader="dot" w:pos="9350"/>
            </w:tabs>
            <w:rPr>
              <w:rFonts w:eastAsiaTheme="minorEastAsia"/>
              <w:noProof/>
            </w:rPr>
          </w:pPr>
          <w:hyperlink w:anchor="_Toc105756625" w:history="1">
            <w:r w:rsidRPr="00501435">
              <w:rPr>
                <w:rStyle w:val="Hyperlink"/>
                <w:noProof/>
              </w:rPr>
              <w:t>Characteristics</w:t>
            </w:r>
            <w:r>
              <w:rPr>
                <w:noProof/>
                <w:webHidden/>
              </w:rPr>
              <w:tab/>
            </w:r>
            <w:r>
              <w:rPr>
                <w:noProof/>
                <w:webHidden/>
              </w:rPr>
              <w:fldChar w:fldCharType="begin"/>
            </w:r>
            <w:r>
              <w:rPr>
                <w:noProof/>
                <w:webHidden/>
              </w:rPr>
              <w:instrText xml:space="preserve"> PAGEREF _Toc105756625 \h </w:instrText>
            </w:r>
            <w:r>
              <w:rPr>
                <w:noProof/>
                <w:webHidden/>
              </w:rPr>
            </w:r>
            <w:r>
              <w:rPr>
                <w:noProof/>
                <w:webHidden/>
              </w:rPr>
              <w:fldChar w:fldCharType="separate"/>
            </w:r>
            <w:r>
              <w:rPr>
                <w:noProof/>
                <w:webHidden/>
              </w:rPr>
              <w:t>9</w:t>
            </w:r>
            <w:r>
              <w:rPr>
                <w:noProof/>
                <w:webHidden/>
              </w:rPr>
              <w:fldChar w:fldCharType="end"/>
            </w:r>
          </w:hyperlink>
        </w:p>
        <w:p w14:paraId="3941B04E" w14:textId="0C6415E9" w:rsidR="00D20487" w:rsidRDefault="00D20487">
          <w:pPr>
            <w:pStyle w:val="TOC3"/>
            <w:tabs>
              <w:tab w:val="right" w:leader="dot" w:pos="9350"/>
            </w:tabs>
            <w:rPr>
              <w:rFonts w:eastAsiaTheme="minorEastAsia"/>
              <w:noProof/>
            </w:rPr>
          </w:pPr>
          <w:hyperlink w:anchor="_Toc105756626" w:history="1">
            <w:r w:rsidRPr="00501435">
              <w:rPr>
                <w:rStyle w:val="Hyperlink"/>
                <w:noProof/>
              </w:rPr>
              <w:t>How it works</w:t>
            </w:r>
            <w:r>
              <w:rPr>
                <w:noProof/>
                <w:webHidden/>
              </w:rPr>
              <w:tab/>
            </w:r>
            <w:r>
              <w:rPr>
                <w:noProof/>
                <w:webHidden/>
              </w:rPr>
              <w:fldChar w:fldCharType="begin"/>
            </w:r>
            <w:r>
              <w:rPr>
                <w:noProof/>
                <w:webHidden/>
              </w:rPr>
              <w:instrText xml:space="preserve"> PAGEREF _Toc105756626 \h </w:instrText>
            </w:r>
            <w:r>
              <w:rPr>
                <w:noProof/>
                <w:webHidden/>
              </w:rPr>
            </w:r>
            <w:r>
              <w:rPr>
                <w:noProof/>
                <w:webHidden/>
              </w:rPr>
              <w:fldChar w:fldCharType="separate"/>
            </w:r>
            <w:r>
              <w:rPr>
                <w:noProof/>
                <w:webHidden/>
              </w:rPr>
              <w:t>9</w:t>
            </w:r>
            <w:r>
              <w:rPr>
                <w:noProof/>
                <w:webHidden/>
              </w:rPr>
              <w:fldChar w:fldCharType="end"/>
            </w:r>
          </w:hyperlink>
        </w:p>
        <w:p w14:paraId="281562E0" w14:textId="0823519D" w:rsidR="00D20487" w:rsidRDefault="00D20487">
          <w:pPr>
            <w:pStyle w:val="TOC3"/>
            <w:tabs>
              <w:tab w:val="right" w:leader="dot" w:pos="9350"/>
            </w:tabs>
            <w:rPr>
              <w:rFonts w:eastAsiaTheme="minorEastAsia"/>
              <w:noProof/>
            </w:rPr>
          </w:pPr>
          <w:hyperlink w:anchor="_Toc105756627" w:history="1">
            <w:r w:rsidRPr="00501435">
              <w:rPr>
                <w:rStyle w:val="Hyperlink"/>
                <w:noProof/>
              </w:rPr>
              <w:t>Performance</w:t>
            </w:r>
            <w:r>
              <w:rPr>
                <w:noProof/>
                <w:webHidden/>
              </w:rPr>
              <w:tab/>
            </w:r>
            <w:r>
              <w:rPr>
                <w:noProof/>
                <w:webHidden/>
              </w:rPr>
              <w:fldChar w:fldCharType="begin"/>
            </w:r>
            <w:r>
              <w:rPr>
                <w:noProof/>
                <w:webHidden/>
              </w:rPr>
              <w:instrText xml:space="preserve"> PAGEREF _Toc105756627 \h </w:instrText>
            </w:r>
            <w:r>
              <w:rPr>
                <w:noProof/>
                <w:webHidden/>
              </w:rPr>
            </w:r>
            <w:r>
              <w:rPr>
                <w:noProof/>
                <w:webHidden/>
              </w:rPr>
              <w:fldChar w:fldCharType="separate"/>
            </w:r>
            <w:r>
              <w:rPr>
                <w:noProof/>
                <w:webHidden/>
              </w:rPr>
              <w:t>9</w:t>
            </w:r>
            <w:r>
              <w:rPr>
                <w:noProof/>
                <w:webHidden/>
              </w:rPr>
              <w:fldChar w:fldCharType="end"/>
            </w:r>
          </w:hyperlink>
        </w:p>
        <w:p w14:paraId="2620B414" w14:textId="577EEA3D" w:rsidR="00717EEE" w:rsidRDefault="00717EEE" w:rsidP="00D03EB1">
          <w:r>
            <w:rPr>
              <w:b/>
              <w:bCs/>
              <w:noProof/>
            </w:rPr>
            <w:fldChar w:fldCharType="end"/>
          </w:r>
        </w:p>
      </w:sdtContent>
    </w:sdt>
    <w:p w14:paraId="48ABEDB3" w14:textId="0A8AC754" w:rsidR="006B4AB7" w:rsidRDefault="00717EEE" w:rsidP="006B4AB7">
      <w:r>
        <w:br w:type="page"/>
      </w:r>
    </w:p>
    <w:p w14:paraId="342FD9E6" w14:textId="184B7E0B" w:rsidR="006B4AB7" w:rsidRDefault="006B4AB7" w:rsidP="008A2FC3">
      <w:pPr>
        <w:pStyle w:val="Heading1"/>
      </w:pPr>
      <w:bookmarkStart w:id="0" w:name="_Toc105756608"/>
      <w:r>
        <w:lastRenderedPageBreak/>
        <w:t>Fingerprint Algorithms</w:t>
      </w:r>
      <w:bookmarkEnd w:id="0"/>
    </w:p>
    <w:p w14:paraId="264A333B" w14:textId="47493051" w:rsidR="006B4AB7" w:rsidRDefault="006B4AB7" w:rsidP="00541076">
      <w:pPr>
        <w:pStyle w:val="Heading2"/>
      </w:pPr>
      <w:bookmarkStart w:id="1" w:name="_Toc105756609"/>
      <w:r>
        <w:t>S</w:t>
      </w:r>
      <w:r w:rsidR="009F1D81">
        <w:t>cale-Invariant Feature Transformation</w:t>
      </w:r>
      <w:bookmarkEnd w:id="1"/>
    </w:p>
    <w:p w14:paraId="05AA342F" w14:textId="271AC233" w:rsidR="00575015" w:rsidRDefault="00406A81" w:rsidP="00406A81">
      <w:r>
        <w:t>Scale-Invariant Feature Transform</w:t>
      </w:r>
      <w:r w:rsidR="009F1D81">
        <w:t>ation</w:t>
      </w:r>
      <w:r>
        <w:t xml:space="preserve"> (SIFT) is a computer vision algorithm to describe, detect and match local features in digital images.  It locates certain key points and then furnishes them with quantitative information</w:t>
      </w:r>
      <w:r w:rsidR="006D56AF">
        <w:t xml:space="preserve"> or descriptors that can be used for object recognition</w:t>
      </w:r>
      <w:r w:rsidR="00100984">
        <w:t>. These descriptors are invariant against various transformations</w:t>
      </w:r>
      <w:r w:rsidR="00CF6DA4">
        <w:t xml:space="preserve"> such as image translation, rotation and scaling</w:t>
      </w:r>
      <w:r w:rsidR="00100984">
        <w:t xml:space="preserve"> which might make images look different although they represent the same object.</w:t>
      </w:r>
      <w:r w:rsidR="00CF6DA4">
        <w:t>(</w:t>
      </w:r>
      <w:r w:rsidR="00CF6DA4" w:rsidRPr="00CF6DA4">
        <w:t xml:space="preserve"> </w:t>
      </w:r>
      <w:hyperlink r:id="rId8" w:history="1">
        <w:r w:rsidR="00CF6DA4">
          <w:rPr>
            <w:rStyle w:val="Hyperlink"/>
          </w:rPr>
          <w:t>SIFT - Scale-Invariant Feature Transform (weitz.de)</w:t>
        </w:r>
      </w:hyperlink>
      <w:r w:rsidR="00CF6DA4">
        <w:t>) SIFT descriptors have also proved to be robust to a wide family of image transformations including viewport changes, noise, blur, scene deformation and contrast changes while remaining discriminative enough for matching purposes.</w:t>
      </w:r>
      <w:r w:rsidR="00D13588">
        <w:t xml:space="preserve"> </w:t>
      </w:r>
      <w:r w:rsidR="00575015">
        <w:t>The Scale-Invariant Feature Transform (SIFT) algorithm consists of two successive and independent operations. These are</w:t>
      </w:r>
    </w:p>
    <w:p w14:paraId="46667F09" w14:textId="272201FB" w:rsidR="00575015" w:rsidRDefault="00575015" w:rsidP="00575015">
      <w:pPr>
        <w:pStyle w:val="ListParagraph"/>
        <w:numPr>
          <w:ilvl w:val="0"/>
          <w:numId w:val="8"/>
        </w:numPr>
      </w:pPr>
      <w:r>
        <w:t>The detection of interesting points (key points)</w:t>
      </w:r>
    </w:p>
    <w:p w14:paraId="5EB2C0D7" w14:textId="7FBF923B" w:rsidR="00575015" w:rsidRDefault="00575015" w:rsidP="00575015">
      <w:pPr>
        <w:pStyle w:val="ListParagraph"/>
        <w:numPr>
          <w:ilvl w:val="0"/>
          <w:numId w:val="8"/>
        </w:numPr>
      </w:pPr>
      <w:r>
        <w:t>The extraction of a descriptor associated to each of them.</w:t>
      </w:r>
    </w:p>
    <w:p w14:paraId="1573E5EA" w14:textId="1CF30540" w:rsidR="00A56CF7" w:rsidRDefault="00575015" w:rsidP="00B41CDC">
      <w:r>
        <w:t>Since these descriptors are robust, they are usually used for matching pairs of images. (</w:t>
      </w:r>
      <w:r w:rsidRPr="00575015">
        <w:t xml:space="preserve"> </w:t>
      </w:r>
      <w:hyperlink r:id="rId9" w:history="1">
        <w:r>
          <w:rPr>
            <w:rStyle w:val="Hyperlink"/>
          </w:rPr>
          <w:t>*article.pdf</w:t>
        </w:r>
      </w:hyperlink>
      <w:proofErr w:type="gramStart"/>
      <w:r>
        <w:t>) .</w:t>
      </w:r>
      <w:proofErr w:type="gramEnd"/>
      <w:r>
        <w:t xml:space="preserve"> Video stabilization is another popular application of the SIFT method, however, the scope of this research will be limited to image recognition, </w:t>
      </w:r>
      <w:r w:rsidRPr="00C27E09">
        <w:rPr>
          <w:b/>
          <w:bCs/>
        </w:rPr>
        <w:t>more specifically finger print image recognition</w:t>
      </w:r>
      <w:r>
        <w:t>.</w:t>
      </w:r>
      <w:r w:rsidR="00343B59">
        <w:t xml:space="preserve"> </w:t>
      </w:r>
      <w:r w:rsidR="00343B59" w:rsidRPr="00343B59">
        <w:rPr>
          <w:b/>
          <w:bCs/>
        </w:rPr>
        <w:t xml:space="preserve">(KEYPOINT SECTION STARTED FROM HERE) </w:t>
      </w:r>
      <w:r w:rsidR="00D13588" w:rsidRPr="00343B59">
        <w:t>SIFT</w:t>
      </w:r>
      <w:r w:rsidR="00D13588">
        <w:t xml:space="preserve"> detects a series of key points from multiscale</w:t>
      </w:r>
      <w:r w:rsidR="002B32FF">
        <w:t xml:space="preserve"> image representation. This multiscale representation consists of a set of increasingly blurred images. Each key point is a blob-like structure whose center position and characteristic scale are accurately located</w:t>
      </w:r>
      <w:r w:rsidR="001F4D95">
        <w:t xml:space="preserve">. The dominant orientation over a region which surrounds one of these </w:t>
      </w:r>
      <w:r w:rsidR="0096422E">
        <w:t>key points</w:t>
      </w:r>
      <w:r w:rsidR="001F4D95">
        <w:t>.</w:t>
      </w:r>
      <w:r w:rsidR="0096422E">
        <w:t xml:space="preserve"> For each key point, the size, center and orientation are normalized.</w:t>
      </w:r>
      <w:r w:rsidR="00A56CF7">
        <w:t xml:space="preserve"> Due to this normalization the key points also remain invariant to any translation, scale change or rotation.</w:t>
      </w:r>
    </w:p>
    <w:p w14:paraId="0E32A28C" w14:textId="5A92DEBE" w:rsidR="00B41CDC" w:rsidRDefault="00B41CDC" w:rsidP="00B41CDC">
      <w:pPr>
        <w:pStyle w:val="Heading3"/>
      </w:pPr>
      <w:bookmarkStart w:id="2" w:name="_Toc105756610"/>
      <w:r>
        <w:t>The Gaussian Scale-Space</w:t>
      </w:r>
      <w:bookmarkEnd w:id="2"/>
    </w:p>
    <w:p w14:paraId="728F8260" w14:textId="77777777" w:rsidR="00512343" w:rsidRDefault="00B41CDC" w:rsidP="00B41CDC">
      <w:r>
        <w:t xml:space="preserve">In order to attain this scale invariance, SIFT is built on a gaussian scale space. A </w:t>
      </w:r>
      <w:r w:rsidR="00C73CF2">
        <w:t>G</w:t>
      </w:r>
      <w:r>
        <w:t xml:space="preserve">aussian </w:t>
      </w:r>
      <w:r w:rsidR="00C73CF2">
        <w:t>S</w:t>
      </w:r>
      <w:r>
        <w:t>cale</w:t>
      </w:r>
      <w:r w:rsidR="00C73CF2">
        <w:t>-S</w:t>
      </w:r>
      <w:r>
        <w:t>pace is a multiscale image representation simulating the family of all possible zoom-outs through increasingly blurred versions of the input image (</w:t>
      </w:r>
      <w:r w:rsidRPr="00575015">
        <w:t xml:space="preserve"> </w:t>
      </w:r>
      <w:hyperlink r:id="rId10" w:history="1">
        <w:r>
          <w:rPr>
            <w:rStyle w:val="Hyperlink"/>
          </w:rPr>
          <w:t>*article.pdf</w:t>
        </w:r>
      </w:hyperlink>
      <w:r>
        <w:t xml:space="preserve">). This blurring process simulates the loss of detail produced when a scene is photographed from farther and farther. The scale-space, therefore provides SIFT with scale invariance as it can be interpreted as the simulation of a set of snapshots of a given scene taken at different distances. </w:t>
      </w:r>
      <w:r w:rsidR="00C73CF2">
        <w:t>(</w:t>
      </w:r>
      <w:r w:rsidR="00C73CF2">
        <w:rPr>
          <w:b/>
          <w:bCs/>
        </w:rPr>
        <w:t>YOU CAN EXPLAIN MORE ABOUT WHAT GAUSSIAN SCALE SPACE IS)</w:t>
      </w:r>
      <w:r w:rsidR="00A842F7">
        <w:rPr>
          <w:b/>
          <w:bCs/>
        </w:rPr>
        <w:t xml:space="preserve">. </w:t>
      </w:r>
      <w:r w:rsidR="00A842F7">
        <w:t xml:space="preserve"> </w:t>
      </w:r>
    </w:p>
    <w:p w14:paraId="4D0B147C" w14:textId="16873732" w:rsidR="00B41CDC" w:rsidRPr="00512343" w:rsidRDefault="00A842F7" w:rsidP="00B41CDC">
      <w:pPr>
        <w:rPr>
          <w:b/>
          <w:bCs/>
        </w:rPr>
      </w:pPr>
      <w:r>
        <w:t xml:space="preserve">A scale space is constructed by applying a variable gaussian operator on an input image. </w:t>
      </w:r>
      <w:r w:rsidRPr="008137D5">
        <w:rPr>
          <w:b/>
          <w:bCs/>
        </w:rPr>
        <w:t>The Difference of Gaussian (DOG)</w:t>
      </w:r>
      <w:r>
        <w:t xml:space="preserve"> images are obtained by subtracting subsequent scales</w:t>
      </w:r>
      <w:r w:rsidR="00512343">
        <w:t xml:space="preserve"> in each octave. Octaves are the set of Gaussian-Smoothed images and image. </w:t>
      </w:r>
    </w:p>
    <w:p w14:paraId="59F3BA5E" w14:textId="0575402D" w:rsidR="00CB5776" w:rsidRDefault="00CB5776" w:rsidP="00CB5776">
      <w:pPr>
        <w:pStyle w:val="Heading3"/>
      </w:pPr>
      <w:bookmarkStart w:id="3" w:name="_Toc105756611"/>
      <w:r>
        <w:t>Gaussian Blurring</w:t>
      </w:r>
      <w:bookmarkEnd w:id="3"/>
    </w:p>
    <w:p w14:paraId="5A08EA87" w14:textId="14D968E4" w:rsidR="000419D5" w:rsidRPr="00B91F3D" w:rsidRDefault="00512343" w:rsidP="00B41CDC">
      <w:r>
        <w:t xml:space="preserve">In the realm of computing, the gaussian scale space is defined by </w:t>
      </w:r>
      <w:r w:rsidR="008B79BC">
        <w:t>a series of blurred images using the Gaussian Blur or Gaussian smoothing technique by a Gaussian function.</w:t>
      </w:r>
      <w:r w:rsidR="009E378C">
        <w:t xml:space="preserve"> It is a widely used effect in graphics software, typically to reduce image noise or image graininess. However, in computer-vision-based algorithms. It is used as a preprocessing technique in order to enhance images at different scales( </w:t>
      </w:r>
      <w:hyperlink r:id="rId11" w:history="1">
        <w:r w:rsidR="009E378C">
          <w:rPr>
            <w:rStyle w:val="Hyperlink"/>
          </w:rPr>
          <w:t>Gaussian blur - Wikipedia</w:t>
        </w:r>
      </w:hyperlink>
      <w:r w:rsidR="009E378C">
        <w:t xml:space="preserve">). In other areas of computer vision, the Gaussian blur is also used as a </w:t>
      </w:r>
      <w:r w:rsidR="00010455">
        <w:t xml:space="preserve">way to detect edges. Since most edge detection algorithms are sensitive to noise, the gaussian blur serves as a way to reduce the noise in order to make edge detection more accurate. This is a technique the SIFT </w:t>
      </w:r>
      <w:r w:rsidR="00010455">
        <w:lastRenderedPageBreak/>
        <w:t xml:space="preserve">algorithm uses in order to properly prepare images for feature point detection. In our case, it will be used to prepare fingerprint images for the detection of </w:t>
      </w:r>
      <w:r w:rsidR="00B829F2">
        <w:t xml:space="preserve">where the fingerprint arc, whorl or loop </w:t>
      </w:r>
      <w:r w:rsidR="0003461B">
        <w:t>begins</w:t>
      </w:r>
      <w:r w:rsidR="000419D5">
        <w:t>.</w:t>
      </w:r>
    </w:p>
    <w:p w14:paraId="43B1E0DE" w14:textId="3BAFC847" w:rsidR="000419D5" w:rsidRDefault="007E69A1" w:rsidP="007E69A1">
      <w:pPr>
        <w:pStyle w:val="Heading3"/>
      </w:pPr>
      <w:bookmarkStart w:id="4" w:name="_Toc105756612"/>
      <w:r>
        <w:t>Key Point Definition</w:t>
      </w:r>
      <w:bookmarkEnd w:id="4"/>
    </w:p>
    <w:p w14:paraId="38421029" w14:textId="2CF5B287" w:rsidR="00C42A6D" w:rsidRDefault="007E69A1" w:rsidP="00C42A6D">
      <w:r>
        <w:t>In SIFT, key points are defined as the</w:t>
      </w:r>
      <w:r w:rsidR="00EA01A9">
        <w:t xml:space="preserve"> </w:t>
      </w:r>
      <w:r w:rsidR="00EA01A9" w:rsidRPr="00303D7A">
        <w:rPr>
          <w:b/>
          <w:bCs/>
        </w:rPr>
        <w:t>3D</w:t>
      </w:r>
      <w:r w:rsidRPr="00303D7A">
        <w:rPr>
          <w:b/>
          <w:bCs/>
        </w:rPr>
        <w:t xml:space="preserve"> extrema</w:t>
      </w:r>
      <w:r>
        <w:t xml:space="preserve"> of the normaliz</w:t>
      </w:r>
      <w:r w:rsidR="00EA01A9">
        <w:t>ed scale-space. The extrema are detected by observing each image point in the Difference of Gaussian (D</w:t>
      </w:r>
      <w:r w:rsidR="00C42A6D">
        <w:t>o</w:t>
      </w:r>
      <w:r w:rsidR="00EA01A9">
        <w:t>G) space</w:t>
      </w:r>
      <w:r w:rsidR="00C42A6D">
        <w:t xml:space="preserve">. The Local Extrema are detected by observing each image point in the Difference of Gaussian Space. A point is decided as a local minimum or maximum when its value is smaller or larger than all its surrounding neighbor points by a certain amount. </w:t>
      </w:r>
      <w:r w:rsidR="00905616">
        <w:t>If an extremum is decided as unstable or is placed on an edge. It is removed because it can not be reliably detected again with small variation of the viewport or lighting changes.</w:t>
      </w:r>
    </w:p>
    <w:p w14:paraId="68CEB31E" w14:textId="71C0ECDB" w:rsidR="00375972" w:rsidRDefault="00375972" w:rsidP="00375972">
      <w:pPr>
        <w:pStyle w:val="Heading3"/>
      </w:pPr>
      <w:bookmarkStart w:id="5" w:name="_Toc105756613"/>
      <w:r>
        <w:t>Difference of Gaussians</w:t>
      </w:r>
      <w:bookmarkEnd w:id="5"/>
    </w:p>
    <w:p w14:paraId="426A1D85" w14:textId="7BFB4F81" w:rsidR="00346A08" w:rsidRPr="00346A08" w:rsidRDefault="00375972" w:rsidP="00375972">
      <w:pPr>
        <w:rPr>
          <w:b/>
          <w:bCs/>
        </w:rPr>
      </w:pPr>
      <w:r>
        <w:t xml:space="preserve">Difference of Gaussians (DoG) here refers to a feature enhancement technique that involves the subtraction of one Gaussian Blurred version of an original image from another less blurred version of the </w:t>
      </w:r>
      <w:r w:rsidR="00D91893">
        <w:t>original (</w:t>
      </w:r>
      <w:hyperlink r:id="rId12" w:history="1">
        <w:r>
          <w:rPr>
            <w:rStyle w:val="Hyperlink"/>
          </w:rPr>
          <w:t>Difference of Gaussians - Wikipedia</w:t>
        </w:r>
      </w:hyperlink>
      <w:r>
        <w:t xml:space="preserve">). This technique ensures that the spatial information that lie between </w:t>
      </w:r>
      <w:r w:rsidR="00D91893">
        <w:t xml:space="preserve">the (range of frequencies) are preserved between the blurred images, these include visibility of edges and any other </w:t>
      </w:r>
      <w:r w:rsidR="00346A08">
        <w:t>key points</w:t>
      </w:r>
      <w:r w:rsidR="00D91893">
        <w:t xml:space="preserve"> present in the digital image.</w:t>
      </w:r>
      <w:r w:rsidR="00346A08">
        <w:t xml:space="preserve"> </w:t>
      </w:r>
      <w:r w:rsidR="00346A08" w:rsidRPr="00346A08">
        <w:rPr>
          <w:b/>
          <w:bCs/>
        </w:rPr>
        <w:t>(TLDR it is used to enhance edges to extract key</w:t>
      </w:r>
      <w:r w:rsidR="00346A08">
        <w:rPr>
          <w:b/>
          <w:bCs/>
        </w:rPr>
        <w:t xml:space="preserve"> p</w:t>
      </w:r>
      <w:r w:rsidR="00346A08" w:rsidRPr="00346A08">
        <w:rPr>
          <w:b/>
          <w:bCs/>
        </w:rPr>
        <w:t>oin</w:t>
      </w:r>
      <w:r w:rsidR="00346A08">
        <w:rPr>
          <w:b/>
          <w:bCs/>
        </w:rPr>
        <w:t>t</w:t>
      </w:r>
      <w:r w:rsidR="00346A08" w:rsidRPr="00346A08">
        <w:rPr>
          <w:b/>
          <w:bCs/>
        </w:rPr>
        <w:t>s)</w:t>
      </w:r>
    </w:p>
    <w:p w14:paraId="15A825AD" w14:textId="7BF85E41" w:rsidR="00541076" w:rsidRDefault="00346A08" w:rsidP="00541076">
      <w:pPr>
        <w:pStyle w:val="Heading3"/>
      </w:pPr>
      <w:bookmarkStart w:id="6" w:name="_Toc105756614"/>
      <w:r>
        <w:t>Extraction of Candidate Points</w:t>
      </w:r>
      <w:r w:rsidR="00502003">
        <w:t xml:space="preserve"> (Keypoint Localization)</w:t>
      </w:r>
      <w:bookmarkEnd w:id="6"/>
    </w:p>
    <w:p w14:paraId="4A20D815" w14:textId="1E124835" w:rsidR="00346A08" w:rsidRPr="00346A08" w:rsidRDefault="00303D7A" w:rsidP="00346A08">
      <w:r>
        <w:t xml:space="preserve">Continuous 3D extrema of the digital DoG are calculated in two steps. Firstly, the 3D discrete extrema are first extracted from each octave with pixel precision. Then their location is refined through interpolation of the </w:t>
      </w:r>
      <w:r w:rsidR="00717455">
        <w:t>digital</w:t>
      </w:r>
      <w:r>
        <w:t xml:space="preserve"> DoG by using a quadratic model. The resulting image is then </w:t>
      </w:r>
      <w:r w:rsidR="00087844">
        <w:t xml:space="preserve">compared to its </w:t>
      </w:r>
      <w:r w:rsidR="00717455">
        <w:t>neighbors</w:t>
      </w:r>
      <w:r w:rsidR="00087844">
        <w:t xml:space="preserve"> to detect the 3D discrete maxima and minima. These comparisons are possible due to the </w:t>
      </w:r>
      <w:r w:rsidR="00717455">
        <w:t>auxiliary</w:t>
      </w:r>
      <w:r w:rsidR="00087844">
        <w:t xml:space="preserve"> images in the DoG. Although this process produces candidate </w:t>
      </w:r>
      <w:r w:rsidR="003A466F">
        <w:t>points,</w:t>
      </w:r>
      <w:r w:rsidR="00087844">
        <w:t xml:space="preserve"> we can work with, it is prone to noise and as such produces unstable detections and the key points chosen may be flawed since it is constrained to the sampling grid. </w:t>
      </w:r>
    </w:p>
    <w:p w14:paraId="6EBA11EC" w14:textId="5E245E9D" w:rsidR="00541076" w:rsidRDefault="00087844" w:rsidP="00541076">
      <w:pPr>
        <w:pStyle w:val="Heading3"/>
      </w:pPr>
      <w:bookmarkStart w:id="7" w:name="_Toc105756615"/>
      <w:r>
        <w:t xml:space="preserve">Filtering Unstable </w:t>
      </w:r>
      <w:r w:rsidR="00717455">
        <w:t>Key Points</w:t>
      </w:r>
      <w:bookmarkEnd w:id="7"/>
    </w:p>
    <w:p w14:paraId="180117CE" w14:textId="7740AFFF" w:rsidR="00087844" w:rsidRDefault="00055D32" w:rsidP="00087844">
      <w:r>
        <w:t>Noisy</w:t>
      </w:r>
      <w:r w:rsidR="00717455">
        <w:t xml:space="preserve"> images </w:t>
      </w:r>
      <w:r>
        <w:t>produce</w:t>
      </w:r>
      <w:r w:rsidR="00717455">
        <w:t xml:space="preserve"> erroneous candidate key points thereby making them unstable and unlinked to any particular structure in the image. SIFT attempts to elim</w:t>
      </w:r>
      <w:r w:rsidR="004E4F1D">
        <w:t xml:space="preserve">inate these false detections by discard those candidate key points found </w:t>
      </w:r>
      <w:r w:rsidR="00343B59">
        <w:t>outside the</w:t>
      </w:r>
      <w:r w:rsidR="004E4F1D">
        <w:t xml:space="preserve"> DoG threshold </w:t>
      </w:r>
      <w:r w:rsidR="004E4F1D">
        <w:rPr>
          <w:b/>
          <w:bCs/>
        </w:rPr>
        <w:t xml:space="preserve">(STATE WAY TO CALCULATE THRESHOLD). </w:t>
      </w:r>
      <w:r w:rsidR="00331FDC">
        <w:t>Another unstable key</w:t>
      </w:r>
      <w:r w:rsidR="00F0186E">
        <w:t>-points</w:t>
      </w:r>
      <w:r w:rsidR="00331FDC">
        <w:t xml:space="preserve"> are those on the edges of the image. These candidate key points are difficult to precisely locate due to the fact that an edge is invariant to translations along its </w:t>
      </w:r>
      <w:r w:rsidR="001F319F">
        <w:t>principal</w:t>
      </w:r>
      <w:r w:rsidR="00331FDC">
        <w:t xml:space="preserve"> axis. Such detections do not help define covariant key points and are also discarded.</w:t>
      </w:r>
    </w:p>
    <w:p w14:paraId="39C4F418" w14:textId="0701B4A6" w:rsidR="00267277" w:rsidRDefault="00267277" w:rsidP="00267277">
      <w:pPr>
        <w:pStyle w:val="Heading3"/>
      </w:pPr>
      <w:bookmarkStart w:id="8" w:name="_Toc105756616"/>
      <w:r>
        <w:t>Orientation Assignment</w:t>
      </w:r>
      <w:bookmarkEnd w:id="8"/>
    </w:p>
    <w:p w14:paraId="677BE678" w14:textId="4E0D4833" w:rsidR="0074094A" w:rsidRDefault="0074094A" w:rsidP="0074094A">
      <w:r>
        <w:t>At this point, a set of stable keypoints have been generated</w:t>
      </w:r>
      <w:r w:rsidR="00055D32">
        <w:t xml:space="preserve"> and as such, an orientation can be assigned to each of these keypoints to make them invariant to rotation</w:t>
      </w:r>
      <w:r w:rsidR="00FC3EB2" w:rsidRPr="00FC3EB2">
        <w:t xml:space="preserve"> </w:t>
      </w:r>
      <w:hyperlink r:id="rId13" w:anchor=":~:text=SIFT%20helps%20locate%20the%20local,detection%2C%20scene%20detection%2C%20etc." w:history="1">
        <w:r w:rsidR="00FC3EB2">
          <w:rPr>
            <w:rStyle w:val="Hyperlink"/>
          </w:rPr>
          <w:t>SIFT | How To Use SIFT For Image Matching In Python (analyticsvidhya.com)</w:t>
        </w:r>
      </w:hyperlink>
      <w:r w:rsidR="00055D32">
        <w:t>.</w:t>
      </w:r>
      <w:r w:rsidR="00E960A2">
        <w:t xml:space="preserve"> </w:t>
      </w:r>
      <w:r w:rsidR="00FC3EB2">
        <w:t>This is done by computing the magnitude and orientation for each keypoint and then followed by a histogram construction with which we can determine the peak orientation for that particular keypoint. An example is shown below</w:t>
      </w:r>
    </w:p>
    <w:p w14:paraId="6E97B533" w14:textId="7EC7F5F5" w:rsidR="00FC3EB2" w:rsidRDefault="00FC3EB2" w:rsidP="00FC3EB2">
      <w:pPr>
        <w:jc w:val="center"/>
      </w:pPr>
      <w:r>
        <w:rPr>
          <w:noProof/>
        </w:rPr>
        <w:lastRenderedPageBreak/>
        <w:drawing>
          <wp:inline distT="0" distB="0" distL="0" distR="0" wp14:anchorId="00517184" wp14:editId="134B4A2E">
            <wp:extent cx="1429663" cy="1438275"/>
            <wp:effectExtent l="0" t="0" r="0" b="0"/>
            <wp:docPr id="2" name="Picture 2"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
                    <pic:cNvPicPr>
                      <a:picLocks noChangeAspect="1" noChangeArrowheads="1"/>
                    </pic:cNvPicPr>
                  </pic:nvPicPr>
                  <pic:blipFill rotWithShape="1">
                    <a:blip r:embed="rId14">
                      <a:extLst>
                        <a:ext uri="{28A0092B-C50C-407E-A947-70E740481C1C}">
                          <a14:useLocalDpi xmlns:a14="http://schemas.microsoft.com/office/drawing/2010/main" val="0"/>
                        </a:ext>
                      </a:extLst>
                    </a:blip>
                    <a:srcRect l="14346" t="9955" r="15612" b="14480"/>
                    <a:stretch/>
                  </pic:blipFill>
                  <pic:spPr bwMode="auto">
                    <a:xfrm>
                      <a:off x="0" y="0"/>
                      <a:ext cx="1433595" cy="1442230"/>
                    </a:xfrm>
                    <a:prstGeom prst="rect">
                      <a:avLst/>
                    </a:prstGeom>
                    <a:noFill/>
                    <a:ln>
                      <a:noFill/>
                    </a:ln>
                    <a:extLst>
                      <a:ext uri="{53640926-AAD7-44D8-BBD7-CCE9431645EC}">
                        <a14:shadowObscured xmlns:a14="http://schemas.microsoft.com/office/drawing/2010/main"/>
                      </a:ext>
                    </a:extLst>
                  </pic:spPr>
                </pic:pic>
              </a:graphicData>
            </a:graphic>
          </wp:inline>
        </w:drawing>
      </w:r>
    </w:p>
    <w:p w14:paraId="5833B00A" w14:textId="42A974D9" w:rsidR="008628E2" w:rsidRPr="008628E2" w:rsidRDefault="008628E2" w:rsidP="00FC3EB2">
      <w:pPr>
        <w:jc w:val="center"/>
        <w:rPr>
          <w:b/>
          <w:bCs/>
        </w:rPr>
      </w:pPr>
      <w:r>
        <w:rPr>
          <w:b/>
          <w:bCs/>
        </w:rPr>
        <w:t>LABEL FIGURE</w:t>
      </w:r>
    </w:p>
    <w:p w14:paraId="1F52229F" w14:textId="7E25C033" w:rsidR="00FC3EB2" w:rsidRDefault="00FC3EB2" w:rsidP="00FC3EB2">
      <w:pPr>
        <w:rPr>
          <w:rFonts w:eastAsiaTheme="minorEastAsia"/>
        </w:rPr>
      </w:pPr>
      <w:r>
        <w:t xml:space="preserve">Consider </w:t>
      </w:r>
      <w:r w:rsidR="008628E2">
        <w:t xml:space="preserve">the matrix above which is a matrix of pixels. To compute the orientation and magnitude for the pixel in red, the gradients in both the </w:t>
      </w:r>
      <m:oMath>
        <m:r>
          <w:rPr>
            <w:rFonts w:ascii="Cambria Math" w:hAnsi="Cambria Math"/>
          </w:rPr>
          <m:t>x</m:t>
        </m:r>
      </m:oMath>
      <w:r w:rsidR="008628E2">
        <w:rPr>
          <w:rFonts w:eastAsiaTheme="minorEastAsia"/>
        </w:rPr>
        <w:t xml:space="preserve"> and </w:t>
      </w:r>
      <m:oMath>
        <m:r>
          <w:rPr>
            <w:rFonts w:ascii="Cambria Math" w:eastAsiaTheme="minorEastAsia" w:hAnsi="Cambria Math"/>
          </w:rPr>
          <m:t>y</m:t>
        </m:r>
      </m:oMath>
      <w:r w:rsidR="008628E2">
        <w:rPr>
          <w:rFonts w:eastAsiaTheme="minorEastAsia"/>
        </w:rPr>
        <w:t xml:space="preserve"> directions are calculated as follows</w:t>
      </w:r>
    </w:p>
    <w:p w14:paraId="0082BAC6" w14:textId="15C76082" w:rsidR="008628E2" w:rsidRPr="008628E2" w:rsidRDefault="00CA2AB2" w:rsidP="00FC3EB2">
      <w:pPr>
        <w:rPr>
          <w:rFonts w:eastAsiaTheme="minorEastAsia"/>
        </w:rPr>
      </w:pPr>
      <m:oMathPara>
        <m:oMath>
          <m:r>
            <w:rPr>
              <w:rFonts w:ascii="Cambria Math" w:eastAsiaTheme="minorEastAsia" w:hAnsi="Cambria Math"/>
            </w:rPr>
            <m:t xml:space="preserve">SHOW CALCUATION OF GX AND GY? </m:t>
          </m:r>
        </m:oMath>
      </m:oMathPara>
    </w:p>
    <w:p w14:paraId="32298E39" w14:textId="0CFDD01D" w:rsidR="00CA2AB2" w:rsidRPr="00CA2AB2" w:rsidRDefault="008628E2" w:rsidP="00CA2AB2">
      <w:pPr>
        <w:rPr>
          <w:rFonts w:eastAsiaTheme="minorEastAsia"/>
        </w:rPr>
      </w:pPr>
      <m:oMathPara>
        <m:oMath>
          <m:r>
            <w:rPr>
              <w:rFonts w:ascii="Cambria Math" w:hAnsi="Cambria Math"/>
            </w:rPr>
            <m:t xml:space="preserve">Magnitude=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e>
                <m:sup>
                  <m:r>
                    <w:rPr>
                      <w:rFonts w:ascii="Cambria Math" w:hAnsi="Cambria Math"/>
                    </w:rPr>
                    <m:t>2</m:t>
                  </m:r>
                </m:sup>
              </m:sSup>
            </m:e>
          </m:rad>
          <m:r>
            <w:rPr>
              <w:rFonts w:ascii="Cambria Math" w:hAnsi="Cambria Math"/>
            </w:rPr>
            <m:t>=16.64</m:t>
          </m:r>
          <m:r>
            <m:rPr>
              <m:sty m:val="p"/>
            </m:rPr>
            <w:rPr>
              <w:rFonts w:ascii="Cambria Math" w:hAnsi="Cambria Math"/>
            </w:rPr>
            <w:br/>
          </m:r>
        </m:oMath>
        <m:oMath>
          <m:r>
            <w:rPr>
              <w:rFonts w:ascii="Cambria Math" w:hAnsi="Cambria Math"/>
            </w:rPr>
            <m:t>Φ = atan(Gy / Gx) = atan(1.55) = 57.17</m:t>
          </m:r>
        </m:oMath>
      </m:oMathPara>
    </w:p>
    <w:p w14:paraId="77A79CF6" w14:textId="0FC485F1" w:rsidR="00CA2AB2" w:rsidRDefault="00CA2AB2" w:rsidP="00CA2AB2">
      <w:pPr>
        <w:rPr>
          <w:rFonts w:eastAsiaTheme="minorEastAsia"/>
        </w:rPr>
      </w:pPr>
      <w:r>
        <w:rPr>
          <w:rFonts w:eastAsiaTheme="minorEastAsia"/>
        </w:rPr>
        <w:t>The magnitude represents the intensity of the pixel while the orientation represents the direction of the pixel. From this a histogram is created by plotting the magnitude and orientation value for all the pixels. An example is shown below;</w:t>
      </w:r>
    </w:p>
    <w:p w14:paraId="0153349D" w14:textId="21C31FB7" w:rsidR="00CA2AB2" w:rsidRDefault="00CA2AB2" w:rsidP="00CA2AB2">
      <w:pPr>
        <w:jc w:val="center"/>
        <w:rPr>
          <w:rFonts w:eastAsiaTheme="minorEastAsia"/>
        </w:rPr>
      </w:pPr>
      <w:r>
        <w:rPr>
          <w:noProof/>
        </w:rPr>
        <w:drawing>
          <wp:inline distT="0" distB="0" distL="0" distR="0" wp14:anchorId="08D68B5C" wp14:editId="7721AEEC">
            <wp:extent cx="2321679" cy="2457450"/>
            <wp:effectExtent l="0" t="0" r="2540" b="0"/>
            <wp:docPr id="3" name="Picture 3" descr="Histogram of oriented gra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gram of oriented gradients"/>
                    <pic:cNvPicPr>
                      <a:picLocks noChangeAspect="1" noChangeArrowheads="1"/>
                    </pic:cNvPicPr>
                  </pic:nvPicPr>
                  <pic:blipFill rotWithShape="1">
                    <a:blip r:embed="rId15">
                      <a:extLst>
                        <a:ext uri="{28A0092B-C50C-407E-A947-70E740481C1C}">
                          <a14:useLocalDpi xmlns:a14="http://schemas.microsoft.com/office/drawing/2010/main" val="0"/>
                        </a:ext>
                      </a:extLst>
                    </a:blip>
                    <a:srcRect l="12608" t="3069" r="13044" b="4349"/>
                    <a:stretch/>
                  </pic:blipFill>
                  <pic:spPr bwMode="auto">
                    <a:xfrm>
                      <a:off x="0" y="0"/>
                      <a:ext cx="2326427" cy="2462476"/>
                    </a:xfrm>
                    <a:prstGeom prst="rect">
                      <a:avLst/>
                    </a:prstGeom>
                    <a:noFill/>
                    <a:ln>
                      <a:noFill/>
                    </a:ln>
                    <a:extLst>
                      <a:ext uri="{53640926-AAD7-44D8-BBD7-CCE9431645EC}">
                        <a14:shadowObscured xmlns:a14="http://schemas.microsoft.com/office/drawing/2010/main"/>
                      </a:ext>
                    </a:extLst>
                  </pic:spPr>
                </pic:pic>
              </a:graphicData>
            </a:graphic>
          </wp:inline>
        </w:drawing>
      </w:r>
    </w:p>
    <w:p w14:paraId="55A483A0" w14:textId="64B8EB15" w:rsidR="00CA2AB2" w:rsidRDefault="00CA2AB2" w:rsidP="00CA2AB2">
      <w:pPr>
        <w:jc w:val="center"/>
        <w:rPr>
          <w:rFonts w:eastAsiaTheme="minorEastAsia"/>
          <w:b/>
          <w:bCs/>
        </w:rPr>
      </w:pPr>
      <w:r>
        <w:rPr>
          <w:rFonts w:eastAsiaTheme="minorEastAsia"/>
        </w:rPr>
        <w:t>(</w:t>
      </w:r>
      <w:r>
        <w:rPr>
          <w:rFonts w:eastAsiaTheme="minorEastAsia"/>
          <w:b/>
          <w:bCs/>
        </w:rPr>
        <w:t>LABEL FIGURE)</w:t>
      </w:r>
    </w:p>
    <w:p w14:paraId="251F70FA" w14:textId="6E65C5A8" w:rsidR="00CA2AB2" w:rsidRPr="00CA2AB2" w:rsidRDefault="00CA2AB2" w:rsidP="00CA2AB2">
      <w:pPr>
        <w:rPr>
          <w:rFonts w:eastAsiaTheme="minorEastAsia"/>
        </w:rPr>
      </w:pPr>
      <w:r>
        <w:rPr>
          <w:rFonts w:eastAsiaTheme="minorEastAsia"/>
        </w:rPr>
        <w:t>At some point the histogram peaks and from this the orientation of the keypoint is determined</w:t>
      </w:r>
      <w:r w:rsidR="001915FD">
        <w:rPr>
          <w:rFonts w:eastAsiaTheme="minorEastAsia"/>
        </w:rPr>
        <w:t xml:space="preserve"> making it invariant to rotations. </w:t>
      </w:r>
    </w:p>
    <w:p w14:paraId="734E6DC9" w14:textId="0F2FA715" w:rsidR="00541076" w:rsidRDefault="006A5E9E" w:rsidP="00541076">
      <w:pPr>
        <w:pStyle w:val="Heading3"/>
      </w:pPr>
      <w:bookmarkStart w:id="9" w:name="_Toc105756617"/>
      <w:r>
        <w:t>Key point Descriptor</w:t>
      </w:r>
      <w:bookmarkEnd w:id="9"/>
    </w:p>
    <w:p w14:paraId="18B5F2AF" w14:textId="574E117C" w:rsidR="00BB0BAF" w:rsidRDefault="00C27E09" w:rsidP="00541076">
      <w:r>
        <w:t xml:space="preserve">In SIFT, descriptors refer to the use of neighboring pixels, their </w:t>
      </w:r>
      <w:r w:rsidR="00BB0BAF">
        <w:t>orientations</w:t>
      </w:r>
      <w:r>
        <w:t xml:space="preserve"> and magnitudes to generate a unique key point.(</w:t>
      </w:r>
      <w:r w:rsidRPr="00C27E09">
        <w:t xml:space="preserve"> </w:t>
      </w:r>
      <w:hyperlink r:id="rId16" w:anchor=":~:text=SIFT%20helps%20locate%20the%20local,detection%2C%20scene%20detection%2C%20etc." w:history="1">
        <w:r>
          <w:rPr>
            <w:rStyle w:val="Hyperlink"/>
          </w:rPr>
          <w:t>SIFT | How To Use SIFT For Image Matching In Python (analyticsvidhya.com)</w:t>
        </w:r>
      </w:hyperlink>
      <w:r>
        <w:t>)</w:t>
      </w:r>
      <w:r w:rsidR="00BB0BAF">
        <w:t>. These descriptors fall into two categories, that is</w:t>
      </w:r>
    </w:p>
    <w:p w14:paraId="23738606" w14:textId="77777777" w:rsidR="00BB0BAF" w:rsidRDefault="00BB0BAF" w:rsidP="00BB0BAF">
      <w:pPr>
        <w:pStyle w:val="ListParagraph"/>
        <w:numPr>
          <w:ilvl w:val="0"/>
          <w:numId w:val="10"/>
        </w:numPr>
      </w:pPr>
      <w:r>
        <w:t>Those based on properties of the image that are already rotation-invariant</w:t>
      </w:r>
    </w:p>
    <w:p w14:paraId="7D1777E8" w14:textId="338755DE" w:rsidR="00BB0BAF" w:rsidRDefault="00BB0BAF" w:rsidP="00BB0BAF">
      <w:pPr>
        <w:pStyle w:val="ListParagraph"/>
        <w:numPr>
          <w:ilvl w:val="0"/>
          <w:numId w:val="10"/>
        </w:numPr>
      </w:pPr>
      <w:r>
        <w:lastRenderedPageBreak/>
        <w:t>Descriptors based on a normalization with respect to the reference orientation</w:t>
      </w:r>
    </w:p>
    <w:p w14:paraId="545D6A1D" w14:textId="77777777" w:rsidR="00E879AA" w:rsidRDefault="00E1265E" w:rsidP="00E879AA">
      <w:pPr>
        <w:rPr>
          <w:b/>
          <w:bCs/>
        </w:rPr>
      </w:pPr>
      <w:r>
        <w:t xml:space="preserve">For the scope of this project, we will use descriptors based on category </w:t>
      </w:r>
      <w:r>
        <w:rPr>
          <w:b/>
          <w:bCs/>
        </w:rPr>
        <w:t>(</w:t>
      </w:r>
      <w:proofErr w:type="spellStart"/>
      <w:r>
        <w:rPr>
          <w:b/>
          <w:bCs/>
        </w:rPr>
        <w:t>i</w:t>
      </w:r>
      <w:proofErr w:type="spellEnd"/>
      <w:r>
        <w:rPr>
          <w:b/>
          <w:bCs/>
        </w:rPr>
        <w:t>) (MAYBE EXPLAIN MORE?)</w:t>
      </w:r>
    </w:p>
    <w:p w14:paraId="0F9EEF5C" w14:textId="23823795" w:rsidR="00E879AA" w:rsidRDefault="00E879AA" w:rsidP="006B4AB7">
      <w:pPr>
        <w:rPr>
          <w:b/>
          <w:bCs/>
        </w:rPr>
      </w:pPr>
      <w:r>
        <w:t xml:space="preserve">Keypoints between two images are matched by identifying their nearest neighbors. In the event that the </w:t>
      </w:r>
      <w:proofErr w:type="spellStart"/>
      <w:r>
        <w:t>keypoints</w:t>
      </w:r>
      <w:proofErr w:type="spellEnd"/>
      <w:r>
        <w:t xml:space="preserve"> are too close to each other due to image noise, the ratio of the closest distance to second closest distance is taken. The standard ratio for this distance is 0.8 and if they are greater than this, the points are rejected. This ensures that 90% of false matches are eliminated while only discarding 5% of correct matches. </w:t>
      </w:r>
      <w:hyperlink r:id="rId17" w:history="1">
        <w:r>
          <w:rPr>
            <w:rStyle w:val="Hyperlink"/>
          </w:rPr>
          <w:t xml:space="preserve">Introduction to </w:t>
        </w:r>
        <w:proofErr w:type="gramStart"/>
        <w:r>
          <w:rPr>
            <w:rStyle w:val="Hyperlink"/>
          </w:rPr>
          <w:t>SIFT( Scale</w:t>
        </w:r>
        <w:proofErr w:type="gramEnd"/>
        <w:r>
          <w:rPr>
            <w:rStyle w:val="Hyperlink"/>
          </w:rPr>
          <w:t xml:space="preserve"> Invariant Feature Transform) | by Deepanshu Tyagi | Data Breach | Medium</w:t>
        </w:r>
      </w:hyperlink>
    </w:p>
    <w:p w14:paraId="7D6237A0" w14:textId="2989553F" w:rsidR="00E1265E" w:rsidRDefault="00E1265E" w:rsidP="00E1265E">
      <w:pPr>
        <w:pStyle w:val="Heading3"/>
      </w:pPr>
      <w:bookmarkStart w:id="10" w:name="_Toc105756618"/>
      <w:r>
        <w:t>Matching</w:t>
      </w:r>
      <w:bookmarkEnd w:id="10"/>
    </w:p>
    <w:p w14:paraId="3335D817" w14:textId="559B0467" w:rsidR="006B4AB7" w:rsidRDefault="00E879AA" w:rsidP="006B4AB7">
      <w:pPr>
        <w:rPr>
          <w:rStyle w:val="Hyperlink"/>
          <w:color w:val="auto"/>
          <w:u w:val="none"/>
        </w:rPr>
      </w:pPr>
      <w:r>
        <w:rPr>
          <w:rStyle w:val="Hyperlink"/>
          <w:color w:val="auto"/>
          <w:u w:val="none"/>
        </w:rPr>
        <w:t>Following the filtering we can now use these descriptors to identify images or to compare images, the following are reasons why using these descriptors work</w:t>
      </w:r>
    </w:p>
    <w:p w14:paraId="3E32209A" w14:textId="77777777" w:rsidR="00E879AA" w:rsidRPr="008A2FC3" w:rsidRDefault="00E879AA" w:rsidP="00E879AA">
      <w:pPr>
        <w:pStyle w:val="ListParagraph"/>
        <w:numPr>
          <w:ilvl w:val="0"/>
          <w:numId w:val="12"/>
        </w:numPr>
      </w:pPr>
      <w:r w:rsidRPr="008A2FC3">
        <w:t>Key points are extracted at different scales and blur levels and all subsequent computations are performed within the scale space framework. This will make the descriptors invariant to image scaling and small changes in perspective.</w:t>
      </w:r>
    </w:p>
    <w:p w14:paraId="3D16376B" w14:textId="77777777" w:rsidR="00E879AA" w:rsidRPr="008A2FC3" w:rsidRDefault="00E879AA" w:rsidP="00E879AA">
      <w:pPr>
        <w:pStyle w:val="ListParagraph"/>
        <w:numPr>
          <w:ilvl w:val="0"/>
          <w:numId w:val="12"/>
        </w:numPr>
      </w:pPr>
      <w:r w:rsidRPr="008A2FC3">
        <w:t>Computation relative to a reference orientation is supposed to make the descriptors robust against rotation.</w:t>
      </w:r>
    </w:p>
    <w:p w14:paraId="3FB2B800" w14:textId="77777777" w:rsidR="008A2FC3" w:rsidRPr="008A2FC3" w:rsidRDefault="008A2FC3" w:rsidP="008A2FC3">
      <w:pPr>
        <w:pStyle w:val="ListParagraph"/>
        <w:numPr>
          <w:ilvl w:val="0"/>
          <w:numId w:val="12"/>
        </w:numPr>
      </w:pPr>
      <w:r w:rsidRPr="008A2FC3">
        <w:t>Likewise, the descriptor information is stored relative to the key point position and thus invariant against translations.</w:t>
      </w:r>
    </w:p>
    <w:p w14:paraId="4649A15B" w14:textId="77777777" w:rsidR="008A2FC3" w:rsidRPr="008A2FC3" w:rsidRDefault="008A2FC3" w:rsidP="008A2FC3">
      <w:pPr>
        <w:pStyle w:val="ListParagraph"/>
        <w:numPr>
          <w:ilvl w:val="0"/>
          <w:numId w:val="12"/>
        </w:numPr>
      </w:pPr>
      <w:r w:rsidRPr="008A2FC3">
        <w:t>Many potential key points are discarded if they are deemed unstable or hard to locate precisely. The remaining key points should thus be relatively immune to image noise.</w:t>
      </w:r>
    </w:p>
    <w:p w14:paraId="11BFF33B" w14:textId="77777777" w:rsidR="008A2FC3" w:rsidRPr="008A2FC3" w:rsidRDefault="008A2FC3" w:rsidP="008A2FC3">
      <w:pPr>
        <w:pStyle w:val="ListParagraph"/>
        <w:numPr>
          <w:ilvl w:val="0"/>
          <w:numId w:val="12"/>
        </w:numPr>
      </w:pPr>
      <w:r w:rsidRPr="008A2FC3">
        <w:t>The histograms are normalized at the end which means the descriptors will not store the magnitudes of the gradients, only their relations to each other. This should make the descriptors invariant against global, uniform illumination changes.</w:t>
      </w:r>
    </w:p>
    <w:p w14:paraId="0BE2E9BD" w14:textId="77777777" w:rsidR="008A2FC3" w:rsidRPr="008A2FC3" w:rsidRDefault="008A2FC3" w:rsidP="008A2FC3">
      <w:pPr>
        <w:pStyle w:val="ListParagraph"/>
        <w:numPr>
          <w:ilvl w:val="0"/>
          <w:numId w:val="12"/>
        </w:numPr>
      </w:pPr>
      <w:r w:rsidRPr="008A2FC3">
        <w:t xml:space="preserve">The histogram values are also </w:t>
      </w:r>
      <w:proofErr w:type="spellStart"/>
      <w:r w:rsidRPr="008A2FC3">
        <w:t>thresholded</w:t>
      </w:r>
      <w:proofErr w:type="spellEnd"/>
      <w:r w:rsidRPr="008A2FC3">
        <w:t xml:space="preserve"> to reduce the influence of large gradients. This will make the information partly immune to local, non-uniform changes in illumination.</w:t>
      </w:r>
    </w:p>
    <w:p w14:paraId="3704C2E1" w14:textId="7054809B" w:rsidR="00E879AA" w:rsidRPr="00E879AA" w:rsidRDefault="00B54FB0" w:rsidP="00E879AA">
      <w:pPr>
        <w:pStyle w:val="ListParagraph"/>
        <w:numPr>
          <w:ilvl w:val="0"/>
          <w:numId w:val="12"/>
        </w:numPr>
        <w:rPr>
          <w:u w:val="single"/>
        </w:rPr>
      </w:pPr>
      <w:hyperlink r:id="rId18" w:history="1">
        <w:r w:rsidRPr="00B54FB0">
          <w:rPr>
            <w:rStyle w:val="Hyperlink"/>
          </w:rPr>
          <w:t>SIFT - Scale-Invariant Feature Transform (weitz.de)</w:t>
        </w:r>
      </w:hyperlink>
    </w:p>
    <w:p w14:paraId="1B4A5C2C" w14:textId="08AAF8F0" w:rsidR="00B633D6" w:rsidRDefault="00B633D6" w:rsidP="00B633D6">
      <w:pPr>
        <w:pStyle w:val="Heading2"/>
      </w:pPr>
      <w:bookmarkStart w:id="11" w:name="_Toc105756619"/>
      <w:r>
        <w:t>SIFT on Fingerprint Images</w:t>
      </w:r>
      <w:bookmarkEnd w:id="11"/>
    </w:p>
    <w:p w14:paraId="174E135A" w14:textId="46E38692" w:rsidR="00A85EBE" w:rsidRDefault="0012407A" w:rsidP="00A85EBE">
      <w:r>
        <w:t xml:space="preserve">Since SIFT points are limited by the condition of the local minima or maxima in a given scale space, a large number of feature points are detected. The number of SIFT points are determined by a set of parameters including the number of octaves. Typical fingerprints contain up to a thousand sift points </w:t>
      </w:r>
      <w:hyperlink r:id="rId19" w:history="1">
        <w:r>
          <w:rPr>
            <w:rStyle w:val="Hyperlink"/>
          </w:rPr>
          <w:t>ParkFingerSIFT_SPIE2008.pdf</w:t>
        </w:r>
      </w:hyperlink>
      <w:r w:rsidR="00E327E8">
        <w:t xml:space="preserve">. </w:t>
      </w:r>
      <w:r w:rsidR="00847B37">
        <w:t>SIFT on fingerprint images can be summarized into four (4) steps.</w:t>
      </w:r>
      <w:r>
        <w:t xml:space="preserve"> Summarized in the flow chart below</w:t>
      </w:r>
    </w:p>
    <w:p w14:paraId="46651ABD" w14:textId="6EAE5953" w:rsidR="0012407A" w:rsidRDefault="0012407A" w:rsidP="00A85EBE">
      <w:r>
        <w:rPr>
          <w:noProof/>
        </w:rPr>
        <w:drawing>
          <wp:inline distT="0" distB="0" distL="0" distR="0" wp14:anchorId="445C9A31" wp14:editId="0C480282">
            <wp:extent cx="5486400" cy="73342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1A5C56E" w14:textId="12D3BA16" w:rsidR="0012407A" w:rsidRDefault="00220817" w:rsidP="00220817">
      <w:pPr>
        <w:pStyle w:val="Heading3"/>
      </w:pPr>
      <w:bookmarkStart w:id="12" w:name="_Toc105756620"/>
      <w:r>
        <w:t>Preprocessing</w:t>
      </w:r>
      <w:r w:rsidR="0054190B">
        <w:t xml:space="preserve"> (Obtaining scale space)</w:t>
      </w:r>
      <w:bookmarkEnd w:id="12"/>
    </w:p>
    <w:p w14:paraId="0B375C95" w14:textId="5974A4E2" w:rsidR="00220817" w:rsidRPr="00ED4A1D" w:rsidRDefault="00220817" w:rsidP="00220817">
      <w:r>
        <w:t>The first phase which involves</w:t>
      </w:r>
      <w:r w:rsidR="0054190B">
        <w:t xml:space="preserve"> obtaining the scale space of the fingerprint image which is done by</w:t>
      </w:r>
      <w:r>
        <w:t xml:space="preserve"> blurring the images using a Gaussian blurring method to simulate the different zoom levels of the image</w:t>
      </w:r>
      <w:r w:rsidR="006202DF">
        <w:t xml:space="preserve"> indicated by the orange arrow (</w:t>
      </w:r>
      <w:r w:rsidR="006202DF">
        <w:rPr>
          <w:b/>
          <w:bCs/>
        </w:rPr>
        <w:t>Insert Orange arrow here</w:t>
      </w:r>
      <w:r w:rsidR="006202DF">
        <w:t xml:space="preserve">) </w:t>
      </w:r>
      <w:r w:rsidR="0054190B">
        <w:t>further blurring is done indicated as its left neighbor or by the green arrow (</w:t>
      </w:r>
      <w:r w:rsidR="0054190B">
        <w:rPr>
          <w:b/>
          <w:bCs/>
        </w:rPr>
        <w:t>Insert green arrow here)</w:t>
      </w:r>
      <w:r w:rsidR="00ED4A1D">
        <w:t xml:space="preserve">. To further make the scale space robust, we </w:t>
      </w:r>
      <w:r w:rsidR="00ED4A1D">
        <w:lastRenderedPageBreak/>
        <w:t>can (</w:t>
      </w:r>
      <w:proofErr w:type="spellStart"/>
      <w:r w:rsidR="00ED4A1D">
        <w:rPr>
          <w:b/>
          <w:bCs/>
        </w:rPr>
        <w:t>Downsample</w:t>
      </w:r>
      <w:proofErr w:type="spellEnd"/>
      <w:r w:rsidR="00ED4A1D">
        <w:t>) the images (</w:t>
      </w:r>
      <w:r w:rsidR="00ED4A1D">
        <w:rPr>
          <w:b/>
          <w:bCs/>
        </w:rPr>
        <w:t xml:space="preserve">to simulate something indicated by the blue arrow). </w:t>
      </w:r>
      <w:r w:rsidR="00ED4A1D">
        <w:t xml:space="preserve">Each row is known as an </w:t>
      </w:r>
      <w:r w:rsidR="00ED4A1D" w:rsidRPr="00ED4A1D">
        <w:rPr>
          <w:b/>
          <w:bCs/>
        </w:rPr>
        <w:t>octave</w:t>
      </w:r>
      <w:r w:rsidR="00ED4A1D">
        <w:t>. Image representation of generating scale space shown below.</w:t>
      </w:r>
    </w:p>
    <w:p w14:paraId="2F63FE15" w14:textId="691F3D2A" w:rsidR="00F21AC6" w:rsidRDefault="006202DF" w:rsidP="008A2FC3">
      <w:pPr>
        <w:jc w:val="center"/>
      </w:pPr>
      <w:r>
        <w:rPr>
          <w:noProof/>
        </w:rPr>
        <w:drawing>
          <wp:inline distT="0" distB="0" distL="0" distR="0" wp14:anchorId="5318E048" wp14:editId="7FD698DC">
            <wp:extent cx="5106424"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671" cy="2805421"/>
                    </a:xfrm>
                    <a:prstGeom prst="rect">
                      <a:avLst/>
                    </a:prstGeom>
                    <a:noFill/>
                    <a:ln>
                      <a:noFill/>
                    </a:ln>
                  </pic:spPr>
                </pic:pic>
              </a:graphicData>
            </a:graphic>
          </wp:inline>
        </w:drawing>
      </w:r>
    </w:p>
    <w:p w14:paraId="70FBA2E5" w14:textId="068FE884" w:rsidR="001C5CB3" w:rsidRDefault="00F21AC6" w:rsidP="001C5CB3">
      <w:pPr>
        <w:jc w:val="center"/>
      </w:pPr>
      <w:r>
        <w:t>(THE VARIOUS PHASES)</w:t>
      </w:r>
    </w:p>
    <w:p w14:paraId="59D7BAD0" w14:textId="77777777" w:rsidR="001C5CB3" w:rsidRDefault="001C5CB3" w:rsidP="001C5CB3">
      <w:pPr>
        <w:jc w:val="center"/>
      </w:pPr>
    </w:p>
    <w:p w14:paraId="273CC60E" w14:textId="44269381" w:rsidR="00ED4A1D" w:rsidRDefault="001C5CB3" w:rsidP="001C5CB3">
      <w:pPr>
        <w:pStyle w:val="Heading3"/>
      </w:pPr>
      <w:bookmarkStart w:id="13" w:name="_Toc105756621"/>
      <w:r w:rsidRPr="001C5CB3">
        <w:t>Local Extrema &amp; Descriptor Extraction</w:t>
      </w:r>
      <w:bookmarkEnd w:id="13"/>
    </w:p>
    <w:p w14:paraId="62379B99" w14:textId="69F085FB" w:rsidR="00B960C5" w:rsidRDefault="00B960C5" w:rsidP="001C5CB3">
      <w:r>
        <w:t>To find the local Extrema in this phase, we first compute the Difference of Gaussian (</w:t>
      </w:r>
      <w:proofErr w:type="spellStart"/>
      <w:r>
        <w:t>DoG</w:t>
      </w:r>
      <w:proofErr w:type="spellEnd"/>
      <w:r>
        <w:t>). This can be done by gray-scaling each image in the octave and calculating the difference between each pixel in the adjacent image</w:t>
      </w:r>
    </w:p>
    <w:p w14:paraId="16F5A2D1" w14:textId="0439D1EF" w:rsidR="001C5CB3" w:rsidRDefault="00B960C5" w:rsidP="00B960C5">
      <w:pPr>
        <w:jc w:val="center"/>
      </w:pPr>
      <w:r>
        <w:rPr>
          <w:noProof/>
        </w:rPr>
        <w:drawing>
          <wp:inline distT="0" distB="0" distL="0" distR="0" wp14:anchorId="5AF7E81C" wp14:editId="6BC874E8">
            <wp:extent cx="4086225" cy="18510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8658" cy="1856657"/>
                    </a:xfrm>
                    <a:prstGeom prst="rect">
                      <a:avLst/>
                    </a:prstGeom>
                    <a:noFill/>
                    <a:ln>
                      <a:noFill/>
                    </a:ln>
                  </pic:spPr>
                </pic:pic>
              </a:graphicData>
            </a:graphic>
          </wp:inline>
        </w:drawing>
      </w:r>
    </w:p>
    <w:p w14:paraId="393775CC" w14:textId="4742EA8E" w:rsidR="00B960C5" w:rsidRDefault="00B960C5" w:rsidP="00B960C5">
      <w:pPr>
        <w:jc w:val="center"/>
      </w:pPr>
      <w:r>
        <w:t>(GRAY SCALING)</w:t>
      </w:r>
    </w:p>
    <w:p w14:paraId="6D2D1E2D" w14:textId="425155E7" w:rsidR="00B960C5" w:rsidRDefault="00B960C5" w:rsidP="00B960C5">
      <w:pPr>
        <w:jc w:val="center"/>
      </w:pPr>
      <w:r>
        <w:rPr>
          <w:noProof/>
        </w:rPr>
        <w:drawing>
          <wp:inline distT="0" distB="0" distL="0" distR="0" wp14:anchorId="3E7FBACC" wp14:editId="132E2182">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926" cy="877854"/>
                    </a:xfrm>
                    <a:prstGeom prst="rect">
                      <a:avLst/>
                    </a:prstGeom>
                    <a:noFill/>
                    <a:ln>
                      <a:noFill/>
                    </a:ln>
                  </pic:spPr>
                </pic:pic>
              </a:graphicData>
            </a:graphic>
          </wp:inline>
        </w:drawing>
      </w:r>
    </w:p>
    <w:p w14:paraId="715610F3" w14:textId="6EB584FF" w:rsidR="00B960C5" w:rsidRDefault="00B960C5" w:rsidP="00B960C5">
      <w:pPr>
        <w:jc w:val="center"/>
      </w:pPr>
      <w:r>
        <w:t>(EXAMPLE OF DIFFERENCE of Gaussian)</w:t>
      </w:r>
    </w:p>
    <w:p w14:paraId="44BC1E67" w14:textId="48CB1B4A" w:rsidR="00B960C5" w:rsidRDefault="00456CC9" w:rsidP="00B960C5">
      <w:r>
        <w:lastRenderedPageBreak/>
        <w:t xml:space="preserve">The extrema then </w:t>
      </w:r>
      <w:r w:rsidR="000A57C6">
        <w:t>become</w:t>
      </w:r>
      <w:r>
        <w:t xml:space="preserve"> a pixel whose gray value is larger than all of its neighboring pixels as shown below. </w:t>
      </w:r>
    </w:p>
    <w:p w14:paraId="32E2B5C2" w14:textId="631D9CA5" w:rsidR="000A57C6" w:rsidRDefault="000A57C6" w:rsidP="000A57C6">
      <w:pPr>
        <w:jc w:val="center"/>
      </w:pPr>
      <w:r>
        <w:rPr>
          <w:noProof/>
        </w:rPr>
        <w:drawing>
          <wp:inline distT="0" distB="0" distL="0" distR="0" wp14:anchorId="2D0FAD25" wp14:editId="1C0A3598">
            <wp:extent cx="3148187"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1602" cy="2154985"/>
                    </a:xfrm>
                    <a:prstGeom prst="rect">
                      <a:avLst/>
                    </a:prstGeom>
                    <a:noFill/>
                    <a:ln>
                      <a:noFill/>
                    </a:ln>
                  </pic:spPr>
                </pic:pic>
              </a:graphicData>
            </a:graphic>
          </wp:inline>
        </w:drawing>
      </w:r>
    </w:p>
    <w:p w14:paraId="020F42B5" w14:textId="57D9C1B0" w:rsidR="000A57C6" w:rsidRDefault="00F67E05" w:rsidP="000A57C6">
      <w:pPr>
        <w:jc w:val="center"/>
      </w:pPr>
      <w:r>
        <w:t xml:space="preserve">(EXTREMA OBTAINED AFTER USING </w:t>
      </w:r>
      <w:proofErr w:type="spellStart"/>
      <w:r>
        <w:t>DoG</w:t>
      </w:r>
      <w:proofErr w:type="spellEnd"/>
      <w:r>
        <w:t>)</w:t>
      </w:r>
    </w:p>
    <w:p w14:paraId="57E8574D" w14:textId="26AA46B0" w:rsidR="00F67E05" w:rsidRDefault="00F67E05" w:rsidP="00F67E05">
      <w:r>
        <w:t>Points marked in yellow are indeed extrema, but their absolute values are so low that we discard them. These extrema usually exist as a result of image noise.</w:t>
      </w:r>
      <w:r w:rsidR="004E580A">
        <w:t xml:space="preserve"> Now that we have these extrema, we filter them</w:t>
      </w:r>
      <w:r w:rsidR="000B7A85">
        <w:t xml:space="preserve"> using the quadratic </w:t>
      </w:r>
      <w:r w:rsidR="000B7A85" w:rsidRPr="000B7A85">
        <w:rPr>
          <w:b/>
          <w:bCs/>
        </w:rPr>
        <w:t>Taylor expansion</w:t>
      </w:r>
      <w:r w:rsidR="000B7A85">
        <w:t xml:space="preserve"> of scale space-function. This is an iterative process that refines the location of a </w:t>
      </w:r>
      <w:proofErr w:type="spellStart"/>
      <w:r w:rsidR="000B7A85">
        <w:t>keypoint</w:t>
      </w:r>
      <w:proofErr w:type="spellEnd"/>
      <w:r w:rsidR="000B7A85">
        <w:t xml:space="preserve">. Following the first filtering, we now identify the </w:t>
      </w:r>
      <w:proofErr w:type="spellStart"/>
      <w:r w:rsidR="000B7A85">
        <w:t>keypoints</w:t>
      </w:r>
      <w:proofErr w:type="spellEnd"/>
      <w:r w:rsidR="000B7A85">
        <w:t xml:space="preserve"> that lie on the edges, these points are invariant to translations parallel to edge direction hence we discard them. The remaining key points are shown below</w:t>
      </w:r>
    </w:p>
    <w:p w14:paraId="6D6689A7" w14:textId="0032E358" w:rsidR="000B7A85" w:rsidRDefault="000B7A85" w:rsidP="000B7A85">
      <w:pPr>
        <w:jc w:val="center"/>
      </w:pPr>
      <w:r>
        <w:rPr>
          <w:noProof/>
        </w:rPr>
        <w:drawing>
          <wp:inline distT="0" distB="0" distL="0" distR="0" wp14:anchorId="6B9D6F0C" wp14:editId="0171A77C">
            <wp:extent cx="2857500" cy="19538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520" cy="1956636"/>
                    </a:xfrm>
                    <a:prstGeom prst="rect">
                      <a:avLst/>
                    </a:prstGeom>
                    <a:noFill/>
                    <a:ln>
                      <a:noFill/>
                    </a:ln>
                  </pic:spPr>
                </pic:pic>
              </a:graphicData>
            </a:graphic>
          </wp:inline>
        </w:drawing>
      </w:r>
    </w:p>
    <w:p w14:paraId="3B48494A" w14:textId="19DF9E9F" w:rsidR="000B7A85" w:rsidRDefault="000B7A85" w:rsidP="000B7A85">
      <w:pPr>
        <w:jc w:val="center"/>
      </w:pPr>
      <w:r>
        <w:t>(REFINED KEYPOINTS)</w:t>
      </w:r>
    </w:p>
    <w:p w14:paraId="32D4E898" w14:textId="7957826A" w:rsidR="000B7A85" w:rsidRDefault="000B7A85" w:rsidP="000B7A85">
      <w:r>
        <w:t>From here, a reference orientation (</w:t>
      </w:r>
      <w:r>
        <w:rPr>
          <w:b/>
          <w:bCs/>
        </w:rPr>
        <w:t xml:space="preserve">Add links to link back to certain things) </w:t>
      </w:r>
      <w:r>
        <w:t>is</w:t>
      </w:r>
      <w:r w:rsidR="004A294D">
        <w:t xml:space="preserve"> calculated making the </w:t>
      </w:r>
      <w:proofErr w:type="spellStart"/>
      <w:r w:rsidR="004A294D">
        <w:t>keypoints</w:t>
      </w:r>
      <w:proofErr w:type="spellEnd"/>
      <w:r w:rsidR="004A294D">
        <w:t xml:space="preserve"> invariant to rotation </w:t>
      </w:r>
      <w:r w:rsidR="006C0F3F">
        <w:t>refer to (</w:t>
      </w:r>
      <w:r w:rsidR="004A294D">
        <w:rPr>
          <w:b/>
          <w:bCs/>
        </w:rPr>
        <w:t>Orientation Assignment</w:t>
      </w:r>
      <w:r w:rsidR="004A294D">
        <w:t>)</w:t>
      </w:r>
      <w:r w:rsidR="006C0F3F">
        <w:t xml:space="preserve"> resulting in descriptors. Descriptors that do not have enough pixels to compute a reference orientation are discarded. Descriptors without a dominating orientation are also discarded resulting in the following image</w:t>
      </w:r>
    </w:p>
    <w:p w14:paraId="3FBED7FA" w14:textId="4FC1EF51" w:rsidR="006C0F3F" w:rsidRDefault="006C0F3F" w:rsidP="006C0F3F">
      <w:pPr>
        <w:jc w:val="center"/>
      </w:pPr>
      <w:r>
        <w:rPr>
          <w:noProof/>
        </w:rPr>
        <w:lastRenderedPageBreak/>
        <w:drawing>
          <wp:inline distT="0" distB="0" distL="0" distR="0" wp14:anchorId="201B600A" wp14:editId="14995F08">
            <wp:extent cx="3248025" cy="222091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0507" cy="2222615"/>
                    </a:xfrm>
                    <a:prstGeom prst="rect">
                      <a:avLst/>
                    </a:prstGeom>
                    <a:noFill/>
                    <a:ln>
                      <a:noFill/>
                    </a:ln>
                  </pic:spPr>
                </pic:pic>
              </a:graphicData>
            </a:graphic>
          </wp:inline>
        </w:drawing>
      </w:r>
    </w:p>
    <w:p w14:paraId="5E06C70C" w14:textId="7CA4F208" w:rsidR="006C0F3F" w:rsidRDefault="006C0F3F" w:rsidP="006C0F3F">
      <w:pPr>
        <w:jc w:val="center"/>
      </w:pPr>
      <w:r>
        <w:t>(AFTER DISCARDING NON-ORIENTED POINTS)</w:t>
      </w:r>
    </w:p>
    <w:p w14:paraId="5EE62679" w14:textId="23DAD78F" w:rsidR="006C0F3F" w:rsidRDefault="006C0F3F" w:rsidP="006C0F3F">
      <w:pPr>
        <w:pStyle w:val="Heading3"/>
      </w:pPr>
      <w:bookmarkStart w:id="14" w:name="_Toc105756622"/>
      <w:r>
        <w:t>Point Wise Matching</w:t>
      </w:r>
      <w:bookmarkEnd w:id="14"/>
    </w:p>
    <w:p w14:paraId="631AE161" w14:textId="04BD195C" w:rsidR="008A2FC3" w:rsidRDefault="006C0F3F" w:rsidP="006C0F3F">
      <w:r>
        <w:t xml:space="preserve">Now that we have a potentially larger set of </w:t>
      </w:r>
      <w:r w:rsidR="008A2FC3">
        <w:t>descriptors,</w:t>
      </w:r>
      <w:r>
        <w:t xml:space="preserve"> we can compare it to </w:t>
      </w:r>
      <w:r w:rsidR="00E879AA">
        <w:t>the descriptors of another image even if they are depicted with different illumination, slightly distorted or with a different perspective. For reasons why this works</w:t>
      </w:r>
      <w:r w:rsidR="008A2FC3">
        <w:t>,</w:t>
      </w:r>
      <w:r w:rsidR="00E879AA">
        <w:t xml:space="preserve"> refer to </w:t>
      </w:r>
      <w:r w:rsidR="008A2FC3">
        <w:t xml:space="preserve">(MATCHING). The same process is repeated for the image we are comparing it to, the image below depicts the image sample we used in this example against a distorted </w:t>
      </w:r>
      <w:r w:rsidR="00497FFA">
        <w:t>version of that same image</w:t>
      </w:r>
    </w:p>
    <w:p w14:paraId="23DF47B3" w14:textId="746E36D9" w:rsidR="006C0F3F" w:rsidRDefault="00A66AC2" w:rsidP="00643C10">
      <w:pPr>
        <w:jc w:val="center"/>
      </w:pPr>
      <w:r>
        <w:rPr>
          <w:noProof/>
        </w:rPr>
        <w:drawing>
          <wp:inline distT="0" distB="0" distL="0" distR="0" wp14:anchorId="2F8D9260" wp14:editId="7E6C23EC">
            <wp:extent cx="2748012" cy="138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4087" cy="1384178"/>
                    </a:xfrm>
                    <a:prstGeom prst="rect">
                      <a:avLst/>
                    </a:prstGeom>
                    <a:noFill/>
                    <a:ln>
                      <a:noFill/>
                    </a:ln>
                  </pic:spPr>
                </pic:pic>
              </a:graphicData>
            </a:graphic>
          </wp:inline>
        </w:drawing>
      </w:r>
    </w:p>
    <w:p w14:paraId="433B0F41" w14:textId="1503262A" w:rsidR="00211CBC" w:rsidRDefault="00643C10" w:rsidP="00643C10">
      <w:pPr>
        <w:jc w:val="center"/>
      </w:pPr>
      <w:r>
        <w:t>Matching Using Descriptor Features</w:t>
      </w:r>
    </w:p>
    <w:p w14:paraId="02F1E5A2" w14:textId="6E7255AE" w:rsidR="00643C10" w:rsidRDefault="00211CBC" w:rsidP="00211CBC">
      <w:r>
        <w:br w:type="page"/>
      </w:r>
    </w:p>
    <w:p w14:paraId="20507F75" w14:textId="77777777" w:rsidR="008A2FC3" w:rsidRDefault="008A2FC3" w:rsidP="008A2FC3">
      <w:pPr>
        <w:pStyle w:val="Heading2"/>
      </w:pPr>
      <w:bookmarkStart w:id="15" w:name="_Toc105756623"/>
      <w:r>
        <w:lastRenderedPageBreak/>
        <w:t>Algorithm we will use against SIFT</w:t>
      </w:r>
      <w:bookmarkEnd w:id="15"/>
    </w:p>
    <w:p w14:paraId="4B36669F" w14:textId="77777777" w:rsidR="008A2FC3" w:rsidRDefault="008A2FC3" w:rsidP="008A2FC3">
      <w:pPr>
        <w:pStyle w:val="Heading3"/>
      </w:pPr>
      <w:bookmarkStart w:id="16" w:name="_Toc105756624"/>
      <w:r>
        <w:t>What is It</w:t>
      </w:r>
      <w:bookmarkEnd w:id="16"/>
    </w:p>
    <w:p w14:paraId="010BC7AB" w14:textId="77777777" w:rsidR="008A2FC3" w:rsidRDefault="008A2FC3" w:rsidP="008A2FC3">
      <w:pPr>
        <w:pStyle w:val="Heading3"/>
      </w:pPr>
      <w:bookmarkStart w:id="17" w:name="_Toc105756625"/>
      <w:r>
        <w:t>Characteristics</w:t>
      </w:r>
      <w:bookmarkEnd w:id="17"/>
    </w:p>
    <w:p w14:paraId="3BF79FCC" w14:textId="77777777" w:rsidR="008A2FC3" w:rsidRDefault="008A2FC3" w:rsidP="008A2FC3">
      <w:pPr>
        <w:pStyle w:val="Heading3"/>
      </w:pPr>
      <w:bookmarkStart w:id="18" w:name="_Toc105756626"/>
      <w:r>
        <w:t>How it works</w:t>
      </w:r>
      <w:bookmarkEnd w:id="18"/>
    </w:p>
    <w:p w14:paraId="25BA2330" w14:textId="77777777" w:rsidR="008A2FC3" w:rsidRDefault="008A2FC3" w:rsidP="008A2FC3">
      <w:pPr>
        <w:pStyle w:val="Heading3"/>
      </w:pPr>
      <w:bookmarkStart w:id="19" w:name="_Toc105756627"/>
      <w:r>
        <w:t>Performance</w:t>
      </w:r>
      <w:bookmarkEnd w:id="19"/>
    </w:p>
    <w:p w14:paraId="61449D39" w14:textId="77777777" w:rsidR="008A2FC3" w:rsidRPr="004A294D" w:rsidRDefault="008A2FC3" w:rsidP="008A2FC3"/>
    <w:sectPr w:rsidR="008A2FC3" w:rsidRPr="004A294D" w:rsidSect="00B91F3D">
      <w:pgSz w:w="12240" w:h="15840"/>
      <w:pgMar w:top="1440" w:right="1440" w:bottom="126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5219"/>
    <w:multiLevelType w:val="hybridMultilevel"/>
    <w:tmpl w:val="5EC40A6E"/>
    <w:lvl w:ilvl="0" w:tplc="D67AAF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C6A6F"/>
    <w:multiLevelType w:val="hybridMultilevel"/>
    <w:tmpl w:val="585ACCD4"/>
    <w:lvl w:ilvl="0" w:tplc="5BF087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F5E3F"/>
    <w:multiLevelType w:val="hybridMultilevel"/>
    <w:tmpl w:val="B3986148"/>
    <w:lvl w:ilvl="0" w:tplc="46AEFE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B343E"/>
    <w:multiLevelType w:val="hybridMultilevel"/>
    <w:tmpl w:val="8116D018"/>
    <w:lvl w:ilvl="0" w:tplc="C744F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D3C2C"/>
    <w:multiLevelType w:val="hybridMultilevel"/>
    <w:tmpl w:val="53CABCF0"/>
    <w:lvl w:ilvl="0" w:tplc="69C66118">
      <w:numFmt w:val="bullet"/>
      <w:lvlText w:val="-"/>
      <w:lvlJc w:val="left"/>
      <w:pPr>
        <w:ind w:left="720" w:hanging="360"/>
      </w:pPr>
      <w:rPr>
        <w:rFonts w:ascii="Calibri" w:eastAsiaTheme="minorHAnsi" w:hAnsi="Calibri" w:cs="Calibr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A035B"/>
    <w:multiLevelType w:val="multilevel"/>
    <w:tmpl w:val="CFF0E1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34A8C"/>
    <w:multiLevelType w:val="hybridMultilevel"/>
    <w:tmpl w:val="82B26114"/>
    <w:lvl w:ilvl="0" w:tplc="69A8A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30A22"/>
    <w:multiLevelType w:val="hybridMultilevel"/>
    <w:tmpl w:val="B3E4D0AC"/>
    <w:lvl w:ilvl="0" w:tplc="D378369A">
      <w:start w:val="1"/>
      <w:numFmt w:val="bullet"/>
      <w:lvlText w:val="•"/>
      <w:lvlJc w:val="left"/>
      <w:pPr>
        <w:tabs>
          <w:tab w:val="num" w:pos="720"/>
        </w:tabs>
        <w:ind w:left="720" w:hanging="360"/>
      </w:pPr>
      <w:rPr>
        <w:rFonts w:ascii="Times New Roman" w:hAnsi="Times New Roman" w:hint="default"/>
      </w:rPr>
    </w:lvl>
    <w:lvl w:ilvl="1" w:tplc="FEAA43C0" w:tentative="1">
      <w:start w:val="1"/>
      <w:numFmt w:val="bullet"/>
      <w:lvlText w:val="•"/>
      <w:lvlJc w:val="left"/>
      <w:pPr>
        <w:tabs>
          <w:tab w:val="num" w:pos="1440"/>
        </w:tabs>
        <w:ind w:left="1440" w:hanging="360"/>
      </w:pPr>
      <w:rPr>
        <w:rFonts w:ascii="Times New Roman" w:hAnsi="Times New Roman" w:hint="default"/>
      </w:rPr>
    </w:lvl>
    <w:lvl w:ilvl="2" w:tplc="81340612" w:tentative="1">
      <w:start w:val="1"/>
      <w:numFmt w:val="bullet"/>
      <w:lvlText w:val="•"/>
      <w:lvlJc w:val="left"/>
      <w:pPr>
        <w:tabs>
          <w:tab w:val="num" w:pos="2160"/>
        </w:tabs>
        <w:ind w:left="2160" w:hanging="360"/>
      </w:pPr>
      <w:rPr>
        <w:rFonts w:ascii="Times New Roman" w:hAnsi="Times New Roman" w:hint="default"/>
      </w:rPr>
    </w:lvl>
    <w:lvl w:ilvl="3" w:tplc="33E05FAC" w:tentative="1">
      <w:start w:val="1"/>
      <w:numFmt w:val="bullet"/>
      <w:lvlText w:val="•"/>
      <w:lvlJc w:val="left"/>
      <w:pPr>
        <w:tabs>
          <w:tab w:val="num" w:pos="2880"/>
        </w:tabs>
        <w:ind w:left="2880" w:hanging="360"/>
      </w:pPr>
      <w:rPr>
        <w:rFonts w:ascii="Times New Roman" w:hAnsi="Times New Roman" w:hint="default"/>
      </w:rPr>
    </w:lvl>
    <w:lvl w:ilvl="4" w:tplc="E36E6F54" w:tentative="1">
      <w:start w:val="1"/>
      <w:numFmt w:val="bullet"/>
      <w:lvlText w:val="•"/>
      <w:lvlJc w:val="left"/>
      <w:pPr>
        <w:tabs>
          <w:tab w:val="num" w:pos="3600"/>
        </w:tabs>
        <w:ind w:left="3600" w:hanging="360"/>
      </w:pPr>
      <w:rPr>
        <w:rFonts w:ascii="Times New Roman" w:hAnsi="Times New Roman" w:hint="default"/>
      </w:rPr>
    </w:lvl>
    <w:lvl w:ilvl="5" w:tplc="67800106" w:tentative="1">
      <w:start w:val="1"/>
      <w:numFmt w:val="bullet"/>
      <w:lvlText w:val="•"/>
      <w:lvlJc w:val="left"/>
      <w:pPr>
        <w:tabs>
          <w:tab w:val="num" w:pos="4320"/>
        </w:tabs>
        <w:ind w:left="4320" w:hanging="360"/>
      </w:pPr>
      <w:rPr>
        <w:rFonts w:ascii="Times New Roman" w:hAnsi="Times New Roman" w:hint="default"/>
      </w:rPr>
    </w:lvl>
    <w:lvl w:ilvl="6" w:tplc="9586A1F2" w:tentative="1">
      <w:start w:val="1"/>
      <w:numFmt w:val="bullet"/>
      <w:lvlText w:val="•"/>
      <w:lvlJc w:val="left"/>
      <w:pPr>
        <w:tabs>
          <w:tab w:val="num" w:pos="5040"/>
        </w:tabs>
        <w:ind w:left="5040" w:hanging="360"/>
      </w:pPr>
      <w:rPr>
        <w:rFonts w:ascii="Times New Roman" w:hAnsi="Times New Roman" w:hint="default"/>
      </w:rPr>
    </w:lvl>
    <w:lvl w:ilvl="7" w:tplc="640CA382" w:tentative="1">
      <w:start w:val="1"/>
      <w:numFmt w:val="bullet"/>
      <w:lvlText w:val="•"/>
      <w:lvlJc w:val="left"/>
      <w:pPr>
        <w:tabs>
          <w:tab w:val="num" w:pos="5760"/>
        </w:tabs>
        <w:ind w:left="5760" w:hanging="360"/>
      </w:pPr>
      <w:rPr>
        <w:rFonts w:ascii="Times New Roman" w:hAnsi="Times New Roman" w:hint="default"/>
      </w:rPr>
    </w:lvl>
    <w:lvl w:ilvl="8" w:tplc="361E6DA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8515E53"/>
    <w:multiLevelType w:val="hybridMultilevel"/>
    <w:tmpl w:val="1F9AE00C"/>
    <w:lvl w:ilvl="0" w:tplc="0754713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370D46"/>
    <w:multiLevelType w:val="multilevel"/>
    <w:tmpl w:val="C9A40F90"/>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C170364"/>
    <w:multiLevelType w:val="multilevel"/>
    <w:tmpl w:val="8668ED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FB6AE9"/>
    <w:multiLevelType w:val="hybridMultilevel"/>
    <w:tmpl w:val="4FE45EB0"/>
    <w:lvl w:ilvl="0" w:tplc="7BBC4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39871">
    <w:abstractNumId w:val="3"/>
  </w:num>
  <w:num w:numId="2" w16cid:durableId="767429385">
    <w:abstractNumId w:val="9"/>
  </w:num>
  <w:num w:numId="3" w16cid:durableId="237180073">
    <w:abstractNumId w:val="5"/>
  </w:num>
  <w:num w:numId="4" w16cid:durableId="1835950107">
    <w:abstractNumId w:val="10"/>
  </w:num>
  <w:num w:numId="5" w16cid:durableId="652107467">
    <w:abstractNumId w:val="0"/>
  </w:num>
  <w:num w:numId="6" w16cid:durableId="1273980615">
    <w:abstractNumId w:val="2"/>
  </w:num>
  <w:num w:numId="7" w16cid:durableId="1421292434">
    <w:abstractNumId w:val="1"/>
  </w:num>
  <w:num w:numId="8" w16cid:durableId="1460294961">
    <w:abstractNumId w:val="8"/>
  </w:num>
  <w:num w:numId="9" w16cid:durableId="1068113489">
    <w:abstractNumId w:val="6"/>
  </w:num>
  <w:num w:numId="10" w16cid:durableId="1284531551">
    <w:abstractNumId w:val="11"/>
  </w:num>
  <w:num w:numId="11" w16cid:durableId="578638988">
    <w:abstractNumId w:val="7"/>
  </w:num>
  <w:num w:numId="12" w16cid:durableId="2145078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EE"/>
    <w:rsid w:val="00010455"/>
    <w:rsid w:val="0003461B"/>
    <w:rsid w:val="000419D5"/>
    <w:rsid w:val="000446E9"/>
    <w:rsid w:val="00055D32"/>
    <w:rsid w:val="00074E07"/>
    <w:rsid w:val="00087844"/>
    <w:rsid w:val="000A57C6"/>
    <w:rsid w:val="000B7A85"/>
    <w:rsid w:val="000D4CAB"/>
    <w:rsid w:val="00100984"/>
    <w:rsid w:val="0011790B"/>
    <w:rsid w:val="00122FFC"/>
    <w:rsid w:val="0012407A"/>
    <w:rsid w:val="00157BA6"/>
    <w:rsid w:val="001775F0"/>
    <w:rsid w:val="001900A6"/>
    <w:rsid w:val="001915FD"/>
    <w:rsid w:val="001C5CB3"/>
    <w:rsid w:val="001D756D"/>
    <w:rsid w:val="001F319F"/>
    <w:rsid w:val="001F4D95"/>
    <w:rsid w:val="00200FE5"/>
    <w:rsid w:val="00211CBC"/>
    <w:rsid w:val="00220817"/>
    <w:rsid w:val="002428F8"/>
    <w:rsid w:val="00246551"/>
    <w:rsid w:val="00263BAC"/>
    <w:rsid w:val="00267277"/>
    <w:rsid w:val="002762C3"/>
    <w:rsid w:val="002B32FF"/>
    <w:rsid w:val="002B6D74"/>
    <w:rsid w:val="00303D7A"/>
    <w:rsid w:val="00331FDC"/>
    <w:rsid w:val="00343B59"/>
    <w:rsid w:val="00346A08"/>
    <w:rsid w:val="00375972"/>
    <w:rsid w:val="003A466F"/>
    <w:rsid w:val="003B1715"/>
    <w:rsid w:val="003B76C1"/>
    <w:rsid w:val="003C4845"/>
    <w:rsid w:val="00406A81"/>
    <w:rsid w:val="00456CC9"/>
    <w:rsid w:val="00497FFA"/>
    <w:rsid w:val="004A294D"/>
    <w:rsid w:val="004A3725"/>
    <w:rsid w:val="004E11FC"/>
    <w:rsid w:val="004E4F1D"/>
    <w:rsid w:val="004E580A"/>
    <w:rsid w:val="00502003"/>
    <w:rsid w:val="00512343"/>
    <w:rsid w:val="00541076"/>
    <w:rsid w:val="0054190B"/>
    <w:rsid w:val="005545C7"/>
    <w:rsid w:val="00575015"/>
    <w:rsid w:val="0059679A"/>
    <w:rsid w:val="005A4651"/>
    <w:rsid w:val="005C4C08"/>
    <w:rsid w:val="005E0FB7"/>
    <w:rsid w:val="006202DF"/>
    <w:rsid w:val="00634825"/>
    <w:rsid w:val="00643C10"/>
    <w:rsid w:val="00654AE9"/>
    <w:rsid w:val="0069163D"/>
    <w:rsid w:val="006A5E9E"/>
    <w:rsid w:val="006B4AB7"/>
    <w:rsid w:val="006C0F3F"/>
    <w:rsid w:val="006D56AF"/>
    <w:rsid w:val="00717455"/>
    <w:rsid w:val="00717EEE"/>
    <w:rsid w:val="0074094A"/>
    <w:rsid w:val="00761EF9"/>
    <w:rsid w:val="007D375E"/>
    <w:rsid w:val="007E432B"/>
    <w:rsid w:val="007E69A1"/>
    <w:rsid w:val="008137D5"/>
    <w:rsid w:val="00847B37"/>
    <w:rsid w:val="008628E2"/>
    <w:rsid w:val="008832E5"/>
    <w:rsid w:val="008906FF"/>
    <w:rsid w:val="008A2FC3"/>
    <w:rsid w:val="008B79BC"/>
    <w:rsid w:val="008F14EC"/>
    <w:rsid w:val="009022EB"/>
    <w:rsid w:val="00905616"/>
    <w:rsid w:val="00940F6C"/>
    <w:rsid w:val="0096422E"/>
    <w:rsid w:val="00995522"/>
    <w:rsid w:val="009D3792"/>
    <w:rsid w:val="009E378C"/>
    <w:rsid w:val="009F1D81"/>
    <w:rsid w:val="009F2396"/>
    <w:rsid w:val="00A56CF7"/>
    <w:rsid w:val="00A6401A"/>
    <w:rsid w:val="00A66AC2"/>
    <w:rsid w:val="00A72B39"/>
    <w:rsid w:val="00A842F7"/>
    <w:rsid w:val="00A85EBE"/>
    <w:rsid w:val="00B41CDC"/>
    <w:rsid w:val="00B44BF8"/>
    <w:rsid w:val="00B54FB0"/>
    <w:rsid w:val="00B633D6"/>
    <w:rsid w:val="00B829F2"/>
    <w:rsid w:val="00B91F3D"/>
    <w:rsid w:val="00B960C5"/>
    <w:rsid w:val="00BB0BAF"/>
    <w:rsid w:val="00BE38FA"/>
    <w:rsid w:val="00BF331F"/>
    <w:rsid w:val="00C07FA0"/>
    <w:rsid w:val="00C27047"/>
    <w:rsid w:val="00C27E09"/>
    <w:rsid w:val="00C318F2"/>
    <w:rsid w:val="00C42A6D"/>
    <w:rsid w:val="00C52253"/>
    <w:rsid w:val="00C73CF2"/>
    <w:rsid w:val="00CA2AB2"/>
    <w:rsid w:val="00CB5776"/>
    <w:rsid w:val="00CD3EBC"/>
    <w:rsid w:val="00CE1CAC"/>
    <w:rsid w:val="00CF16D4"/>
    <w:rsid w:val="00CF6DA4"/>
    <w:rsid w:val="00D0223E"/>
    <w:rsid w:val="00D03EB1"/>
    <w:rsid w:val="00D13588"/>
    <w:rsid w:val="00D20487"/>
    <w:rsid w:val="00D27323"/>
    <w:rsid w:val="00D325B9"/>
    <w:rsid w:val="00D40BDA"/>
    <w:rsid w:val="00D57B22"/>
    <w:rsid w:val="00D91893"/>
    <w:rsid w:val="00D97EB1"/>
    <w:rsid w:val="00DA02BC"/>
    <w:rsid w:val="00DC09CA"/>
    <w:rsid w:val="00E1265E"/>
    <w:rsid w:val="00E327E8"/>
    <w:rsid w:val="00E70DA1"/>
    <w:rsid w:val="00E879AA"/>
    <w:rsid w:val="00E960A2"/>
    <w:rsid w:val="00EA01A9"/>
    <w:rsid w:val="00ED4A1D"/>
    <w:rsid w:val="00F0186E"/>
    <w:rsid w:val="00F117EB"/>
    <w:rsid w:val="00F12BE4"/>
    <w:rsid w:val="00F21AC6"/>
    <w:rsid w:val="00F378D7"/>
    <w:rsid w:val="00F67E05"/>
    <w:rsid w:val="00F707FF"/>
    <w:rsid w:val="00F7765A"/>
    <w:rsid w:val="00F8522A"/>
    <w:rsid w:val="00F875D6"/>
    <w:rsid w:val="00FC3EB2"/>
    <w:rsid w:val="00FC56F3"/>
    <w:rsid w:val="00FD584C"/>
    <w:rsid w:val="00FF2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8E86"/>
  <w15:chartTrackingRefBased/>
  <w15:docId w15:val="{969585FC-24C4-4E98-B88A-92808214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0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EEE"/>
    <w:pPr>
      <w:spacing w:after="0" w:line="240" w:lineRule="auto"/>
    </w:pPr>
    <w:rPr>
      <w:rFonts w:eastAsiaTheme="minorEastAsia"/>
    </w:rPr>
  </w:style>
  <w:style w:type="character" w:customStyle="1" w:styleId="NoSpacingChar">
    <w:name w:val="No Spacing Char"/>
    <w:basedOn w:val="DefaultParagraphFont"/>
    <w:link w:val="NoSpacing"/>
    <w:uiPriority w:val="1"/>
    <w:rsid w:val="00717EEE"/>
    <w:rPr>
      <w:rFonts w:eastAsiaTheme="minorEastAsia"/>
    </w:rPr>
  </w:style>
  <w:style w:type="table" w:styleId="ListTable1Light-Accent1">
    <w:name w:val="List Table 1 Light Accent 1"/>
    <w:basedOn w:val="TableNormal"/>
    <w:uiPriority w:val="46"/>
    <w:rsid w:val="00717EEE"/>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17E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EEE"/>
    <w:pPr>
      <w:outlineLvl w:val="9"/>
    </w:pPr>
  </w:style>
  <w:style w:type="character" w:customStyle="1" w:styleId="Heading2Char">
    <w:name w:val="Heading 2 Char"/>
    <w:basedOn w:val="DefaultParagraphFont"/>
    <w:link w:val="Heading2"/>
    <w:uiPriority w:val="9"/>
    <w:rsid w:val="00200F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522"/>
    <w:pPr>
      <w:ind w:left="720"/>
      <w:contextualSpacing/>
    </w:pPr>
  </w:style>
  <w:style w:type="character" w:styleId="Strong">
    <w:name w:val="Strong"/>
    <w:basedOn w:val="DefaultParagraphFont"/>
    <w:uiPriority w:val="22"/>
    <w:qFormat/>
    <w:rsid w:val="00995522"/>
    <w:rPr>
      <w:b/>
      <w:bCs/>
    </w:rPr>
  </w:style>
  <w:style w:type="character" w:customStyle="1" w:styleId="Heading3Char">
    <w:name w:val="Heading 3 Char"/>
    <w:basedOn w:val="DefaultParagraphFont"/>
    <w:link w:val="Heading3"/>
    <w:uiPriority w:val="9"/>
    <w:rsid w:val="006B4AB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6D74"/>
    <w:pPr>
      <w:spacing w:after="100"/>
    </w:pPr>
  </w:style>
  <w:style w:type="paragraph" w:styleId="TOC2">
    <w:name w:val="toc 2"/>
    <w:basedOn w:val="Normal"/>
    <w:next w:val="Normal"/>
    <w:autoRedefine/>
    <w:uiPriority w:val="39"/>
    <w:unhideWhenUsed/>
    <w:rsid w:val="002B6D74"/>
    <w:pPr>
      <w:spacing w:after="100"/>
      <w:ind w:left="220"/>
    </w:pPr>
  </w:style>
  <w:style w:type="paragraph" w:styleId="TOC3">
    <w:name w:val="toc 3"/>
    <w:basedOn w:val="Normal"/>
    <w:next w:val="Normal"/>
    <w:autoRedefine/>
    <w:uiPriority w:val="39"/>
    <w:unhideWhenUsed/>
    <w:rsid w:val="002B6D74"/>
    <w:pPr>
      <w:spacing w:after="100"/>
      <w:ind w:left="440"/>
    </w:pPr>
  </w:style>
  <w:style w:type="character" w:styleId="Hyperlink">
    <w:name w:val="Hyperlink"/>
    <w:basedOn w:val="DefaultParagraphFont"/>
    <w:uiPriority w:val="99"/>
    <w:unhideWhenUsed/>
    <w:rsid w:val="002B6D74"/>
    <w:rPr>
      <w:color w:val="0563C1" w:themeColor="hyperlink"/>
      <w:u w:val="single"/>
    </w:rPr>
  </w:style>
  <w:style w:type="character" w:styleId="PlaceholderText">
    <w:name w:val="Placeholder Text"/>
    <w:basedOn w:val="DefaultParagraphFont"/>
    <w:uiPriority w:val="99"/>
    <w:semiHidden/>
    <w:rsid w:val="008628E2"/>
    <w:rPr>
      <w:color w:val="808080"/>
    </w:rPr>
  </w:style>
  <w:style w:type="character" w:styleId="UnresolvedMention">
    <w:name w:val="Unresolved Mention"/>
    <w:basedOn w:val="DefaultParagraphFont"/>
    <w:uiPriority w:val="99"/>
    <w:semiHidden/>
    <w:unhideWhenUsed/>
    <w:rsid w:val="00B54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047">
      <w:bodyDiv w:val="1"/>
      <w:marLeft w:val="0"/>
      <w:marRight w:val="0"/>
      <w:marTop w:val="0"/>
      <w:marBottom w:val="0"/>
      <w:divBdr>
        <w:top w:val="none" w:sz="0" w:space="0" w:color="auto"/>
        <w:left w:val="none" w:sz="0" w:space="0" w:color="auto"/>
        <w:bottom w:val="none" w:sz="0" w:space="0" w:color="auto"/>
        <w:right w:val="none" w:sz="0" w:space="0" w:color="auto"/>
      </w:divBdr>
    </w:div>
    <w:div w:id="327756405">
      <w:bodyDiv w:val="1"/>
      <w:marLeft w:val="0"/>
      <w:marRight w:val="0"/>
      <w:marTop w:val="0"/>
      <w:marBottom w:val="0"/>
      <w:divBdr>
        <w:top w:val="none" w:sz="0" w:space="0" w:color="auto"/>
        <w:left w:val="none" w:sz="0" w:space="0" w:color="auto"/>
        <w:bottom w:val="none" w:sz="0" w:space="0" w:color="auto"/>
        <w:right w:val="none" w:sz="0" w:space="0" w:color="auto"/>
      </w:divBdr>
    </w:div>
    <w:div w:id="406921731">
      <w:bodyDiv w:val="1"/>
      <w:marLeft w:val="0"/>
      <w:marRight w:val="0"/>
      <w:marTop w:val="0"/>
      <w:marBottom w:val="0"/>
      <w:divBdr>
        <w:top w:val="none" w:sz="0" w:space="0" w:color="auto"/>
        <w:left w:val="none" w:sz="0" w:space="0" w:color="auto"/>
        <w:bottom w:val="none" w:sz="0" w:space="0" w:color="auto"/>
        <w:right w:val="none" w:sz="0" w:space="0" w:color="auto"/>
      </w:divBdr>
      <w:divsChild>
        <w:div w:id="1704742975">
          <w:marLeft w:val="547"/>
          <w:marRight w:val="0"/>
          <w:marTop w:val="0"/>
          <w:marBottom w:val="0"/>
          <w:divBdr>
            <w:top w:val="none" w:sz="0" w:space="0" w:color="auto"/>
            <w:left w:val="none" w:sz="0" w:space="0" w:color="auto"/>
            <w:bottom w:val="none" w:sz="0" w:space="0" w:color="auto"/>
            <w:right w:val="none" w:sz="0" w:space="0" w:color="auto"/>
          </w:divBdr>
        </w:div>
      </w:divsChild>
    </w:div>
    <w:div w:id="851576363">
      <w:bodyDiv w:val="1"/>
      <w:marLeft w:val="0"/>
      <w:marRight w:val="0"/>
      <w:marTop w:val="0"/>
      <w:marBottom w:val="0"/>
      <w:divBdr>
        <w:top w:val="none" w:sz="0" w:space="0" w:color="auto"/>
        <w:left w:val="none" w:sz="0" w:space="0" w:color="auto"/>
        <w:bottom w:val="none" w:sz="0" w:space="0" w:color="auto"/>
        <w:right w:val="none" w:sz="0" w:space="0" w:color="auto"/>
      </w:divBdr>
    </w:div>
    <w:div w:id="931008779">
      <w:bodyDiv w:val="1"/>
      <w:marLeft w:val="0"/>
      <w:marRight w:val="0"/>
      <w:marTop w:val="0"/>
      <w:marBottom w:val="0"/>
      <w:divBdr>
        <w:top w:val="none" w:sz="0" w:space="0" w:color="auto"/>
        <w:left w:val="none" w:sz="0" w:space="0" w:color="auto"/>
        <w:bottom w:val="none" w:sz="0" w:space="0" w:color="auto"/>
        <w:right w:val="none" w:sz="0" w:space="0" w:color="auto"/>
      </w:divBdr>
    </w:div>
    <w:div w:id="1154492463">
      <w:bodyDiv w:val="1"/>
      <w:marLeft w:val="0"/>
      <w:marRight w:val="0"/>
      <w:marTop w:val="0"/>
      <w:marBottom w:val="0"/>
      <w:divBdr>
        <w:top w:val="none" w:sz="0" w:space="0" w:color="auto"/>
        <w:left w:val="none" w:sz="0" w:space="0" w:color="auto"/>
        <w:bottom w:val="none" w:sz="0" w:space="0" w:color="auto"/>
        <w:right w:val="none" w:sz="0" w:space="0" w:color="auto"/>
      </w:divBdr>
    </w:div>
    <w:div w:id="1193156515">
      <w:bodyDiv w:val="1"/>
      <w:marLeft w:val="0"/>
      <w:marRight w:val="0"/>
      <w:marTop w:val="0"/>
      <w:marBottom w:val="0"/>
      <w:divBdr>
        <w:top w:val="none" w:sz="0" w:space="0" w:color="auto"/>
        <w:left w:val="none" w:sz="0" w:space="0" w:color="auto"/>
        <w:bottom w:val="none" w:sz="0" w:space="0" w:color="auto"/>
        <w:right w:val="none" w:sz="0" w:space="0" w:color="auto"/>
      </w:divBdr>
    </w:div>
    <w:div w:id="1215968186">
      <w:bodyDiv w:val="1"/>
      <w:marLeft w:val="0"/>
      <w:marRight w:val="0"/>
      <w:marTop w:val="0"/>
      <w:marBottom w:val="0"/>
      <w:divBdr>
        <w:top w:val="none" w:sz="0" w:space="0" w:color="auto"/>
        <w:left w:val="none" w:sz="0" w:space="0" w:color="auto"/>
        <w:bottom w:val="none" w:sz="0" w:space="0" w:color="auto"/>
        <w:right w:val="none" w:sz="0" w:space="0" w:color="auto"/>
      </w:divBdr>
    </w:div>
    <w:div w:id="1337883983">
      <w:bodyDiv w:val="1"/>
      <w:marLeft w:val="0"/>
      <w:marRight w:val="0"/>
      <w:marTop w:val="0"/>
      <w:marBottom w:val="0"/>
      <w:divBdr>
        <w:top w:val="none" w:sz="0" w:space="0" w:color="auto"/>
        <w:left w:val="none" w:sz="0" w:space="0" w:color="auto"/>
        <w:bottom w:val="none" w:sz="0" w:space="0" w:color="auto"/>
        <w:right w:val="none" w:sz="0" w:space="0" w:color="auto"/>
      </w:divBdr>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sChild>
        <w:div w:id="1977294398">
          <w:marLeft w:val="0"/>
          <w:marRight w:val="0"/>
          <w:marTop w:val="0"/>
          <w:marBottom w:val="0"/>
          <w:divBdr>
            <w:top w:val="none" w:sz="0" w:space="0" w:color="auto"/>
            <w:left w:val="none" w:sz="0" w:space="0" w:color="auto"/>
            <w:bottom w:val="none" w:sz="0" w:space="0" w:color="auto"/>
            <w:right w:val="none" w:sz="0" w:space="0" w:color="auto"/>
          </w:divBdr>
          <w:divsChild>
            <w:div w:id="8622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596">
      <w:bodyDiv w:val="1"/>
      <w:marLeft w:val="0"/>
      <w:marRight w:val="0"/>
      <w:marTop w:val="0"/>
      <w:marBottom w:val="0"/>
      <w:divBdr>
        <w:top w:val="none" w:sz="0" w:space="0" w:color="auto"/>
        <w:left w:val="none" w:sz="0" w:space="0" w:color="auto"/>
        <w:bottom w:val="none" w:sz="0" w:space="0" w:color="auto"/>
        <w:right w:val="none" w:sz="0" w:space="0" w:color="auto"/>
      </w:divBdr>
    </w:div>
    <w:div w:id="1719893777">
      <w:bodyDiv w:val="1"/>
      <w:marLeft w:val="0"/>
      <w:marRight w:val="0"/>
      <w:marTop w:val="0"/>
      <w:marBottom w:val="0"/>
      <w:divBdr>
        <w:top w:val="none" w:sz="0" w:space="0" w:color="auto"/>
        <w:left w:val="none" w:sz="0" w:space="0" w:color="auto"/>
        <w:bottom w:val="none" w:sz="0" w:space="0" w:color="auto"/>
        <w:right w:val="none" w:sz="0" w:space="0" w:color="auto"/>
      </w:divBdr>
    </w:div>
    <w:div w:id="192737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9/10/detailed-guide-powerful-sift-technique-image-matching-python/" TargetMode="External"/><Relationship Id="rId18" Type="http://schemas.openxmlformats.org/officeDocument/2006/relationships/hyperlink" Target="http://weitz.de/sift/index.html?size=larg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Difference_of_Gaussians" TargetMode="External"/><Relationship Id="rId17" Type="http://schemas.openxmlformats.org/officeDocument/2006/relationships/hyperlink" Target="https://medium.com/data-breach/introduction-to-sift-scale-invariant-feature-transform-65d7f3a72d40" TargetMode="Externa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analyticsvidhya.com/blog/2019/10/detailed-guide-powerful-sift-technique-image-matching-python/" TargetMode="External"/><Relationship Id="rId20" Type="http://schemas.openxmlformats.org/officeDocument/2006/relationships/diagramData" Target="diagrams/data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Gaussian_blur" TargetMode="External"/><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8.png"/><Relationship Id="rId10" Type="http://schemas.openxmlformats.org/officeDocument/2006/relationships/hyperlink" Target="file:///C:\Users\Andy\Downloads\Documents\article.pdf" TargetMode="External"/><Relationship Id="rId19" Type="http://schemas.openxmlformats.org/officeDocument/2006/relationships/hyperlink" Target="file:///C:\Users\Andy\OneDrive\Desktop\FingerPrint%20Matching%20Project\Resources\ParkFingerSIFT_SPIE2008.pdf"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ndy\Downloads\Documents\article.pdf" TargetMode="Externa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weitz.de/sift/"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D6CDE2-4007-42AD-B3FF-B351660251C1}"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5F6548E5-50AE-4473-B1D3-811CB824DCF7}">
      <dgm:prSet phldrT="[Text]" custT="1"/>
      <dgm:spPr/>
      <dgm:t>
        <a:bodyPr/>
        <a:lstStyle/>
        <a:p>
          <a:r>
            <a:rPr lang="en-US" sz="1100"/>
            <a:t>preprocessing</a:t>
          </a:r>
        </a:p>
      </dgm:t>
    </dgm:pt>
    <dgm:pt modelId="{72F93DD1-9981-4965-878F-808F192E2C0B}" type="parTrans" cxnId="{A7126A9A-E424-4B6C-8681-B5B53B711CBA}">
      <dgm:prSet/>
      <dgm:spPr/>
      <dgm:t>
        <a:bodyPr/>
        <a:lstStyle/>
        <a:p>
          <a:endParaRPr lang="en-US"/>
        </a:p>
      </dgm:t>
    </dgm:pt>
    <dgm:pt modelId="{01B1474A-54D1-4E72-B731-67294FC0C0A4}" type="sibTrans" cxnId="{A7126A9A-E424-4B6C-8681-B5B53B711CBA}">
      <dgm:prSet/>
      <dgm:spPr/>
      <dgm:t>
        <a:bodyPr/>
        <a:lstStyle/>
        <a:p>
          <a:endParaRPr lang="en-US"/>
        </a:p>
      </dgm:t>
    </dgm:pt>
    <dgm:pt modelId="{562D9D8F-0FFF-4063-A46C-A72BA92376EC}">
      <dgm:prSet phldrT="[Text]" custT="1"/>
      <dgm:spPr/>
      <dgm:t>
        <a:bodyPr/>
        <a:lstStyle/>
        <a:p>
          <a:r>
            <a:rPr lang="en-US" sz="1100"/>
            <a:t>Local Extrema &amp; </a:t>
          </a:r>
          <a:r>
            <a:rPr lang="en-US" sz="1100" b="0"/>
            <a:t>Keypoint Filtering</a:t>
          </a:r>
        </a:p>
      </dgm:t>
    </dgm:pt>
    <dgm:pt modelId="{81E3A985-06A3-4EB9-9EB6-3875075A2952}" type="parTrans" cxnId="{1C36B03C-50B2-411B-A671-D126AF947FD5}">
      <dgm:prSet/>
      <dgm:spPr/>
      <dgm:t>
        <a:bodyPr/>
        <a:lstStyle/>
        <a:p>
          <a:endParaRPr lang="en-US"/>
        </a:p>
      </dgm:t>
    </dgm:pt>
    <dgm:pt modelId="{D76A7932-33E6-439C-900D-692E7779DB93}" type="sibTrans" cxnId="{1C36B03C-50B2-411B-A671-D126AF947FD5}">
      <dgm:prSet/>
      <dgm:spPr/>
      <dgm:t>
        <a:bodyPr/>
        <a:lstStyle/>
        <a:p>
          <a:endParaRPr lang="en-US"/>
        </a:p>
      </dgm:t>
    </dgm:pt>
    <dgm:pt modelId="{B3E75CDE-DB40-4104-989F-331B56F90E63}">
      <dgm:prSet phldrT="[Text]" custT="1"/>
      <dgm:spPr/>
      <dgm:t>
        <a:bodyPr/>
        <a:lstStyle/>
        <a:p>
          <a:r>
            <a:rPr lang="en-US" sz="1100"/>
            <a:t>Point Wise Matching</a:t>
          </a:r>
        </a:p>
      </dgm:t>
    </dgm:pt>
    <dgm:pt modelId="{833FDB4D-EF1B-4F4E-B04C-CDEC9BC037A1}" type="parTrans" cxnId="{494F207D-0C6B-44B5-A526-DCB7923DCE69}">
      <dgm:prSet/>
      <dgm:spPr/>
      <dgm:t>
        <a:bodyPr/>
        <a:lstStyle/>
        <a:p>
          <a:endParaRPr lang="en-US"/>
        </a:p>
      </dgm:t>
    </dgm:pt>
    <dgm:pt modelId="{28BFEA5A-D627-4A4A-97EA-0175BE9376D8}" type="sibTrans" cxnId="{494F207D-0C6B-44B5-A526-DCB7923DCE69}">
      <dgm:prSet/>
      <dgm:spPr/>
      <dgm:t>
        <a:bodyPr/>
        <a:lstStyle/>
        <a:p>
          <a:endParaRPr lang="en-US"/>
        </a:p>
      </dgm:t>
    </dgm:pt>
    <dgm:pt modelId="{5DDED57E-D14B-4FA2-AE70-3B9C270389C7}" type="pres">
      <dgm:prSet presAssocID="{92D6CDE2-4007-42AD-B3FF-B351660251C1}" presName="Name0" presStyleCnt="0">
        <dgm:presLayoutVars>
          <dgm:dir/>
          <dgm:resizeHandles val="exact"/>
        </dgm:presLayoutVars>
      </dgm:prSet>
      <dgm:spPr/>
    </dgm:pt>
    <dgm:pt modelId="{D2DB4FA1-CFD1-41A0-9934-4AA2D0A6E8E9}" type="pres">
      <dgm:prSet presAssocID="{5F6548E5-50AE-4473-B1D3-811CB824DCF7}" presName="node" presStyleLbl="node1" presStyleIdx="0" presStyleCnt="3">
        <dgm:presLayoutVars>
          <dgm:bulletEnabled val="1"/>
        </dgm:presLayoutVars>
      </dgm:prSet>
      <dgm:spPr/>
    </dgm:pt>
    <dgm:pt modelId="{229A9289-EDC3-4474-8520-C5915D25623F}" type="pres">
      <dgm:prSet presAssocID="{01B1474A-54D1-4E72-B731-67294FC0C0A4}" presName="sibTrans" presStyleLbl="sibTrans2D1" presStyleIdx="0" presStyleCnt="2"/>
      <dgm:spPr/>
    </dgm:pt>
    <dgm:pt modelId="{84C27371-0FEE-49C8-8EE8-B689C9EE6962}" type="pres">
      <dgm:prSet presAssocID="{01B1474A-54D1-4E72-B731-67294FC0C0A4}" presName="connectorText" presStyleLbl="sibTrans2D1" presStyleIdx="0" presStyleCnt="2"/>
      <dgm:spPr/>
    </dgm:pt>
    <dgm:pt modelId="{E718AD5C-CCE0-4696-AE41-6315A1E4D4B2}" type="pres">
      <dgm:prSet presAssocID="{562D9D8F-0FFF-4063-A46C-A72BA92376EC}" presName="node" presStyleLbl="node1" presStyleIdx="1" presStyleCnt="3">
        <dgm:presLayoutVars>
          <dgm:bulletEnabled val="1"/>
        </dgm:presLayoutVars>
      </dgm:prSet>
      <dgm:spPr/>
    </dgm:pt>
    <dgm:pt modelId="{A20E6551-8495-4345-994C-4E6D22A5FCB2}" type="pres">
      <dgm:prSet presAssocID="{D76A7932-33E6-439C-900D-692E7779DB93}" presName="sibTrans" presStyleLbl="sibTrans2D1" presStyleIdx="1" presStyleCnt="2"/>
      <dgm:spPr/>
    </dgm:pt>
    <dgm:pt modelId="{3CAC01CA-1E76-4329-A2BA-013894172488}" type="pres">
      <dgm:prSet presAssocID="{D76A7932-33E6-439C-900D-692E7779DB93}" presName="connectorText" presStyleLbl="sibTrans2D1" presStyleIdx="1" presStyleCnt="2"/>
      <dgm:spPr/>
    </dgm:pt>
    <dgm:pt modelId="{5CC81B50-C977-4C32-A4D0-093FA33EE6F5}" type="pres">
      <dgm:prSet presAssocID="{B3E75CDE-DB40-4104-989F-331B56F90E63}" presName="node" presStyleLbl="node1" presStyleIdx="2" presStyleCnt="3">
        <dgm:presLayoutVars>
          <dgm:bulletEnabled val="1"/>
        </dgm:presLayoutVars>
      </dgm:prSet>
      <dgm:spPr/>
    </dgm:pt>
  </dgm:ptLst>
  <dgm:cxnLst>
    <dgm:cxn modelId="{56A2492C-8FFB-4407-8B2C-B738154DCF0E}" type="presOf" srcId="{562D9D8F-0FFF-4063-A46C-A72BA92376EC}" destId="{E718AD5C-CCE0-4696-AE41-6315A1E4D4B2}" srcOrd="0" destOrd="0" presId="urn:microsoft.com/office/officeart/2005/8/layout/process1"/>
    <dgm:cxn modelId="{EFA9B22C-70CB-4D00-A6FA-931F99EBBB30}" type="presOf" srcId="{01B1474A-54D1-4E72-B731-67294FC0C0A4}" destId="{229A9289-EDC3-4474-8520-C5915D25623F}" srcOrd="0" destOrd="0" presId="urn:microsoft.com/office/officeart/2005/8/layout/process1"/>
    <dgm:cxn modelId="{1C36B03C-50B2-411B-A671-D126AF947FD5}" srcId="{92D6CDE2-4007-42AD-B3FF-B351660251C1}" destId="{562D9D8F-0FFF-4063-A46C-A72BA92376EC}" srcOrd="1" destOrd="0" parTransId="{81E3A985-06A3-4EB9-9EB6-3875075A2952}" sibTransId="{D76A7932-33E6-439C-900D-692E7779DB93}"/>
    <dgm:cxn modelId="{7BF86B73-5E1B-4F67-B6DF-C8A1CB0B5D87}" type="presOf" srcId="{D76A7932-33E6-439C-900D-692E7779DB93}" destId="{A20E6551-8495-4345-994C-4E6D22A5FCB2}" srcOrd="0" destOrd="0" presId="urn:microsoft.com/office/officeart/2005/8/layout/process1"/>
    <dgm:cxn modelId="{87A59D76-8988-4F1A-8335-7974BCB27104}" type="presOf" srcId="{5F6548E5-50AE-4473-B1D3-811CB824DCF7}" destId="{D2DB4FA1-CFD1-41A0-9934-4AA2D0A6E8E9}" srcOrd="0" destOrd="0" presId="urn:microsoft.com/office/officeart/2005/8/layout/process1"/>
    <dgm:cxn modelId="{494F207D-0C6B-44B5-A526-DCB7923DCE69}" srcId="{92D6CDE2-4007-42AD-B3FF-B351660251C1}" destId="{B3E75CDE-DB40-4104-989F-331B56F90E63}" srcOrd="2" destOrd="0" parTransId="{833FDB4D-EF1B-4F4E-B04C-CDEC9BC037A1}" sibTransId="{28BFEA5A-D627-4A4A-97EA-0175BE9376D8}"/>
    <dgm:cxn modelId="{A7126A9A-E424-4B6C-8681-B5B53B711CBA}" srcId="{92D6CDE2-4007-42AD-B3FF-B351660251C1}" destId="{5F6548E5-50AE-4473-B1D3-811CB824DCF7}" srcOrd="0" destOrd="0" parTransId="{72F93DD1-9981-4965-878F-808F192E2C0B}" sibTransId="{01B1474A-54D1-4E72-B731-67294FC0C0A4}"/>
    <dgm:cxn modelId="{DE6C87A5-B815-42C6-A204-61D9457E3A0D}" type="presOf" srcId="{D76A7932-33E6-439C-900D-692E7779DB93}" destId="{3CAC01CA-1E76-4329-A2BA-013894172488}" srcOrd="1" destOrd="0" presId="urn:microsoft.com/office/officeart/2005/8/layout/process1"/>
    <dgm:cxn modelId="{7CE487C3-E1BE-477B-9BC6-D6D564361487}" type="presOf" srcId="{B3E75CDE-DB40-4104-989F-331B56F90E63}" destId="{5CC81B50-C977-4C32-A4D0-093FA33EE6F5}" srcOrd="0" destOrd="0" presId="urn:microsoft.com/office/officeart/2005/8/layout/process1"/>
    <dgm:cxn modelId="{1D3451D3-006F-4008-B5C0-0C94D3ADA726}" type="presOf" srcId="{01B1474A-54D1-4E72-B731-67294FC0C0A4}" destId="{84C27371-0FEE-49C8-8EE8-B689C9EE6962}" srcOrd="1" destOrd="0" presId="urn:microsoft.com/office/officeart/2005/8/layout/process1"/>
    <dgm:cxn modelId="{87B69EF7-CC26-4247-AC4F-40371EC123D1}" type="presOf" srcId="{92D6CDE2-4007-42AD-B3FF-B351660251C1}" destId="{5DDED57E-D14B-4FA2-AE70-3B9C270389C7}" srcOrd="0" destOrd="0" presId="urn:microsoft.com/office/officeart/2005/8/layout/process1"/>
    <dgm:cxn modelId="{D6A477F5-E83C-4BF2-AE1E-2CF0F94EAC52}" type="presParOf" srcId="{5DDED57E-D14B-4FA2-AE70-3B9C270389C7}" destId="{D2DB4FA1-CFD1-41A0-9934-4AA2D0A6E8E9}" srcOrd="0" destOrd="0" presId="urn:microsoft.com/office/officeart/2005/8/layout/process1"/>
    <dgm:cxn modelId="{17B199AB-655D-414B-904E-735D7EB03C58}" type="presParOf" srcId="{5DDED57E-D14B-4FA2-AE70-3B9C270389C7}" destId="{229A9289-EDC3-4474-8520-C5915D25623F}" srcOrd="1" destOrd="0" presId="urn:microsoft.com/office/officeart/2005/8/layout/process1"/>
    <dgm:cxn modelId="{DA6E5288-AE0B-4889-9F05-389FC85AAAE1}" type="presParOf" srcId="{229A9289-EDC3-4474-8520-C5915D25623F}" destId="{84C27371-0FEE-49C8-8EE8-B689C9EE6962}" srcOrd="0" destOrd="0" presId="urn:microsoft.com/office/officeart/2005/8/layout/process1"/>
    <dgm:cxn modelId="{88656189-D87C-4477-9C6C-AB0B132DD6A2}" type="presParOf" srcId="{5DDED57E-D14B-4FA2-AE70-3B9C270389C7}" destId="{E718AD5C-CCE0-4696-AE41-6315A1E4D4B2}" srcOrd="2" destOrd="0" presId="urn:microsoft.com/office/officeart/2005/8/layout/process1"/>
    <dgm:cxn modelId="{B7B6C4F6-66EF-452E-A44B-6025B4CF7A49}" type="presParOf" srcId="{5DDED57E-D14B-4FA2-AE70-3B9C270389C7}" destId="{A20E6551-8495-4345-994C-4E6D22A5FCB2}" srcOrd="3" destOrd="0" presId="urn:microsoft.com/office/officeart/2005/8/layout/process1"/>
    <dgm:cxn modelId="{D7BEEA03-72C8-4E2C-AE99-6B83EF1EB7BE}" type="presParOf" srcId="{A20E6551-8495-4345-994C-4E6D22A5FCB2}" destId="{3CAC01CA-1E76-4329-A2BA-013894172488}" srcOrd="0" destOrd="0" presId="urn:microsoft.com/office/officeart/2005/8/layout/process1"/>
    <dgm:cxn modelId="{96CB5E4E-82C3-4D29-AEB6-488E8974F86E}" type="presParOf" srcId="{5DDED57E-D14B-4FA2-AE70-3B9C270389C7}" destId="{5CC81B50-C977-4C32-A4D0-093FA33EE6F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DB4FA1-CFD1-41A0-9934-4AA2D0A6E8E9}">
      <dsp:nvSpPr>
        <dsp:cNvPr id="0" name=""/>
        <dsp:cNvSpPr/>
      </dsp:nvSpPr>
      <dsp:spPr>
        <a:xfrm>
          <a:off x="4822"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26303" y="21481"/>
        <a:ext cx="1398289" cy="690462"/>
      </dsp:txXfrm>
    </dsp:sp>
    <dsp:sp modelId="{229A9289-EDC3-4474-8520-C5915D25623F}">
      <dsp:nvSpPr>
        <dsp:cNvPr id="0" name=""/>
        <dsp:cNvSpPr/>
      </dsp:nvSpPr>
      <dsp:spPr>
        <a:xfrm>
          <a:off x="1590198"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90198" y="259483"/>
        <a:ext cx="213882" cy="214458"/>
      </dsp:txXfrm>
    </dsp:sp>
    <dsp:sp modelId="{E718AD5C-CCE0-4696-AE41-6315A1E4D4B2}">
      <dsp:nvSpPr>
        <dsp:cNvPr id="0" name=""/>
        <dsp:cNvSpPr/>
      </dsp:nvSpPr>
      <dsp:spPr>
        <a:xfrm>
          <a:off x="2022574"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Local Extrema &amp; </a:t>
          </a:r>
          <a:r>
            <a:rPr lang="en-US" sz="1100" b="0" kern="1200"/>
            <a:t>Keypoint Filtering</a:t>
          </a:r>
        </a:p>
      </dsp:txBody>
      <dsp:txXfrm>
        <a:off x="2044055" y="21481"/>
        <a:ext cx="1398289" cy="690462"/>
      </dsp:txXfrm>
    </dsp:sp>
    <dsp:sp modelId="{A20E6551-8495-4345-994C-4E6D22A5FCB2}">
      <dsp:nvSpPr>
        <dsp:cNvPr id="0" name=""/>
        <dsp:cNvSpPr/>
      </dsp:nvSpPr>
      <dsp:spPr>
        <a:xfrm>
          <a:off x="3607950" y="18799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259483"/>
        <a:ext cx="213882" cy="214458"/>
      </dsp:txXfrm>
    </dsp:sp>
    <dsp:sp modelId="{5CC81B50-C977-4C32-A4D0-093FA33EE6F5}">
      <dsp:nvSpPr>
        <dsp:cNvPr id="0" name=""/>
        <dsp:cNvSpPr/>
      </dsp:nvSpPr>
      <dsp:spPr>
        <a:xfrm>
          <a:off x="4040326" y="0"/>
          <a:ext cx="1441251" cy="73342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Point Wise Matching</a:t>
          </a:r>
        </a:p>
      </dsp:txBody>
      <dsp:txXfrm>
        <a:off x="4061807" y="21481"/>
        <a:ext cx="1398289" cy="690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44BF77192D4E5C97DA49ACEA45CDCD"/>
        <w:category>
          <w:name w:val="General"/>
          <w:gallery w:val="placeholder"/>
        </w:category>
        <w:types>
          <w:type w:val="bbPlcHdr"/>
        </w:types>
        <w:behaviors>
          <w:behavior w:val="content"/>
        </w:behaviors>
        <w:guid w:val="{F58DA3F9-1D48-424D-B879-0511470F56DE}"/>
      </w:docPartPr>
      <w:docPartBody>
        <w:p w:rsidR="00666EFF" w:rsidRDefault="0027345B" w:rsidP="0027345B">
          <w:pPr>
            <w:pStyle w:val="B044BF77192D4E5C97DA49ACEA45CDCD"/>
          </w:pPr>
          <w:r>
            <w:rPr>
              <w:rFonts w:asciiTheme="majorHAnsi" w:eastAsiaTheme="majorEastAsia" w:hAnsiTheme="majorHAnsi" w:cstheme="majorBidi"/>
              <w:caps/>
              <w:color w:val="4472C4" w:themeColor="accent1"/>
              <w:sz w:val="80"/>
              <w:szCs w:val="80"/>
            </w:rPr>
            <w:t>[Document title]</w:t>
          </w:r>
        </w:p>
      </w:docPartBody>
    </w:docPart>
    <w:docPart>
      <w:docPartPr>
        <w:name w:val="D8C1023748FB4B819C4DEA902FEACB78"/>
        <w:category>
          <w:name w:val="General"/>
          <w:gallery w:val="placeholder"/>
        </w:category>
        <w:types>
          <w:type w:val="bbPlcHdr"/>
        </w:types>
        <w:behaviors>
          <w:behavior w:val="content"/>
        </w:behaviors>
        <w:guid w:val="{CF1571CB-D364-46DF-9339-04066A6E7631}"/>
      </w:docPartPr>
      <w:docPartBody>
        <w:p w:rsidR="00666EFF" w:rsidRDefault="0027345B" w:rsidP="0027345B">
          <w:pPr>
            <w:pStyle w:val="D8C1023748FB4B819C4DEA902FEACB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5B"/>
    <w:rsid w:val="0027345B"/>
    <w:rsid w:val="00666EFF"/>
    <w:rsid w:val="009D4970"/>
    <w:rsid w:val="00E34E3E"/>
    <w:rsid w:val="00EE3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44BF77192D4E5C97DA49ACEA45CDCD">
    <w:name w:val="B044BF77192D4E5C97DA49ACEA45CDCD"/>
    <w:rsid w:val="0027345B"/>
  </w:style>
  <w:style w:type="paragraph" w:customStyle="1" w:styleId="D8C1023748FB4B819C4DEA902FEACB78">
    <w:name w:val="D8C1023748FB4B819C4DEA902FEACB78"/>
    <w:rsid w:val="0027345B"/>
  </w:style>
  <w:style w:type="character" w:styleId="PlaceholderText">
    <w:name w:val="Placeholder Text"/>
    <w:basedOn w:val="DefaultParagraphFont"/>
    <w:uiPriority w:val="99"/>
    <w:semiHidden/>
    <w:rsid w:val="00273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Hoo21</b:Tag>
    <b:SourceType>InternetSite</b:SourceType>
    <b:Guid>{934A7828-B98C-47E0-BC12-F93235439D19}</b:Guid>
    <b:Author>
      <b:Author>
        <b:NameList>
          <b:Person>
            <b:Last>Hoover</b:Last>
            <b:First>J.</b:First>
            <b:Middle>Edgar</b:Middle>
          </b:Person>
        </b:NameList>
      </b:Author>
    </b:Author>
    <b:Title>Fingerprint</b:Title>
    <b:InternetSiteTitle>Encyclopedia Britannica</b:InternetSiteTitle>
    <b:Year>2021</b:Year>
    <b:Month>July</b:Month>
    <b:Day>30</b:Day>
    <b:URL>https://www.britannica.com/topic/fingerprint</b:URL>
    <b:RefOrder>1</b:RefOrder>
  </b:Source>
  <b:Source>
    <b:Tag>Ale</b:Tag>
    <b:SourceType>InternetSite</b:SourceType>
    <b:Guid>{4595399C-CCA1-4740-B172-3A15037AA7B9}</b:Guid>
    <b:Author>
      <b:Author>
        <b:NameList>
          <b:Person>
            <b:Last>Gillis</b:Last>
            <b:First>Alexander</b:First>
            <b:Middle>S.</b:Middle>
          </b:Person>
        </b:NameList>
      </b:Author>
    </b:Author>
    <b:Title>biometrics</b:Title>
    <b:InternetSiteTitle>Techtarget</b:InternetSiteTitle>
    <b:URL>https://www.techtarget.com/searchsecurity/definition/biometrics#:~:text=Biometrics%20is%20the%20measurement%20and,individuals%20who%20are%20under%20surveillance.</b:URL>
    <b:RefOrder>4</b:RefOrder>
  </b:Source>
  <b:Source>
    <b:Tag>Ide</b:Tag>
    <b:SourceType>InternetSite</b:SourceType>
    <b:Guid>{E995EEA4-747F-4559-AD41-DAC6FBA0E035}</b:Guid>
    <b:Author>
      <b:Author>
        <b:Corporate>Identity Automation</b:Corporate>
      </b:Author>
    </b:Author>
    <b:Title>Fingerprint Biometrics</b:Title>
    <b:InternetSiteTitle>Identity Automation Website</b:InternetSiteTitle>
    <b:URL>https://www.identityautomation.com/iam-platform/rapididentityidentity-access-management/authentication/fingerprint-biometrics/</b:URL>
    <b:RefOrder>2</b:RefOrder>
  </b:Source>
  <b:Source>
    <b:Tag>Mic19</b:Tag>
    <b:SourceType>InternetSite</b:SourceType>
    <b:Guid>{0420BAA7-4326-45EB-8EC5-1622BC258333}</b:Guid>
    <b:Author>
      <b:Author>
        <b:NameList>
          <b:Person>
            <b:Last>Michelle Nati</b:Last>
            <b:First>Melissa</b:First>
            <b:Middle>McCall, J.D., M.S</b:Middle>
          </b:Person>
        </b:NameList>
      </b:Author>
    </b:Author>
    <b:Title>Nine Different Types of Fingerprints</b:Title>
    <b:InternetSiteTitle>Legal Beagle</b:InternetSiteTitle>
    <b:Year>2019</b:Year>
    <b:Month>February</b:Month>
    <b:Day>14</b:Day>
    <b:URL>https://legalbeagle.com/7287158-nine-different-types-fingerprints.html</b:URL>
    <b:RefOrder>3</b:RefOrder>
  </b:Source>
</b:Sources>
</file>

<file path=customXml/itemProps1.xml><?xml version="1.0" encoding="utf-8"?>
<ds:datastoreItem xmlns:ds="http://schemas.openxmlformats.org/officeDocument/2006/customXml" ds:itemID="{323F6611-0C29-46E5-A382-3C50A0ED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2868</TotalTime>
  <Pages>10</Pages>
  <Words>2390</Words>
  <Characters>13626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Fingerprint matching using sift features</vt:lpstr>
    </vt:vector>
  </TitlesOfParts>
  <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matching using sift features</dc:title>
  <dc:subject>Chapter 2 -Literature Review</dc:subject>
  <dc:creator>10736694 Terence</dc:creator>
  <cp:keywords/>
  <dc:description/>
  <cp:lastModifiedBy>10736694 Terence</cp:lastModifiedBy>
  <cp:revision>19</cp:revision>
  <dcterms:created xsi:type="dcterms:W3CDTF">2022-06-08T23:02:00Z</dcterms:created>
  <dcterms:modified xsi:type="dcterms:W3CDTF">2022-06-10T21:14:00Z</dcterms:modified>
</cp:coreProperties>
</file>