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171516" w:displacedByCustomXml="next"/>
    <w:bookmarkEnd w:id="0" w:displacedByCustomXml="next"/>
    <w:sdt>
      <w:sdtPr>
        <w:id w:val="1053659146"/>
        <w:docPartObj>
          <w:docPartGallery w:val="Cover Pages"/>
          <w:docPartUnique/>
        </w:docPartObj>
      </w:sdtPr>
      <w:sdtEndPr/>
      <w:sdtContent>
        <w:p w14:paraId="69C9A47C" w14:textId="7CD051CA" w:rsidR="00117DF5" w:rsidRDefault="00117DF5">
          <w:r>
            <w:rPr>
              <w:noProof/>
            </w:rPr>
            <mc:AlternateContent>
              <mc:Choice Requires="wpg">
                <w:drawing>
                  <wp:anchor distT="0" distB="0" distL="114300" distR="114300" simplePos="0" relativeHeight="251923456" behindDoc="0" locked="0" layoutInCell="1" allowOverlap="1" wp14:anchorId="77B817B6" wp14:editId="1E9BABA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1A24D07" id="Group 149" o:spid="_x0000_s1026" style="position:absolute;margin-left:0;margin-top:0;width:8in;height:95.7pt;z-index:2519234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921408" behindDoc="0" locked="0" layoutInCell="1" allowOverlap="1" wp14:anchorId="064465B6" wp14:editId="08FEBA7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42D7495" w14:textId="3656A503" w:rsidR="0016710F" w:rsidRDefault="0016710F">
                                    <w:pPr>
                                      <w:pStyle w:val="NoSpacing"/>
                                      <w:jc w:val="right"/>
                                      <w:rPr>
                                        <w:color w:val="595959" w:themeColor="text1" w:themeTint="A6"/>
                                        <w:sz w:val="28"/>
                                        <w:szCs w:val="28"/>
                                      </w:rPr>
                                    </w:pPr>
                                    <w:r>
                                      <w:rPr>
                                        <w:color w:val="595959" w:themeColor="text1" w:themeTint="A6"/>
                                        <w:sz w:val="28"/>
                                        <w:szCs w:val="28"/>
                                      </w:rPr>
                                      <w:t>BU VW Operations</w:t>
                                    </w:r>
                                  </w:p>
                                </w:sdtContent>
                              </w:sdt>
                              <w:p w14:paraId="1EDE45C2" w14:textId="4A59AEDD" w:rsidR="0016710F" w:rsidRDefault="00EB20C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16710F">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64465B6" id="_x0000_t202" coordsize="21600,21600" o:spt="202" path="m,l,21600r21600,l21600,xe">
                    <v:stroke joinstyle="miter"/>
                    <v:path gradientshapeok="t" o:connecttype="rect"/>
                  </v:shapetype>
                  <v:shape id="Text Box 152" o:spid="_x0000_s1026" type="#_x0000_t202" style="position:absolute;margin-left:0;margin-top:0;width:8in;height:1in;z-index:251921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42D7495" w14:textId="3656A503" w:rsidR="0016710F" w:rsidRDefault="0016710F">
                              <w:pPr>
                                <w:pStyle w:val="NoSpacing"/>
                                <w:jc w:val="right"/>
                                <w:rPr>
                                  <w:color w:val="595959" w:themeColor="text1" w:themeTint="A6"/>
                                  <w:sz w:val="28"/>
                                  <w:szCs w:val="28"/>
                                </w:rPr>
                              </w:pPr>
                              <w:r>
                                <w:rPr>
                                  <w:color w:val="595959" w:themeColor="text1" w:themeTint="A6"/>
                                  <w:sz w:val="28"/>
                                  <w:szCs w:val="28"/>
                                </w:rPr>
                                <w:t>BU VW Operations</w:t>
                              </w:r>
                            </w:p>
                          </w:sdtContent>
                        </w:sdt>
                        <w:p w14:paraId="1EDE45C2" w14:textId="4A59AEDD" w:rsidR="0016710F" w:rsidRDefault="00EB20C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16710F">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920384" behindDoc="0" locked="0" layoutInCell="1" allowOverlap="1" wp14:anchorId="6EE7BB8E" wp14:editId="3F74E4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66E119" w14:textId="77F587A3" w:rsidR="0016710F" w:rsidRDefault="00EB20C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6710F">
                                      <w:rPr>
                                        <w:caps/>
                                        <w:color w:val="4472C4" w:themeColor="accent1"/>
                                        <w:sz w:val="64"/>
                                        <w:szCs w:val="64"/>
                                      </w:rPr>
                                      <w:t>Ramp-UP tool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AD63DB8" w14:textId="4F5D72CD" w:rsidR="0016710F" w:rsidRDefault="0016710F">
                                    <w:pPr>
                                      <w:jc w:val="right"/>
                                      <w:rPr>
                                        <w:smallCaps/>
                                        <w:color w:val="404040" w:themeColor="text1" w:themeTint="BF"/>
                                        <w:sz w:val="36"/>
                                        <w:szCs w:val="36"/>
                                      </w:rPr>
                                    </w:pPr>
                                    <w:r>
                                      <w:rPr>
                                        <w:color w:val="404040" w:themeColor="text1" w:themeTint="BF"/>
                                        <w:sz w:val="36"/>
                                        <w:szCs w:val="36"/>
                                      </w:rPr>
                                      <w:t>Version 1.5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EE7BB8E" id="Text Box 154" o:spid="_x0000_s1027" type="#_x0000_t202" style="position:absolute;margin-left:0;margin-top:0;width:8in;height:286.5pt;z-index:2519203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966E119" w14:textId="77F587A3" w:rsidR="0016710F" w:rsidRDefault="00EB20C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6710F">
                                <w:rPr>
                                  <w:caps/>
                                  <w:color w:val="4472C4" w:themeColor="accent1"/>
                                  <w:sz w:val="64"/>
                                  <w:szCs w:val="64"/>
                                </w:rPr>
                                <w:t>Ramp-UP tool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AD63DB8" w14:textId="4F5D72CD" w:rsidR="0016710F" w:rsidRDefault="0016710F">
                              <w:pPr>
                                <w:jc w:val="right"/>
                                <w:rPr>
                                  <w:smallCaps/>
                                  <w:color w:val="404040" w:themeColor="text1" w:themeTint="BF"/>
                                  <w:sz w:val="36"/>
                                  <w:szCs w:val="36"/>
                                </w:rPr>
                              </w:pPr>
                              <w:r>
                                <w:rPr>
                                  <w:color w:val="404040" w:themeColor="text1" w:themeTint="BF"/>
                                  <w:sz w:val="36"/>
                                  <w:szCs w:val="36"/>
                                </w:rPr>
                                <w:t>Version 1.5</w:t>
                              </w:r>
                            </w:p>
                          </w:sdtContent>
                        </w:sdt>
                      </w:txbxContent>
                    </v:textbox>
                    <w10:wrap type="square" anchorx="page" anchory="page"/>
                  </v:shape>
                </w:pict>
              </mc:Fallback>
            </mc:AlternateContent>
          </w:r>
        </w:p>
        <w:p w14:paraId="1635955E" w14:textId="39FC3E3C" w:rsidR="00117DF5" w:rsidRDefault="00A94D02">
          <w:r>
            <w:rPr>
              <w:noProof/>
            </w:rPr>
            <w:drawing>
              <wp:anchor distT="0" distB="0" distL="114300" distR="114300" simplePos="0" relativeHeight="251924480" behindDoc="0" locked="0" layoutInCell="1" allowOverlap="1" wp14:anchorId="4FD3EE3D" wp14:editId="03771383">
                <wp:simplePos x="0" y="0"/>
                <wp:positionH relativeFrom="margin">
                  <wp:posOffset>315310</wp:posOffset>
                </wp:positionH>
                <wp:positionV relativeFrom="paragraph">
                  <wp:posOffset>8621723</wp:posOffset>
                </wp:positionV>
                <wp:extent cx="1418897" cy="338673"/>
                <wp:effectExtent l="0" t="0" r="0" b="444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8897" cy="338673"/>
                        </a:xfrm>
                        <a:prstGeom prst="rect">
                          <a:avLst/>
                        </a:prstGeom>
                        <a:noFill/>
                        <a:ln>
                          <a:noFill/>
                        </a:ln>
                      </pic:spPr>
                    </pic:pic>
                  </a:graphicData>
                </a:graphic>
                <wp14:sizeRelH relativeFrom="page">
                  <wp14:pctWidth>0</wp14:pctWidth>
                </wp14:sizeRelH>
                <wp14:sizeRelV relativeFrom="page">
                  <wp14:pctHeight>0</wp14:pctHeight>
                </wp14:sizeRelV>
              </wp:anchor>
            </w:drawing>
          </w:r>
          <w:r w:rsidR="00117DF5">
            <w:br w:type="page"/>
          </w:r>
        </w:p>
      </w:sdtContent>
    </w:sdt>
    <w:sdt>
      <w:sdtPr>
        <w:rPr>
          <w:rFonts w:asciiTheme="minorHAnsi" w:eastAsiaTheme="minorEastAsia" w:hAnsiTheme="minorHAnsi" w:cstheme="minorBidi"/>
          <w:color w:val="auto"/>
          <w:sz w:val="22"/>
          <w:szCs w:val="22"/>
          <w:lang w:val="en-GB" w:eastAsia="zh-CN"/>
        </w:rPr>
        <w:id w:val="-984999012"/>
        <w:docPartObj>
          <w:docPartGallery w:val="Table of Contents"/>
          <w:docPartUnique/>
        </w:docPartObj>
      </w:sdtPr>
      <w:sdtEndPr>
        <w:rPr>
          <w:b/>
          <w:bCs/>
          <w:noProof/>
        </w:rPr>
      </w:sdtEndPr>
      <w:sdtContent>
        <w:p w14:paraId="12AC15A0" w14:textId="17904F0E" w:rsidR="00AF4ECC" w:rsidRDefault="00AF4ECC">
          <w:pPr>
            <w:pStyle w:val="TOCHeading"/>
          </w:pPr>
          <w:r>
            <w:t>Table of Contents</w:t>
          </w:r>
        </w:p>
        <w:p w14:paraId="7D935E3B" w14:textId="7A25B14D" w:rsidR="006A0A7F" w:rsidRDefault="00AF4ECC">
          <w:pPr>
            <w:pStyle w:val="TOC1"/>
            <w:tabs>
              <w:tab w:val="left" w:pos="440"/>
              <w:tab w:val="right" w:leader="dot" w:pos="10456"/>
            </w:tabs>
            <w:rPr>
              <w:noProof/>
              <w:lang w:val="sk-SK"/>
            </w:rPr>
          </w:pPr>
          <w:r>
            <w:fldChar w:fldCharType="begin"/>
          </w:r>
          <w:r>
            <w:instrText xml:space="preserve"> TOC \o "1-3" \h \z \u </w:instrText>
          </w:r>
          <w:r>
            <w:fldChar w:fldCharType="separate"/>
          </w:r>
          <w:hyperlink w:anchor="_Toc52197685" w:history="1">
            <w:r w:rsidR="006A0A7F" w:rsidRPr="00FA3A31">
              <w:rPr>
                <w:rStyle w:val="Hyperlink"/>
                <w:noProof/>
              </w:rPr>
              <w:t>1.</w:t>
            </w:r>
            <w:r w:rsidR="006A0A7F">
              <w:rPr>
                <w:noProof/>
                <w:lang w:val="sk-SK"/>
              </w:rPr>
              <w:tab/>
            </w:r>
            <w:r w:rsidR="006A0A7F" w:rsidRPr="00FA3A31">
              <w:rPr>
                <w:rStyle w:val="Hyperlink"/>
                <w:noProof/>
              </w:rPr>
              <w:t>General Information</w:t>
            </w:r>
            <w:r w:rsidR="006A0A7F">
              <w:rPr>
                <w:noProof/>
                <w:webHidden/>
              </w:rPr>
              <w:tab/>
            </w:r>
            <w:r w:rsidR="006A0A7F">
              <w:rPr>
                <w:noProof/>
                <w:webHidden/>
              </w:rPr>
              <w:fldChar w:fldCharType="begin"/>
            </w:r>
            <w:r w:rsidR="006A0A7F">
              <w:rPr>
                <w:noProof/>
                <w:webHidden/>
              </w:rPr>
              <w:instrText xml:space="preserve"> PAGEREF _Toc52197685 \h </w:instrText>
            </w:r>
            <w:r w:rsidR="006A0A7F">
              <w:rPr>
                <w:noProof/>
                <w:webHidden/>
              </w:rPr>
            </w:r>
            <w:r w:rsidR="006A0A7F">
              <w:rPr>
                <w:noProof/>
                <w:webHidden/>
              </w:rPr>
              <w:fldChar w:fldCharType="separate"/>
            </w:r>
            <w:r w:rsidR="006A0A7F">
              <w:rPr>
                <w:noProof/>
                <w:webHidden/>
              </w:rPr>
              <w:t>3</w:t>
            </w:r>
            <w:r w:rsidR="006A0A7F">
              <w:rPr>
                <w:noProof/>
                <w:webHidden/>
              </w:rPr>
              <w:fldChar w:fldCharType="end"/>
            </w:r>
          </w:hyperlink>
        </w:p>
        <w:p w14:paraId="1992FA0B" w14:textId="72A0986F" w:rsidR="006A0A7F" w:rsidRDefault="00EB20CD">
          <w:pPr>
            <w:pStyle w:val="TOC2"/>
            <w:tabs>
              <w:tab w:val="left" w:pos="880"/>
              <w:tab w:val="right" w:leader="dot" w:pos="10456"/>
            </w:tabs>
            <w:rPr>
              <w:noProof/>
              <w:lang w:val="sk-SK"/>
            </w:rPr>
          </w:pPr>
          <w:hyperlink w:anchor="_Toc52197686" w:history="1">
            <w:r w:rsidR="006A0A7F" w:rsidRPr="00FA3A31">
              <w:rPr>
                <w:rStyle w:val="Hyperlink"/>
                <w:noProof/>
              </w:rPr>
              <w:t>1.1</w:t>
            </w:r>
            <w:r w:rsidR="006A0A7F">
              <w:rPr>
                <w:noProof/>
                <w:lang w:val="sk-SK"/>
              </w:rPr>
              <w:tab/>
            </w:r>
            <w:r w:rsidR="006A0A7F" w:rsidRPr="00FA3A31">
              <w:rPr>
                <w:rStyle w:val="Hyperlink"/>
                <w:noProof/>
              </w:rPr>
              <w:t>Tool description</w:t>
            </w:r>
            <w:r w:rsidR="006A0A7F">
              <w:rPr>
                <w:noProof/>
                <w:webHidden/>
              </w:rPr>
              <w:tab/>
            </w:r>
            <w:r w:rsidR="006A0A7F">
              <w:rPr>
                <w:noProof/>
                <w:webHidden/>
              </w:rPr>
              <w:fldChar w:fldCharType="begin"/>
            </w:r>
            <w:r w:rsidR="006A0A7F">
              <w:rPr>
                <w:noProof/>
                <w:webHidden/>
              </w:rPr>
              <w:instrText xml:space="preserve"> PAGEREF _Toc52197686 \h </w:instrText>
            </w:r>
            <w:r w:rsidR="006A0A7F">
              <w:rPr>
                <w:noProof/>
                <w:webHidden/>
              </w:rPr>
            </w:r>
            <w:r w:rsidR="006A0A7F">
              <w:rPr>
                <w:noProof/>
                <w:webHidden/>
              </w:rPr>
              <w:fldChar w:fldCharType="separate"/>
            </w:r>
            <w:r w:rsidR="006A0A7F">
              <w:rPr>
                <w:noProof/>
                <w:webHidden/>
              </w:rPr>
              <w:t>3</w:t>
            </w:r>
            <w:r w:rsidR="006A0A7F">
              <w:rPr>
                <w:noProof/>
                <w:webHidden/>
              </w:rPr>
              <w:fldChar w:fldCharType="end"/>
            </w:r>
          </w:hyperlink>
        </w:p>
        <w:p w14:paraId="368F2E2C" w14:textId="6CF788F8" w:rsidR="006A0A7F" w:rsidRDefault="00EB20CD">
          <w:pPr>
            <w:pStyle w:val="TOC2"/>
            <w:tabs>
              <w:tab w:val="left" w:pos="880"/>
              <w:tab w:val="right" w:leader="dot" w:pos="10456"/>
            </w:tabs>
            <w:rPr>
              <w:noProof/>
              <w:lang w:val="sk-SK"/>
            </w:rPr>
          </w:pPr>
          <w:hyperlink w:anchor="_Toc52197687" w:history="1">
            <w:r w:rsidR="006A0A7F" w:rsidRPr="00FA3A31">
              <w:rPr>
                <w:rStyle w:val="Hyperlink"/>
                <w:noProof/>
              </w:rPr>
              <w:t>1.2</w:t>
            </w:r>
            <w:r w:rsidR="006A0A7F">
              <w:rPr>
                <w:noProof/>
                <w:lang w:val="sk-SK"/>
              </w:rPr>
              <w:tab/>
            </w:r>
            <w:r w:rsidR="006A0A7F" w:rsidRPr="00FA3A31">
              <w:rPr>
                <w:rStyle w:val="Hyperlink"/>
                <w:noProof/>
              </w:rPr>
              <w:t>Purpose and main use cases</w:t>
            </w:r>
            <w:r w:rsidR="006A0A7F">
              <w:rPr>
                <w:noProof/>
                <w:webHidden/>
              </w:rPr>
              <w:tab/>
            </w:r>
            <w:r w:rsidR="006A0A7F">
              <w:rPr>
                <w:noProof/>
                <w:webHidden/>
              </w:rPr>
              <w:fldChar w:fldCharType="begin"/>
            </w:r>
            <w:r w:rsidR="006A0A7F">
              <w:rPr>
                <w:noProof/>
                <w:webHidden/>
              </w:rPr>
              <w:instrText xml:space="preserve"> PAGEREF _Toc52197687 \h </w:instrText>
            </w:r>
            <w:r w:rsidR="006A0A7F">
              <w:rPr>
                <w:noProof/>
                <w:webHidden/>
              </w:rPr>
            </w:r>
            <w:r w:rsidR="006A0A7F">
              <w:rPr>
                <w:noProof/>
                <w:webHidden/>
              </w:rPr>
              <w:fldChar w:fldCharType="separate"/>
            </w:r>
            <w:r w:rsidR="006A0A7F">
              <w:rPr>
                <w:noProof/>
                <w:webHidden/>
              </w:rPr>
              <w:t>3</w:t>
            </w:r>
            <w:r w:rsidR="006A0A7F">
              <w:rPr>
                <w:noProof/>
                <w:webHidden/>
              </w:rPr>
              <w:fldChar w:fldCharType="end"/>
            </w:r>
          </w:hyperlink>
        </w:p>
        <w:p w14:paraId="2DEB0DF9" w14:textId="0ED4FBE6" w:rsidR="006A0A7F" w:rsidRDefault="00EB20CD">
          <w:pPr>
            <w:pStyle w:val="TOC2"/>
            <w:tabs>
              <w:tab w:val="left" w:pos="880"/>
              <w:tab w:val="right" w:leader="dot" w:pos="10456"/>
            </w:tabs>
            <w:rPr>
              <w:noProof/>
              <w:lang w:val="sk-SK"/>
            </w:rPr>
          </w:pPr>
          <w:hyperlink w:anchor="_Toc52197688" w:history="1">
            <w:r w:rsidR="006A0A7F" w:rsidRPr="00FA3A31">
              <w:rPr>
                <w:rStyle w:val="Hyperlink"/>
                <w:noProof/>
              </w:rPr>
              <w:t>1.3</w:t>
            </w:r>
            <w:r w:rsidR="006A0A7F">
              <w:rPr>
                <w:noProof/>
                <w:lang w:val="sk-SK"/>
              </w:rPr>
              <w:tab/>
            </w:r>
            <w:r w:rsidR="006A0A7F" w:rsidRPr="00FA3A31">
              <w:rPr>
                <w:rStyle w:val="Hyperlink"/>
                <w:noProof/>
              </w:rPr>
              <w:t>Interface</w:t>
            </w:r>
            <w:r w:rsidR="006A0A7F">
              <w:rPr>
                <w:noProof/>
                <w:webHidden/>
              </w:rPr>
              <w:tab/>
            </w:r>
            <w:r w:rsidR="006A0A7F">
              <w:rPr>
                <w:noProof/>
                <w:webHidden/>
              </w:rPr>
              <w:fldChar w:fldCharType="begin"/>
            </w:r>
            <w:r w:rsidR="006A0A7F">
              <w:rPr>
                <w:noProof/>
                <w:webHidden/>
              </w:rPr>
              <w:instrText xml:space="preserve"> PAGEREF _Toc52197688 \h </w:instrText>
            </w:r>
            <w:r w:rsidR="006A0A7F">
              <w:rPr>
                <w:noProof/>
                <w:webHidden/>
              </w:rPr>
            </w:r>
            <w:r w:rsidR="006A0A7F">
              <w:rPr>
                <w:noProof/>
                <w:webHidden/>
              </w:rPr>
              <w:fldChar w:fldCharType="separate"/>
            </w:r>
            <w:r w:rsidR="006A0A7F">
              <w:rPr>
                <w:noProof/>
                <w:webHidden/>
              </w:rPr>
              <w:t>4</w:t>
            </w:r>
            <w:r w:rsidR="006A0A7F">
              <w:rPr>
                <w:noProof/>
                <w:webHidden/>
              </w:rPr>
              <w:fldChar w:fldCharType="end"/>
            </w:r>
          </w:hyperlink>
        </w:p>
        <w:p w14:paraId="2D83E7F1" w14:textId="58ECE2D5" w:rsidR="006A0A7F" w:rsidRDefault="00EB20CD">
          <w:pPr>
            <w:pStyle w:val="TOC3"/>
            <w:tabs>
              <w:tab w:val="left" w:pos="1320"/>
              <w:tab w:val="right" w:leader="dot" w:pos="10456"/>
            </w:tabs>
            <w:rPr>
              <w:noProof/>
              <w:lang w:val="sk-SK"/>
            </w:rPr>
          </w:pPr>
          <w:hyperlink w:anchor="_Toc52197689" w:history="1">
            <w:r w:rsidR="006A0A7F" w:rsidRPr="00FA3A31">
              <w:rPr>
                <w:rStyle w:val="Hyperlink"/>
                <w:noProof/>
              </w:rPr>
              <w:t>1.3.1</w:t>
            </w:r>
            <w:r w:rsidR="006A0A7F">
              <w:rPr>
                <w:noProof/>
                <w:lang w:val="sk-SK"/>
              </w:rPr>
              <w:tab/>
            </w:r>
            <w:r w:rsidR="006A0A7F" w:rsidRPr="00FA3A31">
              <w:rPr>
                <w:rStyle w:val="Hyperlink"/>
                <w:noProof/>
              </w:rPr>
              <w:t>Symbols and Icons used</w:t>
            </w:r>
            <w:r w:rsidR="006A0A7F">
              <w:rPr>
                <w:noProof/>
                <w:webHidden/>
              </w:rPr>
              <w:tab/>
            </w:r>
            <w:r w:rsidR="006A0A7F">
              <w:rPr>
                <w:noProof/>
                <w:webHidden/>
              </w:rPr>
              <w:fldChar w:fldCharType="begin"/>
            </w:r>
            <w:r w:rsidR="006A0A7F">
              <w:rPr>
                <w:noProof/>
                <w:webHidden/>
              </w:rPr>
              <w:instrText xml:space="preserve"> PAGEREF _Toc52197689 \h </w:instrText>
            </w:r>
            <w:r w:rsidR="006A0A7F">
              <w:rPr>
                <w:noProof/>
                <w:webHidden/>
              </w:rPr>
            </w:r>
            <w:r w:rsidR="006A0A7F">
              <w:rPr>
                <w:noProof/>
                <w:webHidden/>
              </w:rPr>
              <w:fldChar w:fldCharType="separate"/>
            </w:r>
            <w:r w:rsidR="006A0A7F">
              <w:rPr>
                <w:noProof/>
                <w:webHidden/>
              </w:rPr>
              <w:t>4</w:t>
            </w:r>
            <w:r w:rsidR="006A0A7F">
              <w:rPr>
                <w:noProof/>
                <w:webHidden/>
              </w:rPr>
              <w:fldChar w:fldCharType="end"/>
            </w:r>
          </w:hyperlink>
        </w:p>
        <w:p w14:paraId="3865E444" w14:textId="724CDBEB" w:rsidR="006A0A7F" w:rsidRDefault="00EB20CD">
          <w:pPr>
            <w:pStyle w:val="TOC3"/>
            <w:tabs>
              <w:tab w:val="left" w:pos="1320"/>
              <w:tab w:val="right" w:leader="dot" w:pos="10456"/>
            </w:tabs>
            <w:rPr>
              <w:noProof/>
              <w:lang w:val="sk-SK"/>
            </w:rPr>
          </w:pPr>
          <w:hyperlink w:anchor="_Toc52197690" w:history="1">
            <w:r w:rsidR="006A0A7F" w:rsidRPr="00FA3A31">
              <w:rPr>
                <w:rStyle w:val="Hyperlink"/>
                <w:noProof/>
              </w:rPr>
              <w:t>1.3.2</w:t>
            </w:r>
            <w:r w:rsidR="006A0A7F">
              <w:rPr>
                <w:noProof/>
                <w:lang w:val="sk-SK"/>
              </w:rPr>
              <w:tab/>
            </w:r>
            <w:r w:rsidR="006A0A7F" w:rsidRPr="00FA3A31">
              <w:rPr>
                <w:rStyle w:val="Hyperlink"/>
                <w:noProof/>
              </w:rPr>
              <w:t>Example screen</w:t>
            </w:r>
            <w:r w:rsidR="006A0A7F">
              <w:rPr>
                <w:noProof/>
                <w:webHidden/>
              </w:rPr>
              <w:tab/>
            </w:r>
            <w:r w:rsidR="006A0A7F">
              <w:rPr>
                <w:noProof/>
                <w:webHidden/>
              </w:rPr>
              <w:fldChar w:fldCharType="begin"/>
            </w:r>
            <w:r w:rsidR="006A0A7F">
              <w:rPr>
                <w:noProof/>
                <w:webHidden/>
              </w:rPr>
              <w:instrText xml:space="preserve"> PAGEREF _Toc52197690 \h </w:instrText>
            </w:r>
            <w:r w:rsidR="006A0A7F">
              <w:rPr>
                <w:noProof/>
                <w:webHidden/>
              </w:rPr>
            </w:r>
            <w:r w:rsidR="006A0A7F">
              <w:rPr>
                <w:noProof/>
                <w:webHidden/>
              </w:rPr>
              <w:fldChar w:fldCharType="separate"/>
            </w:r>
            <w:r w:rsidR="006A0A7F">
              <w:rPr>
                <w:noProof/>
                <w:webHidden/>
              </w:rPr>
              <w:t>5</w:t>
            </w:r>
            <w:r w:rsidR="006A0A7F">
              <w:rPr>
                <w:noProof/>
                <w:webHidden/>
              </w:rPr>
              <w:fldChar w:fldCharType="end"/>
            </w:r>
          </w:hyperlink>
        </w:p>
        <w:p w14:paraId="37F2C4C5" w14:textId="48B5482E" w:rsidR="006A0A7F" w:rsidRDefault="00EB20CD">
          <w:pPr>
            <w:pStyle w:val="TOC2"/>
            <w:tabs>
              <w:tab w:val="left" w:pos="880"/>
              <w:tab w:val="right" w:leader="dot" w:pos="10456"/>
            </w:tabs>
            <w:rPr>
              <w:noProof/>
              <w:lang w:val="sk-SK"/>
            </w:rPr>
          </w:pPr>
          <w:hyperlink w:anchor="_Toc52197691" w:history="1">
            <w:r w:rsidR="006A0A7F" w:rsidRPr="00FA3A31">
              <w:rPr>
                <w:rStyle w:val="Hyperlink"/>
                <w:noProof/>
              </w:rPr>
              <w:t>1.4</w:t>
            </w:r>
            <w:r w:rsidR="006A0A7F">
              <w:rPr>
                <w:noProof/>
                <w:lang w:val="sk-SK"/>
              </w:rPr>
              <w:tab/>
            </w:r>
            <w:r w:rsidR="006A0A7F" w:rsidRPr="00FA3A31">
              <w:rPr>
                <w:rStyle w:val="Hyperlink"/>
                <w:noProof/>
              </w:rPr>
              <w:t>Abbreviations used</w:t>
            </w:r>
            <w:r w:rsidR="006A0A7F">
              <w:rPr>
                <w:noProof/>
                <w:webHidden/>
              </w:rPr>
              <w:tab/>
            </w:r>
            <w:r w:rsidR="006A0A7F">
              <w:rPr>
                <w:noProof/>
                <w:webHidden/>
              </w:rPr>
              <w:fldChar w:fldCharType="begin"/>
            </w:r>
            <w:r w:rsidR="006A0A7F">
              <w:rPr>
                <w:noProof/>
                <w:webHidden/>
              </w:rPr>
              <w:instrText xml:space="preserve"> PAGEREF _Toc52197691 \h </w:instrText>
            </w:r>
            <w:r w:rsidR="006A0A7F">
              <w:rPr>
                <w:noProof/>
                <w:webHidden/>
              </w:rPr>
            </w:r>
            <w:r w:rsidR="006A0A7F">
              <w:rPr>
                <w:noProof/>
                <w:webHidden/>
              </w:rPr>
              <w:fldChar w:fldCharType="separate"/>
            </w:r>
            <w:r w:rsidR="006A0A7F">
              <w:rPr>
                <w:noProof/>
                <w:webHidden/>
              </w:rPr>
              <w:t>5</w:t>
            </w:r>
            <w:r w:rsidR="006A0A7F">
              <w:rPr>
                <w:noProof/>
                <w:webHidden/>
              </w:rPr>
              <w:fldChar w:fldCharType="end"/>
            </w:r>
          </w:hyperlink>
        </w:p>
        <w:p w14:paraId="777378A7" w14:textId="3E2D6A2C" w:rsidR="006A0A7F" w:rsidRDefault="00EB20CD">
          <w:pPr>
            <w:pStyle w:val="TOC2"/>
            <w:tabs>
              <w:tab w:val="left" w:pos="880"/>
              <w:tab w:val="right" w:leader="dot" w:pos="10456"/>
            </w:tabs>
            <w:rPr>
              <w:noProof/>
              <w:lang w:val="sk-SK"/>
            </w:rPr>
          </w:pPr>
          <w:hyperlink w:anchor="_Toc52197692" w:history="1">
            <w:r w:rsidR="006A0A7F" w:rsidRPr="00FA3A31">
              <w:rPr>
                <w:rStyle w:val="Hyperlink"/>
                <w:noProof/>
              </w:rPr>
              <w:t>1.5</w:t>
            </w:r>
            <w:r w:rsidR="006A0A7F">
              <w:rPr>
                <w:noProof/>
                <w:lang w:val="sk-SK"/>
              </w:rPr>
              <w:tab/>
            </w:r>
            <w:r w:rsidR="006A0A7F" w:rsidRPr="00FA3A31">
              <w:rPr>
                <w:rStyle w:val="Hyperlink"/>
                <w:noProof/>
              </w:rPr>
              <w:t>Risks associated with using the tool</w:t>
            </w:r>
            <w:r w:rsidR="006A0A7F">
              <w:rPr>
                <w:noProof/>
                <w:webHidden/>
              </w:rPr>
              <w:tab/>
            </w:r>
            <w:r w:rsidR="006A0A7F">
              <w:rPr>
                <w:noProof/>
                <w:webHidden/>
              </w:rPr>
              <w:fldChar w:fldCharType="begin"/>
            </w:r>
            <w:r w:rsidR="006A0A7F">
              <w:rPr>
                <w:noProof/>
                <w:webHidden/>
              </w:rPr>
              <w:instrText xml:space="preserve"> PAGEREF _Toc52197692 \h </w:instrText>
            </w:r>
            <w:r w:rsidR="006A0A7F">
              <w:rPr>
                <w:noProof/>
                <w:webHidden/>
              </w:rPr>
            </w:r>
            <w:r w:rsidR="006A0A7F">
              <w:rPr>
                <w:noProof/>
                <w:webHidden/>
              </w:rPr>
              <w:fldChar w:fldCharType="separate"/>
            </w:r>
            <w:r w:rsidR="006A0A7F">
              <w:rPr>
                <w:noProof/>
                <w:webHidden/>
              </w:rPr>
              <w:t>6</w:t>
            </w:r>
            <w:r w:rsidR="006A0A7F">
              <w:rPr>
                <w:noProof/>
                <w:webHidden/>
              </w:rPr>
              <w:fldChar w:fldCharType="end"/>
            </w:r>
          </w:hyperlink>
        </w:p>
        <w:p w14:paraId="23E89CA0" w14:textId="17495BCB" w:rsidR="006A0A7F" w:rsidRDefault="00EB20CD">
          <w:pPr>
            <w:pStyle w:val="TOC1"/>
            <w:tabs>
              <w:tab w:val="left" w:pos="440"/>
              <w:tab w:val="right" w:leader="dot" w:pos="10456"/>
            </w:tabs>
            <w:rPr>
              <w:noProof/>
              <w:lang w:val="sk-SK"/>
            </w:rPr>
          </w:pPr>
          <w:hyperlink w:anchor="_Toc52197693" w:history="1">
            <w:r w:rsidR="006A0A7F" w:rsidRPr="00FA3A31">
              <w:rPr>
                <w:rStyle w:val="Hyperlink"/>
                <w:noProof/>
              </w:rPr>
              <w:t>2</w:t>
            </w:r>
            <w:r w:rsidR="006A0A7F">
              <w:rPr>
                <w:noProof/>
                <w:lang w:val="sk-SK"/>
              </w:rPr>
              <w:tab/>
            </w:r>
            <w:r w:rsidR="006A0A7F" w:rsidRPr="00FA3A31">
              <w:rPr>
                <w:rStyle w:val="Hyperlink"/>
                <w:noProof/>
              </w:rPr>
              <w:t>Calculation approaches / options</w:t>
            </w:r>
            <w:r w:rsidR="006A0A7F">
              <w:rPr>
                <w:noProof/>
                <w:webHidden/>
              </w:rPr>
              <w:tab/>
            </w:r>
            <w:r w:rsidR="006A0A7F">
              <w:rPr>
                <w:noProof/>
                <w:webHidden/>
              </w:rPr>
              <w:fldChar w:fldCharType="begin"/>
            </w:r>
            <w:r w:rsidR="006A0A7F">
              <w:rPr>
                <w:noProof/>
                <w:webHidden/>
              </w:rPr>
              <w:instrText xml:space="preserve"> PAGEREF _Toc52197693 \h </w:instrText>
            </w:r>
            <w:r w:rsidR="006A0A7F">
              <w:rPr>
                <w:noProof/>
                <w:webHidden/>
              </w:rPr>
            </w:r>
            <w:r w:rsidR="006A0A7F">
              <w:rPr>
                <w:noProof/>
                <w:webHidden/>
              </w:rPr>
              <w:fldChar w:fldCharType="separate"/>
            </w:r>
            <w:r w:rsidR="006A0A7F">
              <w:rPr>
                <w:noProof/>
                <w:webHidden/>
              </w:rPr>
              <w:t>7</w:t>
            </w:r>
            <w:r w:rsidR="006A0A7F">
              <w:rPr>
                <w:noProof/>
                <w:webHidden/>
              </w:rPr>
              <w:fldChar w:fldCharType="end"/>
            </w:r>
          </w:hyperlink>
        </w:p>
        <w:p w14:paraId="2DCD66A4" w14:textId="39A3781E" w:rsidR="006A0A7F" w:rsidRDefault="00EB20CD">
          <w:pPr>
            <w:pStyle w:val="TOC2"/>
            <w:tabs>
              <w:tab w:val="left" w:pos="880"/>
              <w:tab w:val="right" w:leader="dot" w:pos="10456"/>
            </w:tabs>
            <w:rPr>
              <w:noProof/>
              <w:lang w:val="sk-SK"/>
            </w:rPr>
          </w:pPr>
          <w:hyperlink w:anchor="_Toc52197694" w:history="1">
            <w:r w:rsidR="006A0A7F" w:rsidRPr="00FA3A31">
              <w:rPr>
                <w:rStyle w:val="Hyperlink"/>
                <w:noProof/>
              </w:rPr>
              <w:t>2.1</w:t>
            </w:r>
            <w:r w:rsidR="006A0A7F">
              <w:rPr>
                <w:noProof/>
                <w:lang w:val="sk-SK"/>
              </w:rPr>
              <w:tab/>
            </w:r>
            <w:r w:rsidR="006A0A7F" w:rsidRPr="00FA3A31">
              <w:rPr>
                <w:rStyle w:val="Hyperlink"/>
                <w:noProof/>
              </w:rPr>
              <w:t>Light Approach</w:t>
            </w:r>
            <w:r w:rsidR="006A0A7F">
              <w:rPr>
                <w:noProof/>
                <w:webHidden/>
              </w:rPr>
              <w:tab/>
            </w:r>
            <w:r w:rsidR="006A0A7F">
              <w:rPr>
                <w:noProof/>
                <w:webHidden/>
              </w:rPr>
              <w:fldChar w:fldCharType="begin"/>
            </w:r>
            <w:r w:rsidR="006A0A7F">
              <w:rPr>
                <w:noProof/>
                <w:webHidden/>
              </w:rPr>
              <w:instrText xml:space="preserve"> PAGEREF _Toc52197694 \h </w:instrText>
            </w:r>
            <w:r w:rsidR="006A0A7F">
              <w:rPr>
                <w:noProof/>
                <w:webHidden/>
              </w:rPr>
            </w:r>
            <w:r w:rsidR="006A0A7F">
              <w:rPr>
                <w:noProof/>
                <w:webHidden/>
              </w:rPr>
              <w:fldChar w:fldCharType="separate"/>
            </w:r>
            <w:r w:rsidR="006A0A7F">
              <w:rPr>
                <w:noProof/>
                <w:webHidden/>
              </w:rPr>
              <w:t>7</w:t>
            </w:r>
            <w:r w:rsidR="006A0A7F">
              <w:rPr>
                <w:noProof/>
                <w:webHidden/>
              </w:rPr>
              <w:fldChar w:fldCharType="end"/>
            </w:r>
          </w:hyperlink>
        </w:p>
        <w:p w14:paraId="3BE7641D" w14:textId="2182EBCB" w:rsidR="006A0A7F" w:rsidRDefault="00EB20CD">
          <w:pPr>
            <w:pStyle w:val="TOC2"/>
            <w:tabs>
              <w:tab w:val="left" w:pos="880"/>
              <w:tab w:val="right" w:leader="dot" w:pos="10456"/>
            </w:tabs>
            <w:rPr>
              <w:noProof/>
              <w:lang w:val="sk-SK"/>
            </w:rPr>
          </w:pPr>
          <w:hyperlink w:anchor="_Toc52197695" w:history="1">
            <w:r w:rsidR="006A0A7F" w:rsidRPr="00FA3A31">
              <w:rPr>
                <w:rStyle w:val="Hyperlink"/>
                <w:noProof/>
              </w:rPr>
              <w:t>2.2</w:t>
            </w:r>
            <w:r w:rsidR="006A0A7F">
              <w:rPr>
                <w:noProof/>
                <w:lang w:val="sk-SK"/>
              </w:rPr>
              <w:tab/>
            </w:r>
            <w:r w:rsidR="006A0A7F" w:rsidRPr="00FA3A31">
              <w:rPr>
                <w:rStyle w:val="Hyperlink"/>
                <w:noProof/>
              </w:rPr>
              <w:t>FFG Approach</w:t>
            </w:r>
            <w:r w:rsidR="006A0A7F">
              <w:rPr>
                <w:noProof/>
                <w:webHidden/>
              </w:rPr>
              <w:tab/>
            </w:r>
            <w:r w:rsidR="006A0A7F">
              <w:rPr>
                <w:noProof/>
                <w:webHidden/>
              </w:rPr>
              <w:fldChar w:fldCharType="begin"/>
            </w:r>
            <w:r w:rsidR="006A0A7F">
              <w:rPr>
                <w:noProof/>
                <w:webHidden/>
              </w:rPr>
              <w:instrText xml:space="preserve"> PAGEREF _Toc52197695 \h </w:instrText>
            </w:r>
            <w:r w:rsidR="006A0A7F">
              <w:rPr>
                <w:noProof/>
                <w:webHidden/>
              </w:rPr>
            </w:r>
            <w:r w:rsidR="006A0A7F">
              <w:rPr>
                <w:noProof/>
                <w:webHidden/>
              </w:rPr>
              <w:fldChar w:fldCharType="separate"/>
            </w:r>
            <w:r w:rsidR="006A0A7F">
              <w:rPr>
                <w:noProof/>
                <w:webHidden/>
              </w:rPr>
              <w:t>7</w:t>
            </w:r>
            <w:r w:rsidR="006A0A7F">
              <w:rPr>
                <w:noProof/>
                <w:webHidden/>
              </w:rPr>
              <w:fldChar w:fldCharType="end"/>
            </w:r>
          </w:hyperlink>
        </w:p>
        <w:p w14:paraId="36F891C4" w14:textId="15B7C0A2" w:rsidR="006A0A7F" w:rsidRDefault="00EB20CD">
          <w:pPr>
            <w:pStyle w:val="TOC1"/>
            <w:tabs>
              <w:tab w:val="left" w:pos="440"/>
              <w:tab w:val="right" w:leader="dot" w:pos="10456"/>
            </w:tabs>
            <w:rPr>
              <w:noProof/>
              <w:lang w:val="sk-SK"/>
            </w:rPr>
          </w:pPr>
          <w:hyperlink w:anchor="_Toc52197696" w:history="1">
            <w:r w:rsidR="006A0A7F" w:rsidRPr="00FA3A31">
              <w:rPr>
                <w:rStyle w:val="Hyperlink"/>
                <w:noProof/>
              </w:rPr>
              <w:t>3</w:t>
            </w:r>
            <w:r w:rsidR="006A0A7F">
              <w:rPr>
                <w:noProof/>
                <w:lang w:val="sk-SK"/>
              </w:rPr>
              <w:tab/>
            </w:r>
            <w:r w:rsidR="006A0A7F" w:rsidRPr="00FA3A31">
              <w:rPr>
                <w:rStyle w:val="Hyperlink"/>
                <w:noProof/>
              </w:rPr>
              <w:t>Calculation process</w:t>
            </w:r>
            <w:r w:rsidR="006A0A7F">
              <w:rPr>
                <w:noProof/>
                <w:webHidden/>
              </w:rPr>
              <w:tab/>
            </w:r>
            <w:r w:rsidR="006A0A7F">
              <w:rPr>
                <w:noProof/>
                <w:webHidden/>
              </w:rPr>
              <w:fldChar w:fldCharType="begin"/>
            </w:r>
            <w:r w:rsidR="006A0A7F">
              <w:rPr>
                <w:noProof/>
                <w:webHidden/>
              </w:rPr>
              <w:instrText xml:space="preserve"> PAGEREF _Toc52197696 \h </w:instrText>
            </w:r>
            <w:r w:rsidR="006A0A7F">
              <w:rPr>
                <w:noProof/>
                <w:webHidden/>
              </w:rPr>
            </w:r>
            <w:r w:rsidR="006A0A7F">
              <w:rPr>
                <w:noProof/>
                <w:webHidden/>
              </w:rPr>
              <w:fldChar w:fldCharType="separate"/>
            </w:r>
            <w:r w:rsidR="006A0A7F">
              <w:rPr>
                <w:noProof/>
                <w:webHidden/>
              </w:rPr>
              <w:t>8</w:t>
            </w:r>
            <w:r w:rsidR="006A0A7F">
              <w:rPr>
                <w:noProof/>
                <w:webHidden/>
              </w:rPr>
              <w:fldChar w:fldCharType="end"/>
            </w:r>
          </w:hyperlink>
        </w:p>
        <w:p w14:paraId="78FCCEE3" w14:textId="6F9DF9D4" w:rsidR="006A0A7F" w:rsidRDefault="00EB20CD">
          <w:pPr>
            <w:pStyle w:val="TOC2"/>
            <w:tabs>
              <w:tab w:val="left" w:pos="880"/>
              <w:tab w:val="right" w:leader="dot" w:pos="10456"/>
            </w:tabs>
            <w:rPr>
              <w:noProof/>
              <w:lang w:val="sk-SK"/>
            </w:rPr>
          </w:pPr>
          <w:hyperlink w:anchor="_Toc52197697" w:history="1">
            <w:r w:rsidR="006A0A7F" w:rsidRPr="00FA3A31">
              <w:rPr>
                <w:rStyle w:val="Hyperlink"/>
                <w:noProof/>
              </w:rPr>
              <w:t>3.1</w:t>
            </w:r>
            <w:r w:rsidR="006A0A7F">
              <w:rPr>
                <w:noProof/>
                <w:lang w:val="sk-SK"/>
              </w:rPr>
              <w:tab/>
            </w:r>
            <w:r w:rsidR="006A0A7F" w:rsidRPr="00FA3A31">
              <w:rPr>
                <w:rStyle w:val="Hyperlink"/>
                <w:noProof/>
              </w:rPr>
              <w:t>Base inputs</w:t>
            </w:r>
            <w:r w:rsidR="006A0A7F">
              <w:rPr>
                <w:noProof/>
                <w:webHidden/>
              </w:rPr>
              <w:tab/>
            </w:r>
            <w:r w:rsidR="006A0A7F">
              <w:rPr>
                <w:noProof/>
                <w:webHidden/>
              </w:rPr>
              <w:fldChar w:fldCharType="begin"/>
            </w:r>
            <w:r w:rsidR="006A0A7F">
              <w:rPr>
                <w:noProof/>
                <w:webHidden/>
              </w:rPr>
              <w:instrText xml:space="preserve"> PAGEREF _Toc52197697 \h </w:instrText>
            </w:r>
            <w:r w:rsidR="006A0A7F">
              <w:rPr>
                <w:noProof/>
                <w:webHidden/>
              </w:rPr>
            </w:r>
            <w:r w:rsidR="006A0A7F">
              <w:rPr>
                <w:noProof/>
                <w:webHidden/>
              </w:rPr>
              <w:fldChar w:fldCharType="separate"/>
            </w:r>
            <w:r w:rsidR="006A0A7F">
              <w:rPr>
                <w:noProof/>
                <w:webHidden/>
              </w:rPr>
              <w:t>8</w:t>
            </w:r>
            <w:r w:rsidR="006A0A7F">
              <w:rPr>
                <w:noProof/>
                <w:webHidden/>
              </w:rPr>
              <w:fldChar w:fldCharType="end"/>
            </w:r>
          </w:hyperlink>
        </w:p>
        <w:p w14:paraId="1599CDA2" w14:textId="2A76892B" w:rsidR="006A0A7F" w:rsidRDefault="00EB20CD">
          <w:pPr>
            <w:pStyle w:val="TOC3"/>
            <w:tabs>
              <w:tab w:val="left" w:pos="1320"/>
              <w:tab w:val="right" w:leader="dot" w:pos="10456"/>
            </w:tabs>
            <w:rPr>
              <w:noProof/>
              <w:lang w:val="sk-SK"/>
            </w:rPr>
          </w:pPr>
          <w:hyperlink w:anchor="_Toc52197698" w:history="1">
            <w:r w:rsidR="006A0A7F" w:rsidRPr="00FA3A31">
              <w:rPr>
                <w:rStyle w:val="Hyperlink"/>
                <w:noProof/>
              </w:rPr>
              <w:t>3.1.1</w:t>
            </w:r>
            <w:r w:rsidR="006A0A7F">
              <w:rPr>
                <w:noProof/>
                <w:lang w:val="sk-SK"/>
              </w:rPr>
              <w:tab/>
            </w:r>
            <w:r w:rsidR="006A0A7F" w:rsidRPr="00FA3A31">
              <w:rPr>
                <w:rStyle w:val="Hyperlink"/>
                <w:noProof/>
              </w:rPr>
              <w:t>Setting up the calculation approach</w:t>
            </w:r>
            <w:r w:rsidR="006A0A7F">
              <w:rPr>
                <w:noProof/>
                <w:webHidden/>
              </w:rPr>
              <w:tab/>
            </w:r>
            <w:r w:rsidR="006A0A7F">
              <w:rPr>
                <w:noProof/>
                <w:webHidden/>
              </w:rPr>
              <w:fldChar w:fldCharType="begin"/>
            </w:r>
            <w:r w:rsidR="006A0A7F">
              <w:rPr>
                <w:noProof/>
                <w:webHidden/>
              </w:rPr>
              <w:instrText xml:space="preserve"> PAGEREF _Toc52197698 \h </w:instrText>
            </w:r>
            <w:r w:rsidR="006A0A7F">
              <w:rPr>
                <w:noProof/>
                <w:webHidden/>
              </w:rPr>
            </w:r>
            <w:r w:rsidR="006A0A7F">
              <w:rPr>
                <w:noProof/>
                <w:webHidden/>
              </w:rPr>
              <w:fldChar w:fldCharType="separate"/>
            </w:r>
            <w:r w:rsidR="006A0A7F">
              <w:rPr>
                <w:noProof/>
                <w:webHidden/>
              </w:rPr>
              <w:t>9</w:t>
            </w:r>
            <w:r w:rsidR="006A0A7F">
              <w:rPr>
                <w:noProof/>
                <w:webHidden/>
              </w:rPr>
              <w:fldChar w:fldCharType="end"/>
            </w:r>
          </w:hyperlink>
        </w:p>
        <w:p w14:paraId="48727A5F" w14:textId="3CB657F6" w:rsidR="006A0A7F" w:rsidRDefault="00EB20CD">
          <w:pPr>
            <w:pStyle w:val="TOC3"/>
            <w:tabs>
              <w:tab w:val="left" w:pos="1320"/>
              <w:tab w:val="right" w:leader="dot" w:pos="10456"/>
            </w:tabs>
            <w:rPr>
              <w:noProof/>
              <w:lang w:val="sk-SK"/>
            </w:rPr>
          </w:pPr>
          <w:hyperlink w:anchor="_Toc52197699" w:history="1">
            <w:r w:rsidR="006A0A7F" w:rsidRPr="00FA3A31">
              <w:rPr>
                <w:rStyle w:val="Hyperlink"/>
                <w:noProof/>
              </w:rPr>
              <w:t>3.1.2</w:t>
            </w:r>
            <w:r w:rsidR="006A0A7F">
              <w:rPr>
                <w:noProof/>
                <w:lang w:val="sk-SK"/>
              </w:rPr>
              <w:tab/>
            </w:r>
            <w:r w:rsidR="006A0A7F" w:rsidRPr="00FA3A31">
              <w:rPr>
                <w:rStyle w:val="Hyperlink"/>
                <w:noProof/>
              </w:rPr>
              <w:t>Understanding the structure</w:t>
            </w:r>
            <w:r w:rsidR="006A0A7F">
              <w:rPr>
                <w:noProof/>
                <w:webHidden/>
              </w:rPr>
              <w:tab/>
            </w:r>
            <w:r w:rsidR="006A0A7F">
              <w:rPr>
                <w:noProof/>
                <w:webHidden/>
              </w:rPr>
              <w:fldChar w:fldCharType="begin"/>
            </w:r>
            <w:r w:rsidR="006A0A7F">
              <w:rPr>
                <w:noProof/>
                <w:webHidden/>
              </w:rPr>
              <w:instrText xml:space="preserve"> PAGEREF _Toc52197699 \h </w:instrText>
            </w:r>
            <w:r w:rsidR="006A0A7F">
              <w:rPr>
                <w:noProof/>
                <w:webHidden/>
              </w:rPr>
            </w:r>
            <w:r w:rsidR="006A0A7F">
              <w:rPr>
                <w:noProof/>
                <w:webHidden/>
              </w:rPr>
              <w:fldChar w:fldCharType="separate"/>
            </w:r>
            <w:r w:rsidR="006A0A7F">
              <w:rPr>
                <w:noProof/>
                <w:webHidden/>
              </w:rPr>
              <w:t>9</w:t>
            </w:r>
            <w:r w:rsidR="006A0A7F">
              <w:rPr>
                <w:noProof/>
                <w:webHidden/>
              </w:rPr>
              <w:fldChar w:fldCharType="end"/>
            </w:r>
          </w:hyperlink>
        </w:p>
        <w:p w14:paraId="6ACD6307" w14:textId="2E559599" w:rsidR="006A0A7F" w:rsidRDefault="00EB20CD">
          <w:pPr>
            <w:pStyle w:val="TOC3"/>
            <w:tabs>
              <w:tab w:val="left" w:pos="1320"/>
              <w:tab w:val="right" w:leader="dot" w:pos="10456"/>
            </w:tabs>
            <w:rPr>
              <w:noProof/>
              <w:lang w:val="sk-SK"/>
            </w:rPr>
          </w:pPr>
          <w:hyperlink w:anchor="_Toc52197700" w:history="1">
            <w:r w:rsidR="006A0A7F" w:rsidRPr="00FA3A31">
              <w:rPr>
                <w:rStyle w:val="Hyperlink"/>
                <w:noProof/>
              </w:rPr>
              <w:t>3.1.3</w:t>
            </w:r>
            <w:r w:rsidR="006A0A7F">
              <w:rPr>
                <w:noProof/>
                <w:lang w:val="sk-SK"/>
              </w:rPr>
              <w:tab/>
            </w:r>
            <w:r w:rsidR="006A0A7F" w:rsidRPr="00FA3A31">
              <w:rPr>
                <w:rStyle w:val="Hyperlink"/>
                <w:noProof/>
              </w:rPr>
              <w:t>Special inputs</w:t>
            </w:r>
            <w:r w:rsidR="006A0A7F">
              <w:rPr>
                <w:noProof/>
                <w:webHidden/>
              </w:rPr>
              <w:tab/>
            </w:r>
            <w:r w:rsidR="006A0A7F">
              <w:rPr>
                <w:noProof/>
                <w:webHidden/>
              </w:rPr>
              <w:fldChar w:fldCharType="begin"/>
            </w:r>
            <w:r w:rsidR="006A0A7F">
              <w:rPr>
                <w:noProof/>
                <w:webHidden/>
              </w:rPr>
              <w:instrText xml:space="preserve"> PAGEREF _Toc52197700 \h </w:instrText>
            </w:r>
            <w:r w:rsidR="006A0A7F">
              <w:rPr>
                <w:noProof/>
                <w:webHidden/>
              </w:rPr>
            </w:r>
            <w:r w:rsidR="006A0A7F">
              <w:rPr>
                <w:noProof/>
                <w:webHidden/>
              </w:rPr>
              <w:fldChar w:fldCharType="separate"/>
            </w:r>
            <w:r w:rsidR="006A0A7F">
              <w:rPr>
                <w:noProof/>
                <w:webHidden/>
              </w:rPr>
              <w:t>10</w:t>
            </w:r>
            <w:r w:rsidR="006A0A7F">
              <w:rPr>
                <w:noProof/>
                <w:webHidden/>
              </w:rPr>
              <w:fldChar w:fldCharType="end"/>
            </w:r>
          </w:hyperlink>
        </w:p>
        <w:p w14:paraId="645CFF8C" w14:textId="5C27C72D" w:rsidR="006A0A7F" w:rsidRDefault="00EB20CD">
          <w:pPr>
            <w:pStyle w:val="TOC2"/>
            <w:tabs>
              <w:tab w:val="left" w:pos="880"/>
              <w:tab w:val="right" w:leader="dot" w:pos="10456"/>
            </w:tabs>
            <w:rPr>
              <w:noProof/>
              <w:lang w:val="sk-SK"/>
            </w:rPr>
          </w:pPr>
          <w:hyperlink w:anchor="_Toc52197701" w:history="1">
            <w:r w:rsidR="006A0A7F" w:rsidRPr="00FA3A31">
              <w:rPr>
                <w:rStyle w:val="Hyperlink"/>
                <w:noProof/>
              </w:rPr>
              <w:t>3.2</w:t>
            </w:r>
            <w:r w:rsidR="006A0A7F">
              <w:rPr>
                <w:noProof/>
                <w:lang w:val="sk-SK"/>
              </w:rPr>
              <w:tab/>
            </w:r>
            <w:r w:rsidR="006A0A7F" w:rsidRPr="00FA3A31">
              <w:rPr>
                <w:rStyle w:val="Hyperlink"/>
                <w:noProof/>
              </w:rPr>
              <w:t>DPCPS</w:t>
            </w:r>
            <w:r w:rsidR="006A0A7F">
              <w:rPr>
                <w:noProof/>
                <w:webHidden/>
              </w:rPr>
              <w:tab/>
            </w:r>
            <w:r w:rsidR="006A0A7F">
              <w:rPr>
                <w:noProof/>
                <w:webHidden/>
              </w:rPr>
              <w:fldChar w:fldCharType="begin"/>
            </w:r>
            <w:r w:rsidR="006A0A7F">
              <w:rPr>
                <w:noProof/>
                <w:webHidden/>
              </w:rPr>
              <w:instrText xml:space="preserve"> PAGEREF _Toc52197701 \h </w:instrText>
            </w:r>
            <w:r w:rsidR="006A0A7F">
              <w:rPr>
                <w:noProof/>
                <w:webHidden/>
              </w:rPr>
            </w:r>
            <w:r w:rsidR="006A0A7F">
              <w:rPr>
                <w:noProof/>
                <w:webHidden/>
              </w:rPr>
              <w:fldChar w:fldCharType="separate"/>
            </w:r>
            <w:r w:rsidR="006A0A7F">
              <w:rPr>
                <w:noProof/>
                <w:webHidden/>
              </w:rPr>
              <w:t>12</w:t>
            </w:r>
            <w:r w:rsidR="006A0A7F">
              <w:rPr>
                <w:noProof/>
                <w:webHidden/>
              </w:rPr>
              <w:fldChar w:fldCharType="end"/>
            </w:r>
          </w:hyperlink>
        </w:p>
        <w:p w14:paraId="5EC48F60" w14:textId="790797C0" w:rsidR="006A0A7F" w:rsidRDefault="00EB20CD">
          <w:pPr>
            <w:pStyle w:val="TOC3"/>
            <w:tabs>
              <w:tab w:val="left" w:pos="1320"/>
              <w:tab w:val="right" w:leader="dot" w:pos="10456"/>
            </w:tabs>
            <w:rPr>
              <w:noProof/>
              <w:lang w:val="sk-SK"/>
            </w:rPr>
          </w:pPr>
          <w:hyperlink w:anchor="_Toc52197702" w:history="1">
            <w:r w:rsidR="006A0A7F" w:rsidRPr="00FA3A31">
              <w:rPr>
                <w:rStyle w:val="Hyperlink"/>
                <w:noProof/>
              </w:rPr>
              <w:t>3.2.1</w:t>
            </w:r>
            <w:r w:rsidR="006A0A7F">
              <w:rPr>
                <w:noProof/>
                <w:lang w:val="sk-SK"/>
              </w:rPr>
              <w:tab/>
            </w:r>
            <w:r w:rsidR="006A0A7F" w:rsidRPr="00FA3A31">
              <w:rPr>
                <w:rStyle w:val="Hyperlink"/>
                <w:noProof/>
              </w:rPr>
              <w:t>DPCPS Manual</w:t>
            </w:r>
            <w:r w:rsidR="006A0A7F">
              <w:rPr>
                <w:noProof/>
                <w:webHidden/>
              </w:rPr>
              <w:tab/>
            </w:r>
            <w:r w:rsidR="006A0A7F">
              <w:rPr>
                <w:noProof/>
                <w:webHidden/>
              </w:rPr>
              <w:fldChar w:fldCharType="begin"/>
            </w:r>
            <w:r w:rsidR="006A0A7F">
              <w:rPr>
                <w:noProof/>
                <w:webHidden/>
              </w:rPr>
              <w:instrText xml:space="preserve"> PAGEREF _Toc52197702 \h </w:instrText>
            </w:r>
            <w:r w:rsidR="006A0A7F">
              <w:rPr>
                <w:noProof/>
                <w:webHidden/>
              </w:rPr>
            </w:r>
            <w:r w:rsidR="006A0A7F">
              <w:rPr>
                <w:noProof/>
                <w:webHidden/>
              </w:rPr>
              <w:fldChar w:fldCharType="separate"/>
            </w:r>
            <w:r w:rsidR="006A0A7F">
              <w:rPr>
                <w:noProof/>
                <w:webHidden/>
              </w:rPr>
              <w:t>12</w:t>
            </w:r>
            <w:r w:rsidR="006A0A7F">
              <w:rPr>
                <w:noProof/>
                <w:webHidden/>
              </w:rPr>
              <w:fldChar w:fldCharType="end"/>
            </w:r>
          </w:hyperlink>
        </w:p>
        <w:p w14:paraId="35BD36D5" w14:textId="5EB8A01A" w:rsidR="006A0A7F" w:rsidRDefault="00EB20CD">
          <w:pPr>
            <w:pStyle w:val="TOC3"/>
            <w:tabs>
              <w:tab w:val="left" w:pos="1320"/>
              <w:tab w:val="right" w:leader="dot" w:pos="10456"/>
            </w:tabs>
            <w:rPr>
              <w:noProof/>
              <w:lang w:val="sk-SK"/>
            </w:rPr>
          </w:pPr>
          <w:hyperlink w:anchor="_Toc52197703" w:history="1">
            <w:r w:rsidR="006A0A7F" w:rsidRPr="00FA3A31">
              <w:rPr>
                <w:rStyle w:val="Hyperlink"/>
                <w:noProof/>
              </w:rPr>
              <w:t>3.2.2</w:t>
            </w:r>
            <w:r w:rsidR="006A0A7F">
              <w:rPr>
                <w:noProof/>
                <w:lang w:val="sk-SK"/>
              </w:rPr>
              <w:tab/>
            </w:r>
            <w:r w:rsidR="006A0A7F" w:rsidRPr="00FA3A31">
              <w:rPr>
                <w:rStyle w:val="Hyperlink"/>
                <w:noProof/>
              </w:rPr>
              <w:t>DPCPS Automatic</w:t>
            </w:r>
            <w:r w:rsidR="006A0A7F">
              <w:rPr>
                <w:noProof/>
                <w:webHidden/>
              </w:rPr>
              <w:tab/>
            </w:r>
            <w:r w:rsidR="006A0A7F">
              <w:rPr>
                <w:noProof/>
                <w:webHidden/>
              </w:rPr>
              <w:fldChar w:fldCharType="begin"/>
            </w:r>
            <w:r w:rsidR="006A0A7F">
              <w:rPr>
                <w:noProof/>
                <w:webHidden/>
              </w:rPr>
              <w:instrText xml:space="preserve"> PAGEREF _Toc52197703 \h </w:instrText>
            </w:r>
            <w:r w:rsidR="006A0A7F">
              <w:rPr>
                <w:noProof/>
                <w:webHidden/>
              </w:rPr>
            </w:r>
            <w:r w:rsidR="006A0A7F">
              <w:rPr>
                <w:noProof/>
                <w:webHidden/>
              </w:rPr>
              <w:fldChar w:fldCharType="separate"/>
            </w:r>
            <w:r w:rsidR="006A0A7F">
              <w:rPr>
                <w:noProof/>
                <w:webHidden/>
              </w:rPr>
              <w:t>14</w:t>
            </w:r>
            <w:r w:rsidR="006A0A7F">
              <w:rPr>
                <w:noProof/>
                <w:webHidden/>
              </w:rPr>
              <w:fldChar w:fldCharType="end"/>
            </w:r>
          </w:hyperlink>
        </w:p>
        <w:p w14:paraId="36ED64DE" w14:textId="604BA136" w:rsidR="006A0A7F" w:rsidRDefault="00EB20CD">
          <w:pPr>
            <w:pStyle w:val="TOC3"/>
            <w:tabs>
              <w:tab w:val="left" w:pos="1320"/>
              <w:tab w:val="right" w:leader="dot" w:pos="10456"/>
            </w:tabs>
            <w:rPr>
              <w:noProof/>
              <w:lang w:val="sk-SK"/>
            </w:rPr>
          </w:pPr>
          <w:hyperlink w:anchor="_Toc52197704" w:history="1">
            <w:r w:rsidR="006A0A7F" w:rsidRPr="00FA3A31">
              <w:rPr>
                <w:rStyle w:val="Hyperlink"/>
                <w:noProof/>
              </w:rPr>
              <w:t>3.2.3</w:t>
            </w:r>
            <w:r w:rsidR="006A0A7F">
              <w:rPr>
                <w:noProof/>
                <w:lang w:val="sk-SK"/>
              </w:rPr>
              <w:tab/>
            </w:r>
            <w:r w:rsidR="006A0A7F" w:rsidRPr="00FA3A31">
              <w:rPr>
                <w:rStyle w:val="Hyperlink"/>
                <w:noProof/>
              </w:rPr>
              <w:t>DPCPS Mixed</w:t>
            </w:r>
            <w:r w:rsidR="006A0A7F">
              <w:rPr>
                <w:noProof/>
                <w:webHidden/>
              </w:rPr>
              <w:tab/>
            </w:r>
            <w:r w:rsidR="006A0A7F">
              <w:rPr>
                <w:noProof/>
                <w:webHidden/>
              </w:rPr>
              <w:fldChar w:fldCharType="begin"/>
            </w:r>
            <w:r w:rsidR="006A0A7F">
              <w:rPr>
                <w:noProof/>
                <w:webHidden/>
              </w:rPr>
              <w:instrText xml:space="preserve"> PAGEREF _Toc52197704 \h </w:instrText>
            </w:r>
            <w:r w:rsidR="006A0A7F">
              <w:rPr>
                <w:noProof/>
                <w:webHidden/>
              </w:rPr>
            </w:r>
            <w:r w:rsidR="006A0A7F">
              <w:rPr>
                <w:noProof/>
                <w:webHidden/>
              </w:rPr>
              <w:fldChar w:fldCharType="separate"/>
            </w:r>
            <w:r w:rsidR="006A0A7F">
              <w:rPr>
                <w:noProof/>
                <w:webHidden/>
              </w:rPr>
              <w:t>18</w:t>
            </w:r>
            <w:r w:rsidR="006A0A7F">
              <w:rPr>
                <w:noProof/>
                <w:webHidden/>
              </w:rPr>
              <w:fldChar w:fldCharType="end"/>
            </w:r>
          </w:hyperlink>
        </w:p>
        <w:p w14:paraId="4C436A2C" w14:textId="1A369CEA" w:rsidR="006A0A7F" w:rsidRDefault="00EB20CD">
          <w:pPr>
            <w:pStyle w:val="TOC2"/>
            <w:tabs>
              <w:tab w:val="left" w:pos="880"/>
              <w:tab w:val="right" w:leader="dot" w:pos="10456"/>
            </w:tabs>
            <w:rPr>
              <w:noProof/>
              <w:lang w:val="sk-SK"/>
            </w:rPr>
          </w:pPr>
          <w:hyperlink w:anchor="_Toc52197705" w:history="1">
            <w:r w:rsidR="006A0A7F" w:rsidRPr="00FA3A31">
              <w:rPr>
                <w:rStyle w:val="Hyperlink"/>
                <w:noProof/>
              </w:rPr>
              <w:t>3.3</w:t>
            </w:r>
            <w:r w:rsidR="006A0A7F">
              <w:rPr>
                <w:noProof/>
                <w:lang w:val="sk-SK"/>
              </w:rPr>
              <w:tab/>
            </w:r>
            <w:r w:rsidR="006A0A7F" w:rsidRPr="00FA3A31">
              <w:rPr>
                <w:rStyle w:val="Hyperlink"/>
                <w:noProof/>
              </w:rPr>
              <w:t>IPCPS</w:t>
            </w:r>
            <w:r w:rsidR="006A0A7F">
              <w:rPr>
                <w:noProof/>
                <w:webHidden/>
              </w:rPr>
              <w:tab/>
            </w:r>
            <w:r w:rsidR="006A0A7F">
              <w:rPr>
                <w:noProof/>
                <w:webHidden/>
              </w:rPr>
              <w:fldChar w:fldCharType="begin"/>
            </w:r>
            <w:r w:rsidR="006A0A7F">
              <w:rPr>
                <w:noProof/>
                <w:webHidden/>
              </w:rPr>
              <w:instrText xml:space="preserve"> PAGEREF _Toc52197705 \h </w:instrText>
            </w:r>
            <w:r w:rsidR="006A0A7F">
              <w:rPr>
                <w:noProof/>
                <w:webHidden/>
              </w:rPr>
            </w:r>
            <w:r w:rsidR="006A0A7F">
              <w:rPr>
                <w:noProof/>
                <w:webHidden/>
              </w:rPr>
              <w:fldChar w:fldCharType="separate"/>
            </w:r>
            <w:r w:rsidR="006A0A7F">
              <w:rPr>
                <w:noProof/>
                <w:webHidden/>
              </w:rPr>
              <w:t>20</w:t>
            </w:r>
            <w:r w:rsidR="006A0A7F">
              <w:rPr>
                <w:noProof/>
                <w:webHidden/>
              </w:rPr>
              <w:fldChar w:fldCharType="end"/>
            </w:r>
          </w:hyperlink>
        </w:p>
        <w:p w14:paraId="514CE570" w14:textId="06077271" w:rsidR="006A0A7F" w:rsidRDefault="00EB20CD">
          <w:pPr>
            <w:pStyle w:val="TOC3"/>
            <w:tabs>
              <w:tab w:val="left" w:pos="1320"/>
              <w:tab w:val="right" w:leader="dot" w:pos="10456"/>
            </w:tabs>
            <w:rPr>
              <w:noProof/>
              <w:lang w:val="sk-SK"/>
            </w:rPr>
          </w:pPr>
          <w:hyperlink w:anchor="_Toc52197706" w:history="1">
            <w:r w:rsidR="006A0A7F" w:rsidRPr="00FA3A31">
              <w:rPr>
                <w:rStyle w:val="Hyperlink"/>
                <w:noProof/>
              </w:rPr>
              <w:t>3.3.1</w:t>
            </w:r>
            <w:r w:rsidR="006A0A7F">
              <w:rPr>
                <w:noProof/>
                <w:lang w:val="sk-SK"/>
              </w:rPr>
              <w:tab/>
            </w:r>
            <w:r w:rsidR="006A0A7F" w:rsidRPr="00FA3A31">
              <w:rPr>
                <w:rStyle w:val="Hyperlink"/>
                <w:noProof/>
              </w:rPr>
              <w:t>IPCPS Light Approach Manual</w:t>
            </w:r>
            <w:r w:rsidR="006A0A7F">
              <w:rPr>
                <w:noProof/>
                <w:webHidden/>
              </w:rPr>
              <w:tab/>
            </w:r>
            <w:r w:rsidR="006A0A7F">
              <w:rPr>
                <w:noProof/>
                <w:webHidden/>
              </w:rPr>
              <w:fldChar w:fldCharType="begin"/>
            </w:r>
            <w:r w:rsidR="006A0A7F">
              <w:rPr>
                <w:noProof/>
                <w:webHidden/>
              </w:rPr>
              <w:instrText xml:space="preserve"> PAGEREF _Toc52197706 \h </w:instrText>
            </w:r>
            <w:r w:rsidR="006A0A7F">
              <w:rPr>
                <w:noProof/>
                <w:webHidden/>
              </w:rPr>
            </w:r>
            <w:r w:rsidR="006A0A7F">
              <w:rPr>
                <w:noProof/>
                <w:webHidden/>
              </w:rPr>
              <w:fldChar w:fldCharType="separate"/>
            </w:r>
            <w:r w:rsidR="006A0A7F">
              <w:rPr>
                <w:noProof/>
                <w:webHidden/>
              </w:rPr>
              <w:t>20</w:t>
            </w:r>
            <w:r w:rsidR="006A0A7F">
              <w:rPr>
                <w:noProof/>
                <w:webHidden/>
              </w:rPr>
              <w:fldChar w:fldCharType="end"/>
            </w:r>
          </w:hyperlink>
        </w:p>
        <w:p w14:paraId="0E0AD028" w14:textId="1A2B16BD" w:rsidR="006A0A7F" w:rsidRDefault="00EB20CD">
          <w:pPr>
            <w:pStyle w:val="TOC3"/>
            <w:tabs>
              <w:tab w:val="left" w:pos="1320"/>
              <w:tab w:val="right" w:leader="dot" w:pos="10456"/>
            </w:tabs>
            <w:rPr>
              <w:noProof/>
              <w:lang w:val="sk-SK"/>
            </w:rPr>
          </w:pPr>
          <w:hyperlink w:anchor="_Toc52197707" w:history="1">
            <w:r w:rsidR="006A0A7F" w:rsidRPr="00FA3A31">
              <w:rPr>
                <w:rStyle w:val="Hyperlink"/>
                <w:noProof/>
              </w:rPr>
              <w:t>3.3.2</w:t>
            </w:r>
            <w:r w:rsidR="006A0A7F">
              <w:rPr>
                <w:noProof/>
                <w:lang w:val="sk-SK"/>
              </w:rPr>
              <w:tab/>
            </w:r>
            <w:r w:rsidR="006A0A7F" w:rsidRPr="00FA3A31">
              <w:rPr>
                <w:rStyle w:val="Hyperlink"/>
                <w:noProof/>
              </w:rPr>
              <w:t>IPCPS Light Approach Automatic</w:t>
            </w:r>
            <w:r w:rsidR="006A0A7F">
              <w:rPr>
                <w:noProof/>
                <w:webHidden/>
              </w:rPr>
              <w:tab/>
            </w:r>
            <w:r w:rsidR="006A0A7F">
              <w:rPr>
                <w:noProof/>
                <w:webHidden/>
              </w:rPr>
              <w:fldChar w:fldCharType="begin"/>
            </w:r>
            <w:r w:rsidR="006A0A7F">
              <w:rPr>
                <w:noProof/>
                <w:webHidden/>
              </w:rPr>
              <w:instrText xml:space="preserve"> PAGEREF _Toc52197707 \h </w:instrText>
            </w:r>
            <w:r w:rsidR="006A0A7F">
              <w:rPr>
                <w:noProof/>
                <w:webHidden/>
              </w:rPr>
            </w:r>
            <w:r w:rsidR="006A0A7F">
              <w:rPr>
                <w:noProof/>
                <w:webHidden/>
              </w:rPr>
              <w:fldChar w:fldCharType="separate"/>
            </w:r>
            <w:r w:rsidR="006A0A7F">
              <w:rPr>
                <w:noProof/>
                <w:webHidden/>
              </w:rPr>
              <w:t>21</w:t>
            </w:r>
            <w:r w:rsidR="006A0A7F">
              <w:rPr>
                <w:noProof/>
                <w:webHidden/>
              </w:rPr>
              <w:fldChar w:fldCharType="end"/>
            </w:r>
          </w:hyperlink>
        </w:p>
        <w:p w14:paraId="4FE05989" w14:textId="1284B735" w:rsidR="006A0A7F" w:rsidRDefault="00EB20CD">
          <w:pPr>
            <w:pStyle w:val="TOC3"/>
            <w:tabs>
              <w:tab w:val="left" w:pos="1320"/>
              <w:tab w:val="right" w:leader="dot" w:pos="10456"/>
            </w:tabs>
            <w:rPr>
              <w:noProof/>
              <w:lang w:val="sk-SK"/>
            </w:rPr>
          </w:pPr>
          <w:hyperlink w:anchor="_Toc52197708" w:history="1">
            <w:r w:rsidR="006A0A7F" w:rsidRPr="00FA3A31">
              <w:rPr>
                <w:rStyle w:val="Hyperlink"/>
                <w:noProof/>
              </w:rPr>
              <w:t>3.3.3</w:t>
            </w:r>
            <w:r w:rsidR="006A0A7F">
              <w:rPr>
                <w:noProof/>
                <w:lang w:val="sk-SK"/>
              </w:rPr>
              <w:tab/>
            </w:r>
            <w:r w:rsidR="006A0A7F" w:rsidRPr="00FA3A31">
              <w:rPr>
                <w:rStyle w:val="Hyperlink"/>
                <w:noProof/>
              </w:rPr>
              <w:t>IPCPS FFG</w:t>
            </w:r>
            <w:r w:rsidR="006A0A7F">
              <w:rPr>
                <w:noProof/>
                <w:webHidden/>
              </w:rPr>
              <w:tab/>
            </w:r>
            <w:r w:rsidR="006A0A7F">
              <w:rPr>
                <w:noProof/>
                <w:webHidden/>
              </w:rPr>
              <w:fldChar w:fldCharType="begin"/>
            </w:r>
            <w:r w:rsidR="006A0A7F">
              <w:rPr>
                <w:noProof/>
                <w:webHidden/>
              </w:rPr>
              <w:instrText xml:space="preserve"> PAGEREF _Toc52197708 \h </w:instrText>
            </w:r>
            <w:r w:rsidR="006A0A7F">
              <w:rPr>
                <w:noProof/>
                <w:webHidden/>
              </w:rPr>
            </w:r>
            <w:r w:rsidR="006A0A7F">
              <w:rPr>
                <w:noProof/>
                <w:webHidden/>
              </w:rPr>
              <w:fldChar w:fldCharType="separate"/>
            </w:r>
            <w:r w:rsidR="006A0A7F">
              <w:rPr>
                <w:noProof/>
                <w:webHidden/>
              </w:rPr>
              <w:t>24</w:t>
            </w:r>
            <w:r w:rsidR="006A0A7F">
              <w:rPr>
                <w:noProof/>
                <w:webHidden/>
              </w:rPr>
              <w:fldChar w:fldCharType="end"/>
            </w:r>
          </w:hyperlink>
        </w:p>
        <w:p w14:paraId="6CD7AFCA" w14:textId="4EAF219C" w:rsidR="006A0A7F" w:rsidRDefault="00EB20CD">
          <w:pPr>
            <w:pStyle w:val="TOC2"/>
            <w:tabs>
              <w:tab w:val="left" w:pos="880"/>
              <w:tab w:val="right" w:leader="dot" w:pos="10456"/>
            </w:tabs>
            <w:rPr>
              <w:noProof/>
              <w:lang w:val="sk-SK"/>
            </w:rPr>
          </w:pPr>
          <w:hyperlink w:anchor="_Toc52197709" w:history="1">
            <w:r w:rsidR="006A0A7F" w:rsidRPr="00FA3A31">
              <w:rPr>
                <w:rStyle w:val="Hyperlink"/>
                <w:noProof/>
              </w:rPr>
              <w:t>3.4</w:t>
            </w:r>
            <w:r w:rsidR="006A0A7F">
              <w:rPr>
                <w:noProof/>
                <w:lang w:val="sk-SK"/>
              </w:rPr>
              <w:tab/>
            </w:r>
            <w:r w:rsidR="006A0A7F" w:rsidRPr="00FA3A31">
              <w:rPr>
                <w:rStyle w:val="Hyperlink"/>
                <w:noProof/>
              </w:rPr>
              <w:t>IPCCF</w:t>
            </w:r>
            <w:r w:rsidR="006A0A7F">
              <w:rPr>
                <w:noProof/>
                <w:webHidden/>
              </w:rPr>
              <w:tab/>
            </w:r>
            <w:r w:rsidR="006A0A7F">
              <w:rPr>
                <w:noProof/>
                <w:webHidden/>
              </w:rPr>
              <w:fldChar w:fldCharType="begin"/>
            </w:r>
            <w:r w:rsidR="006A0A7F">
              <w:rPr>
                <w:noProof/>
                <w:webHidden/>
              </w:rPr>
              <w:instrText xml:space="preserve"> PAGEREF _Toc52197709 \h </w:instrText>
            </w:r>
            <w:r w:rsidR="006A0A7F">
              <w:rPr>
                <w:noProof/>
                <w:webHidden/>
              </w:rPr>
            </w:r>
            <w:r w:rsidR="006A0A7F">
              <w:rPr>
                <w:noProof/>
                <w:webHidden/>
              </w:rPr>
              <w:fldChar w:fldCharType="separate"/>
            </w:r>
            <w:r w:rsidR="006A0A7F">
              <w:rPr>
                <w:noProof/>
                <w:webHidden/>
              </w:rPr>
              <w:t>32</w:t>
            </w:r>
            <w:r w:rsidR="006A0A7F">
              <w:rPr>
                <w:noProof/>
                <w:webHidden/>
              </w:rPr>
              <w:fldChar w:fldCharType="end"/>
            </w:r>
          </w:hyperlink>
        </w:p>
        <w:p w14:paraId="297FBC1D" w14:textId="47F7D009" w:rsidR="006A0A7F" w:rsidRDefault="00EB20CD">
          <w:pPr>
            <w:pStyle w:val="TOC3"/>
            <w:tabs>
              <w:tab w:val="left" w:pos="1320"/>
              <w:tab w:val="right" w:leader="dot" w:pos="10456"/>
            </w:tabs>
            <w:rPr>
              <w:noProof/>
              <w:lang w:val="sk-SK"/>
            </w:rPr>
          </w:pPr>
          <w:hyperlink w:anchor="_Toc52197710" w:history="1">
            <w:r w:rsidR="006A0A7F" w:rsidRPr="00FA3A31">
              <w:rPr>
                <w:rStyle w:val="Hyperlink"/>
                <w:noProof/>
              </w:rPr>
              <w:t>3.4.1</w:t>
            </w:r>
            <w:r w:rsidR="006A0A7F">
              <w:rPr>
                <w:noProof/>
                <w:lang w:val="sk-SK"/>
              </w:rPr>
              <w:tab/>
            </w:r>
            <w:r w:rsidR="006A0A7F" w:rsidRPr="00FA3A31">
              <w:rPr>
                <w:rStyle w:val="Hyperlink"/>
                <w:noProof/>
              </w:rPr>
              <w:t>IPCCF Light Approach Manual</w:t>
            </w:r>
            <w:r w:rsidR="006A0A7F">
              <w:rPr>
                <w:noProof/>
                <w:webHidden/>
              </w:rPr>
              <w:tab/>
            </w:r>
            <w:r w:rsidR="006A0A7F">
              <w:rPr>
                <w:noProof/>
                <w:webHidden/>
              </w:rPr>
              <w:fldChar w:fldCharType="begin"/>
            </w:r>
            <w:r w:rsidR="006A0A7F">
              <w:rPr>
                <w:noProof/>
                <w:webHidden/>
              </w:rPr>
              <w:instrText xml:space="preserve"> PAGEREF _Toc52197710 \h </w:instrText>
            </w:r>
            <w:r w:rsidR="006A0A7F">
              <w:rPr>
                <w:noProof/>
                <w:webHidden/>
              </w:rPr>
            </w:r>
            <w:r w:rsidR="006A0A7F">
              <w:rPr>
                <w:noProof/>
                <w:webHidden/>
              </w:rPr>
              <w:fldChar w:fldCharType="separate"/>
            </w:r>
            <w:r w:rsidR="006A0A7F">
              <w:rPr>
                <w:noProof/>
                <w:webHidden/>
              </w:rPr>
              <w:t>32</w:t>
            </w:r>
            <w:r w:rsidR="006A0A7F">
              <w:rPr>
                <w:noProof/>
                <w:webHidden/>
              </w:rPr>
              <w:fldChar w:fldCharType="end"/>
            </w:r>
          </w:hyperlink>
        </w:p>
        <w:p w14:paraId="24607563" w14:textId="647224DA" w:rsidR="006A0A7F" w:rsidRDefault="00EB20CD">
          <w:pPr>
            <w:pStyle w:val="TOC3"/>
            <w:tabs>
              <w:tab w:val="left" w:pos="1320"/>
              <w:tab w:val="right" w:leader="dot" w:pos="10456"/>
            </w:tabs>
            <w:rPr>
              <w:noProof/>
              <w:lang w:val="sk-SK"/>
            </w:rPr>
          </w:pPr>
          <w:hyperlink w:anchor="_Toc52197711" w:history="1">
            <w:r w:rsidR="006A0A7F" w:rsidRPr="00FA3A31">
              <w:rPr>
                <w:rStyle w:val="Hyperlink"/>
                <w:noProof/>
              </w:rPr>
              <w:t>3.4.2</w:t>
            </w:r>
            <w:r w:rsidR="006A0A7F">
              <w:rPr>
                <w:noProof/>
                <w:lang w:val="sk-SK"/>
              </w:rPr>
              <w:tab/>
            </w:r>
            <w:r w:rsidR="006A0A7F" w:rsidRPr="00FA3A31">
              <w:rPr>
                <w:rStyle w:val="Hyperlink"/>
                <w:noProof/>
              </w:rPr>
              <w:t>IPCCF Light Approach Automatic</w:t>
            </w:r>
            <w:r w:rsidR="006A0A7F">
              <w:rPr>
                <w:noProof/>
                <w:webHidden/>
              </w:rPr>
              <w:tab/>
            </w:r>
            <w:r w:rsidR="006A0A7F">
              <w:rPr>
                <w:noProof/>
                <w:webHidden/>
              </w:rPr>
              <w:fldChar w:fldCharType="begin"/>
            </w:r>
            <w:r w:rsidR="006A0A7F">
              <w:rPr>
                <w:noProof/>
                <w:webHidden/>
              </w:rPr>
              <w:instrText xml:space="preserve"> PAGEREF _Toc52197711 \h </w:instrText>
            </w:r>
            <w:r w:rsidR="006A0A7F">
              <w:rPr>
                <w:noProof/>
                <w:webHidden/>
              </w:rPr>
            </w:r>
            <w:r w:rsidR="006A0A7F">
              <w:rPr>
                <w:noProof/>
                <w:webHidden/>
              </w:rPr>
              <w:fldChar w:fldCharType="separate"/>
            </w:r>
            <w:r w:rsidR="006A0A7F">
              <w:rPr>
                <w:noProof/>
                <w:webHidden/>
              </w:rPr>
              <w:t>33</w:t>
            </w:r>
            <w:r w:rsidR="006A0A7F">
              <w:rPr>
                <w:noProof/>
                <w:webHidden/>
              </w:rPr>
              <w:fldChar w:fldCharType="end"/>
            </w:r>
          </w:hyperlink>
        </w:p>
        <w:p w14:paraId="23840A11" w14:textId="1339B2A9" w:rsidR="006A0A7F" w:rsidRDefault="00EB20CD">
          <w:pPr>
            <w:pStyle w:val="TOC3"/>
            <w:tabs>
              <w:tab w:val="left" w:pos="1320"/>
              <w:tab w:val="right" w:leader="dot" w:pos="10456"/>
            </w:tabs>
            <w:rPr>
              <w:noProof/>
              <w:lang w:val="sk-SK"/>
            </w:rPr>
          </w:pPr>
          <w:hyperlink w:anchor="_Toc52197712" w:history="1">
            <w:r w:rsidR="006A0A7F" w:rsidRPr="00FA3A31">
              <w:rPr>
                <w:rStyle w:val="Hyperlink"/>
                <w:noProof/>
              </w:rPr>
              <w:t>3.4.3</w:t>
            </w:r>
            <w:r w:rsidR="006A0A7F">
              <w:rPr>
                <w:noProof/>
                <w:lang w:val="sk-SK"/>
              </w:rPr>
              <w:tab/>
            </w:r>
            <w:r w:rsidR="006A0A7F" w:rsidRPr="00FA3A31">
              <w:rPr>
                <w:rStyle w:val="Hyperlink"/>
                <w:noProof/>
              </w:rPr>
              <w:t>IPCCF FFG</w:t>
            </w:r>
            <w:r w:rsidR="006A0A7F">
              <w:rPr>
                <w:noProof/>
                <w:webHidden/>
              </w:rPr>
              <w:tab/>
            </w:r>
            <w:r w:rsidR="006A0A7F">
              <w:rPr>
                <w:noProof/>
                <w:webHidden/>
              </w:rPr>
              <w:fldChar w:fldCharType="begin"/>
            </w:r>
            <w:r w:rsidR="006A0A7F">
              <w:rPr>
                <w:noProof/>
                <w:webHidden/>
              </w:rPr>
              <w:instrText xml:space="preserve"> PAGEREF _Toc52197712 \h </w:instrText>
            </w:r>
            <w:r w:rsidR="006A0A7F">
              <w:rPr>
                <w:noProof/>
                <w:webHidden/>
              </w:rPr>
            </w:r>
            <w:r w:rsidR="006A0A7F">
              <w:rPr>
                <w:noProof/>
                <w:webHidden/>
              </w:rPr>
              <w:fldChar w:fldCharType="separate"/>
            </w:r>
            <w:r w:rsidR="006A0A7F">
              <w:rPr>
                <w:noProof/>
                <w:webHidden/>
              </w:rPr>
              <w:t>36</w:t>
            </w:r>
            <w:r w:rsidR="006A0A7F">
              <w:rPr>
                <w:noProof/>
                <w:webHidden/>
              </w:rPr>
              <w:fldChar w:fldCharType="end"/>
            </w:r>
          </w:hyperlink>
        </w:p>
        <w:p w14:paraId="1B83035F" w14:textId="5115F955" w:rsidR="006A0A7F" w:rsidRDefault="00EB20CD">
          <w:pPr>
            <w:pStyle w:val="TOC2"/>
            <w:tabs>
              <w:tab w:val="left" w:pos="880"/>
              <w:tab w:val="right" w:leader="dot" w:pos="10456"/>
            </w:tabs>
            <w:rPr>
              <w:noProof/>
              <w:lang w:val="sk-SK"/>
            </w:rPr>
          </w:pPr>
          <w:hyperlink w:anchor="_Toc52197713" w:history="1">
            <w:r w:rsidR="006A0A7F" w:rsidRPr="00FA3A31">
              <w:rPr>
                <w:rStyle w:val="Hyperlink"/>
                <w:noProof/>
              </w:rPr>
              <w:t>3.5</w:t>
            </w:r>
            <w:r w:rsidR="006A0A7F">
              <w:rPr>
                <w:noProof/>
                <w:lang w:val="sk-SK"/>
              </w:rPr>
              <w:tab/>
            </w:r>
            <w:r w:rsidR="006A0A7F" w:rsidRPr="00FA3A31">
              <w:rPr>
                <w:rStyle w:val="Hyperlink"/>
                <w:noProof/>
              </w:rPr>
              <w:t>OPRC</w:t>
            </w:r>
            <w:r w:rsidR="006A0A7F">
              <w:rPr>
                <w:noProof/>
                <w:webHidden/>
              </w:rPr>
              <w:tab/>
            </w:r>
            <w:r w:rsidR="006A0A7F">
              <w:rPr>
                <w:noProof/>
                <w:webHidden/>
              </w:rPr>
              <w:fldChar w:fldCharType="begin"/>
            </w:r>
            <w:r w:rsidR="006A0A7F">
              <w:rPr>
                <w:noProof/>
                <w:webHidden/>
              </w:rPr>
              <w:instrText xml:space="preserve"> PAGEREF _Toc52197713 \h </w:instrText>
            </w:r>
            <w:r w:rsidR="006A0A7F">
              <w:rPr>
                <w:noProof/>
                <w:webHidden/>
              </w:rPr>
            </w:r>
            <w:r w:rsidR="006A0A7F">
              <w:rPr>
                <w:noProof/>
                <w:webHidden/>
              </w:rPr>
              <w:fldChar w:fldCharType="separate"/>
            </w:r>
            <w:r w:rsidR="006A0A7F">
              <w:rPr>
                <w:noProof/>
                <w:webHidden/>
              </w:rPr>
              <w:t>57</w:t>
            </w:r>
            <w:r w:rsidR="006A0A7F">
              <w:rPr>
                <w:noProof/>
                <w:webHidden/>
              </w:rPr>
              <w:fldChar w:fldCharType="end"/>
            </w:r>
          </w:hyperlink>
        </w:p>
        <w:p w14:paraId="0C251B26" w14:textId="290DFD67" w:rsidR="006A0A7F" w:rsidRDefault="00EB20CD">
          <w:pPr>
            <w:pStyle w:val="TOC3"/>
            <w:tabs>
              <w:tab w:val="left" w:pos="1320"/>
              <w:tab w:val="right" w:leader="dot" w:pos="10456"/>
            </w:tabs>
            <w:rPr>
              <w:noProof/>
              <w:lang w:val="sk-SK"/>
            </w:rPr>
          </w:pPr>
          <w:hyperlink w:anchor="_Toc52197714" w:history="1">
            <w:r w:rsidR="006A0A7F" w:rsidRPr="00FA3A31">
              <w:rPr>
                <w:rStyle w:val="Hyperlink"/>
                <w:noProof/>
              </w:rPr>
              <w:t>3.5.1</w:t>
            </w:r>
            <w:r w:rsidR="006A0A7F">
              <w:rPr>
                <w:noProof/>
                <w:lang w:val="sk-SK"/>
              </w:rPr>
              <w:tab/>
            </w:r>
            <w:r w:rsidR="006A0A7F" w:rsidRPr="00FA3A31">
              <w:rPr>
                <w:rStyle w:val="Hyperlink"/>
                <w:noProof/>
              </w:rPr>
              <w:t>OPRC - Light and FFG approach</w:t>
            </w:r>
            <w:r w:rsidR="006A0A7F">
              <w:rPr>
                <w:noProof/>
                <w:webHidden/>
              </w:rPr>
              <w:tab/>
            </w:r>
            <w:r w:rsidR="006A0A7F">
              <w:rPr>
                <w:noProof/>
                <w:webHidden/>
              </w:rPr>
              <w:fldChar w:fldCharType="begin"/>
            </w:r>
            <w:r w:rsidR="006A0A7F">
              <w:rPr>
                <w:noProof/>
                <w:webHidden/>
              </w:rPr>
              <w:instrText xml:space="preserve"> PAGEREF _Toc52197714 \h </w:instrText>
            </w:r>
            <w:r w:rsidR="006A0A7F">
              <w:rPr>
                <w:noProof/>
                <w:webHidden/>
              </w:rPr>
            </w:r>
            <w:r w:rsidR="006A0A7F">
              <w:rPr>
                <w:noProof/>
                <w:webHidden/>
              </w:rPr>
              <w:fldChar w:fldCharType="separate"/>
            </w:r>
            <w:r w:rsidR="006A0A7F">
              <w:rPr>
                <w:noProof/>
                <w:webHidden/>
              </w:rPr>
              <w:t>57</w:t>
            </w:r>
            <w:r w:rsidR="006A0A7F">
              <w:rPr>
                <w:noProof/>
                <w:webHidden/>
              </w:rPr>
              <w:fldChar w:fldCharType="end"/>
            </w:r>
          </w:hyperlink>
        </w:p>
        <w:p w14:paraId="068F26CC" w14:textId="37B38B9E" w:rsidR="006A0A7F" w:rsidRDefault="00EB20CD">
          <w:pPr>
            <w:pStyle w:val="TOC3"/>
            <w:tabs>
              <w:tab w:val="left" w:pos="1320"/>
              <w:tab w:val="right" w:leader="dot" w:pos="10456"/>
            </w:tabs>
            <w:rPr>
              <w:noProof/>
              <w:lang w:val="sk-SK"/>
            </w:rPr>
          </w:pPr>
          <w:hyperlink w:anchor="_Toc52197715" w:history="1">
            <w:r w:rsidR="006A0A7F" w:rsidRPr="00FA3A31">
              <w:rPr>
                <w:rStyle w:val="Hyperlink"/>
                <w:noProof/>
                <w:lang w:val="sk-SK"/>
              </w:rPr>
              <w:t>3.5.2</w:t>
            </w:r>
            <w:r w:rsidR="006A0A7F">
              <w:rPr>
                <w:noProof/>
                <w:lang w:val="sk-SK"/>
              </w:rPr>
              <w:tab/>
            </w:r>
            <w:r w:rsidR="006A0A7F" w:rsidRPr="00FA3A31">
              <w:rPr>
                <w:rStyle w:val="Hyperlink"/>
                <w:noProof/>
                <w:lang w:val="sk-SK"/>
              </w:rPr>
              <w:t>OPRC - Formulas</w:t>
            </w:r>
            <w:r w:rsidR="006A0A7F">
              <w:rPr>
                <w:noProof/>
                <w:webHidden/>
              </w:rPr>
              <w:tab/>
            </w:r>
            <w:r w:rsidR="006A0A7F">
              <w:rPr>
                <w:noProof/>
                <w:webHidden/>
              </w:rPr>
              <w:fldChar w:fldCharType="begin"/>
            </w:r>
            <w:r w:rsidR="006A0A7F">
              <w:rPr>
                <w:noProof/>
                <w:webHidden/>
              </w:rPr>
              <w:instrText xml:space="preserve"> PAGEREF _Toc52197715 \h </w:instrText>
            </w:r>
            <w:r w:rsidR="006A0A7F">
              <w:rPr>
                <w:noProof/>
                <w:webHidden/>
              </w:rPr>
            </w:r>
            <w:r w:rsidR="006A0A7F">
              <w:rPr>
                <w:noProof/>
                <w:webHidden/>
              </w:rPr>
              <w:fldChar w:fldCharType="separate"/>
            </w:r>
            <w:r w:rsidR="006A0A7F">
              <w:rPr>
                <w:noProof/>
                <w:webHidden/>
              </w:rPr>
              <w:t>57</w:t>
            </w:r>
            <w:r w:rsidR="006A0A7F">
              <w:rPr>
                <w:noProof/>
                <w:webHidden/>
              </w:rPr>
              <w:fldChar w:fldCharType="end"/>
            </w:r>
          </w:hyperlink>
        </w:p>
        <w:p w14:paraId="3CD0171B" w14:textId="46C0FDB6" w:rsidR="006A0A7F" w:rsidRDefault="00EB20CD">
          <w:pPr>
            <w:pStyle w:val="TOC2"/>
            <w:tabs>
              <w:tab w:val="left" w:pos="880"/>
              <w:tab w:val="right" w:leader="dot" w:pos="10456"/>
            </w:tabs>
            <w:rPr>
              <w:noProof/>
              <w:lang w:val="sk-SK"/>
            </w:rPr>
          </w:pPr>
          <w:hyperlink w:anchor="_Toc52197716" w:history="1">
            <w:r w:rsidR="006A0A7F" w:rsidRPr="00FA3A31">
              <w:rPr>
                <w:rStyle w:val="Hyperlink"/>
                <w:noProof/>
              </w:rPr>
              <w:t>3.6</w:t>
            </w:r>
            <w:r w:rsidR="006A0A7F">
              <w:rPr>
                <w:noProof/>
                <w:lang w:val="sk-SK"/>
              </w:rPr>
              <w:tab/>
            </w:r>
            <w:r w:rsidR="006A0A7F" w:rsidRPr="00FA3A31">
              <w:rPr>
                <w:rStyle w:val="Hyperlink"/>
                <w:noProof/>
              </w:rPr>
              <w:t>MCFTH</w:t>
            </w:r>
            <w:r w:rsidR="006A0A7F">
              <w:rPr>
                <w:noProof/>
                <w:webHidden/>
              </w:rPr>
              <w:tab/>
            </w:r>
            <w:r w:rsidR="006A0A7F">
              <w:rPr>
                <w:noProof/>
                <w:webHidden/>
              </w:rPr>
              <w:fldChar w:fldCharType="begin"/>
            </w:r>
            <w:r w:rsidR="006A0A7F">
              <w:rPr>
                <w:noProof/>
                <w:webHidden/>
              </w:rPr>
              <w:instrText xml:space="preserve"> PAGEREF _Toc52197716 \h </w:instrText>
            </w:r>
            <w:r w:rsidR="006A0A7F">
              <w:rPr>
                <w:noProof/>
                <w:webHidden/>
              </w:rPr>
            </w:r>
            <w:r w:rsidR="006A0A7F">
              <w:rPr>
                <w:noProof/>
                <w:webHidden/>
              </w:rPr>
              <w:fldChar w:fldCharType="separate"/>
            </w:r>
            <w:r w:rsidR="006A0A7F">
              <w:rPr>
                <w:noProof/>
                <w:webHidden/>
              </w:rPr>
              <w:t>59</w:t>
            </w:r>
            <w:r w:rsidR="006A0A7F">
              <w:rPr>
                <w:noProof/>
                <w:webHidden/>
              </w:rPr>
              <w:fldChar w:fldCharType="end"/>
            </w:r>
          </w:hyperlink>
        </w:p>
        <w:p w14:paraId="16134D17" w14:textId="04A1CD35" w:rsidR="006A0A7F" w:rsidRDefault="00EB20CD">
          <w:pPr>
            <w:pStyle w:val="TOC3"/>
            <w:tabs>
              <w:tab w:val="left" w:pos="1320"/>
              <w:tab w:val="right" w:leader="dot" w:pos="10456"/>
            </w:tabs>
            <w:rPr>
              <w:noProof/>
              <w:lang w:val="sk-SK"/>
            </w:rPr>
          </w:pPr>
          <w:hyperlink w:anchor="_Toc52197717" w:history="1">
            <w:r w:rsidR="006A0A7F" w:rsidRPr="00FA3A31">
              <w:rPr>
                <w:rStyle w:val="Hyperlink"/>
                <w:noProof/>
              </w:rPr>
              <w:t>3.6.1</w:t>
            </w:r>
            <w:r w:rsidR="006A0A7F">
              <w:rPr>
                <w:noProof/>
                <w:lang w:val="sk-SK"/>
              </w:rPr>
              <w:tab/>
            </w:r>
            <w:r w:rsidR="006A0A7F" w:rsidRPr="00FA3A31">
              <w:rPr>
                <w:rStyle w:val="Hyperlink"/>
                <w:noProof/>
              </w:rPr>
              <w:t>MCFTH - Calculation</w:t>
            </w:r>
            <w:r w:rsidR="006A0A7F">
              <w:rPr>
                <w:noProof/>
                <w:webHidden/>
              </w:rPr>
              <w:tab/>
            </w:r>
            <w:r w:rsidR="006A0A7F">
              <w:rPr>
                <w:noProof/>
                <w:webHidden/>
              </w:rPr>
              <w:fldChar w:fldCharType="begin"/>
            </w:r>
            <w:r w:rsidR="006A0A7F">
              <w:rPr>
                <w:noProof/>
                <w:webHidden/>
              </w:rPr>
              <w:instrText xml:space="preserve"> PAGEREF _Toc52197717 \h </w:instrText>
            </w:r>
            <w:r w:rsidR="006A0A7F">
              <w:rPr>
                <w:noProof/>
                <w:webHidden/>
              </w:rPr>
            </w:r>
            <w:r w:rsidR="006A0A7F">
              <w:rPr>
                <w:noProof/>
                <w:webHidden/>
              </w:rPr>
              <w:fldChar w:fldCharType="separate"/>
            </w:r>
            <w:r w:rsidR="006A0A7F">
              <w:rPr>
                <w:noProof/>
                <w:webHidden/>
              </w:rPr>
              <w:t>59</w:t>
            </w:r>
            <w:r w:rsidR="006A0A7F">
              <w:rPr>
                <w:noProof/>
                <w:webHidden/>
              </w:rPr>
              <w:fldChar w:fldCharType="end"/>
            </w:r>
          </w:hyperlink>
        </w:p>
        <w:p w14:paraId="7D811C81" w14:textId="3635FA7E" w:rsidR="006A0A7F" w:rsidRDefault="00EB20CD">
          <w:pPr>
            <w:pStyle w:val="TOC2"/>
            <w:tabs>
              <w:tab w:val="left" w:pos="880"/>
              <w:tab w:val="right" w:leader="dot" w:pos="10456"/>
            </w:tabs>
            <w:rPr>
              <w:noProof/>
              <w:lang w:val="sk-SK"/>
            </w:rPr>
          </w:pPr>
          <w:hyperlink w:anchor="_Toc52197718" w:history="1">
            <w:r w:rsidR="006A0A7F" w:rsidRPr="00FA3A31">
              <w:rPr>
                <w:rStyle w:val="Hyperlink"/>
                <w:noProof/>
              </w:rPr>
              <w:t>3.7</w:t>
            </w:r>
            <w:r w:rsidR="006A0A7F">
              <w:rPr>
                <w:noProof/>
                <w:lang w:val="sk-SK"/>
              </w:rPr>
              <w:tab/>
            </w:r>
            <w:r w:rsidR="006A0A7F" w:rsidRPr="00FA3A31">
              <w:rPr>
                <w:rStyle w:val="Hyperlink"/>
                <w:noProof/>
              </w:rPr>
              <w:t>Scrap</w:t>
            </w:r>
            <w:r w:rsidR="006A0A7F">
              <w:rPr>
                <w:noProof/>
                <w:webHidden/>
              </w:rPr>
              <w:tab/>
            </w:r>
            <w:r w:rsidR="006A0A7F">
              <w:rPr>
                <w:noProof/>
                <w:webHidden/>
              </w:rPr>
              <w:fldChar w:fldCharType="begin"/>
            </w:r>
            <w:r w:rsidR="006A0A7F">
              <w:rPr>
                <w:noProof/>
                <w:webHidden/>
              </w:rPr>
              <w:instrText xml:space="preserve"> PAGEREF _Toc52197718 \h </w:instrText>
            </w:r>
            <w:r w:rsidR="006A0A7F">
              <w:rPr>
                <w:noProof/>
                <w:webHidden/>
              </w:rPr>
            </w:r>
            <w:r w:rsidR="006A0A7F">
              <w:rPr>
                <w:noProof/>
                <w:webHidden/>
              </w:rPr>
              <w:fldChar w:fldCharType="separate"/>
            </w:r>
            <w:r w:rsidR="006A0A7F">
              <w:rPr>
                <w:noProof/>
                <w:webHidden/>
              </w:rPr>
              <w:t>61</w:t>
            </w:r>
            <w:r w:rsidR="006A0A7F">
              <w:rPr>
                <w:noProof/>
                <w:webHidden/>
              </w:rPr>
              <w:fldChar w:fldCharType="end"/>
            </w:r>
          </w:hyperlink>
        </w:p>
        <w:p w14:paraId="5D2F870F" w14:textId="2291B86A" w:rsidR="006A0A7F" w:rsidRDefault="00EB20CD">
          <w:pPr>
            <w:pStyle w:val="TOC3"/>
            <w:tabs>
              <w:tab w:val="left" w:pos="1320"/>
              <w:tab w:val="right" w:leader="dot" w:pos="10456"/>
            </w:tabs>
            <w:rPr>
              <w:noProof/>
              <w:lang w:val="sk-SK"/>
            </w:rPr>
          </w:pPr>
          <w:hyperlink w:anchor="_Toc52197719" w:history="1">
            <w:r w:rsidR="006A0A7F" w:rsidRPr="00FA3A31">
              <w:rPr>
                <w:rStyle w:val="Hyperlink"/>
                <w:noProof/>
              </w:rPr>
              <w:t>3.7.1</w:t>
            </w:r>
            <w:r w:rsidR="006A0A7F">
              <w:rPr>
                <w:noProof/>
                <w:lang w:val="sk-SK"/>
              </w:rPr>
              <w:tab/>
            </w:r>
            <w:r w:rsidR="006A0A7F" w:rsidRPr="00FA3A31">
              <w:rPr>
                <w:rStyle w:val="Hyperlink"/>
                <w:noProof/>
              </w:rPr>
              <w:t>Scrap - Light and FFG approach</w:t>
            </w:r>
            <w:r w:rsidR="006A0A7F">
              <w:rPr>
                <w:noProof/>
                <w:webHidden/>
              </w:rPr>
              <w:tab/>
            </w:r>
            <w:r w:rsidR="006A0A7F">
              <w:rPr>
                <w:noProof/>
                <w:webHidden/>
              </w:rPr>
              <w:fldChar w:fldCharType="begin"/>
            </w:r>
            <w:r w:rsidR="006A0A7F">
              <w:rPr>
                <w:noProof/>
                <w:webHidden/>
              </w:rPr>
              <w:instrText xml:space="preserve"> PAGEREF _Toc52197719 \h </w:instrText>
            </w:r>
            <w:r w:rsidR="006A0A7F">
              <w:rPr>
                <w:noProof/>
                <w:webHidden/>
              </w:rPr>
            </w:r>
            <w:r w:rsidR="006A0A7F">
              <w:rPr>
                <w:noProof/>
                <w:webHidden/>
              </w:rPr>
              <w:fldChar w:fldCharType="separate"/>
            </w:r>
            <w:r w:rsidR="006A0A7F">
              <w:rPr>
                <w:noProof/>
                <w:webHidden/>
              </w:rPr>
              <w:t>61</w:t>
            </w:r>
            <w:r w:rsidR="006A0A7F">
              <w:rPr>
                <w:noProof/>
                <w:webHidden/>
              </w:rPr>
              <w:fldChar w:fldCharType="end"/>
            </w:r>
          </w:hyperlink>
        </w:p>
        <w:p w14:paraId="035D3095" w14:textId="0B2638A2" w:rsidR="006A0A7F" w:rsidRDefault="00EB20CD">
          <w:pPr>
            <w:pStyle w:val="TOC3"/>
            <w:tabs>
              <w:tab w:val="left" w:pos="1320"/>
              <w:tab w:val="right" w:leader="dot" w:pos="10456"/>
            </w:tabs>
            <w:rPr>
              <w:noProof/>
              <w:lang w:val="sk-SK"/>
            </w:rPr>
          </w:pPr>
          <w:hyperlink w:anchor="_Toc52197720" w:history="1">
            <w:r w:rsidR="006A0A7F" w:rsidRPr="00FA3A31">
              <w:rPr>
                <w:rStyle w:val="Hyperlink"/>
                <w:noProof/>
                <w:lang w:val="sk-SK"/>
              </w:rPr>
              <w:t>3.7.2</w:t>
            </w:r>
            <w:r w:rsidR="006A0A7F">
              <w:rPr>
                <w:noProof/>
                <w:lang w:val="sk-SK"/>
              </w:rPr>
              <w:tab/>
            </w:r>
            <w:r w:rsidR="006A0A7F" w:rsidRPr="00FA3A31">
              <w:rPr>
                <w:rStyle w:val="Hyperlink"/>
                <w:noProof/>
                <w:lang w:val="sk-SK"/>
              </w:rPr>
              <w:t>Scrap - Formulas</w:t>
            </w:r>
            <w:r w:rsidR="006A0A7F">
              <w:rPr>
                <w:noProof/>
                <w:webHidden/>
              </w:rPr>
              <w:tab/>
            </w:r>
            <w:r w:rsidR="006A0A7F">
              <w:rPr>
                <w:noProof/>
                <w:webHidden/>
              </w:rPr>
              <w:fldChar w:fldCharType="begin"/>
            </w:r>
            <w:r w:rsidR="006A0A7F">
              <w:rPr>
                <w:noProof/>
                <w:webHidden/>
              </w:rPr>
              <w:instrText xml:space="preserve"> PAGEREF _Toc52197720 \h </w:instrText>
            </w:r>
            <w:r w:rsidR="006A0A7F">
              <w:rPr>
                <w:noProof/>
                <w:webHidden/>
              </w:rPr>
            </w:r>
            <w:r w:rsidR="006A0A7F">
              <w:rPr>
                <w:noProof/>
                <w:webHidden/>
              </w:rPr>
              <w:fldChar w:fldCharType="separate"/>
            </w:r>
            <w:r w:rsidR="006A0A7F">
              <w:rPr>
                <w:noProof/>
                <w:webHidden/>
              </w:rPr>
              <w:t>61</w:t>
            </w:r>
            <w:r w:rsidR="006A0A7F">
              <w:rPr>
                <w:noProof/>
                <w:webHidden/>
              </w:rPr>
              <w:fldChar w:fldCharType="end"/>
            </w:r>
          </w:hyperlink>
        </w:p>
        <w:p w14:paraId="291D6759" w14:textId="20575E7B" w:rsidR="006A0A7F" w:rsidRDefault="00EB20CD">
          <w:pPr>
            <w:pStyle w:val="TOC2"/>
            <w:tabs>
              <w:tab w:val="left" w:pos="880"/>
              <w:tab w:val="right" w:leader="dot" w:pos="10456"/>
            </w:tabs>
            <w:rPr>
              <w:noProof/>
              <w:lang w:val="sk-SK"/>
            </w:rPr>
          </w:pPr>
          <w:hyperlink w:anchor="_Toc52197721" w:history="1">
            <w:r w:rsidR="006A0A7F" w:rsidRPr="00FA3A31">
              <w:rPr>
                <w:rStyle w:val="Hyperlink"/>
                <w:noProof/>
              </w:rPr>
              <w:t>3.8</w:t>
            </w:r>
            <w:r w:rsidR="006A0A7F">
              <w:rPr>
                <w:noProof/>
                <w:lang w:val="sk-SK"/>
              </w:rPr>
              <w:tab/>
            </w:r>
            <w:r w:rsidR="006A0A7F" w:rsidRPr="00FA3A31">
              <w:rPr>
                <w:rStyle w:val="Hyperlink"/>
                <w:noProof/>
              </w:rPr>
              <w:t>PC</w:t>
            </w:r>
            <w:r w:rsidR="006A0A7F">
              <w:rPr>
                <w:noProof/>
                <w:webHidden/>
              </w:rPr>
              <w:tab/>
            </w:r>
            <w:r w:rsidR="006A0A7F">
              <w:rPr>
                <w:noProof/>
                <w:webHidden/>
              </w:rPr>
              <w:fldChar w:fldCharType="begin"/>
            </w:r>
            <w:r w:rsidR="006A0A7F">
              <w:rPr>
                <w:noProof/>
                <w:webHidden/>
              </w:rPr>
              <w:instrText xml:space="preserve"> PAGEREF _Toc52197721 \h </w:instrText>
            </w:r>
            <w:r w:rsidR="006A0A7F">
              <w:rPr>
                <w:noProof/>
                <w:webHidden/>
              </w:rPr>
            </w:r>
            <w:r w:rsidR="006A0A7F">
              <w:rPr>
                <w:noProof/>
                <w:webHidden/>
              </w:rPr>
              <w:fldChar w:fldCharType="separate"/>
            </w:r>
            <w:r w:rsidR="006A0A7F">
              <w:rPr>
                <w:noProof/>
                <w:webHidden/>
              </w:rPr>
              <w:t>62</w:t>
            </w:r>
            <w:r w:rsidR="006A0A7F">
              <w:rPr>
                <w:noProof/>
                <w:webHidden/>
              </w:rPr>
              <w:fldChar w:fldCharType="end"/>
            </w:r>
          </w:hyperlink>
        </w:p>
        <w:p w14:paraId="6812830B" w14:textId="55C37A6C" w:rsidR="006A0A7F" w:rsidRDefault="00EB20CD">
          <w:pPr>
            <w:pStyle w:val="TOC3"/>
            <w:tabs>
              <w:tab w:val="left" w:pos="1320"/>
              <w:tab w:val="right" w:leader="dot" w:pos="10456"/>
            </w:tabs>
            <w:rPr>
              <w:noProof/>
              <w:lang w:val="sk-SK"/>
            </w:rPr>
          </w:pPr>
          <w:hyperlink w:anchor="_Toc52197722" w:history="1">
            <w:r w:rsidR="006A0A7F" w:rsidRPr="00FA3A31">
              <w:rPr>
                <w:rStyle w:val="Hyperlink"/>
                <w:noProof/>
              </w:rPr>
              <w:t>3.8.1</w:t>
            </w:r>
            <w:r w:rsidR="006A0A7F">
              <w:rPr>
                <w:noProof/>
                <w:lang w:val="sk-SK"/>
              </w:rPr>
              <w:tab/>
            </w:r>
            <w:r w:rsidR="006A0A7F" w:rsidRPr="00FA3A31">
              <w:rPr>
                <w:rStyle w:val="Hyperlink"/>
                <w:noProof/>
              </w:rPr>
              <w:t>PC - Light and FFG approach</w:t>
            </w:r>
            <w:r w:rsidR="006A0A7F">
              <w:rPr>
                <w:noProof/>
                <w:webHidden/>
              </w:rPr>
              <w:tab/>
            </w:r>
            <w:r w:rsidR="006A0A7F">
              <w:rPr>
                <w:noProof/>
                <w:webHidden/>
              </w:rPr>
              <w:fldChar w:fldCharType="begin"/>
            </w:r>
            <w:r w:rsidR="006A0A7F">
              <w:rPr>
                <w:noProof/>
                <w:webHidden/>
              </w:rPr>
              <w:instrText xml:space="preserve"> PAGEREF _Toc52197722 \h </w:instrText>
            </w:r>
            <w:r w:rsidR="006A0A7F">
              <w:rPr>
                <w:noProof/>
                <w:webHidden/>
              </w:rPr>
            </w:r>
            <w:r w:rsidR="006A0A7F">
              <w:rPr>
                <w:noProof/>
                <w:webHidden/>
              </w:rPr>
              <w:fldChar w:fldCharType="separate"/>
            </w:r>
            <w:r w:rsidR="006A0A7F">
              <w:rPr>
                <w:noProof/>
                <w:webHidden/>
              </w:rPr>
              <w:t>62</w:t>
            </w:r>
            <w:r w:rsidR="006A0A7F">
              <w:rPr>
                <w:noProof/>
                <w:webHidden/>
              </w:rPr>
              <w:fldChar w:fldCharType="end"/>
            </w:r>
          </w:hyperlink>
        </w:p>
        <w:p w14:paraId="293A224D" w14:textId="108C3E89" w:rsidR="006A0A7F" w:rsidRDefault="00EB20CD">
          <w:pPr>
            <w:pStyle w:val="TOC3"/>
            <w:tabs>
              <w:tab w:val="left" w:pos="1320"/>
              <w:tab w:val="right" w:leader="dot" w:pos="10456"/>
            </w:tabs>
            <w:rPr>
              <w:noProof/>
              <w:lang w:val="sk-SK"/>
            </w:rPr>
          </w:pPr>
          <w:hyperlink w:anchor="_Toc52197723" w:history="1">
            <w:r w:rsidR="006A0A7F" w:rsidRPr="00FA3A31">
              <w:rPr>
                <w:rStyle w:val="Hyperlink"/>
                <w:noProof/>
              </w:rPr>
              <w:t>3.8.2</w:t>
            </w:r>
            <w:r w:rsidR="006A0A7F">
              <w:rPr>
                <w:noProof/>
                <w:lang w:val="sk-SK"/>
              </w:rPr>
              <w:tab/>
            </w:r>
            <w:r w:rsidR="006A0A7F" w:rsidRPr="00FA3A31">
              <w:rPr>
                <w:rStyle w:val="Hyperlink"/>
                <w:noProof/>
                <w:lang w:val="sk-SK"/>
              </w:rPr>
              <w:t xml:space="preserve">PC – </w:t>
            </w:r>
            <w:r w:rsidR="006A0A7F" w:rsidRPr="00FA3A31">
              <w:rPr>
                <w:rStyle w:val="Hyperlink"/>
                <w:noProof/>
              </w:rPr>
              <w:t>Formulas</w:t>
            </w:r>
            <w:r w:rsidR="006A0A7F">
              <w:rPr>
                <w:noProof/>
                <w:webHidden/>
              </w:rPr>
              <w:tab/>
            </w:r>
            <w:r w:rsidR="006A0A7F">
              <w:rPr>
                <w:noProof/>
                <w:webHidden/>
              </w:rPr>
              <w:fldChar w:fldCharType="begin"/>
            </w:r>
            <w:r w:rsidR="006A0A7F">
              <w:rPr>
                <w:noProof/>
                <w:webHidden/>
              </w:rPr>
              <w:instrText xml:space="preserve"> PAGEREF _Toc52197723 \h </w:instrText>
            </w:r>
            <w:r w:rsidR="006A0A7F">
              <w:rPr>
                <w:noProof/>
                <w:webHidden/>
              </w:rPr>
            </w:r>
            <w:r w:rsidR="006A0A7F">
              <w:rPr>
                <w:noProof/>
                <w:webHidden/>
              </w:rPr>
              <w:fldChar w:fldCharType="separate"/>
            </w:r>
            <w:r w:rsidR="006A0A7F">
              <w:rPr>
                <w:noProof/>
                <w:webHidden/>
              </w:rPr>
              <w:t>62</w:t>
            </w:r>
            <w:r w:rsidR="006A0A7F">
              <w:rPr>
                <w:noProof/>
                <w:webHidden/>
              </w:rPr>
              <w:fldChar w:fldCharType="end"/>
            </w:r>
          </w:hyperlink>
        </w:p>
        <w:p w14:paraId="3642ADA1" w14:textId="258C478D" w:rsidR="006A0A7F" w:rsidRDefault="00EB20CD">
          <w:pPr>
            <w:pStyle w:val="TOC2"/>
            <w:tabs>
              <w:tab w:val="left" w:pos="880"/>
              <w:tab w:val="right" w:leader="dot" w:pos="10456"/>
            </w:tabs>
            <w:rPr>
              <w:noProof/>
              <w:lang w:val="sk-SK"/>
            </w:rPr>
          </w:pPr>
          <w:hyperlink w:anchor="_Toc52197724" w:history="1">
            <w:r w:rsidR="006A0A7F" w:rsidRPr="00FA3A31">
              <w:rPr>
                <w:rStyle w:val="Hyperlink"/>
                <w:noProof/>
              </w:rPr>
              <w:t>3.9</w:t>
            </w:r>
            <w:r w:rsidR="006A0A7F">
              <w:rPr>
                <w:noProof/>
                <w:lang w:val="sk-SK"/>
              </w:rPr>
              <w:tab/>
            </w:r>
            <w:r w:rsidR="006A0A7F" w:rsidRPr="00FA3A31">
              <w:rPr>
                <w:rStyle w:val="Hyperlink"/>
                <w:noProof/>
              </w:rPr>
              <w:t>TS</w:t>
            </w:r>
            <w:r w:rsidR="006A0A7F">
              <w:rPr>
                <w:noProof/>
                <w:webHidden/>
              </w:rPr>
              <w:tab/>
            </w:r>
            <w:r w:rsidR="006A0A7F">
              <w:rPr>
                <w:noProof/>
                <w:webHidden/>
              </w:rPr>
              <w:fldChar w:fldCharType="begin"/>
            </w:r>
            <w:r w:rsidR="006A0A7F">
              <w:rPr>
                <w:noProof/>
                <w:webHidden/>
              </w:rPr>
              <w:instrText xml:space="preserve"> PAGEREF _Toc52197724 \h </w:instrText>
            </w:r>
            <w:r w:rsidR="006A0A7F">
              <w:rPr>
                <w:noProof/>
                <w:webHidden/>
              </w:rPr>
            </w:r>
            <w:r w:rsidR="006A0A7F">
              <w:rPr>
                <w:noProof/>
                <w:webHidden/>
              </w:rPr>
              <w:fldChar w:fldCharType="separate"/>
            </w:r>
            <w:r w:rsidR="006A0A7F">
              <w:rPr>
                <w:noProof/>
                <w:webHidden/>
              </w:rPr>
              <w:t>65</w:t>
            </w:r>
            <w:r w:rsidR="006A0A7F">
              <w:rPr>
                <w:noProof/>
                <w:webHidden/>
              </w:rPr>
              <w:fldChar w:fldCharType="end"/>
            </w:r>
          </w:hyperlink>
        </w:p>
        <w:p w14:paraId="370BC22B" w14:textId="10F70599" w:rsidR="006A0A7F" w:rsidRDefault="00EB20CD">
          <w:pPr>
            <w:pStyle w:val="TOC3"/>
            <w:tabs>
              <w:tab w:val="left" w:pos="1320"/>
              <w:tab w:val="right" w:leader="dot" w:pos="10456"/>
            </w:tabs>
            <w:rPr>
              <w:noProof/>
              <w:lang w:val="sk-SK"/>
            </w:rPr>
          </w:pPr>
          <w:hyperlink w:anchor="_Toc52197725" w:history="1">
            <w:r w:rsidR="006A0A7F" w:rsidRPr="00FA3A31">
              <w:rPr>
                <w:rStyle w:val="Hyperlink"/>
                <w:noProof/>
              </w:rPr>
              <w:t>3.9.1</w:t>
            </w:r>
            <w:r w:rsidR="006A0A7F">
              <w:rPr>
                <w:noProof/>
                <w:lang w:val="sk-SK"/>
              </w:rPr>
              <w:tab/>
            </w:r>
            <w:r w:rsidR="006A0A7F" w:rsidRPr="00FA3A31">
              <w:rPr>
                <w:rStyle w:val="Hyperlink"/>
                <w:noProof/>
              </w:rPr>
              <w:t>TS - Light and FFG approach</w:t>
            </w:r>
            <w:r w:rsidR="006A0A7F">
              <w:rPr>
                <w:noProof/>
                <w:webHidden/>
              </w:rPr>
              <w:tab/>
            </w:r>
            <w:r w:rsidR="006A0A7F">
              <w:rPr>
                <w:noProof/>
                <w:webHidden/>
              </w:rPr>
              <w:fldChar w:fldCharType="begin"/>
            </w:r>
            <w:r w:rsidR="006A0A7F">
              <w:rPr>
                <w:noProof/>
                <w:webHidden/>
              </w:rPr>
              <w:instrText xml:space="preserve"> PAGEREF _Toc52197725 \h </w:instrText>
            </w:r>
            <w:r w:rsidR="006A0A7F">
              <w:rPr>
                <w:noProof/>
                <w:webHidden/>
              </w:rPr>
            </w:r>
            <w:r w:rsidR="006A0A7F">
              <w:rPr>
                <w:noProof/>
                <w:webHidden/>
              </w:rPr>
              <w:fldChar w:fldCharType="separate"/>
            </w:r>
            <w:r w:rsidR="006A0A7F">
              <w:rPr>
                <w:noProof/>
                <w:webHidden/>
              </w:rPr>
              <w:t>65</w:t>
            </w:r>
            <w:r w:rsidR="006A0A7F">
              <w:rPr>
                <w:noProof/>
                <w:webHidden/>
              </w:rPr>
              <w:fldChar w:fldCharType="end"/>
            </w:r>
          </w:hyperlink>
        </w:p>
        <w:p w14:paraId="5924CCCD" w14:textId="2669EBCE" w:rsidR="006A0A7F" w:rsidRDefault="00EB20CD">
          <w:pPr>
            <w:pStyle w:val="TOC3"/>
            <w:tabs>
              <w:tab w:val="left" w:pos="1320"/>
              <w:tab w:val="right" w:leader="dot" w:pos="10456"/>
            </w:tabs>
            <w:rPr>
              <w:noProof/>
              <w:lang w:val="sk-SK"/>
            </w:rPr>
          </w:pPr>
          <w:hyperlink w:anchor="_Toc52197726" w:history="1">
            <w:r w:rsidR="006A0A7F" w:rsidRPr="00FA3A31">
              <w:rPr>
                <w:rStyle w:val="Hyperlink"/>
                <w:noProof/>
                <w:lang w:val="sk-SK"/>
              </w:rPr>
              <w:t>3.9.2</w:t>
            </w:r>
            <w:r w:rsidR="006A0A7F">
              <w:rPr>
                <w:noProof/>
                <w:lang w:val="sk-SK"/>
              </w:rPr>
              <w:tab/>
            </w:r>
            <w:r w:rsidR="006A0A7F" w:rsidRPr="00FA3A31">
              <w:rPr>
                <w:rStyle w:val="Hyperlink"/>
                <w:noProof/>
                <w:lang w:val="sk-SK"/>
              </w:rPr>
              <w:t>TS – Formulas</w:t>
            </w:r>
            <w:r w:rsidR="006A0A7F">
              <w:rPr>
                <w:noProof/>
                <w:webHidden/>
              </w:rPr>
              <w:tab/>
            </w:r>
            <w:r w:rsidR="006A0A7F">
              <w:rPr>
                <w:noProof/>
                <w:webHidden/>
              </w:rPr>
              <w:fldChar w:fldCharType="begin"/>
            </w:r>
            <w:r w:rsidR="006A0A7F">
              <w:rPr>
                <w:noProof/>
                <w:webHidden/>
              </w:rPr>
              <w:instrText xml:space="preserve"> PAGEREF _Toc52197726 \h </w:instrText>
            </w:r>
            <w:r w:rsidR="006A0A7F">
              <w:rPr>
                <w:noProof/>
                <w:webHidden/>
              </w:rPr>
            </w:r>
            <w:r w:rsidR="006A0A7F">
              <w:rPr>
                <w:noProof/>
                <w:webHidden/>
              </w:rPr>
              <w:fldChar w:fldCharType="separate"/>
            </w:r>
            <w:r w:rsidR="006A0A7F">
              <w:rPr>
                <w:noProof/>
                <w:webHidden/>
              </w:rPr>
              <w:t>66</w:t>
            </w:r>
            <w:r w:rsidR="006A0A7F">
              <w:rPr>
                <w:noProof/>
                <w:webHidden/>
              </w:rPr>
              <w:fldChar w:fldCharType="end"/>
            </w:r>
          </w:hyperlink>
        </w:p>
        <w:p w14:paraId="73D1C4DD" w14:textId="5A3913D3" w:rsidR="006A0A7F" w:rsidRDefault="00EB20CD">
          <w:pPr>
            <w:pStyle w:val="TOC2"/>
            <w:tabs>
              <w:tab w:val="left" w:pos="880"/>
              <w:tab w:val="right" w:leader="dot" w:pos="10456"/>
            </w:tabs>
            <w:rPr>
              <w:noProof/>
              <w:lang w:val="sk-SK"/>
            </w:rPr>
          </w:pPr>
          <w:hyperlink w:anchor="_Toc52197727" w:history="1">
            <w:r w:rsidR="006A0A7F" w:rsidRPr="00FA3A31">
              <w:rPr>
                <w:rStyle w:val="Hyperlink"/>
                <w:noProof/>
              </w:rPr>
              <w:t>3.10</w:t>
            </w:r>
            <w:r w:rsidR="006A0A7F">
              <w:rPr>
                <w:noProof/>
                <w:lang w:val="sk-SK"/>
              </w:rPr>
              <w:tab/>
            </w:r>
            <w:r w:rsidR="006A0A7F" w:rsidRPr="00FA3A31">
              <w:rPr>
                <w:rStyle w:val="Hyperlink"/>
                <w:noProof/>
              </w:rPr>
              <w:t>PVC</w:t>
            </w:r>
            <w:r w:rsidR="006A0A7F">
              <w:rPr>
                <w:noProof/>
                <w:webHidden/>
              </w:rPr>
              <w:tab/>
            </w:r>
            <w:r w:rsidR="006A0A7F">
              <w:rPr>
                <w:noProof/>
                <w:webHidden/>
              </w:rPr>
              <w:fldChar w:fldCharType="begin"/>
            </w:r>
            <w:r w:rsidR="006A0A7F">
              <w:rPr>
                <w:noProof/>
                <w:webHidden/>
              </w:rPr>
              <w:instrText xml:space="preserve"> PAGEREF _Toc52197727 \h </w:instrText>
            </w:r>
            <w:r w:rsidR="006A0A7F">
              <w:rPr>
                <w:noProof/>
                <w:webHidden/>
              </w:rPr>
            </w:r>
            <w:r w:rsidR="006A0A7F">
              <w:rPr>
                <w:noProof/>
                <w:webHidden/>
              </w:rPr>
              <w:fldChar w:fldCharType="separate"/>
            </w:r>
            <w:r w:rsidR="006A0A7F">
              <w:rPr>
                <w:noProof/>
                <w:webHidden/>
              </w:rPr>
              <w:t>69</w:t>
            </w:r>
            <w:r w:rsidR="006A0A7F">
              <w:rPr>
                <w:noProof/>
                <w:webHidden/>
              </w:rPr>
              <w:fldChar w:fldCharType="end"/>
            </w:r>
          </w:hyperlink>
        </w:p>
        <w:p w14:paraId="517A3DCE" w14:textId="631F7CEB" w:rsidR="006A0A7F" w:rsidRDefault="00EB20CD">
          <w:pPr>
            <w:pStyle w:val="TOC3"/>
            <w:tabs>
              <w:tab w:val="left" w:pos="1320"/>
              <w:tab w:val="right" w:leader="dot" w:pos="10456"/>
            </w:tabs>
            <w:rPr>
              <w:noProof/>
              <w:lang w:val="sk-SK"/>
            </w:rPr>
          </w:pPr>
          <w:hyperlink w:anchor="_Toc52197728" w:history="1">
            <w:r w:rsidR="006A0A7F" w:rsidRPr="00FA3A31">
              <w:rPr>
                <w:rStyle w:val="Hyperlink"/>
                <w:noProof/>
              </w:rPr>
              <w:t>3.10.1</w:t>
            </w:r>
            <w:r w:rsidR="006A0A7F">
              <w:rPr>
                <w:noProof/>
                <w:lang w:val="sk-SK"/>
              </w:rPr>
              <w:tab/>
            </w:r>
            <w:r w:rsidR="006A0A7F" w:rsidRPr="00FA3A31">
              <w:rPr>
                <w:rStyle w:val="Hyperlink"/>
                <w:noProof/>
              </w:rPr>
              <w:t>PVC - Light and FFG approach</w:t>
            </w:r>
            <w:r w:rsidR="006A0A7F">
              <w:rPr>
                <w:noProof/>
                <w:webHidden/>
              </w:rPr>
              <w:tab/>
            </w:r>
            <w:r w:rsidR="006A0A7F">
              <w:rPr>
                <w:noProof/>
                <w:webHidden/>
              </w:rPr>
              <w:fldChar w:fldCharType="begin"/>
            </w:r>
            <w:r w:rsidR="006A0A7F">
              <w:rPr>
                <w:noProof/>
                <w:webHidden/>
              </w:rPr>
              <w:instrText xml:space="preserve"> PAGEREF _Toc52197728 \h </w:instrText>
            </w:r>
            <w:r w:rsidR="006A0A7F">
              <w:rPr>
                <w:noProof/>
                <w:webHidden/>
              </w:rPr>
            </w:r>
            <w:r w:rsidR="006A0A7F">
              <w:rPr>
                <w:noProof/>
                <w:webHidden/>
              </w:rPr>
              <w:fldChar w:fldCharType="separate"/>
            </w:r>
            <w:r w:rsidR="006A0A7F">
              <w:rPr>
                <w:noProof/>
                <w:webHidden/>
              </w:rPr>
              <w:t>69</w:t>
            </w:r>
            <w:r w:rsidR="006A0A7F">
              <w:rPr>
                <w:noProof/>
                <w:webHidden/>
              </w:rPr>
              <w:fldChar w:fldCharType="end"/>
            </w:r>
          </w:hyperlink>
        </w:p>
        <w:p w14:paraId="59A1FADA" w14:textId="29667C94" w:rsidR="006A0A7F" w:rsidRDefault="00EB20CD">
          <w:pPr>
            <w:pStyle w:val="TOC3"/>
            <w:tabs>
              <w:tab w:val="left" w:pos="1320"/>
              <w:tab w:val="right" w:leader="dot" w:pos="10456"/>
            </w:tabs>
            <w:rPr>
              <w:noProof/>
              <w:lang w:val="sk-SK"/>
            </w:rPr>
          </w:pPr>
          <w:hyperlink w:anchor="_Toc52197729" w:history="1">
            <w:r w:rsidR="006A0A7F" w:rsidRPr="00FA3A31">
              <w:rPr>
                <w:rStyle w:val="Hyperlink"/>
                <w:noProof/>
              </w:rPr>
              <w:t>3.10.2</w:t>
            </w:r>
            <w:r w:rsidR="006A0A7F">
              <w:rPr>
                <w:noProof/>
                <w:lang w:val="sk-SK"/>
              </w:rPr>
              <w:tab/>
            </w:r>
            <w:r w:rsidR="006A0A7F" w:rsidRPr="00FA3A31">
              <w:rPr>
                <w:rStyle w:val="Hyperlink"/>
                <w:noProof/>
              </w:rPr>
              <w:t>PVC - Formulas</w:t>
            </w:r>
            <w:r w:rsidR="006A0A7F">
              <w:rPr>
                <w:noProof/>
                <w:webHidden/>
              </w:rPr>
              <w:tab/>
            </w:r>
            <w:r w:rsidR="006A0A7F">
              <w:rPr>
                <w:noProof/>
                <w:webHidden/>
              </w:rPr>
              <w:fldChar w:fldCharType="begin"/>
            </w:r>
            <w:r w:rsidR="006A0A7F">
              <w:rPr>
                <w:noProof/>
                <w:webHidden/>
              </w:rPr>
              <w:instrText xml:space="preserve"> PAGEREF _Toc52197729 \h </w:instrText>
            </w:r>
            <w:r w:rsidR="006A0A7F">
              <w:rPr>
                <w:noProof/>
                <w:webHidden/>
              </w:rPr>
            </w:r>
            <w:r w:rsidR="006A0A7F">
              <w:rPr>
                <w:noProof/>
                <w:webHidden/>
              </w:rPr>
              <w:fldChar w:fldCharType="separate"/>
            </w:r>
            <w:r w:rsidR="006A0A7F">
              <w:rPr>
                <w:noProof/>
                <w:webHidden/>
              </w:rPr>
              <w:t>73</w:t>
            </w:r>
            <w:r w:rsidR="006A0A7F">
              <w:rPr>
                <w:noProof/>
                <w:webHidden/>
              </w:rPr>
              <w:fldChar w:fldCharType="end"/>
            </w:r>
          </w:hyperlink>
        </w:p>
        <w:p w14:paraId="36215011" w14:textId="6B872228" w:rsidR="006A0A7F" w:rsidRDefault="00EB20CD">
          <w:pPr>
            <w:pStyle w:val="TOC3"/>
            <w:tabs>
              <w:tab w:val="left" w:pos="1320"/>
              <w:tab w:val="right" w:leader="dot" w:pos="10456"/>
            </w:tabs>
            <w:rPr>
              <w:noProof/>
              <w:lang w:val="sk-SK"/>
            </w:rPr>
          </w:pPr>
          <w:hyperlink w:anchor="_Toc52197730" w:history="1">
            <w:r w:rsidR="006A0A7F" w:rsidRPr="00FA3A31">
              <w:rPr>
                <w:rStyle w:val="Hyperlink"/>
                <w:noProof/>
              </w:rPr>
              <w:t>3.10.3</w:t>
            </w:r>
            <w:r w:rsidR="006A0A7F">
              <w:rPr>
                <w:noProof/>
                <w:lang w:val="sk-SK"/>
              </w:rPr>
              <w:tab/>
            </w:r>
            <w:r w:rsidR="006A0A7F" w:rsidRPr="00FA3A31">
              <w:rPr>
                <w:rStyle w:val="Hyperlink"/>
                <w:noProof/>
              </w:rPr>
              <w:t>PVC PPE Table</w:t>
            </w:r>
            <w:r w:rsidR="006A0A7F">
              <w:rPr>
                <w:noProof/>
                <w:webHidden/>
              </w:rPr>
              <w:tab/>
            </w:r>
            <w:r w:rsidR="006A0A7F">
              <w:rPr>
                <w:noProof/>
                <w:webHidden/>
              </w:rPr>
              <w:fldChar w:fldCharType="begin"/>
            </w:r>
            <w:r w:rsidR="006A0A7F">
              <w:rPr>
                <w:noProof/>
                <w:webHidden/>
              </w:rPr>
              <w:instrText xml:space="preserve"> PAGEREF _Toc52197730 \h </w:instrText>
            </w:r>
            <w:r w:rsidR="006A0A7F">
              <w:rPr>
                <w:noProof/>
                <w:webHidden/>
              </w:rPr>
            </w:r>
            <w:r w:rsidR="006A0A7F">
              <w:rPr>
                <w:noProof/>
                <w:webHidden/>
              </w:rPr>
              <w:fldChar w:fldCharType="separate"/>
            </w:r>
            <w:r w:rsidR="006A0A7F">
              <w:rPr>
                <w:noProof/>
                <w:webHidden/>
              </w:rPr>
              <w:t>85</w:t>
            </w:r>
            <w:r w:rsidR="006A0A7F">
              <w:rPr>
                <w:noProof/>
                <w:webHidden/>
              </w:rPr>
              <w:fldChar w:fldCharType="end"/>
            </w:r>
          </w:hyperlink>
        </w:p>
        <w:p w14:paraId="370971F8" w14:textId="205B0FA5" w:rsidR="006A0A7F" w:rsidRDefault="00EB20CD">
          <w:pPr>
            <w:pStyle w:val="TOC2"/>
            <w:tabs>
              <w:tab w:val="left" w:pos="880"/>
              <w:tab w:val="right" w:leader="dot" w:pos="10456"/>
            </w:tabs>
            <w:rPr>
              <w:noProof/>
              <w:lang w:val="sk-SK"/>
            </w:rPr>
          </w:pPr>
          <w:hyperlink w:anchor="_Toc52197731" w:history="1">
            <w:r w:rsidR="006A0A7F" w:rsidRPr="00FA3A31">
              <w:rPr>
                <w:rStyle w:val="Hyperlink"/>
                <w:noProof/>
              </w:rPr>
              <w:t>3.11</w:t>
            </w:r>
            <w:r w:rsidR="006A0A7F">
              <w:rPr>
                <w:noProof/>
                <w:lang w:val="sk-SK"/>
              </w:rPr>
              <w:tab/>
            </w:r>
            <w:r w:rsidR="006A0A7F" w:rsidRPr="00FA3A31">
              <w:rPr>
                <w:rStyle w:val="Hyperlink"/>
                <w:noProof/>
              </w:rPr>
              <w:t>Results sheet</w:t>
            </w:r>
            <w:r w:rsidR="006A0A7F">
              <w:rPr>
                <w:noProof/>
                <w:webHidden/>
              </w:rPr>
              <w:tab/>
            </w:r>
            <w:r w:rsidR="006A0A7F">
              <w:rPr>
                <w:noProof/>
                <w:webHidden/>
              </w:rPr>
              <w:fldChar w:fldCharType="begin"/>
            </w:r>
            <w:r w:rsidR="006A0A7F">
              <w:rPr>
                <w:noProof/>
                <w:webHidden/>
              </w:rPr>
              <w:instrText xml:space="preserve"> PAGEREF _Toc52197731 \h </w:instrText>
            </w:r>
            <w:r w:rsidR="006A0A7F">
              <w:rPr>
                <w:noProof/>
                <w:webHidden/>
              </w:rPr>
            </w:r>
            <w:r w:rsidR="006A0A7F">
              <w:rPr>
                <w:noProof/>
                <w:webHidden/>
              </w:rPr>
              <w:fldChar w:fldCharType="separate"/>
            </w:r>
            <w:r w:rsidR="006A0A7F">
              <w:rPr>
                <w:noProof/>
                <w:webHidden/>
              </w:rPr>
              <w:t>88</w:t>
            </w:r>
            <w:r w:rsidR="006A0A7F">
              <w:rPr>
                <w:noProof/>
                <w:webHidden/>
              </w:rPr>
              <w:fldChar w:fldCharType="end"/>
            </w:r>
          </w:hyperlink>
        </w:p>
        <w:p w14:paraId="0066101D" w14:textId="493D8813" w:rsidR="006A0A7F" w:rsidRDefault="00EB20CD">
          <w:pPr>
            <w:pStyle w:val="TOC1"/>
            <w:tabs>
              <w:tab w:val="left" w:pos="440"/>
              <w:tab w:val="right" w:leader="dot" w:pos="10456"/>
            </w:tabs>
            <w:rPr>
              <w:noProof/>
              <w:lang w:val="sk-SK"/>
            </w:rPr>
          </w:pPr>
          <w:hyperlink w:anchor="_Toc52197732" w:history="1">
            <w:r w:rsidR="006A0A7F" w:rsidRPr="00FA3A31">
              <w:rPr>
                <w:rStyle w:val="Hyperlink"/>
                <w:noProof/>
              </w:rPr>
              <w:t>4</w:t>
            </w:r>
            <w:r w:rsidR="006A0A7F">
              <w:rPr>
                <w:noProof/>
                <w:lang w:val="sk-SK"/>
              </w:rPr>
              <w:tab/>
            </w:r>
            <w:r w:rsidR="006A0A7F" w:rsidRPr="00FA3A31">
              <w:rPr>
                <w:rStyle w:val="Hyperlink"/>
                <w:noProof/>
              </w:rPr>
              <w:t>Quick Guide</w:t>
            </w:r>
            <w:r w:rsidR="006A0A7F">
              <w:rPr>
                <w:noProof/>
                <w:webHidden/>
              </w:rPr>
              <w:tab/>
            </w:r>
            <w:r w:rsidR="006A0A7F">
              <w:rPr>
                <w:noProof/>
                <w:webHidden/>
              </w:rPr>
              <w:fldChar w:fldCharType="begin"/>
            </w:r>
            <w:r w:rsidR="006A0A7F">
              <w:rPr>
                <w:noProof/>
                <w:webHidden/>
              </w:rPr>
              <w:instrText xml:space="preserve"> PAGEREF _Toc52197732 \h </w:instrText>
            </w:r>
            <w:r w:rsidR="006A0A7F">
              <w:rPr>
                <w:noProof/>
                <w:webHidden/>
              </w:rPr>
            </w:r>
            <w:r w:rsidR="006A0A7F">
              <w:rPr>
                <w:noProof/>
                <w:webHidden/>
              </w:rPr>
              <w:fldChar w:fldCharType="separate"/>
            </w:r>
            <w:r w:rsidR="006A0A7F">
              <w:rPr>
                <w:noProof/>
                <w:webHidden/>
              </w:rPr>
              <w:t>91</w:t>
            </w:r>
            <w:r w:rsidR="006A0A7F">
              <w:rPr>
                <w:noProof/>
                <w:webHidden/>
              </w:rPr>
              <w:fldChar w:fldCharType="end"/>
            </w:r>
          </w:hyperlink>
        </w:p>
        <w:p w14:paraId="6EC66201" w14:textId="67CB4E9A" w:rsidR="00AF4ECC" w:rsidRDefault="00AF4ECC">
          <w:r>
            <w:rPr>
              <w:b/>
              <w:bCs/>
              <w:noProof/>
            </w:rPr>
            <w:fldChar w:fldCharType="end"/>
          </w:r>
        </w:p>
      </w:sdtContent>
    </w:sdt>
    <w:p w14:paraId="563DCB80" w14:textId="60234FC9" w:rsidR="00422274" w:rsidRDefault="00422274">
      <w:r>
        <w:br w:type="page"/>
      </w:r>
    </w:p>
    <w:p w14:paraId="23E0C7E3" w14:textId="77777777" w:rsidR="0071467E" w:rsidRPr="00135D5C" w:rsidRDefault="001842D6" w:rsidP="00C54C4B">
      <w:pPr>
        <w:pStyle w:val="Heading1"/>
        <w:numPr>
          <w:ilvl w:val="0"/>
          <w:numId w:val="16"/>
        </w:numPr>
      </w:pPr>
      <w:bookmarkStart w:id="1" w:name="_Toc52197685"/>
      <w:r w:rsidRPr="00135D5C">
        <w:lastRenderedPageBreak/>
        <w:t>General Information</w:t>
      </w:r>
      <w:bookmarkEnd w:id="1"/>
    </w:p>
    <w:p w14:paraId="01611F6B" w14:textId="21AA2DB4" w:rsidR="000D5173" w:rsidRPr="00135D5C" w:rsidRDefault="000D5173" w:rsidP="00D921BE">
      <w:pPr>
        <w:spacing w:before="240"/>
      </w:pPr>
      <w:r w:rsidRPr="00135D5C">
        <w:t>The ramp up tool (further "tool") is an internal tool developed by the BU VW Operations team and shared to aid the Ramp up costs calculation process where applicable.</w:t>
      </w:r>
    </w:p>
    <w:p w14:paraId="18A805CB" w14:textId="2700D054" w:rsidR="006516CF" w:rsidRPr="00135D5C" w:rsidRDefault="00FB5A89" w:rsidP="006516CF">
      <w:r w:rsidRPr="00135D5C">
        <w:t>The tool aims to offer results that are trackable and extractable by various controlling tools.</w:t>
      </w:r>
    </w:p>
    <w:p w14:paraId="6544EEAB" w14:textId="04F8DAB5" w:rsidR="00FB5A89" w:rsidRPr="00135D5C" w:rsidRDefault="00FB5A89" w:rsidP="006516CF">
      <w:r w:rsidRPr="00135D5C">
        <w:t>Furthermore, as the tool became more detailed and complex, many formulas have been introduced and are all visible for the user during the calculation process.</w:t>
      </w:r>
    </w:p>
    <w:p w14:paraId="05FEF815" w14:textId="32E9334A" w:rsidR="006516CF" w:rsidRPr="00135D5C" w:rsidRDefault="00FB5A89" w:rsidP="006516CF">
      <w:r w:rsidRPr="00135D5C">
        <w:t>Please note that the formulas are protected but may be edited when Protection mode is shut down in the "review" panel. If changes are made and the tool cannot be recovered in the traditional way or by ways offered by the authors, please download and use a fresh copy.</w:t>
      </w:r>
    </w:p>
    <w:p w14:paraId="37616E22" w14:textId="77777777" w:rsidR="006F6F0B" w:rsidRPr="00135D5C" w:rsidRDefault="006F6F0B" w:rsidP="006516CF"/>
    <w:p w14:paraId="217FF78D" w14:textId="278148F2" w:rsidR="001842D6" w:rsidRPr="00135D5C" w:rsidRDefault="001842D6" w:rsidP="001842D6">
      <w:pPr>
        <w:pStyle w:val="Heading2"/>
        <w:numPr>
          <w:ilvl w:val="1"/>
          <w:numId w:val="2"/>
        </w:numPr>
      </w:pPr>
      <w:bookmarkStart w:id="2" w:name="_Toc52197686"/>
      <w:r w:rsidRPr="00135D5C">
        <w:t>Tool description</w:t>
      </w:r>
      <w:bookmarkEnd w:id="2"/>
    </w:p>
    <w:p w14:paraId="7FF5226E" w14:textId="77777777" w:rsidR="006F6F0B" w:rsidRPr="00135D5C" w:rsidRDefault="00D921BE" w:rsidP="00D921BE">
      <w:pPr>
        <w:spacing w:before="240"/>
        <w:ind w:left="708"/>
      </w:pPr>
      <w:r w:rsidRPr="00135D5C">
        <w:t>The tool consists of:</w:t>
      </w:r>
    </w:p>
    <w:p w14:paraId="25D834BF" w14:textId="31DA7ADE" w:rsidR="00D921BE" w:rsidRPr="00135D5C" w:rsidRDefault="00C41061" w:rsidP="006F6F0B">
      <w:pPr>
        <w:pStyle w:val="ListParagraph"/>
        <w:numPr>
          <w:ilvl w:val="0"/>
          <w:numId w:val="5"/>
        </w:numPr>
      </w:pPr>
      <w:r w:rsidRPr="00135D5C">
        <w:t>One set up sheet (Base_input sheet)</w:t>
      </w:r>
    </w:p>
    <w:p w14:paraId="34758AA0" w14:textId="3A24F99F" w:rsidR="00C41061" w:rsidRPr="00135D5C" w:rsidRDefault="00C41061" w:rsidP="006F6F0B">
      <w:pPr>
        <w:pStyle w:val="ListParagraph"/>
        <w:numPr>
          <w:ilvl w:val="0"/>
          <w:numId w:val="5"/>
        </w:numPr>
      </w:pPr>
      <w:r w:rsidRPr="00135D5C">
        <w:t>One results sheet (Results)</w:t>
      </w:r>
    </w:p>
    <w:p w14:paraId="7B37C425" w14:textId="65FA8027" w:rsidR="00C41061" w:rsidRPr="00135D5C" w:rsidRDefault="00C41061" w:rsidP="006F6F0B">
      <w:pPr>
        <w:pStyle w:val="ListParagraph"/>
        <w:numPr>
          <w:ilvl w:val="0"/>
          <w:numId w:val="5"/>
        </w:numPr>
      </w:pPr>
      <w:r w:rsidRPr="00135D5C">
        <w:t>9 calculation sheets (8 out of 9 offer additional calculation options for added flexibility)</w:t>
      </w:r>
    </w:p>
    <w:p w14:paraId="40DD87D6" w14:textId="3313448A" w:rsidR="00C41061" w:rsidRPr="00B81807" w:rsidRDefault="00C41061" w:rsidP="00B81807">
      <w:pPr>
        <w:pStyle w:val="ListParagraph"/>
        <w:numPr>
          <w:ilvl w:val="0"/>
          <w:numId w:val="5"/>
        </w:numPr>
      </w:pPr>
      <w:r w:rsidRPr="00135D5C">
        <w:t>hidden sheets that aid the calculation process</w:t>
      </w:r>
    </w:p>
    <w:p w14:paraId="4522347A" w14:textId="3FE1C1E0" w:rsidR="00C41061" w:rsidRPr="00135D5C" w:rsidRDefault="00C41061" w:rsidP="00C41061">
      <w:pPr>
        <w:ind w:left="708"/>
      </w:pPr>
    </w:p>
    <w:p w14:paraId="4548AADB" w14:textId="61D51BFF" w:rsidR="001842D6" w:rsidRPr="00135D5C" w:rsidRDefault="006F6F0B" w:rsidP="001842D6">
      <w:pPr>
        <w:pStyle w:val="Heading2"/>
        <w:numPr>
          <w:ilvl w:val="1"/>
          <w:numId w:val="2"/>
        </w:numPr>
      </w:pPr>
      <w:bookmarkStart w:id="3" w:name="_Toc52197687"/>
      <w:r w:rsidRPr="00135D5C">
        <w:t>Purpose and main use cases</w:t>
      </w:r>
      <w:bookmarkEnd w:id="3"/>
    </w:p>
    <w:p w14:paraId="479FE864" w14:textId="18B9E1C3" w:rsidR="006F6F0B" w:rsidRPr="00135D5C" w:rsidRDefault="006F6F0B" w:rsidP="006F6F0B">
      <w:pPr>
        <w:spacing w:before="240"/>
        <w:ind w:firstLine="708"/>
      </w:pPr>
      <w:r w:rsidRPr="00135D5C">
        <w:t>The tool was built and developed for these use cases:</w:t>
      </w:r>
    </w:p>
    <w:p w14:paraId="2E16C7AA" w14:textId="34D3BF9F" w:rsidR="006F6F0B" w:rsidRPr="00135D5C" w:rsidRDefault="006F6F0B" w:rsidP="006F6F0B">
      <w:pPr>
        <w:pStyle w:val="ListParagraph"/>
        <w:numPr>
          <w:ilvl w:val="3"/>
          <w:numId w:val="4"/>
        </w:numPr>
        <w:spacing w:before="240"/>
      </w:pPr>
      <w:r w:rsidRPr="00135D5C">
        <w:t>In budgeting period for Midterm planning, light approach can be used based on previously gathered data (from experience, similar projects) to estimate future ramp up costs. The estimations may be closer to reality when using previously gathered data in a calculation process.</w:t>
      </w:r>
    </w:p>
    <w:p w14:paraId="332140ED" w14:textId="7C9C4268" w:rsidR="006F6F0B" w:rsidRPr="00135D5C" w:rsidRDefault="006F6F0B" w:rsidP="006F6F0B">
      <w:pPr>
        <w:pStyle w:val="ListParagraph"/>
        <w:numPr>
          <w:ilvl w:val="3"/>
          <w:numId w:val="4"/>
        </w:numPr>
        <w:spacing w:before="240"/>
      </w:pPr>
      <w:r w:rsidRPr="00135D5C">
        <w:t>Second use case is in the RFQ process where ramp up costs are a part of the business plan. The ramp up costs calculation tool offers more precision, calculation guidance, traceability/base line for future backchecks and supports overall understanding of the production concept between involved parties as they need to agree on the resulting costs.</w:t>
      </w:r>
    </w:p>
    <w:p w14:paraId="30186683" w14:textId="77777777" w:rsidR="00604893" w:rsidRPr="00135D5C" w:rsidRDefault="00604893"/>
    <w:p w14:paraId="645BCE14" w14:textId="30C5D20F" w:rsidR="00604893" w:rsidRPr="00135D5C" w:rsidRDefault="00604893">
      <w:r w:rsidRPr="00135D5C">
        <w:br w:type="page"/>
      </w:r>
    </w:p>
    <w:p w14:paraId="0FCF6AD1" w14:textId="79FE92EA" w:rsidR="00394B9E" w:rsidRPr="00135D5C" w:rsidRDefault="00CE7334" w:rsidP="001842D6">
      <w:pPr>
        <w:pStyle w:val="Heading2"/>
        <w:numPr>
          <w:ilvl w:val="1"/>
          <w:numId w:val="2"/>
        </w:numPr>
      </w:pPr>
      <w:bookmarkStart w:id="4" w:name="_Toc52197688"/>
      <w:r w:rsidRPr="00135D5C">
        <w:lastRenderedPageBreak/>
        <w:t>Interface</w:t>
      </w:r>
      <w:bookmarkEnd w:id="4"/>
    </w:p>
    <w:p w14:paraId="365702C9" w14:textId="6010F31B" w:rsidR="00CE7334" w:rsidRPr="00135D5C" w:rsidRDefault="00CE7334" w:rsidP="00400BE2">
      <w:pPr>
        <w:spacing w:before="240"/>
        <w:ind w:left="708"/>
      </w:pPr>
      <w:r w:rsidRPr="00135D5C">
        <w:t>Intended usage of the tool consists of filling the Base_Inputs sheet first and then continuing sheet by sheet and filling additional information</w:t>
      </w:r>
      <w:r w:rsidR="00400BE2" w:rsidRPr="00135D5C">
        <w:t xml:space="preserve">. These are the symbols used in the tool and an example screenshot describing their location. </w:t>
      </w:r>
    </w:p>
    <w:p w14:paraId="768FA05C" w14:textId="1780881B" w:rsidR="00CE7334" w:rsidRPr="00135D5C" w:rsidRDefault="00CE7334" w:rsidP="00CE7334">
      <w:pPr>
        <w:pStyle w:val="Heading3"/>
        <w:numPr>
          <w:ilvl w:val="2"/>
          <w:numId w:val="2"/>
        </w:numPr>
      </w:pPr>
      <w:bookmarkStart w:id="5" w:name="_Toc52197689"/>
      <w:r w:rsidRPr="00135D5C">
        <w:t>Symbols and Icons used</w:t>
      </w:r>
      <w:bookmarkEnd w:id="5"/>
    </w:p>
    <w:tbl>
      <w:tblPr>
        <w:tblStyle w:val="PlainTable1"/>
        <w:tblW w:w="9072" w:type="dxa"/>
        <w:tblInd w:w="1413" w:type="dxa"/>
        <w:tblLook w:val="04A0" w:firstRow="1" w:lastRow="0" w:firstColumn="1" w:lastColumn="0" w:noHBand="0" w:noVBand="1"/>
      </w:tblPr>
      <w:tblGrid>
        <w:gridCol w:w="2586"/>
        <w:gridCol w:w="1784"/>
        <w:gridCol w:w="4702"/>
      </w:tblGrid>
      <w:tr w:rsidR="006F6F0B" w:rsidRPr="00135D5C" w14:paraId="77EB2DE0" w14:textId="77777777" w:rsidTr="00CE3272">
        <w:trPr>
          <w:cnfStyle w:val="100000000000" w:firstRow="1" w:lastRow="0" w:firstColumn="0" w:lastColumn="0" w:oddVBand="0" w:evenVBand="0" w:oddHBand="0"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75392E87" w14:textId="2D4653A9" w:rsidR="006F6F0B" w:rsidRPr="00135D5C" w:rsidRDefault="003463D9" w:rsidP="00CE3272">
            <w:pPr>
              <w:jc w:val="center"/>
            </w:pPr>
            <w:r w:rsidRPr="00135D5C">
              <w:rPr>
                <w:rFonts w:ascii="Calibri" w:hAnsi="Calibri" w:cs="Calibri"/>
                <w:noProof/>
                <w:color w:val="000000"/>
              </w:rPr>
              <w:drawing>
                <wp:inline distT="0" distB="0" distL="0" distR="0" wp14:anchorId="238A05B1" wp14:editId="010927C7">
                  <wp:extent cx="1409700" cy="542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9700" cy="542925"/>
                          </a:xfrm>
                          <a:prstGeom prst="rect">
                            <a:avLst/>
                          </a:prstGeom>
                          <a:noFill/>
                          <a:ln>
                            <a:noFill/>
                          </a:ln>
                        </pic:spPr>
                      </pic:pic>
                    </a:graphicData>
                  </a:graphic>
                </wp:inline>
              </w:drawing>
            </w:r>
          </w:p>
        </w:tc>
        <w:tc>
          <w:tcPr>
            <w:tcW w:w="6486" w:type="dxa"/>
            <w:gridSpan w:val="2"/>
            <w:vAlign w:val="center"/>
          </w:tcPr>
          <w:p w14:paraId="2DBAF239" w14:textId="532C7367" w:rsidR="006F6F0B" w:rsidRPr="00135D5C" w:rsidRDefault="003D3990" w:rsidP="00CE3272">
            <w:pPr>
              <w:jc w:val="center"/>
              <w:cnfStyle w:val="100000000000" w:firstRow="1" w:lastRow="0" w:firstColumn="0" w:lastColumn="0" w:oddVBand="0" w:evenVBand="0" w:oddHBand="0" w:evenHBand="0" w:firstRowFirstColumn="0" w:firstRowLastColumn="0" w:lastRowFirstColumn="0" w:lastRowLastColumn="0"/>
              <w:rPr>
                <w:b w:val="0"/>
                <w:bCs w:val="0"/>
              </w:rPr>
            </w:pPr>
            <w:r w:rsidRPr="00135D5C">
              <w:rPr>
                <w:b w:val="0"/>
                <w:bCs w:val="0"/>
              </w:rPr>
              <w:t>Option switch between the Light calculation approach and the FFG calculation approach - Light approach</w:t>
            </w:r>
          </w:p>
        </w:tc>
      </w:tr>
      <w:tr w:rsidR="006F6F0B" w:rsidRPr="00135D5C" w14:paraId="32944BAC" w14:textId="77777777" w:rsidTr="00CE3272">
        <w:trPr>
          <w:cnfStyle w:val="000000100000" w:firstRow="0" w:lastRow="0" w:firstColumn="0" w:lastColumn="0" w:oddVBand="0" w:evenVBand="0" w:oddHBand="1" w:evenHBand="0" w:firstRowFirstColumn="0" w:firstRowLastColumn="0" w:lastRowFirstColumn="0" w:lastRowLastColumn="0"/>
          <w:trHeight w:val="992"/>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144BDAEC" w14:textId="24937D32" w:rsidR="006F6F0B" w:rsidRPr="00135D5C" w:rsidRDefault="003463D9" w:rsidP="00CE3272">
            <w:pPr>
              <w:jc w:val="center"/>
            </w:pPr>
            <w:r w:rsidRPr="00135D5C">
              <w:rPr>
                <w:rFonts w:ascii="Calibri" w:hAnsi="Calibri" w:cs="Calibri"/>
                <w:noProof/>
                <w:color w:val="000000"/>
              </w:rPr>
              <w:drawing>
                <wp:inline distT="0" distB="0" distL="0" distR="0" wp14:anchorId="4936BD1B" wp14:editId="54019BC2">
                  <wp:extent cx="1428750" cy="55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552450"/>
                          </a:xfrm>
                          <a:prstGeom prst="rect">
                            <a:avLst/>
                          </a:prstGeom>
                          <a:noFill/>
                          <a:ln>
                            <a:noFill/>
                          </a:ln>
                        </pic:spPr>
                      </pic:pic>
                    </a:graphicData>
                  </a:graphic>
                </wp:inline>
              </w:drawing>
            </w:r>
          </w:p>
        </w:tc>
        <w:tc>
          <w:tcPr>
            <w:tcW w:w="6486" w:type="dxa"/>
            <w:gridSpan w:val="2"/>
            <w:vAlign w:val="center"/>
          </w:tcPr>
          <w:p w14:paraId="3D1A3C9E" w14:textId="59608FBA" w:rsidR="006F6F0B" w:rsidRPr="00135D5C" w:rsidRDefault="003D3990" w:rsidP="00CE3272">
            <w:pPr>
              <w:jc w:val="center"/>
              <w:cnfStyle w:val="000000100000" w:firstRow="0" w:lastRow="0" w:firstColumn="0" w:lastColumn="0" w:oddVBand="0" w:evenVBand="0" w:oddHBand="1" w:evenHBand="0" w:firstRowFirstColumn="0" w:firstRowLastColumn="0" w:lastRowFirstColumn="0" w:lastRowLastColumn="0"/>
            </w:pPr>
            <w:r w:rsidRPr="00135D5C">
              <w:t>Option switch between the Light calculation approach and the FFG calculation approach - FFG approach</w:t>
            </w:r>
          </w:p>
        </w:tc>
      </w:tr>
      <w:tr w:rsidR="006F6F0B" w:rsidRPr="00135D5C" w14:paraId="5E45DF50" w14:textId="77777777" w:rsidTr="00CE3272">
        <w:trPr>
          <w:trHeight w:val="978"/>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7E27C9E4" w14:textId="3D5380EB" w:rsidR="006F6F0B" w:rsidRPr="00135D5C" w:rsidRDefault="00FC0118" w:rsidP="00CE3272">
            <w:pPr>
              <w:jc w:val="center"/>
            </w:pPr>
            <w:r w:rsidRPr="00135D5C">
              <w:rPr>
                <w:noProof/>
              </w:rPr>
              <w:drawing>
                <wp:inline distT="0" distB="0" distL="0" distR="0" wp14:anchorId="056C4BE8" wp14:editId="47E5587C">
                  <wp:extent cx="1257300"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7300" cy="514350"/>
                          </a:xfrm>
                          <a:prstGeom prst="rect">
                            <a:avLst/>
                          </a:prstGeom>
                          <a:noFill/>
                          <a:ln>
                            <a:noFill/>
                          </a:ln>
                        </pic:spPr>
                      </pic:pic>
                    </a:graphicData>
                  </a:graphic>
                </wp:inline>
              </w:drawing>
            </w:r>
          </w:p>
        </w:tc>
        <w:tc>
          <w:tcPr>
            <w:tcW w:w="6486" w:type="dxa"/>
            <w:gridSpan w:val="2"/>
            <w:vAlign w:val="center"/>
          </w:tcPr>
          <w:p w14:paraId="577929CF" w14:textId="607DDDAA" w:rsidR="006F6F0B" w:rsidRPr="00135D5C" w:rsidRDefault="003D3990" w:rsidP="00CE3272">
            <w:pPr>
              <w:jc w:val="center"/>
              <w:cnfStyle w:val="000000000000" w:firstRow="0" w:lastRow="0" w:firstColumn="0" w:lastColumn="0" w:oddVBand="0" w:evenVBand="0" w:oddHBand="0" w:evenHBand="0" w:firstRowFirstColumn="0" w:firstRowLastColumn="0" w:lastRowFirstColumn="0" w:lastRowLastColumn="0"/>
            </w:pPr>
            <w:r w:rsidRPr="00135D5C">
              <w:t>Option switch for DPCPS - Automatic method (Available both in Light or FFG calculation approach)</w:t>
            </w:r>
          </w:p>
        </w:tc>
      </w:tr>
      <w:tr w:rsidR="006F6F0B" w:rsidRPr="00135D5C" w14:paraId="6B71E99A" w14:textId="77777777" w:rsidTr="00CE3272">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3994D63B" w14:textId="1027BFD7" w:rsidR="006F6F0B" w:rsidRPr="00135D5C" w:rsidRDefault="00FC0118" w:rsidP="00CE3272">
            <w:pPr>
              <w:jc w:val="center"/>
            </w:pPr>
            <w:r w:rsidRPr="00135D5C">
              <w:rPr>
                <w:noProof/>
              </w:rPr>
              <w:drawing>
                <wp:inline distT="0" distB="0" distL="0" distR="0" wp14:anchorId="6DD78D8E" wp14:editId="015E837D">
                  <wp:extent cx="1257300" cy="552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7300" cy="552450"/>
                          </a:xfrm>
                          <a:prstGeom prst="rect">
                            <a:avLst/>
                          </a:prstGeom>
                          <a:noFill/>
                          <a:ln>
                            <a:noFill/>
                          </a:ln>
                        </pic:spPr>
                      </pic:pic>
                    </a:graphicData>
                  </a:graphic>
                </wp:inline>
              </w:drawing>
            </w:r>
          </w:p>
        </w:tc>
        <w:tc>
          <w:tcPr>
            <w:tcW w:w="6486" w:type="dxa"/>
            <w:gridSpan w:val="2"/>
            <w:vAlign w:val="center"/>
          </w:tcPr>
          <w:p w14:paraId="1DEB6AEE" w14:textId="77BBB3AC" w:rsidR="006F6F0B" w:rsidRPr="00135D5C" w:rsidRDefault="003D3990" w:rsidP="00CE3272">
            <w:pPr>
              <w:jc w:val="center"/>
              <w:cnfStyle w:val="000000100000" w:firstRow="0" w:lastRow="0" w:firstColumn="0" w:lastColumn="0" w:oddVBand="0" w:evenVBand="0" w:oddHBand="1" w:evenHBand="0" w:firstRowFirstColumn="0" w:firstRowLastColumn="0" w:lastRowFirstColumn="0" w:lastRowLastColumn="0"/>
            </w:pPr>
            <w:r w:rsidRPr="00135D5C">
              <w:t>Option switch for DPCPS - Manual method (Available both in Light or FFG calculation approach)</w:t>
            </w:r>
          </w:p>
        </w:tc>
      </w:tr>
      <w:tr w:rsidR="006F6F0B" w:rsidRPr="00135D5C" w14:paraId="62A16550" w14:textId="77777777" w:rsidTr="00CE3272">
        <w:trPr>
          <w:trHeight w:val="991"/>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0C1B9B2E" w14:textId="7A1C418F" w:rsidR="006F6F0B" w:rsidRPr="00135D5C" w:rsidRDefault="00FC0118" w:rsidP="00CE3272">
            <w:pPr>
              <w:jc w:val="center"/>
            </w:pPr>
            <w:r w:rsidRPr="00135D5C">
              <w:rPr>
                <w:noProof/>
              </w:rPr>
              <w:drawing>
                <wp:inline distT="0" distB="0" distL="0" distR="0" wp14:anchorId="290BFB6B" wp14:editId="4BB90413">
                  <wp:extent cx="1314450" cy="51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14450" cy="514350"/>
                          </a:xfrm>
                          <a:prstGeom prst="rect">
                            <a:avLst/>
                          </a:prstGeom>
                          <a:noFill/>
                          <a:ln>
                            <a:noFill/>
                          </a:ln>
                        </pic:spPr>
                      </pic:pic>
                    </a:graphicData>
                  </a:graphic>
                </wp:inline>
              </w:drawing>
            </w:r>
          </w:p>
        </w:tc>
        <w:tc>
          <w:tcPr>
            <w:tcW w:w="6486" w:type="dxa"/>
            <w:gridSpan w:val="2"/>
            <w:vAlign w:val="center"/>
          </w:tcPr>
          <w:p w14:paraId="1A1CEC49" w14:textId="317F38E8" w:rsidR="006F6F0B" w:rsidRPr="00135D5C" w:rsidRDefault="00ED4007" w:rsidP="00CE3272">
            <w:pPr>
              <w:jc w:val="center"/>
              <w:cnfStyle w:val="000000000000" w:firstRow="0" w:lastRow="0" w:firstColumn="0" w:lastColumn="0" w:oddVBand="0" w:evenVBand="0" w:oddHBand="0" w:evenHBand="0" w:firstRowFirstColumn="0" w:firstRowLastColumn="0" w:lastRowFirstColumn="0" w:lastRowLastColumn="0"/>
            </w:pPr>
            <w:r w:rsidRPr="00135D5C">
              <w:t>Option switch for IPCCF - Automatic method (Light calculation approach used)</w:t>
            </w:r>
          </w:p>
        </w:tc>
      </w:tr>
      <w:tr w:rsidR="006F6F0B" w:rsidRPr="00135D5C" w14:paraId="53AA91FA" w14:textId="77777777" w:rsidTr="00CE3272">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64B8A220" w14:textId="1D0EAC05" w:rsidR="006F6F0B" w:rsidRPr="00135D5C" w:rsidRDefault="00FC0118" w:rsidP="00CE3272">
            <w:pPr>
              <w:jc w:val="center"/>
            </w:pPr>
            <w:r w:rsidRPr="00135D5C">
              <w:rPr>
                <w:noProof/>
              </w:rPr>
              <w:drawing>
                <wp:inline distT="0" distB="0" distL="0" distR="0" wp14:anchorId="53F2E120" wp14:editId="149B18AF">
                  <wp:extent cx="1314450" cy="542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14450" cy="542925"/>
                          </a:xfrm>
                          <a:prstGeom prst="rect">
                            <a:avLst/>
                          </a:prstGeom>
                          <a:noFill/>
                          <a:ln>
                            <a:noFill/>
                          </a:ln>
                        </pic:spPr>
                      </pic:pic>
                    </a:graphicData>
                  </a:graphic>
                </wp:inline>
              </w:drawing>
            </w:r>
          </w:p>
        </w:tc>
        <w:tc>
          <w:tcPr>
            <w:tcW w:w="6486" w:type="dxa"/>
            <w:gridSpan w:val="2"/>
            <w:vAlign w:val="center"/>
          </w:tcPr>
          <w:p w14:paraId="1A308D54" w14:textId="59AA1868" w:rsidR="006F6F0B" w:rsidRPr="00135D5C" w:rsidRDefault="00ED4007" w:rsidP="00CE327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Option switch for IPCCF - Manual method (Light calculation approach used)</w:t>
            </w:r>
          </w:p>
        </w:tc>
      </w:tr>
      <w:tr w:rsidR="006F6F0B" w:rsidRPr="00135D5C" w14:paraId="21D0E31E" w14:textId="77777777" w:rsidTr="00CE3272">
        <w:trPr>
          <w:trHeight w:val="991"/>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51AF0214" w14:textId="25D32F25" w:rsidR="006F6F0B" w:rsidRPr="00135D5C" w:rsidRDefault="00FC0118" w:rsidP="00CE3272">
            <w:pPr>
              <w:jc w:val="center"/>
            </w:pPr>
            <w:r w:rsidRPr="00135D5C">
              <w:rPr>
                <w:noProof/>
              </w:rPr>
              <w:drawing>
                <wp:inline distT="0" distB="0" distL="0" distR="0" wp14:anchorId="063F86B5" wp14:editId="6468DC2A">
                  <wp:extent cx="1314450" cy="533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14450" cy="533400"/>
                          </a:xfrm>
                          <a:prstGeom prst="rect">
                            <a:avLst/>
                          </a:prstGeom>
                          <a:noFill/>
                          <a:ln>
                            <a:noFill/>
                          </a:ln>
                        </pic:spPr>
                      </pic:pic>
                    </a:graphicData>
                  </a:graphic>
                </wp:inline>
              </w:drawing>
            </w:r>
          </w:p>
        </w:tc>
        <w:tc>
          <w:tcPr>
            <w:tcW w:w="6486" w:type="dxa"/>
            <w:gridSpan w:val="2"/>
            <w:vAlign w:val="center"/>
          </w:tcPr>
          <w:p w14:paraId="41EFA670" w14:textId="7B4C3262" w:rsidR="006F6F0B" w:rsidRPr="00135D5C" w:rsidRDefault="00ED4007" w:rsidP="00CE327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35D5C">
              <w:rPr>
                <w:rFonts w:ascii="Calibri" w:hAnsi="Calibri" w:cs="Calibri"/>
                <w:color w:val="000000"/>
              </w:rPr>
              <w:t>Option switch for IPCCF - No available option (FFG calculation approach used)</w:t>
            </w:r>
          </w:p>
        </w:tc>
      </w:tr>
      <w:tr w:rsidR="006F6F0B" w:rsidRPr="00135D5C" w14:paraId="001451F2" w14:textId="77777777" w:rsidTr="00CE3272">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65A5B3DD" w14:textId="4375B065" w:rsidR="006F6F0B" w:rsidRPr="00135D5C" w:rsidRDefault="00FC0118" w:rsidP="00CE3272">
            <w:pPr>
              <w:jc w:val="center"/>
            </w:pPr>
            <w:r w:rsidRPr="00135D5C">
              <w:rPr>
                <w:noProof/>
              </w:rPr>
              <w:drawing>
                <wp:inline distT="0" distB="0" distL="0" distR="0" wp14:anchorId="5717AE13" wp14:editId="706A9226">
                  <wp:extent cx="1333500" cy="542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3500" cy="542925"/>
                          </a:xfrm>
                          <a:prstGeom prst="rect">
                            <a:avLst/>
                          </a:prstGeom>
                          <a:noFill/>
                          <a:ln>
                            <a:noFill/>
                          </a:ln>
                        </pic:spPr>
                      </pic:pic>
                    </a:graphicData>
                  </a:graphic>
                </wp:inline>
              </w:drawing>
            </w:r>
          </w:p>
        </w:tc>
        <w:tc>
          <w:tcPr>
            <w:tcW w:w="6486" w:type="dxa"/>
            <w:gridSpan w:val="2"/>
            <w:vAlign w:val="center"/>
          </w:tcPr>
          <w:p w14:paraId="20F20772" w14:textId="40E810C9" w:rsidR="006F6F0B" w:rsidRPr="00135D5C" w:rsidRDefault="00ED4007" w:rsidP="00CE327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Option switch for IPCPS - Automatic method (Light calculation approach used)</w:t>
            </w:r>
          </w:p>
        </w:tc>
      </w:tr>
      <w:tr w:rsidR="00ED4007" w:rsidRPr="00135D5C" w14:paraId="286EC49F" w14:textId="77777777" w:rsidTr="00CE3272">
        <w:trPr>
          <w:trHeight w:val="977"/>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29118D3F" w14:textId="57BD83F6" w:rsidR="00ED4007" w:rsidRPr="00135D5C" w:rsidRDefault="00FC0118" w:rsidP="00CE3272">
            <w:pPr>
              <w:jc w:val="center"/>
            </w:pPr>
            <w:r w:rsidRPr="00135D5C">
              <w:rPr>
                <w:noProof/>
              </w:rPr>
              <w:drawing>
                <wp:inline distT="0" distB="0" distL="0" distR="0" wp14:anchorId="3FF53423" wp14:editId="0C2A8F06">
                  <wp:extent cx="1333500" cy="51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0" cy="514350"/>
                          </a:xfrm>
                          <a:prstGeom prst="rect">
                            <a:avLst/>
                          </a:prstGeom>
                          <a:noFill/>
                          <a:ln>
                            <a:noFill/>
                          </a:ln>
                        </pic:spPr>
                      </pic:pic>
                    </a:graphicData>
                  </a:graphic>
                </wp:inline>
              </w:drawing>
            </w:r>
          </w:p>
        </w:tc>
        <w:tc>
          <w:tcPr>
            <w:tcW w:w="6486" w:type="dxa"/>
            <w:gridSpan w:val="2"/>
            <w:vAlign w:val="center"/>
          </w:tcPr>
          <w:p w14:paraId="216485D3" w14:textId="5D7208E4" w:rsidR="00ED4007" w:rsidRPr="00135D5C" w:rsidRDefault="00ED4007" w:rsidP="00CE327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35D5C">
              <w:rPr>
                <w:rFonts w:ascii="Calibri" w:hAnsi="Calibri" w:cs="Calibri"/>
                <w:color w:val="000000"/>
              </w:rPr>
              <w:t>Option switch for IPCPS - Manual method (Light calculation approach used)</w:t>
            </w:r>
          </w:p>
        </w:tc>
      </w:tr>
      <w:tr w:rsidR="00ED4007" w:rsidRPr="00135D5C" w14:paraId="523B3DE1" w14:textId="77777777" w:rsidTr="00CE3272">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3C79E0DA" w14:textId="4972D2CD" w:rsidR="00ED4007" w:rsidRPr="00135D5C" w:rsidRDefault="00FC0118" w:rsidP="00CE3272">
            <w:pPr>
              <w:jc w:val="center"/>
            </w:pPr>
            <w:r w:rsidRPr="00135D5C">
              <w:rPr>
                <w:noProof/>
              </w:rPr>
              <w:drawing>
                <wp:inline distT="0" distB="0" distL="0" distR="0" wp14:anchorId="2DCA250D" wp14:editId="428A29CF">
                  <wp:extent cx="1333500" cy="53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3500" cy="533400"/>
                          </a:xfrm>
                          <a:prstGeom prst="rect">
                            <a:avLst/>
                          </a:prstGeom>
                          <a:noFill/>
                          <a:ln>
                            <a:noFill/>
                          </a:ln>
                        </pic:spPr>
                      </pic:pic>
                    </a:graphicData>
                  </a:graphic>
                </wp:inline>
              </w:drawing>
            </w:r>
          </w:p>
        </w:tc>
        <w:tc>
          <w:tcPr>
            <w:tcW w:w="6486" w:type="dxa"/>
            <w:gridSpan w:val="2"/>
            <w:vAlign w:val="center"/>
          </w:tcPr>
          <w:p w14:paraId="2AB3E3E9" w14:textId="2B5A8E5B" w:rsidR="00ED4007" w:rsidRPr="00135D5C" w:rsidRDefault="00ED4007" w:rsidP="00CE327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Option switch for IPCPS - No available option (FFG calculation approach used)</w:t>
            </w:r>
          </w:p>
        </w:tc>
      </w:tr>
      <w:tr w:rsidR="00ED4007" w:rsidRPr="00135D5C" w14:paraId="788C4B82" w14:textId="77777777" w:rsidTr="00CE3272">
        <w:trPr>
          <w:trHeight w:val="705"/>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45C1D195" w14:textId="75A05736" w:rsidR="00ED4007" w:rsidRPr="00135D5C" w:rsidRDefault="00FC0118" w:rsidP="00CE3272">
            <w:pPr>
              <w:jc w:val="center"/>
            </w:pPr>
            <w:r w:rsidRPr="00135D5C">
              <w:rPr>
                <w:noProof/>
              </w:rPr>
              <w:drawing>
                <wp:inline distT="0" distB="0" distL="0" distR="0" wp14:anchorId="53EC1C8E" wp14:editId="119754E4">
                  <wp:extent cx="1504950" cy="247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04950" cy="247650"/>
                          </a:xfrm>
                          <a:prstGeom prst="rect">
                            <a:avLst/>
                          </a:prstGeom>
                          <a:noFill/>
                          <a:ln>
                            <a:noFill/>
                          </a:ln>
                        </pic:spPr>
                      </pic:pic>
                    </a:graphicData>
                  </a:graphic>
                </wp:inline>
              </w:drawing>
            </w:r>
          </w:p>
        </w:tc>
        <w:tc>
          <w:tcPr>
            <w:tcW w:w="6486" w:type="dxa"/>
            <w:gridSpan w:val="2"/>
            <w:vAlign w:val="center"/>
          </w:tcPr>
          <w:p w14:paraId="379209BC" w14:textId="5A5B4B3E" w:rsidR="00ED4007" w:rsidRPr="00135D5C" w:rsidRDefault="00ED4007" w:rsidP="00CE327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35D5C">
              <w:rPr>
                <w:rFonts w:ascii="Calibri" w:hAnsi="Calibri" w:cs="Calibri"/>
                <w:color w:val="000000"/>
              </w:rPr>
              <w:t xml:space="preserve">Macro Filter switch - No filter </w:t>
            </w:r>
            <w:r w:rsidR="00E732AF" w:rsidRPr="00135D5C">
              <w:rPr>
                <w:rFonts w:ascii="Calibri" w:hAnsi="Calibri" w:cs="Calibri"/>
                <w:color w:val="000000"/>
              </w:rPr>
              <w:t>applied</w:t>
            </w:r>
            <w:r w:rsidRPr="00135D5C">
              <w:rPr>
                <w:rFonts w:ascii="Calibri" w:hAnsi="Calibri" w:cs="Calibri"/>
                <w:color w:val="000000"/>
              </w:rPr>
              <w:t xml:space="preserve"> (Only allowed filter in the Base_Inputs in filtering responsible departments)</w:t>
            </w:r>
          </w:p>
        </w:tc>
      </w:tr>
      <w:tr w:rsidR="00ED4007" w:rsidRPr="00135D5C" w14:paraId="6DF77C2A" w14:textId="77777777" w:rsidTr="00CE3272">
        <w:trPr>
          <w:cnfStyle w:val="000000100000" w:firstRow="0" w:lastRow="0" w:firstColumn="0" w:lastColumn="0" w:oddVBand="0" w:evenVBand="0" w:oddHBand="1" w:evenHBand="0" w:firstRowFirstColumn="0" w:firstRowLastColumn="0" w:lastRowFirstColumn="0" w:lastRowLastColumn="0"/>
          <w:trHeight w:val="1268"/>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3939AEBE" w14:textId="59524E4D" w:rsidR="00ED4007" w:rsidRPr="00135D5C" w:rsidRDefault="00FC0118" w:rsidP="00CE3272">
            <w:pPr>
              <w:jc w:val="center"/>
            </w:pPr>
            <w:r w:rsidRPr="00135D5C">
              <w:rPr>
                <w:noProof/>
              </w:rPr>
              <w:drawing>
                <wp:inline distT="0" distB="0" distL="0" distR="0" wp14:anchorId="7822438B" wp14:editId="29B58950">
                  <wp:extent cx="8858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5825" cy="742950"/>
                          </a:xfrm>
                          <a:prstGeom prst="rect">
                            <a:avLst/>
                          </a:prstGeom>
                          <a:noFill/>
                          <a:ln>
                            <a:noFill/>
                          </a:ln>
                        </pic:spPr>
                      </pic:pic>
                    </a:graphicData>
                  </a:graphic>
                </wp:inline>
              </w:drawing>
            </w:r>
          </w:p>
        </w:tc>
        <w:tc>
          <w:tcPr>
            <w:tcW w:w="6486" w:type="dxa"/>
            <w:gridSpan w:val="2"/>
            <w:vAlign w:val="center"/>
          </w:tcPr>
          <w:p w14:paraId="74F173E1" w14:textId="32784F15" w:rsidR="00ED4007" w:rsidRPr="00135D5C" w:rsidRDefault="00ED4007" w:rsidP="00CE327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Button for updating the Technical ID database</w:t>
            </w:r>
          </w:p>
        </w:tc>
      </w:tr>
      <w:tr w:rsidR="00ED4007" w:rsidRPr="00135D5C" w14:paraId="265A1A75" w14:textId="77777777" w:rsidTr="00CE3272">
        <w:trPr>
          <w:trHeight w:val="1132"/>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4A635A28" w14:textId="20BCDA07" w:rsidR="00ED4007" w:rsidRPr="00135D5C" w:rsidRDefault="00FC0118" w:rsidP="00CE3272">
            <w:pPr>
              <w:jc w:val="center"/>
            </w:pPr>
            <w:r w:rsidRPr="00135D5C">
              <w:rPr>
                <w:noProof/>
              </w:rPr>
              <w:lastRenderedPageBreak/>
              <w:drawing>
                <wp:inline distT="0" distB="0" distL="0" distR="0" wp14:anchorId="1E777412" wp14:editId="444C12E1">
                  <wp:extent cx="552450" cy="590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 cy="590550"/>
                          </a:xfrm>
                          <a:prstGeom prst="rect">
                            <a:avLst/>
                          </a:prstGeom>
                          <a:noFill/>
                          <a:ln>
                            <a:noFill/>
                          </a:ln>
                        </pic:spPr>
                      </pic:pic>
                    </a:graphicData>
                  </a:graphic>
                </wp:inline>
              </w:drawing>
            </w:r>
          </w:p>
        </w:tc>
        <w:tc>
          <w:tcPr>
            <w:tcW w:w="6486" w:type="dxa"/>
            <w:gridSpan w:val="2"/>
            <w:vAlign w:val="center"/>
          </w:tcPr>
          <w:p w14:paraId="608696F5" w14:textId="444E116F" w:rsidR="00ED4007" w:rsidRPr="00135D5C" w:rsidRDefault="00ED4007" w:rsidP="00CE327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35D5C">
              <w:rPr>
                <w:rFonts w:ascii="Calibri" w:hAnsi="Calibri" w:cs="Calibri"/>
                <w:color w:val="000000"/>
              </w:rPr>
              <w:t>Button for opening a link to the Ramp up tool Home site</w:t>
            </w:r>
          </w:p>
        </w:tc>
      </w:tr>
      <w:tr w:rsidR="00ED4007" w:rsidRPr="00135D5C" w14:paraId="4CC4D53F" w14:textId="77777777" w:rsidTr="00CE3272">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69B5D218" w14:textId="6A972C52" w:rsidR="00ED4007" w:rsidRPr="00135D5C" w:rsidRDefault="00FC0118" w:rsidP="00CE3272">
            <w:pPr>
              <w:jc w:val="center"/>
            </w:pPr>
            <w:r w:rsidRPr="00135D5C">
              <w:rPr>
                <w:noProof/>
              </w:rPr>
              <w:drawing>
                <wp:inline distT="0" distB="0" distL="0" distR="0" wp14:anchorId="35362C04" wp14:editId="28105082">
                  <wp:extent cx="295275" cy="409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275" cy="409575"/>
                          </a:xfrm>
                          <a:prstGeom prst="rect">
                            <a:avLst/>
                          </a:prstGeom>
                          <a:noFill/>
                          <a:ln>
                            <a:noFill/>
                          </a:ln>
                        </pic:spPr>
                      </pic:pic>
                    </a:graphicData>
                  </a:graphic>
                </wp:inline>
              </w:drawing>
            </w:r>
          </w:p>
        </w:tc>
        <w:tc>
          <w:tcPr>
            <w:tcW w:w="6486" w:type="dxa"/>
            <w:gridSpan w:val="2"/>
            <w:vAlign w:val="center"/>
          </w:tcPr>
          <w:p w14:paraId="7F49C984" w14:textId="5C628843" w:rsidR="00ED4007" w:rsidRPr="00135D5C" w:rsidRDefault="00ED4007" w:rsidP="00CE327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Lightbulb - Provides hints to complete the calculation and directs to cells with missing input</w:t>
            </w:r>
          </w:p>
        </w:tc>
      </w:tr>
      <w:tr w:rsidR="00ED4007" w:rsidRPr="00135D5C" w14:paraId="2FAE8420" w14:textId="77777777" w:rsidTr="00CE3272">
        <w:trPr>
          <w:trHeight w:val="848"/>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76E883CB" w14:textId="01A62446" w:rsidR="00ED4007" w:rsidRPr="00135D5C" w:rsidRDefault="00FC0118" w:rsidP="00CE3272">
            <w:pPr>
              <w:jc w:val="center"/>
            </w:pPr>
            <w:r w:rsidRPr="00135D5C">
              <w:rPr>
                <w:noProof/>
              </w:rPr>
              <w:drawing>
                <wp:inline distT="0" distB="0" distL="0" distR="0" wp14:anchorId="5DCA4F52" wp14:editId="3551D7FB">
                  <wp:extent cx="409575" cy="409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6486" w:type="dxa"/>
            <w:gridSpan w:val="2"/>
            <w:vAlign w:val="center"/>
          </w:tcPr>
          <w:p w14:paraId="51150D5D" w14:textId="7511F833" w:rsidR="00ED4007" w:rsidRPr="00135D5C" w:rsidRDefault="00ED4007" w:rsidP="00CE327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35D5C">
              <w:rPr>
                <w:rFonts w:ascii="Calibri" w:hAnsi="Calibri" w:cs="Calibri"/>
                <w:color w:val="000000"/>
              </w:rPr>
              <w:t>Map - Loads formulas back into their cells in case of unwanted deletion</w:t>
            </w:r>
          </w:p>
        </w:tc>
      </w:tr>
      <w:tr w:rsidR="00ED4007" w:rsidRPr="00135D5C" w14:paraId="06790CC9" w14:textId="77777777" w:rsidTr="00CE3272">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550F8336" w14:textId="6E287110" w:rsidR="00ED4007" w:rsidRPr="00135D5C" w:rsidRDefault="00FC0118" w:rsidP="00CE3272">
            <w:pPr>
              <w:jc w:val="center"/>
            </w:pPr>
            <w:r w:rsidRPr="00135D5C">
              <w:rPr>
                <w:noProof/>
              </w:rPr>
              <w:drawing>
                <wp:inline distT="0" distB="0" distL="0" distR="0" wp14:anchorId="420A62CE" wp14:editId="337A1946">
                  <wp:extent cx="628650" cy="285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50" cy="285750"/>
                          </a:xfrm>
                          <a:prstGeom prst="rect">
                            <a:avLst/>
                          </a:prstGeom>
                          <a:noFill/>
                          <a:ln>
                            <a:noFill/>
                          </a:ln>
                        </pic:spPr>
                      </pic:pic>
                    </a:graphicData>
                  </a:graphic>
                </wp:inline>
              </w:drawing>
            </w:r>
          </w:p>
        </w:tc>
        <w:tc>
          <w:tcPr>
            <w:tcW w:w="6486" w:type="dxa"/>
            <w:gridSpan w:val="2"/>
            <w:vAlign w:val="center"/>
          </w:tcPr>
          <w:p w14:paraId="4F298250" w14:textId="58AC9EF3" w:rsidR="00ED4007" w:rsidRPr="00135D5C" w:rsidRDefault="00ED4007" w:rsidP="00CE327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Navigation arrow - In PVC sheet used to quickly navigate to the PPE Equipment input table</w:t>
            </w:r>
          </w:p>
        </w:tc>
      </w:tr>
      <w:tr w:rsidR="00ED4007" w:rsidRPr="00135D5C" w14:paraId="18BECD1D" w14:textId="77777777" w:rsidTr="00CE3272">
        <w:trPr>
          <w:trHeight w:val="890"/>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6CEC26B3" w14:textId="3CEDA2A4" w:rsidR="00ED4007" w:rsidRPr="00135D5C" w:rsidRDefault="00FC0118" w:rsidP="00CE3272">
            <w:pPr>
              <w:jc w:val="center"/>
            </w:pPr>
            <w:r w:rsidRPr="00135D5C">
              <w:rPr>
                <w:noProof/>
              </w:rPr>
              <w:drawing>
                <wp:inline distT="0" distB="0" distL="0" distR="0" wp14:anchorId="7AC7216C" wp14:editId="5D310730">
                  <wp:extent cx="628650" cy="476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650" cy="476250"/>
                          </a:xfrm>
                          <a:prstGeom prst="rect">
                            <a:avLst/>
                          </a:prstGeom>
                          <a:noFill/>
                          <a:ln>
                            <a:noFill/>
                          </a:ln>
                        </pic:spPr>
                      </pic:pic>
                    </a:graphicData>
                  </a:graphic>
                </wp:inline>
              </w:drawing>
            </w:r>
          </w:p>
        </w:tc>
        <w:tc>
          <w:tcPr>
            <w:tcW w:w="6486" w:type="dxa"/>
            <w:gridSpan w:val="2"/>
            <w:vAlign w:val="center"/>
          </w:tcPr>
          <w:p w14:paraId="3A959D42" w14:textId="02F63DE3" w:rsidR="00ED4007" w:rsidRPr="00135D5C" w:rsidRDefault="00ED4007" w:rsidP="00CE327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35D5C">
              <w:rPr>
                <w:rFonts w:ascii="Calibri" w:hAnsi="Calibri" w:cs="Calibri"/>
                <w:color w:val="000000"/>
              </w:rPr>
              <w:t>Navigation arrow - In PVC sheet used to quickly navigate back to the PVC main table</w:t>
            </w:r>
          </w:p>
        </w:tc>
      </w:tr>
      <w:tr w:rsidR="00237E90" w:rsidRPr="00135D5C" w14:paraId="1C87B6CB" w14:textId="77777777" w:rsidTr="00CE3272">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4370" w:type="dxa"/>
            <w:gridSpan w:val="2"/>
            <w:vAlign w:val="center"/>
          </w:tcPr>
          <w:p w14:paraId="6ACF86BB" w14:textId="34E6B0C0" w:rsidR="00FC0118" w:rsidRPr="00135D5C" w:rsidRDefault="00FC0118" w:rsidP="00CE3272">
            <w:pPr>
              <w:jc w:val="center"/>
            </w:pPr>
            <w:r w:rsidRPr="00135D5C">
              <w:rPr>
                <w:noProof/>
              </w:rPr>
              <w:drawing>
                <wp:inline distT="0" distB="0" distL="0" distR="0" wp14:anchorId="347F6881" wp14:editId="484BE67C">
                  <wp:extent cx="2628900" cy="1733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7073" cy="177829"/>
                          </a:xfrm>
                          <a:prstGeom prst="rect">
                            <a:avLst/>
                          </a:prstGeom>
                          <a:noFill/>
                          <a:ln>
                            <a:noFill/>
                          </a:ln>
                        </pic:spPr>
                      </pic:pic>
                    </a:graphicData>
                  </a:graphic>
                </wp:inline>
              </w:drawing>
            </w:r>
          </w:p>
        </w:tc>
        <w:tc>
          <w:tcPr>
            <w:tcW w:w="4702" w:type="dxa"/>
            <w:vAlign w:val="center"/>
          </w:tcPr>
          <w:p w14:paraId="23E0C8DB" w14:textId="6BB60B79" w:rsidR="00FC0118" w:rsidRPr="00135D5C" w:rsidRDefault="00FC0118" w:rsidP="00CE327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Trigger to view salaries of different employee classes in different years - hidden by default</w:t>
            </w:r>
          </w:p>
          <w:p w14:paraId="3670B2CA" w14:textId="3EF60434" w:rsidR="00FC0118" w:rsidRPr="00135D5C" w:rsidRDefault="00FC0118" w:rsidP="00CE327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Same is available in DPCPS, IPCPS and IPCCF</w:t>
            </w:r>
          </w:p>
        </w:tc>
      </w:tr>
    </w:tbl>
    <w:p w14:paraId="1C6487C8" w14:textId="5E1A2053" w:rsidR="00400BE2" w:rsidRPr="00135D5C" w:rsidRDefault="00400BE2" w:rsidP="00400BE2">
      <w:pPr>
        <w:pStyle w:val="Heading3"/>
        <w:ind w:left="2160"/>
      </w:pPr>
    </w:p>
    <w:p w14:paraId="5558A8DB" w14:textId="688D4548" w:rsidR="00400BE2" w:rsidRPr="00135D5C" w:rsidRDefault="00400BE2" w:rsidP="00400BE2">
      <w:pPr>
        <w:pStyle w:val="Heading3"/>
        <w:numPr>
          <w:ilvl w:val="2"/>
          <w:numId w:val="2"/>
        </w:numPr>
      </w:pPr>
      <w:bookmarkStart w:id="6" w:name="_Toc52197690"/>
      <w:r w:rsidRPr="00135D5C">
        <w:t>Example screen</w:t>
      </w:r>
      <w:bookmarkEnd w:id="6"/>
    </w:p>
    <w:p w14:paraId="0A7FA75B" w14:textId="7F29CE44" w:rsidR="00400BE2" w:rsidRPr="00135D5C" w:rsidRDefault="00237E90" w:rsidP="00B37AB1">
      <w:pPr>
        <w:ind w:left="708" w:firstLine="708"/>
      </w:pPr>
      <w:r w:rsidRPr="00135D5C">
        <w:rPr>
          <w:noProof/>
        </w:rPr>
        <mc:AlternateContent>
          <mc:Choice Requires="wpg">
            <w:drawing>
              <wp:anchor distT="0" distB="0" distL="114300" distR="114300" simplePos="0" relativeHeight="251667456" behindDoc="0" locked="0" layoutInCell="1" allowOverlap="1" wp14:anchorId="01DAF8E6" wp14:editId="7C23CACF">
                <wp:simplePos x="0" y="0"/>
                <wp:positionH relativeFrom="column">
                  <wp:posOffset>1033145</wp:posOffset>
                </wp:positionH>
                <wp:positionV relativeFrom="paragraph">
                  <wp:posOffset>33655</wp:posOffset>
                </wp:positionV>
                <wp:extent cx="3041338" cy="1379017"/>
                <wp:effectExtent l="0" t="0" r="0" b="0"/>
                <wp:wrapNone/>
                <wp:docPr id="28" name="Group 28"/>
                <wp:cNvGraphicFramePr/>
                <a:graphic xmlns:a="http://schemas.openxmlformats.org/drawingml/2006/main">
                  <a:graphicData uri="http://schemas.microsoft.com/office/word/2010/wordprocessingGroup">
                    <wpg:wgp>
                      <wpg:cNvGrpSpPr/>
                      <wpg:grpSpPr>
                        <a:xfrm>
                          <a:off x="0" y="0"/>
                          <a:ext cx="3041338" cy="1379017"/>
                          <a:chOff x="0" y="0"/>
                          <a:chExt cx="3041338" cy="1379017"/>
                        </a:xfrm>
                      </wpg:grpSpPr>
                      <wps:wsp>
                        <wps:cNvPr id="217" name="Text Box 2"/>
                        <wps:cNvSpPr txBox="1">
                          <a:spLocks noChangeArrowheads="1"/>
                        </wps:cNvSpPr>
                        <wps:spPr bwMode="auto">
                          <a:xfrm>
                            <a:off x="50488" y="117806"/>
                            <a:ext cx="247650" cy="386080"/>
                          </a:xfrm>
                          <a:prstGeom prst="rect">
                            <a:avLst/>
                          </a:prstGeom>
                          <a:noFill/>
                          <a:ln w="9525">
                            <a:noFill/>
                            <a:miter lim="800000"/>
                            <a:headEnd/>
                            <a:tailEnd/>
                          </a:ln>
                        </wps:spPr>
                        <wps:txbx>
                          <w:txbxContent>
                            <w:p w14:paraId="1725B4B6" w14:textId="6FAF695F" w:rsidR="0016710F" w:rsidRPr="009E2F9B" w:rsidRDefault="0016710F">
                              <w:pPr>
                                <w:rPr>
                                  <w:color w:val="FF0000"/>
                                </w:rPr>
                              </w:pPr>
                              <w:r w:rsidRPr="009E2F9B">
                                <w:rPr>
                                  <w:color w:val="FF0000"/>
                                </w:rPr>
                                <w:t>a</w:t>
                              </w:r>
                            </w:p>
                          </w:txbxContent>
                        </wps:txbx>
                        <wps:bodyPr rot="0" vert="horz" wrap="square" lIns="91440" tIns="45720" rIns="91440" bIns="45720" anchor="t" anchorCtr="0">
                          <a:spAutoFit/>
                        </wps:bodyPr>
                      </wps:wsp>
                      <wps:wsp>
                        <wps:cNvPr id="24" name="Text Box 2"/>
                        <wps:cNvSpPr txBox="1">
                          <a:spLocks noChangeArrowheads="1"/>
                        </wps:cNvSpPr>
                        <wps:spPr bwMode="auto">
                          <a:xfrm>
                            <a:off x="325369" y="661958"/>
                            <a:ext cx="247650" cy="386080"/>
                          </a:xfrm>
                          <a:prstGeom prst="rect">
                            <a:avLst/>
                          </a:prstGeom>
                          <a:noFill/>
                          <a:ln w="9525">
                            <a:noFill/>
                            <a:miter lim="800000"/>
                            <a:headEnd/>
                            <a:tailEnd/>
                          </a:ln>
                        </wps:spPr>
                        <wps:txbx>
                          <w:txbxContent>
                            <w:p w14:paraId="05AF33A1" w14:textId="25F87F9A" w:rsidR="0016710F" w:rsidRPr="009E2F9B" w:rsidRDefault="0016710F">
                              <w:pPr>
                                <w:rPr>
                                  <w:color w:val="FF0000"/>
                                  <w:lang w:val="sk-SK"/>
                                </w:rPr>
                              </w:pPr>
                              <w:r>
                                <w:rPr>
                                  <w:color w:val="FF0000"/>
                                  <w:lang w:val="sk-SK"/>
                                </w:rPr>
                                <w:t>c</w:t>
                              </w:r>
                            </w:p>
                          </w:txbxContent>
                        </wps:txbx>
                        <wps:bodyPr rot="0" vert="horz" wrap="square" lIns="91440" tIns="45720" rIns="91440" bIns="45720" anchor="t" anchorCtr="0">
                          <a:spAutoFit/>
                        </wps:bodyPr>
                      </wps:wsp>
                      <wps:wsp>
                        <wps:cNvPr id="25" name="Text Box 2"/>
                        <wps:cNvSpPr txBox="1">
                          <a:spLocks noChangeArrowheads="1"/>
                        </wps:cNvSpPr>
                        <wps:spPr bwMode="auto">
                          <a:xfrm>
                            <a:off x="0" y="992937"/>
                            <a:ext cx="247650" cy="386080"/>
                          </a:xfrm>
                          <a:prstGeom prst="rect">
                            <a:avLst/>
                          </a:prstGeom>
                          <a:noFill/>
                          <a:ln w="9525">
                            <a:noFill/>
                            <a:miter lim="800000"/>
                            <a:headEnd/>
                            <a:tailEnd/>
                          </a:ln>
                        </wps:spPr>
                        <wps:txbx>
                          <w:txbxContent>
                            <w:p w14:paraId="70652A99" w14:textId="79BDAF1C" w:rsidR="0016710F" w:rsidRPr="009E2F9B" w:rsidRDefault="0016710F">
                              <w:pPr>
                                <w:rPr>
                                  <w:color w:val="FF0000"/>
                                  <w:lang w:val="sk-SK"/>
                                </w:rPr>
                              </w:pPr>
                              <w:r>
                                <w:rPr>
                                  <w:color w:val="FF0000"/>
                                  <w:lang w:val="sk-SK"/>
                                </w:rPr>
                                <w:t>d</w:t>
                              </w:r>
                            </w:p>
                          </w:txbxContent>
                        </wps:txbx>
                        <wps:bodyPr rot="0" vert="horz" wrap="square" lIns="91440" tIns="45720" rIns="91440" bIns="45720" anchor="t" anchorCtr="0">
                          <a:spAutoFit/>
                        </wps:bodyPr>
                      </wps:wsp>
                      <wps:wsp>
                        <wps:cNvPr id="26" name="Text Box 2"/>
                        <wps:cNvSpPr txBox="1">
                          <a:spLocks noChangeArrowheads="1"/>
                        </wps:cNvSpPr>
                        <wps:spPr bwMode="auto">
                          <a:xfrm>
                            <a:off x="1537089" y="740496"/>
                            <a:ext cx="247650" cy="386080"/>
                          </a:xfrm>
                          <a:prstGeom prst="rect">
                            <a:avLst/>
                          </a:prstGeom>
                          <a:noFill/>
                          <a:ln w="9525">
                            <a:noFill/>
                            <a:miter lim="800000"/>
                            <a:headEnd/>
                            <a:tailEnd/>
                          </a:ln>
                        </wps:spPr>
                        <wps:txbx>
                          <w:txbxContent>
                            <w:p w14:paraId="29D8C2DD" w14:textId="244007F1" w:rsidR="0016710F" w:rsidRPr="009E2F9B" w:rsidRDefault="0016710F">
                              <w:pPr>
                                <w:rPr>
                                  <w:color w:val="FF0000"/>
                                  <w:lang w:val="sk-SK"/>
                                </w:rPr>
                              </w:pPr>
                              <w:r>
                                <w:rPr>
                                  <w:color w:val="FF0000"/>
                                  <w:lang w:val="sk-SK"/>
                                </w:rPr>
                                <w:t>e</w:t>
                              </w:r>
                            </w:p>
                          </w:txbxContent>
                        </wps:txbx>
                        <wps:bodyPr rot="0" vert="horz" wrap="square" lIns="91440" tIns="45720" rIns="91440" bIns="45720" anchor="t" anchorCtr="0">
                          <a:spAutoFit/>
                        </wps:bodyPr>
                      </wps:wsp>
                      <wps:wsp>
                        <wps:cNvPr id="27" name="Text Box 2"/>
                        <wps:cNvSpPr txBox="1">
                          <a:spLocks noChangeArrowheads="1"/>
                        </wps:cNvSpPr>
                        <wps:spPr bwMode="auto">
                          <a:xfrm>
                            <a:off x="2793688" y="224392"/>
                            <a:ext cx="247650" cy="386080"/>
                          </a:xfrm>
                          <a:prstGeom prst="rect">
                            <a:avLst/>
                          </a:prstGeom>
                          <a:noFill/>
                          <a:ln w="9525">
                            <a:noFill/>
                            <a:miter lim="800000"/>
                            <a:headEnd/>
                            <a:tailEnd/>
                          </a:ln>
                        </wps:spPr>
                        <wps:txbx>
                          <w:txbxContent>
                            <w:p w14:paraId="726B9D20" w14:textId="301220C6" w:rsidR="0016710F" w:rsidRPr="009E2F9B" w:rsidRDefault="0016710F">
                              <w:pPr>
                                <w:rPr>
                                  <w:color w:val="FF0000"/>
                                  <w:lang w:val="sk-SK"/>
                                </w:rPr>
                              </w:pPr>
                              <w:r>
                                <w:rPr>
                                  <w:color w:val="FF0000"/>
                                  <w:lang w:val="sk-SK"/>
                                </w:rPr>
                                <w:t>f</w:t>
                              </w:r>
                            </w:p>
                          </w:txbxContent>
                        </wps:txbx>
                        <wps:bodyPr rot="0" vert="horz" wrap="square" lIns="91440" tIns="45720" rIns="91440" bIns="45720" anchor="t" anchorCtr="0">
                          <a:spAutoFit/>
                        </wps:bodyPr>
                      </wps:wsp>
                      <wps:wsp>
                        <wps:cNvPr id="23" name="Text Box 2"/>
                        <wps:cNvSpPr txBox="1">
                          <a:spLocks noChangeArrowheads="1"/>
                        </wps:cNvSpPr>
                        <wps:spPr bwMode="auto">
                          <a:xfrm>
                            <a:off x="757245" y="0"/>
                            <a:ext cx="247649" cy="386714"/>
                          </a:xfrm>
                          <a:prstGeom prst="rect">
                            <a:avLst/>
                          </a:prstGeom>
                          <a:noFill/>
                          <a:ln w="9525">
                            <a:noFill/>
                            <a:miter lim="800000"/>
                            <a:headEnd/>
                            <a:tailEnd/>
                          </a:ln>
                        </wps:spPr>
                        <wps:txbx>
                          <w:txbxContent>
                            <w:p w14:paraId="7F0E729E" w14:textId="77777777" w:rsidR="0016710F" w:rsidRPr="009E2F9B" w:rsidRDefault="0016710F" w:rsidP="00237E90">
                              <w:pPr>
                                <w:rPr>
                                  <w:color w:val="FF0000"/>
                                  <w:lang w:val="sk-SK"/>
                                </w:rPr>
                              </w:pPr>
                              <w:r>
                                <w:rPr>
                                  <w:color w:val="FF0000"/>
                                  <w:lang w:val="sk-SK"/>
                                </w:rPr>
                                <w:t>b</w:t>
                              </w:r>
                            </w:p>
                          </w:txbxContent>
                        </wps:txbx>
                        <wps:bodyPr rot="0" vert="horz" wrap="square" lIns="91440" tIns="45720" rIns="91440" bIns="45720" anchor="t" anchorCtr="0">
                          <a:spAutoFit/>
                        </wps:bodyPr>
                      </wps:wsp>
                    </wpg:wgp>
                  </a:graphicData>
                </a:graphic>
              </wp:anchor>
            </w:drawing>
          </mc:Choice>
          <mc:Fallback>
            <w:pict>
              <v:group w14:anchorId="01DAF8E6" id="Group 28" o:spid="_x0000_s1028" style="position:absolute;left:0;text-align:left;margin-left:81.35pt;margin-top:2.65pt;width:239.5pt;height:108.6pt;z-index:251667456" coordsize="30413,13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">
                <v:shape id="_x0000_s1029" type="#_x0000_t202" style="position:absolute;left:504;top:1178;width:2477;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725B4B6" w14:textId="6FAF695F" w:rsidR="0016710F" w:rsidRPr="009E2F9B" w:rsidRDefault="0016710F">
                        <w:pPr>
                          <w:rPr>
                            <w:color w:val="FF0000"/>
                          </w:rPr>
                        </w:pPr>
                        <w:r w:rsidRPr="009E2F9B">
                          <w:rPr>
                            <w:color w:val="FF0000"/>
                          </w:rPr>
                          <w:t>a</w:t>
                        </w:r>
                      </w:p>
                    </w:txbxContent>
                  </v:textbox>
                </v:shape>
                <v:shape id="_x0000_s1030" type="#_x0000_t202" style="position:absolute;left:3253;top:6619;width:247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05AF33A1" w14:textId="25F87F9A" w:rsidR="0016710F" w:rsidRPr="009E2F9B" w:rsidRDefault="0016710F">
                        <w:pPr>
                          <w:rPr>
                            <w:color w:val="FF0000"/>
                            <w:lang w:val="sk-SK"/>
                          </w:rPr>
                        </w:pPr>
                        <w:r>
                          <w:rPr>
                            <w:color w:val="FF0000"/>
                            <w:lang w:val="sk-SK"/>
                          </w:rPr>
                          <w:t>c</w:t>
                        </w:r>
                      </w:p>
                    </w:txbxContent>
                  </v:textbox>
                </v:shape>
                <v:shape id="_x0000_s1031" type="#_x0000_t202" style="position:absolute;top:9929;width:247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70652A99" w14:textId="79BDAF1C" w:rsidR="0016710F" w:rsidRPr="009E2F9B" w:rsidRDefault="0016710F">
                        <w:pPr>
                          <w:rPr>
                            <w:color w:val="FF0000"/>
                            <w:lang w:val="sk-SK"/>
                          </w:rPr>
                        </w:pPr>
                        <w:r>
                          <w:rPr>
                            <w:color w:val="FF0000"/>
                            <w:lang w:val="sk-SK"/>
                          </w:rPr>
                          <w:t>d</w:t>
                        </w:r>
                      </w:p>
                    </w:txbxContent>
                  </v:textbox>
                </v:shape>
                <v:shape id="_x0000_s1032" type="#_x0000_t202" style="position:absolute;left:15370;top:7404;width:247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14:paraId="29D8C2DD" w14:textId="244007F1" w:rsidR="0016710F" w:rsidRPr="009E2F9B" w:rsidRDefault="0016710F">
                        <w:pPr>
                          <w:rPr>
                            <w:color w:val="FF0000"/>
                            <w:lang w:val="sk-SK"/>
                          </w:rPr>
                        </w:pPr>
                        <w:r>
                          <w:rPr>
                            <w:color w:val="FF0000"/>
                            <w:lang w:val="sk-SK"/>
                          </w:rPr>
                          <w:t>e</w:t>
                        </w:r>
                      </w:p>
                    </w:txbxContent>
                  </v:textbox>
                </v:shape>
                <v:shape id="_x0000_s1033" type="#_x0000_t202" style="position:absolute;left:27936;top:2243;width:247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14:paraId="726B9D20" w14:textId="301220C6" w:rsidR="0016710F" w:rsidRPr="009E2F9B" w:rsidRDefault="0016710F">
                        <w:pPr>
                          <w:rPr>
                            <w:color w:val="FF0000"/>
                            <w:lang w:val="sk-SK"/>
                          </w:rPr>
                        </w:pPr>
                        <w:r>
                          <w:rPr>
                            <w:color w:val="FF0000"/>
                            <w:lang w:val="sk-SK"/>
                          </w:rPr>
                          <w:t>f</w:t>
                        </w:r>
                      </w:p>
                    </w:txbxContent>
                  </v:textbox>
                </v:shape>
                <v:shape id="_x0000_s1034" type="#_x0000_t202" style="position:absolute;left:7572;width:24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7F0E729E" w14:textId="77777777" w:rsidR="0016710F" w:rsidRPr="009E2F9B" w:rsidRDefault="0016710F" w:rsidP="00237E90">
                        <w:pPr>
                          <w:rPr>
                            <w:color w:val="FF0000"/>
                            <w:lang w:val="sk-SK"/>
                          </w:rPr>
                        </w:pPr>
                        <w:r>
                          <w:rPr>
                            <w:color w:val="FF0000"/>
                            <w:lang w:val="sk-SK"/>
                          </w:rPr>
                          <w:t>b</w:t>
                        </w:r>
                      </w:p>
                    </w:txbxContent>
                  </v:textbox>
                </v:shape>
              </v:group>
            </w:pict>
          </mc:Fallback>
        </mc:AlternateContent>
      </w:r>
      <w:r w:rsidR="009E2F9B" w:rsidRPr="00135D5C">
        <w:rPr>
          <w:noProof/>
        </w:rPr>
        <w:drawing>
          <wp:inline distT="0" distB="0" distL="0" distR="0" wp14:anchorId="2853D843" wp14:editId="042867C8">
            <wp:extent cx="4933950" cy="152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3950" cy="1524000"/>
                    </a:xfrm>
                    <a:prstGeom prst="rect">
                      <a:avLst/>
                    </a:prstGeom>
                    <a:noFill/>
                    <a:ln>
                      <a:noFill/>
                    </a:ln>
                  </pic:spPr>
                </pic:pic>
              </a:graphicData>
            </a:graphic>
          </wp:inline>
        </w:drawing>
      </w:r>
    </w:p>
    <w:p w14:paraId="45BDA952" w14:textId="19C0F6BA" w:rsidR="00413533" w:rsidRPr="00135D5C" w:rsidRDefault="009E2F9B" w:rsidP="009E2F9B">
      <w:pPr>
        <w:pStyle w:val="ListParagraph"/>
        <w:numPr>
          <w:ilvl w:val="0"/>
          <w:numId w:val="12"/>
        </w:numPr>
      </w:pPr>
      <w:r w:rsidRPr="00135D5C">
        <w:t>Lightbulb – missing inputs help</w:t>
      </w:r>
    </w:p>
    <w:p w14:paraId="0EE7AD71" w14:textId="02CAE4BB" w:rsidR="009E2F9B" w:rsidRPr="00135D5C" w:rsidRDefault="009E2F9B" w:rsidP="009E2F9B">
      <w:pPr>
        <w:pStyle w:val="ListParagraph"/>
        <w:numPr>
          <w:ilvl w:val="0"/>
          <w:numId w:val="12"/>
        </w:numPr>
      </w:pPr>
      <w:r w:rsidRPr="00135D5C">
        <w:t>Reset formulas button</w:t>
      </w:r>
    </w:p>
    <w:p w14:paraId="4A0D5E8A" w14:textId="72F26B2D" w:rsidR="009E2F9B" w:rsidRPr="00135D5C" w:rsidRDefault="009E2F9B" w:rsidP="009E2F9B">
      <w:pPr>
        <w:pStyle w:val="ListParagraph"/>
        <w:numPr>
          <w:ilvl w:val="0"/>
          <w:numId w:val="12"/>
        </w:numPr>
      </w:pPr>
      <w:r w:rsidRPr="00135D5C">
        <w:t>Navigation arrow – used only in PVC sheet to show equipment table</w:t>
      </w:r>
    </w:p>
    <w:p w14:paraId="59069814" w14:textId="18D247A0" w:rsidR="009E2F9B" w:rsidRPr="00135D5C" w:rsidRDefault="001D1A3C" w:rsidP="009E2F9B">
      <w:pPr>
        <w:pStyle w:val="ListParagraph"/>
        <w:numPr>
          <w:ilvl w:val="0"/>
          <w:numId w:val="12"/>
        </w:numPr>
      </w:pPr>
      <w:r w:rsidRPr="00135D5C">
        <w:t>Completion checkbox – check when the sheet is filled and/or information is complete</w:t>
      </w:r>
    </w:p>
    <w:p w14:paraId="4D789A13" w14:textId="3CB58A56" w:rsidR="001D1A3C" w:rsidRPr="00135D5C" w:rsidRDefault="001D1A3C" w:rsidP="009E2F9B">
      <w:pPr>
        <w:pStyle w:val="ListParagraph"/>
        <w:numPr>
          <w:ilvl w:val="0"/>
          <w:numId w:val="12"/>
        </w:numPr>
      </w:pPr>
      <w:r w:rsidRPr="00135D5C">
        <w:t>Completion graph – tracks how much information is filled in the sheet (should reach 100% when Completion checkbox is clicked)</w:t>
      </w:r>
    </w:p>
    <w:p w14:paraId="1B88EC20" w14:textId="6E402FDD" w:rsidR="001D1A3C" w:rsidRPr="00135D5C" w:rsidRDefault="001D1A3C" w:rsidP="009E2F9B">
      <w:pPr>
        <w:pStyle w:val="ListParagraph"/>
        <w:numPr>
          <w:ilvl w:val="0"/>
          <w:numId w:val="12"/>
        </w:numPr>
      </w:pPr>
      <w:r w:rsidRPr="00135D5C">
        <w:t>Results graph – shows the results for this sheet by year</w:t>
      </w:r>
    </w:p>
    <w:p w14:paraId="126C6B5E" w14:textId="77777777" w:rsidR="001842D6" w:rsidRPr="00135D5C" w:rsidRDefault="001842D6" w:rsidP="00394B9E">
      <w:pPr>
        <w:pStyle w:val="Heading2"/>
        <w:ind w:left="720" w:firstLine="360"/>
      </w:pPr>
    </w:p>
    <w:p w14:paraId="2413EAAB" w14:textId="13655CB8" w:rsidR="001842D6" w:rsidRPr="00135D5C" w:rsidRDefault="001842D6" w:rsidP="00400BE2">
      <w:pPr>
        <w:pStyle w:val="Heading2"/>
        <w:numPr>
          <w:ilvl w:val="1"/>
          <w:numId w:val="2"/>
        </w:numPr>
      </w:pPr>
      <w:bookmarkStart w:id="7" w:name="_Toc52197691"/>
      <w:r w:rsidRPr="00135D5C">
        <w:t>Abbreviations</w:t>
      </w:r>
      <w:r w:rsidR="001A7087" w:rsidRPr="00135D5C">
        <w:t xml:space="preserve"> used</w:t>
      </w:r>
      <w:bookmarkEnd w:id="7"/>
    </w:p>
    <w:tbl>
      <w:tblPr>
        <w:tblStyle w:val="PlainTable1"/>
        <w:tblW w:w="0" w:type="auto"/>
        <w:jc w:val="center"/>
        <w:tblLook w:val="04A0" w:firstRow="1" w:lastRow="0" w:firstColumn="1" w:lastColumn="0" w:noHBand="0" w:noVBand="1"/>
      </w:tblPr>
      <w:tblGrid>
        <w:gridCol w:w="1555"/>
        <w:gridCol w:w="7371"/>
      </w:tblGrid>
      <w:tr w:rsidR="00A9639B" w:rsidRPr="00135D5C" w14:paraId="57978BD8" w14:textId="77777777" w:rsidTr="00A152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2B1E748B" w14:textId="77777777" w:rsidR="00A9639B" w:rsidRPr="00135D5C" w:rsidRDefault="00A9639B" w:rsidP="00A9639B">
            <w:r w:rsidRPr="00135D5C">
              <w:t>FFG</w:t>
            </w:r>
          </w:p>
        </w:tc>
        <w:tc>
          <w:tcPr>
            <w:tcW w:w="7371" w:type="dxa"/>
          </w:tcPr>
          <w:p w14:paraId="4A69CAD8" w14:textId="77777777" w:rsidR="00A9639B" w:rsidRPr="00135D5C" w:rsidRDefault="00A9639B" w:rsidP="00A9639B">
            <w:pPr>
              <w:cnfStyle w:val="100000000000" w:firstRow="1" w:lastRow="0" w:firstColumn="0" w:lastColumn="0" w:oddVBand="0" w:evenVBand="0" w:oddHBand="0" w:evenHBand="0" w:firstRowFirstColumn="0" w:firstRowLastColumn="0" w:lastRowFirstColumn="0" w:lastRowLastColumn="0"/>
              <w:rPr>
                <w:b w:val="0"/>
                <w:bCs w:val="0"/>
              </w:rPr>
            </w:pPr>
            <w:r w:rsidRPr="00135D5C">
              <w:rPr>
                <w:b w:val="0"/>
                <w:bCs w:val="0"/>
              </w:rPr>
              <w:t>Fit for growth</w:t>
            </w:r>
          </w:p>
        </w:tc>
      </w:tr>
      <w:tr w:rsidR="00A9639B" w:rsidRPr="00135D5C" w14:paraId="63458002" w14:textId="77777777" w:rsidTr="00A152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6BDCD354" w14:textId="77777777" w:rsidR="00A9639B" w:rsidRPr="00135D5C" w:rsidRDefault="00A9639B" w:rsidP="00A9639B">
            <w:r w:rsidRPr="00135D5C">
              <w:t>DPCPS</w:t>
            </w:r>
          </w:p>
        </w:tc>
        <w:tc>
          <w:tcPr>
            <w:tcW w:w="7371" w:type="dxa"/>
          </w:tcPr>
          <w:p w14:paraId="11A43302" w14:textId="77777777" w:rsidR="00A9639B" w:rsidRPr="00135D5C" w:rsidRDefault="00A9639B" w:rsidP="00A9639B">
            <w:pPr>
              <w:cnfStyle w:val="000000100000" w:firstRow="0" w:lastRow="0" w:firstColumn="0" w:lastColumn="0" w:oddVBand="0" w:evenVBand="0" w:oddHBand="1" w:evenHBand="0" w:firstRowFirstColumn="0" w:firstRowLastColumn="0" w:lastRowFirstColumn="0" w:lastRowLastColumn="0"/>
            </w:pPr>
            <w:r w:rsidRPr="00135D5C">
              <w:t>Direct personnel costs, product section</w:t>
            </w:r>
          </w:p>
        </w:tc>
      </w:tr>
      <w:tr w:rsidR="00A9639B" w:rsidRPr="00135D5C" w14:paraId="3B676C3A" w14:textId="77777777" w:rsidTr="00A15215">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7C4CB3F9" w14:textId="77777777" w:rsidR="00A9639B" w:rsidRPr="00135D5C" w:rsidRDefault="00A9639B" w:rsidP="00A9639B">
            <w:r w:rsidRPr="00135D5C">
              <w:t>IPCPS</w:t>
            </w:r>
          </w:p>
        </w:tc>
        <w:tc>
          <w:tcPr>
            <w:tcW w:w="7371" w:type="dxa"/>
          </w:tcPr>
          <w:p w14:paraId="25A16333" w14:textId="77777777" w:rsidR="00A9639B" w:rsidRPr="00135D5C" w:rsidRDefault="00A9639B" w:rsidP="00A9639B">
            <w:pPr>
              <w:cnfStyle w:val="000000000000" w:firstRow="0" w:lastRow="0" w:firstColumn="0" w:lastColumn="0" w:oddVBand="0" w:evenVBand="0" w:oddHBand="0" w:evenHBand="0" w:firstRowFirstColumn="0" w:firstRowLastColumn="0" w:lastRowFirstColumn="0" w:lastRowLastColumn="0"/>
            </w:pPr>
            <w:r w:rsidRPr="00135D5C">
              <w:t>Indirect personnel costs, product section</w:t>
            </w:r>
          </w:p>
        </w:tc>
      </w:tr>
      <w:tr w:rsidR="00A9639B" w:rsidRPr="00135D5C" w14:paraId="64FFBDB2" w14:textId="77777777" w:rsidTr="00A152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09AFB89A" w14:textId="77777777" w:rsidR="00A9639B" w:rsidRPr="00135D5C" w:rsidRDefault="00A9639B" w:rsidP="00A9639B">
            <w:r w:rsidRPr="00135D5C">
              <w:t>IPCCF</w:t>
            </w:r>
          </w:p>
        </w:tc>
        <w:tc>
          <w:tcPr>
            <w:tcW w:w="7371" w:type="dxa"/>
          </w:tcPr>
          <w:p w14:paraId="3549A305" w14:textId="77777777" w:rsidR="00A9639B" w:rsidRPr="00135D5C" w:rsidRDefault="008501E0" w:rsidP="00A9639B">
            <w:pPr>
              <w:cnfStyle w:val="000000100000" w:firstRow="0" w:lastRow="0" w:firstColumn="0" w:lastColumn="0" w:oddVBand="0" w:evenVBand="0" w:oddHBand="1" w:evenHBand="0" w:firstRowFirstColumn="0" w:firstRowLastColumn="0" w:lastRowFirstColumn="0" w:lastRowLastColumn="0"/>
            </w:pPr>
            <w:r w:rsidRPr="00135D5C">
              <w:t>Indirect personnel costs, central function</w:t>
            </w:r>
          </w:p>
        </w:tc>
      </w:tr>
      <w:tr w:rsidR="00A9639B" w:rsidRPr="00135D5C" w14:paraId="423C4B95" w14:textId="77777777" w:rsidTr="00A15215">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421D4F6C" w14:textId="77777777" w:rsidR="00A9639B" w:rsidRPr="00135D5C" w:rsidRDefault="00A9639B" w:rsidP="00A9639B">
            <w:r w:rsidRPr="00135D5C">
              <w:t>OPRC</w:t>
            </w:r>
          </w:p>
        </w:tc>
        <w:tc>
          <w:tcPr>
            <w:tcW w:w="7371" w:type="dxa"/>
          </w:tcPr>
          <w:p w14:paraId="797CC270" w14:textId="77777777" w:rsidR="00A9639B" w:rsidRPr="00135D5C" w:rsidRDefault="00392F45" w:rsidP="00A9639B">
            <w:pPr>
              <w:cnfStyle w:val="000000000000" w:firstRow="0" w:lastRow="0" w:firstColumn="0" w:lastColumn="0" w:oddVBand="0" w:evenVBand="0" w:oddHBand="0" w:evenHBand="0" w:firstRowFirstColumn="0" w:firstRowLastColumn="0" w:lastRowFirstColumn="0" w:lastRowLastColumn="0"/>
            </w:pPr>
            <w:r w:rsidRPr="00135D5C">
              <w:t>Other Personnel related costs</w:t>
            </w:r>
          </w:p>
        </w:tc>
      </w:tr>
      <w:tr w:rsidR="00A9639B" w:rsidRPr="00135D5C" w14:paraId="74636B76" w14:textId="77777777" w:rsidTr="00A152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1E2C6793" w14:textId="77777777" w:rsidR="00A9639B" w:rsidRPr="00135D5C" w:rsidRDefault="00A9639B" w:rsidP="00A9639B">
            <w:r w:rsidRPr="00135D5C">
              <w:t>MCFTH</w:t>
            </w:r>
          </w:p>
        </w:tc>
        <w:tc>
          <w:tcPr>
            <w:tcW w:w="7371" w:type="dxa"/>
          </w:tcPr>
          <w:p w14:paraId="288E4114" w14:textId="77777777" w:rsidR="002A3933" w:rsidRPr="00135D5C" w:rsidRDefault="002A3933" w:rsidP="00A9639B">
            <w:pPr>
              <w:cnfStyle w:val="000000100000" w:firstRow="0" w:lastRow="0" w:firstColumn="0" w:lastColumn="0" w:oddVBand="0" w:evenVBand="0" w:oddHBand="1" w:evenHBand="0" w:firstRowFirstColumn="0" w:firstRowLastColumn="0" w:lastRowFirstColumn="0" w:lastRowLastColumn="0"/>
            </w:pPr>
            <w:r w:rsidRPr="00135D5C">
              <w:t>Material cost for training harnesses</w:t>
            </w:r>
          </w:p>
        </w:tc>
      </w:tr>
      <w:tr w:rsidR="00A9639B" w:rsidRPr="00135D5C" w14:paraId="18502556" w14:textId="77777777" w:rsidTr="00A15215">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251E8DD9" w14:textId="77777777" w:rsidR="00A9639B" w:rsidRPr="00135D5C" w:rsidRDefault="00A9639B" w:rsidP="00A9639B">
            <w:r w:rsidRPr="00135D5C">
              <w:t>PC</w:t>
            </w:r>
          </w:p>
        </w:tc>
        <w:tc>
          <w:tcPr>
            <w:tcW w:w="7371" w:type="dxa"/>
          </w:tcPr>
          <w:p w14:paraId="20347A9A" w14:textId="77777777" w:rsidR="00A9639B" w:rsidRPr="00135D5C" w:rsidRDefault="002A3933" w:rsidP="00A9639B">
            <w:pPr>
              <w:cnfStyle w:val="000000000000" w:firstRow="0" w:lastRow="0" w:firstColumn="0" w:lastColumn="0" w:oddVBand="0" w:evenVBand="0" w:oddHBand="0" w:evenHBand="0" w:firstRowFirstColumn="0" w:firstRowLastColumn="0" w:lastRowFirstColumn="0" w:lastRowLastColumn="0"/>
            </w:pPr>
            <w:r w:rsidRPr="00135D5C">
              <w:t>Production costs</w:t>
            </w:r>
          </w:p>
        </w:tc>
      </w:tr>
      <w:tr w:rsidR="00A9639B" w:rsidRPr="00135D5C" w14:paraId="7403EAF2" w14:textId="77777777" w:rsidTr="00A152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55B52158" w14:textId="77777777" w:rsidR="00A9639B" w:rsidRPr="00135D5C" w:rsidRDefault="00A9639B" w:rsidP="00A9639B">
            <w:r w:rsidRPr="00135D5C">
              <w:t>TS</w:t>
            </w:r>
          </w:p>
        </w:tc>
        <w:tc>
          <w:tcPr>
            <w:tcW w:w="7371" w:type="dxa"/>
          </w:tcPr>
          <w:p w14:paraId="20CD034A" w14:textId="77777777" w:rsidR="002A3933" w:rsidRPr="00135D5C" w:rsidRDefault="002A3933" w:rsidP="00A9639B">
            <w:pPr>
              <w:cnfStyle w:val="000000100000" w:firstRow="0" w:lastRow="0" w:firstColumn="0" w:lastColumn="0" w:oddVBand="0" w:evenVBand="0" w:oddHBand="1" w:evenHBand="0" w:firstRowFirstColumn="0" w:firstRowLastColumn="0" w:lastRowFirstColumn="0" w:lastRowLastColumn="0"/>
            </w:pPr>
            <w:r w:rsidRPr="00135D5C">
              <w:t>Transportation and Samples</w:t>
            </w:r>
          </w:p>
        </w:tc>
      </w:tr>
      <w:tr w:rsidR="00A9639B" w:rsidRPr="00135D5C" w14:paraId="57525C17" w14:textId="77777777" w:rsidTr="00A15215">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5559478A" w14:textId="77777777" w:rsidR="00A9639B" w:rsidRPr="00135D5C" w:rsidRDefault="00A9639B" w:rsidP="00A9639B">
            <w:r w:rsidRPr="00135D5C">
              <w:t>PVC</w:t>
            </w:r>
          </w:p>
        </w:tc>
        <w:tc>
          <w:tcPr>
            <w:tcW w:w="7371" w:type="dxa"/>
          </w:tcPr>
          <w:p w14:paraId="5D1A5C43" w14:textId="77777777" w:rsidR="00A9639B" w:rsidRPr="00135D5C" w:rsidRDefault="002A3933" w:rsidP="00A9639B">
            <w:pPr>
              <w:cnfStyle w:val="000000000000" w:firstRow="0" w:lastRow="0" w:firstColumn="0" w:lastColumn="0" w:oddVBand="0" w:evenVBand="0" w:oddHBand="0" w:evenHBand="0" w:firstRowFirstColumn="0" w:firstRowLastColumn="0" w:lastRowFirstColumn="0" w:lastRowLastColumn="0"/>
            </w:pPr>
            <w:r w:rsidRPr="00135D5C">
              <w:t>Product validation costs</w:t>
            </w:r>
          </w:p>
        </w:tc>
      </w:tr>
      <w:tr w:rsidR="00A9639B" w:rsidRPr="00135D5C" w14:paraId="23BC8CBE" w14:textId="77777777" w:rsidTr="00A152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0DA3D1D3" w14:textId="77777777" w:rsidR="00A9639B" w:rsidRPr="00135D5C" w:rsidRDefault="00A9639B" w:rsidP="00A9639B">
            <w:r w:rsidRPr="00135D5C">
              <w:lastRenderedPageBreak/>
              <w:t>PM</w:t>
            </w:r>
          </w:p>
        </w:tc>
        <w:tc>
          <w:tcPr>
            <w:tcW w:w="7371" w:type="dxa"/>
          </w:tcPr>
          <w:p w14:paraId="60B53B9B" w14:textId="77777777" w:rsidR="00A9639B" w:rsidRPr="00135D5C" w:rsidRDefault="002A3933" w:rsidP="00A9639B">
            <w:pPr>
              <w:cnfStyle w:val="000000100000" w:firstRow="0" w:lastRow="0" w:firstColumn="0" w:lastColumn="0" w:oddVBand="0" w:evenVBand="0" w:oddHBand="1" w:evenHBand="0" w:firstRowFirstColumn="0" w:firstRowLastColumn="0" w:lastRowFirstColumn="0" w:lastRowLastColumn="0"/>
            </w:pPr>
            <w:r w:rsidRPr="00135D5C">
              <w:t>Project management</w:t>
            </w:r>
          </w:p>
        </w:tc>
      </w:tr>
      <w:tr w:rsidR="00A9639B" w:rsidRPr="00135D5C" w14:paraId="55CB954C" w14:textId="77777777" w:rsidTr="00A15215">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137009ED" w14:textId="77777777" w:rsidR="00A9639B" w:rsidRPr="00135D5C" w:rsidRDefault="00A9639B" w:rsidP="00A9639B">
            <w:r w:rsidRPr="00135D5C">
              <w:t>RFQ</w:t>
            </w:r>
          </w:p>
        </w:tc>
        <w:tc>
          <w:tcPr>
            <w:tcW w:w="7371" w:type="dxa"/>
          </w:tcPr>
          <w:p w14:paraId="4C3985B7" w14:textId="77777777" w:rsidR="00A9639B" w:rsidRPr="00135D5C" w:rsidRDefault="002A3933" w:rsidP="00A9639B">
            <w:pPr>
              <w:cnfStyle w:val="000000000000" w:firstRow="0" w:lastRow="0" w:firstColumn="0" w:lastColumn="0" w:oddVBand="0" w:evenVBand="0" w:oddHBand="0" w:evenHBand="0" w:firstRowFirstColumn="0" w:firstRowLastColumn="0" w:lastRowFirstColumn="0" w:lastRowLastColumn="0"/>
            </w:pPr>
            <w:r w:rsidRPr="00135D5C">
              <w:t>Request for quotation</w:t>
            </w:r>
          </w:p>
        </w:tc>
      </w:tr>
      <w:tr w:rsidR="00A9639B" w:rsidRPr="00135D5C" w14:paraId="48E8CAE0" w14:textId="77777777" w:rsidTr="00A152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7E2B59F3" w14:textId="77777777" w:rsidR="00A9639B" w:rsidRPr="00135D5C" w:rsidRDefault="00A9639B" w:rsidP="00A9639B">
            <w:r w:rsidRPr="00135D5C">
              <w:t>D&amp;D</w:t>
            </w:r>
          </w:p>
        </w:tc>
        <w:tc>
          <w:tcPr>
            <w:tcW w:w="7371" w:type="dxa"/>
          </w:tcPr>
          <w:p w14:paraId="6026BB35" w14:textId="77777777" w:rsidR="00A9639B" w:rsidRPr="00135D5C" w:rsidRDefault="002A3933" w:rsidP="00A9639B">
            <w:pPr>
              <w:cnfStyle w:val="000000100000" w:firstRow="0" w:lastRow="0" w:firstColumn="0" w:lastColumn="0" w:oddVBand="0" w:evenVBand="0" w:oddHBand="1" w:evenHBand="0" w:firstRowFirstColumn="0" w:firstRowLastColumn="0" w:lastRowFirstColumn="0" w:lastRowLastColumn="0"/>
            </w:pPr>
            <w:r w:rsidRPr="00135D5C">
              <w:t>Design and development</w:t>
            </w:r>
          </w:p>
        </w:tc>
      </w:tr>
      <w:tr w:rsidR="00A9639B" w:rsidRPr="00135D5C" w14:paraId="78A9CB7C" w14:textId="77777777" w:rsidTr="00A15215">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25BBDF6C" w14:textId="77777777" w:rsidR="00A9639B" w:rsidRPr="00135D5C" w:rsidRDefault="00A9639B" w:rsidP="00A9639B">
            <w:r w:rsidRPr="00135D5C">
              <w:t>HR</w:t>
            </w:r>
          </w:p>
        </w:tc>
        <w:tc>
          <w:tcPr>
            <w:tcW w:w="7371" w:type="dxa"/>
          </w:tcPr>
          <w:p w14:paraId="3377093A" w14:textId="77777777" w:rsidR="00A9639B" w:rsidRPr="00135D5C" w:rsidRDefault="002A3933" w:rsidP="00A9639B">
            <w:pPr>
              <w:cnfStyle w:val="000000000000" w:firstRow="0" w:lastRow="0" w:firstColumn="0" w:lastColumn="0" w:oddVBand="0" w:evenVBand="0" w:oddHBand="0" w:evenHBand="0" w:firstRowFirstColumn="0" w:firstRowLastColumn="0" w:lastRowFirstColumn="0" w:lastRowLastColumn="0"/>
            </w:pPr>
            <w:r w:rsidRPr="00135D5C">
              <w:t>Human resources</w:t>
            </w:r>
          </w:p>
        </w:tc>
      </w:tr>
      <w:tr w:rsidR="00A9639B" w:rsidRPr="00135D5C" w14:paraId="6263B70E" w14:textId="77777777" w:rsidTr="00A152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24F056F3" w14:textId="77777777" w:rsidR="00A9639B" w:rsidRPr="00135D5C" w:rsidRDefault="00A9639B" w:rsidP="00A9639B">
            <w:r w:rsidRPr="00135D5C">
              <w:t>PC&amp;L</w:t>
            </w:r>
          </w:p>
        </w:tc>
        <w:tc>
          <w:tcPr>
            <w:tcW w:w="7371" w:type="dxa"/>
          </w:tcPr>
          <w:p w14:paraId="33446858" w14:textId="77777777" w:rsidR="00A9639B" w:rsidRPr="00135D5C" w:rsidRDefault="002A3933" w:rsidP="00A9639B">
            <w:pPr>
              <w:cnfStyle w:val="000000100000" w:firstRow="0" w:lastRow="0" w:firstColumn="0" w:lastColumn="0" w:oddVBand="0" w:evenVBand="0" w:oddHBand="1" w:evenHBand="0" w:firstRowFirstColumn="0" w:firstRowLastColumn="0" w:lastRowFirstColumn="0" w:lastRowLastColumn="0"/>
            </w:pPr>
            <w:r w:rsidRPr="00135D5C">
              <w:t>Production, control and logistics</w:t>
            </w:r>
          </w:p>
        </w:tc>
      </w:tr>
      <w:tr w:rsidR="00A9639B" w:rsidRPr="00135D5C" w14:paraId="463B3441" w14:textId="77777777" w:rsidTr="00A15215">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2672920B" w14:textId="77777777" w:rsidR="00A9639B" w:rsidRPr="00135D5C" w:rsidRDefault="00A9639B" w:rsidP="00A9639B">
            <w:r w:rsidRPr="00135D5C">
              <w:t>IT</w:t>
            </w:r>
          </w:p>
        </w:tc>
        <w:tc>
          <w:tcPr>
            <w:tcW w:w="7371" w:type="dxa"/>
          </w:tcPr>
          <w:p w14:paraId="14597070" w14:textId="77777777" w:rsidR="00A9639B" w:rsidRPr="00135D5C" w:rsidRDefault="002A3933" w:rsidP="00A9639B">
            <w:pPr>
              <w:cnfStyle w:val="000000000000" w:firstRow="0" w:lastRow="0" w:firstColumn="0" w:lastColumn="0" w:oddVBand="0" w:evenVBand="0" w:oddHBand="0" w:evenHBand="0" w:firstRowFirstColumn="0" w:firstRowLastColumn="0" w:lastRowFirstColumn="0" w:lastRowLastColumn="0"/>
            </w:pPr>
            <w:r w:rsidRPr="00135D5C">
              <w:t>Information technology</w:t>
            </w:r>
          </w:p>
        </w:tc>
      </w:tr>
      <w:tr w:rsidR="00A9639B" w:rsidRPr="00135D5C" w14:paraId="32A5BE52" w14:textId="77777777" w:rsidTr="00A152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68508AF6" w14:textId="77777777" w:rsidR="00A9639B" w:rsidRPr="00135D5C" w:rsidRDefault="00A9639B" w:rsidP="00A9639B">
            <w:r w:rsidRPr="00135D5C">
              <w:t>PPE</w:t>
            </w:r>
          </w:p>
        </w:tc>
        <w:tc>
          <w:tcPr>
            <w:tcW w:w="7371" w:type="dxa"/>
          </w:tcPr>
          <w:p w14:paraId="74EFE80A" w14:textId="77777777" w:rsidR="00A9639B" w:rsidRPr="00135D5C" w:rsidRDefault="00043CA3" w:rsidP="00A9639B">
            <w:pPr>
              <w:cnfStyle w:val="000000100000" w:firstRow="0" w:lastRow="0" w:firstColumn="0" w:lastColumn="0" w:oddVBand="0" w:evenVBand="0" w:oddHBand="1" w:evenHBand="0" w:firstRowFirstColumn="0" w:firstRowLastColumn="0" w:lastRowFirstColumn="0" w:lastRowLastColumn="0"/>
            </w:pPr>
            <w:r w:rsidRPr="00135D5C">
              <w:t>Production process engineering</w:t>
            </w:r>
          </w:p>
        </w:tc>
      </w:tr>
      <w:tr w:rsidR="00A9639B" w:rsidRPr="00135D5C" w14:paraId="720F8907" w14:textId="77777777" w:rsidTr="00A15215">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1B831ED7" w14:textId="77777777" w:rsidR="00A9639B" w:rsidRPr="00135D5C" w:rsidRDefault="00A9639B" w:rsidP="00A9639B">
            <w:r w:rsidRPr="00135D5C">
              <w:t>SoP</w:t>
            </w:r>
          </w:p>
        </w:tc>
        <w:tc>
          <w:tcPr>
            <w:tcW w:w="7371" w:type="dxa"/>
          </w:tcPr>
          <w:p w14:paraId="1042E9C9" w14:textId="77777777" w:rsidR="00A9639B" w:rsidRPr="00135D5C" w:rsidRDefault="00043CA3" w:rsidP="00A9639B">
            <w:pPr>
              <w:cnfStyle w:val="000000000000" w:firstRow="0" w:lastRow="0" w:firstColumn="0" w:lastColumn="0" w:oddVBand="0" w:evenVBand="0" w:oddHBand="0" w:evenHBand="0" w:firstRowFirstColumn="0" w:firstRowLastColumn="0" w:lastRowFirstColumn="0" w:lastRowLastColumn="0"/>
            </w:pPr>
            <w:r w:rsidRPr="00135D5C">
              <w:t>Start of Production</w:t>
            </w:r>
          </w:p>
        </w:tc>
      </w:tr>
      <w:tr w:rsidR="00A9639B" w:rsidRPr="00135D5C" w14:paraId="1B441888" w14:textId="77777777" w:rsidTr="00A152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5908B68C" w14:textId="77777777" w:rsidR="00A9639B" w:rsidRPr="00135D5C" w:rsidRDefault="00A9639B" w:rsidP="00A9639B">
            <w:r w:rsidRPr="00135D5C">
              <w:t>Nh</w:t>
            </w:r>
          </w:p>
        </w:tc>
        <w:tc>
          <w:tcPr>
            <w:tcW w:w="7371" w:type="dxa"/>
          </w:tcPr>
          <w:p w14:paraId="3E4FED01" w14:textId="77777777" w:rsidR="00A9639B" w:rsidRPr="00135D5C" w:rsidRDefault="00043CA3" w:rsidP="00A9639B">
            <w:pPr>
              <w:cnfStyle w:val="000000100000" w:firstRow="0" w:lastRow="0" w:firstColumn="0" w:lastColumn="0" w:oddVBand="0" w:evenVBand="0" w:oddHBand="1" w:evenHBand="0" w:firstRowFirstColumn="0" w:firstRowLastColumn="0" w:lastRowFirstColumn="0" w:lastRowLastColumn="0"/>
            </w:pPr>
            <w:r w:rsidRPr="00135D5C">
              <w:t>Normhour</w:t>
            </w:r>
          </w:p>
        </w:tc>
      </w:tr>
      <w:tr w:rsidR="00A9639B" w:rsidRPr="00135D5C" w14:paraId="2A5F87CB" w14:textId="77777777" w:rsidTr="00A15215">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1E6DD2BB" w14:textId="77777777" w:rsidR="00A9639B" w:rsidRPr="00135D5C" w:rsidRDefault="00A9639B" w:rsidP="00A9639B">
            <w:r w:rsidRPr="00135D5C">
              <w:t>KSK</w:t>
            </w:r>
          </w:p>
        </w:tc>
        <w:tc>
          <w:tcPr>
            <w:tcW w:w="7371" w:type="dxa"/>
          </w:tcPr>
          <w:p w14:paraId="763A01AF" w14:textId="77777777" w:rsidR="00A9639B" w:rsidRPr="00135D5C" w:rsidRDefault="00043CA3" w:rsidP="00A9639B">
            <w:pPr>
              <w:cnfStyle w:val="000000000000" w:firstRow="0" w:lastRow="0" w:firstColumn="0" w:lastColumn="0" w:oddVBand="0" w:evenVBand="0" w:oddHBand="0" w:evenHBand="0" w:firstRowFirstColumn="0" w:firstRowLastColumn="0" w:lastRowFirstColumn="0" w:lastRowLastColumn="0"/>
            </w:pPr>
            <w:r w:rsidRPr="00135D5C">
              <w:t>Customer specific harness</w:t>
            </w:r>
          </w:p>
        </w:tc>
      </w:tr>
      <w:tr w:rsidR="00A9639B" w:rsidRPr="00135D5C" w14:paraId="4C8366D3" w14:textId="77777777" w:rsidTr="00A152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2DE93BE8" w14:textId="77777777" w:rsidR="00A9639B" w:rsidRPr="00135D5C" w:rsidRDefault="00A9639B" w:rsidP="00A9639B">
            <w:r w:rsidRPr="00135D5C">
              <w:t>JIT</w:t>
            </w:r>
          </w:p>
        </w:tc>
        <w:tc>
          <w:tcPr>
            <w:tcW w:w="7371" w:type="dxa"/>
          </w:tcPr>
          <w:p w14:paraId="67ABFFDB" w14:textId="77777777" w:rsidR="00A9639B" w:rsidRPr="00135D5C" w:rsidRDefault="00043CA3" w:rsidP="00A9639B">
            <w:pPr>
              <w:cnfStyle w:val="000000100000" w:firstRow="0" w:lastRow="0" w:firstColumn="0" w:lastColumn="0" w:oddVBand="0" w:evenVBand="0" w:oddHBand="1" w:evenHBand="0" w:firstRowFirstColumn="0" w:firstRowLastColumn="0" w:lastRowFirstColumn="0" w:lastRowLastColumn="0"/>
            </w:pPr>
            <w:r w:rsidRPr="00135D5C">
              <w:t>Just in time</w:t>
            </w:r>
          </w:p>
        </w:tc>
      </w:tr>
      <w:tr w:rsidR="00A9639B" w:rsidRPr="00135D5C" w14:paraId="033D95B3" w14:textId="77777777" w:rsidTr="00A15215">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680C8690" w14:textId="77777777" w:rsidR="00A9639B" w:rsidRPr="00135D5C" w:rsidRDefault="00A9639B" w:rsidP="00A9639B">
            <w:r w:rsidRPr="00135D5C">
              <w:t>WPA</w:t>
            </w:r>
          </w:p>
        </w:tc>
        <w:tc>
          <w:tcPr>
            <w:tcW w:w="7371" w:type="dxa"/>
          </w:tcPr>
          <w:p w14:paraId="43934151" w14:textId="77777777" w:rsidR="00A9639B" w:rsidRPr="00135D5C" w:rsidRDefault="00043CA3" w:rsidP="00A9639B">
            <w:pPr>
              <w:cnfStyle w:val="000000000000" w:firstRow="0" w:lastRow="0" w:firstColumn="0" w:lastColumn="0" w:oddVBand="0" w:evenVBand="0" w:oddHBand="0" w:evenHBand="0" w:firstRowFirstColumn="0" w:firstRowLastColumn="0" w:lastRowFirstColumn="0" w:lastRowLastColumn="0"/>
            </w:pPr>
            <w:r w:rsidRPr="00135D5C">
              <w:t>Wire preparation area</w:t>
            </w:r>
          </w:p>
        </w:tc>
      </w:tr>
      <w:tr w:rsidR="00A9639B" w:rsidRPr="00135D5C" w14:paraId="13C359A4" w14:textId="77777777" w:rsidTr="00A152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6CA49C43" w14:textId="77777777" w:rsidR="00A9639B" w:rsidRPr="00135D5C" w:rsidRDefault="00A9639B" w:rsidP="00A9639B">
            <w:r w:rsidRPr="00135D5C">
              <w:t>LEPS</w:t>
            </w:r>
          </w:p>
        </w:tc>
        <w:tc>
          <w:tcPr>
            <w:tcW w:w="7371" w:type="dxa"/>
          </w:tcPr>
          <w:p w14:paraId="020BA4F1" w14:textId="77777777" w:rsidR="00A9639B" w:rsidRPr="00135D5C" w:rsidRDefault="009933F9" w:rsidP="00A9639B">
            <w:pPr>
              <w:cnfStyle w:val="000000100000" w:firstRow="0" w:lastRow="0" w:firstColumn="0" w:lastColumn="0" w:oddVBand="0" w:evenVBand="0" w:oddHBand="1" w:evenHBand="0" w:firstRowFirstColumn="0" w:firstRowLastColumn="0" w:lastRowFirstColumn="0" w:lastRowLastColumn="0"/>
            </w:pPr>
            <w:r w:rsidRPr="00135D5C">
              <w:t>LEONI Production Server</w:t>
            </w:r>
          </w:p>
        </w:tc>
      </w:tr>
      <w:tr w:rsidR="00A9639B" w:rsidRPr="00135D5C" w14:paraId="06D38638" w14:textId="77777777" w:rsidTr="00A15215">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4852A2E0" w14:textId="77777777" w:rsidR="00A9639B" w:rsidRPr="00135D5C" w:rsidRDefault="00A9639B" w:rsidP="00A9639B">
            <w:r w:rsidRPr="00135D5C">
              <w:t>HV</w:t>
            </w:r>
          </w:p>
        </w:tc>
        <w:tc>
          <w:tcPr>
            <w:tcW w:w="7371" w:type="dxa"/>
          </w:tcPr>
          <w:p w14:paraId="253F41FE" w14:textId="77777777" w:rsidR="00A9639B" w:rsidRPr="00135D5C" w:rsidRDefault="00043CA3" w:rsidP="00A9639B">
            <w:pPr>
              <w:cnfStyle w:val="000000000000" w:firstRow="0" w:lastRow="0" w:firstColumn="0" w:lastColumn="0" w:oddVBand="0" w:evenVBand="0" w:oddHBand="0" w:evenHBand="0" w:firstRowFirstColumn="0" w:firstRowLastColumn="0" w:lastRowFirstColumn="0" w:lastRowLastColumn="0"/>
            </w:pPr>
            <w:r w:rsidRPr="00135D5C">
              <w:t>High Voltage</w:t>
            </w:r>
          </w:p>
        </w:tc>
      </w:tr>
      <w:tr w:rsidR="00A9639B" w:rsidRPr="00135D5C" w14:paraId="4B30C4CF" w14:textId="77777777" w:rsidTr="00A152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7BD0B6C1" w14:textId="77777777" w:rsidR="00A9639B" w:rsidRPr="00135D5C" w:rsidRDefault="00A9639B" w:rsidP="00A9639B">
            <w:r w:rsidRPr="00135D5C">
              <w:t>BC3O</w:t>
            </w:r>
          </w:p>
        </w:tc>
        <w:tc>
          <w:tcPr>
            <w:tcW w:w="7371" w:type="dxa"/>
          </w:tcPr>
          <w:p w14:paraId="110014F5" w14:textId="77777777" w:rsidR="00A9639B" w:rsidRPr="00135D5C" w:rsidRDefault="00043CA3" w:rsidP="00A9639B">
            <w:pPr>
              <w:cnfStyle w:val="000000100000" w:firstRow="0" w:lastRow="0" w:firstColumn="0" w:lastColumn="0" w:oddVBand="0" w:evenVBand="0" w:oddHBand="1" w:evenHBand="0" w:firstRowFirstColumn="0" w:firstRowLastColumn="0" w:lastRowFirstColumn="0" w:lastRowLastColumn="0"/>
            </w:pPr>
            <w:r w:rsidRPr="00135D5C">
              <w:t>Bordnetz control office</w:t>
            </w:r>
          </w:p>
        </w:tc>
      </w:tr>
      <w:tr w:rsidR="00A9639B" w:rsidRPr="00135D5C" w14:paraId="48E19FDF" w14:textId="77777777" w:rsidTr="00A15215">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5B85BD94" w14:textId="77777777" w:rsidR="00A9639B" w:rsidRPr="00135D5C" w:rsidRDefault="00A9639B" w:rsidP="00A9639B">
            <w:r w:rsidRPr="00135D5C">
              <w:t>HC</w:t>
            </w:r>
          </w:p>
        </w:tc>
        <w:tc>
          <w:tcPr>
            <w:tcW w:w="7371" w:type="dxa"/>
          </w:tcPr>
          <w:p w14:paraId="34C6C789" w14:textId="77777777" w:rsidR="00A9639B" w:rsidRPr="00135D5C" w:rsidRDefault="00A9639B" w:rsidP="00A9639B">
            <w:pPr>
              <w:cnfStyle w:val="000000000000" w:firstRow="0" w:lastRow="0" w:firstColumn="0" w:lastColumn="0" w:oddVBand="0" w:evenVBand="0" w:oddHBand="0" w:evenHBand="0" w:firstRowFirstColumn="0" w:firstRowLastColumn="0" w:lastRowFirstColumn="0" w:lastRowLastColumn="0"/>
            </w:pPr>
            <w:r w:rsidRPr="00135D5C">
              <w:t>Head count</w:t>
            </w:r>
          </w:p>
        </w:tc>
      </w:tr>
      <w:tr w:rsidR="00A9639B" w:rsidRPr="00135D5C" w14:paraId="7556382C" w14:textId="77777777" w:rsidTr="00A152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12BF0455" w14:textId="77777777" w:rsidR="00A9639B" w:rsidRPr="00135D5C" w:rsidRDefault="009933F9" w:rsidP="00A9639B">
            <w:r w:rsidRPr="00135D5C">
              <w:t>BU</w:t>
            </w:r>
          </w:p>
        </w:tc>
        <w:tc>
          <w:tcPr>
            <w:tcW w:w="7371" w:type="dxa"/>
          </w:tcPr>
          <w:p w14:paraId="4515EDF2" w14:textId="77777777" w:rsidR="00A9639B" w:rsidRPr="00135D5C" w:rsidRDefault="009933F9" w:rsidP="00A9639B">
            <w:pPr>
              <w:cnfStyle w:val="000000100000" w:firstRow="0" w:lastRow="0" w:firstColumn="0" w:lastColumn="0" w:oddVBand="0" w:evenVBand="0" w:oddHBand="1" w:evenHBand="0" w:firstRowFirstColumn="0" w:firstRowLastColumn="0" w:lastRowFirstColumn="0" w:lastRowLastColumn="0"/>
            </w:pPr>
            <w:r w:rsidRPr="00135D5C">
              <w:t>Business unit</w:t>
            </w:r>
          </w:p>
        </w:tc>
      </w:tr>
      <w:tr w:rsidR="00A9639B" w:rsidRPr="00135D5C" w14:paraId="6762E917" w14:textId="77777777" w:rsidTr="00A15215">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07B5F955" w14:textId="77777777" w:rsidR="00A9639B" w:rsidRPr="00135D5C" w:rsidRDefault="009933F9" w:rsidP="00A9639B">
            <w:r w:rsidRPr="00135D5C">
              <w:t>QM</w:t>
            </w:r>
          </w:p>
        </w:tc>
        <w:tc>
          <w:tcPr>
            <w:tcW w:w="7371" w:type="dxa"/>
          </w:tcPr>
          <w:p w14:paraId="6B2AE367" w14:textId="77777777" w:rsidR="009933F9" w:rsidRPr="00135D5C" w:rsidRDefault="009933F9" w:rsidP="00A9639B">
            <w:pPr>
              <w:cnfStyle w:val="000000000000" w:firstRow="0" w:lastRow="0" w:firstColumn="0" w:lastColumn="0" w:oddVBand="0" w:evenVBand="0" w:oddHBand="0" w:evenHBand="0" w:firstRowFirstColumn="0" w:firstRowLastColumn="0" w:lastRowFirstColumn="0" w:lastRowLastColumn="0"/>
            </w:pPr>
            <w:r w:rsidRPr="00135D5C">
              <w:t>Quality management</w:t>
            </w:r>
          </w:p>
        </w:tc>
      </w:tr>
      <w:tr w:rsidR="00A9639B" w:rsidRPr="00135D5C" w14:paraId="152B4B66" w14:textId="77777777" w:rsidTr="00A152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58950F2A" w14:textId="77777777" w:rsidR="00A9639B" w:rsidRPr="00135D5C" w:rsidRDefault="009933F9" w:rsidP="00A9639B">
            <w:r w:rsidRPr="00135D5C">
              <w:t>SHE</w:t>
            </w:r>
          </w:p>
        </w:tc>
        <w:tc>
          <w:tcPr>
            <w:tcW w:w="7371" w:type="dxa"/>
          </w:tcPr>
          <w:p w14:paraId="6973A91A" w14:textId="77777777" w:rsidR="00A9639B" w:rsidRPr="00135D5C" w:rsidRDefault="009933F9" w:rsidP="00A9639B">
            <w:pPr>
              <w:cnfStyle w:val="000000100000" w:firstRow="0" w:lastRow="0" w:firstColumn="0" w:lastColumn="0" w:oddVBand="0" w:evenVBand="0" w:oddHBand="1" w:evenHBand="0" w:firstRowFirstColumn="0" w:firstRowLastColumn="0" w:lastRowFirstColumn="0" w:lastRowLastColumn="0"/>
            </w:pPr>
            <w:r w:rsidRPr="00135D5C">
              <w:t>Safety, health and environment</w:t>
            </w:r>
          </w:p>
        </w:tc>
      </w:tr>
    </w:tbl>
    <w:p w14:paraId="387C4F3F" w14:textId="77777777" w:rsidR="00237E90" w:rsidRPr="00135D5C" w:rsidRDefault="00237E90" w:rsidP="00237E90">
      <w:pPr>
        <w:pStyle w:val="Heading2"/>
        <w:ind w:left="1080"/>
      </w:pPr>
    </w:p>
    <w:p w14:paraId="4F518CE5" w14:textId="3CE1AB7B" w:rsidR="001A7087" w:rsidRPr="00135D5C" w:rsidRDefault="001A7087" w:rsidP="00400BE2">
      <w:pPr>
        <w:pStyle w:val="Heading2"/>
        <w:numPr>
          <w:ilvl w:val="1"/>
          <w:numId w:val="2"/>
        </w:numPr>
      </w:pPr>
      <w:bookmarkStart w:id="8" w:name="_Toc52197692"/>
      <w:r w:rsidRPr="00135D5C">
        <w:t>Risk</w:t>
      </w:r>
      <w:r w:rsidR="00413533" w:rsidRPr="00135D5C">
        <w:t>s</w:t>
      </w:r>
      <w:r w:rsidRPr="00135D5C">
        <w:t xml:space="preserve"> associated with using the tool</w:t>
      </w:r>
      <w:bookmarkEnd w:id="8"/>
    </w:p>
    <w:p w14:paraId="6EE2A4FC" w14:textId="7AAD26E7" w:rsidR="001A7087" w:rsidRPr="00135D5C" w:rsidRDefault="001A7087" w:rsidP="005E3B2E">
      <w:pPr>
        <w:spacing w:before="240" w:after="0" w:line="240" w:lineRule="auto"/>
        <w:ind w:left="708"/>
        <w:rPr>
          <w:rFonts w:ascii="Calibri" w:eastAsia="Times New Roman" w:hAnsi="Calibri" w:cs="Calibri"/>
          <w:color w:val="000000"/>
        </w:rPr>
      </w:pPr>
      <w:r w:rsidRPr="00135D5C">
        <w:rPr>
          <w:rFonts w:ascii="Calibri" w:eastAsia="Times New Roman" w:hAnsi="Calibri" w:cs="Calibri"/>
          <w:color w:val="000000"/>
        </w:rPr>
        <w:t>As in any other calculation process, wrong result is the main risk. To avoid this, please consider these remarks:</w:t>
      </w:r>
    </w:p>
    <w:p w14:paraId="0369AFD3" w14:textId="337DAF61" w:rsidR="001A7087" w:rsidRPr="00135D5C" w:rsidRDefault="001A7087" w:rsidP="005E3B2E">
      <w:pPr>
        <w:pStyle w:val="ListParagraph"/>
        <w:numPr>
          <w:ilvl w:val="0"/>
          <w:numId w:val="8"/>
        </w:numPr>
        <w:spacing w:before="240" w:after="0" w:line="240" w:lineRule="auto"/>
        <w:rPr>
          <w:rFonts w:ascii="Calibri" w:eastAsia="Times New Roman" w:hAnsi="Calibri" w:cs="Calibri"/>
          <w:color w:val="000000"/>
        </w:rPr>
      </w:pPr>
      <w:r w:rsidRPr="00135D5C">
        <w:rPr>
          <w:rFonts w:ascii="Calibri" w:eastAsia="Times New Roman" w:hAnsi="Calibri" w:cs="Calibri"/>
          <w:color w:val="000000"/>
        </w:rPr>
        <w:t xml:space="preserve">The quality of inputs directly </w:t>
      </w:r>
      <w:r w:rsidR="00681EC6" w:rsidRPr="00135D5C">
        <w:rPr>
          <w:rFonts w:ascii="Calibri" w:eastAsia="Times New Roman" w:hAnsi="Calibri" w:cs="Calibri"/>
          <w:color w:val="000000"/>
        </w:rPr>
        <w:t>influences</w:t>
      </w:r>
      <w:r w:rsidRPr="00135D5C">
        <w:rPr>
          <w:rFonts w:ascii="Calibri" w:eastAsia="Times New Roman" w:hAnsi="Calibri" w:cs="Calibri"/>
          <w:color w:val="000000"/>
        </w:rPr>
        <w:t xml:space="preserve"> the quality of the results</w:t>
      </w:r>
    </w:p>
    <w:p w14:paraId="683CF9C8" w14:textId="1AE7FD17" w:rsidR="00681EC6" w:rsidRPr="00135D5C" w:rsidRDefault="00681EC6" w:rsidP="00681EC6">
      <w:pPr>
        <w:pStyle w:val="ListParagraph"/>
        <w:numPr>
          <w:ilvl w:val="0"/>
          <w:numId w:val="8"/>
        </w:numPr>
        <w:spacing w:after="0" w:line="240" w:lineRule="auto"/>
        <w:rPr>
          <w:rFonts w:ascii="Calibri" w:eastAsia="Times New Roman" w:hAnsi="Calibri" w:cs="Calibri"/>
          <w:color w:val="000000"/>
        </w:rPr>
      </w:pPr>
      <w:r w:rsidRPr="00135D5C">
        <w:rPr>
          <w:rFonts w:ascii="Calibri" w:eastAsia="Times New Roman" w:hAnsi="Calibri" w:cs="Calibri"/>
          <w:color w:val="000000"/>
        </w:rPr>
        <w:t xml:space="preserve">Although the document is locked and protected from editing, no password is applied, and users are free to unlock and edit the file together with the formulas within as they wish </w:t>
      </w:r>
    </w:p>
    <w:p w14:paraId="4405C783" w14:textId="0F387C72" w:rsidR="00681EC6" w:rsidRPr="00135D5C" w:rsidRDefault="00681EC6" w:rsidP="00681EC6">
      <w:pPr>
        <w:pStyle w:val="ListParagraph"/>
        <w:numPr>
          <w:ilvl w:val="0"/>
          <w:numId w:val="8"/>
        </w:numPr>
        <w:spacing w:after="0" w:line="240" w:lineRule="auto"/>
        <w:rPr>
          <w:rFonts w:ascii="Calibri" w:eastAsia="Times New Roman" w:hAnsi="Calibri" w:cs="Calibri"/>
          <w:color w:val="000000"/>
        </w:rPr>
      </w:pPr>
      <w:r w:rsidRPr="00135D5C">
        <w:rPr>
          <w:rFonts w:ascii="Calibri" w:eastAsia="Times New Roman" w:hAnsi="Calibri" w:cs="Calibri"/>
          <w:color w:val="000000"/>
        </w:rPr>
        <w:t>The Base_Inputs sheet and its complexity may indicate that the calculation process is automatic, however that is not the case and the user is required to doublecheck partial results of each sheet.</w:t>
      </w:r>
    </w:p>
    <w:p w14:paraId="25369A4A" w14:textId="66C8811F" w:rsidR="00681EC6" w:rsidRPr="00135D5C" w:rsidRDefault="00681EC6" w:rsidP="00681EC6">
      <w:pPr>
        <w:pStyle w:val="ListParagraph"/>
        <w:numPr>
          <w:ilvl w:val="0"/>
          <w:numId w:val="8"/>
        </w:numPr>
        <w:spacing w:after="0" w:line="240" w:lineRule="auto"/>
        <w:rPr>
          <w:rFonts w:ascii="Calibri" w:eastAsia="Times New Roman" w:hAnsi="Calibri" w:cs="Calibri"/>
          <w:color w:val="000000"/>
        </w:rPr>
      </w:pPr>
      <w:r w:rsidRPr="00135D5C">
        <w:rPr>
          <w:rFonts w:ascii="Calibri" w:eastAsia="Times New Roman" w:hAnsi="Calibri" w:cs="Calibri"/>
          <w:color w:val="000000"/>
        </w:rPr>
        <w:t>Blue cells allow deletion of the build-in formula for more flexibility when needed, yet they do not indicate this state</w:t>
      </w:r>
    </w:p>
    <w:p w14:paraId="7D48072E" w14:textId="6CB8713F" w:rsidR="001A7087" w:rsidRPr="00135D5C" w:rsidRDefault="00681EC6" w:rsidP="00604893">
      <w:pPr>
        <w:pStyle w:val="ListParagraph"/>
        <w:numPr>
          <w:ilvl w:val="0"/>
          <w:numId w:val="8"/>
        </w:numPr>
        <w:spacing w:after="0" w:line="240" w:lineRule="auto"/>
        <w:rPr>
          <w:rFonts w:ascii="Calibri" w:eastAsia="Times New Roman" w:hAnsi="Calibri" w:cs="Calibri"/>
          <w:color w:val="000000"/>
        </w:rPr>
      </w:pPr>
      <w:r w:rsidRPr="00135D5C">
        <w:rPr>
          <w:rFonts w:ascii="Calibri" w:eastAsia="Times New Roman" w:hAnsi="Calibri" w:cs="Calibri"/>
          <w:color w:val="000000"/>
        </w:rPr>
        <w:t>User may bypass the "sheet completion check" system by blindly filling the required inputs</w:t>
      </w:r>
    </w:p>
    <w:p w14:paraId="300874C4" w14:textId="77777777" w:rsidR="00604893" w:rsidRPr="00135D5C" w:rsidRDefault="00604893" w:rsidP="00604893">
      <w:pPr>
        <w:rPr>
          <w:rFonts w:ascii="Calibri" w:eastAsia="Times New Roman" w:hAnsi="Calibri" w:cs="Calibri"/>
          <w:color w:val="000000"/>
        </w:rPr>
      </w:pPr>
    </w:p>
    <w:p w14:paraId="18D1BAC4" w14:textId="2651ED47" w:rsidR="006E7010" w:rsidRPr="00135D5C" w:rsidRDefault="00604893" w:rsidP="00604893">
      <w:pPr>
        <w:rPr>
          <w:rFonts w:ascii="Calibri" w:eastAsia="Times New Roman" w:hAnsi="Calibri" w:cs="Calibri"/>
          <w:color w:val="000000"/>
        </w:rPr>
      </w:pPr>
      <w:r w:rsidRPr="00135D5C">
        <w:rPr>
          <w:rFonts w:ascii="Calibri" w:eastAsia="Times New Roman" w:hAnsi="Calibri" w:cs="Calibri"/>
          <w:color w:val="000000"/>
        </w:rPr>
        <w:br w:type="page"/>
      </w:r>
    </w:p>
    <w:p w14:paraId="3EE4B7F4" w14:textId="77777777" w:rsidR="00BC36C2" w:rsidRPr="00135D5C" w:rsidRDefault="00BC36C2" w:rsidP="00C54C4B">
      <w:pPr>
        <w:pStyle w:val="Heading1"/>
        <w:numPr>
          <w:ilvl w:val="0"/>
          <w:numId w:val="2"/>
        </w:numPr>
      </w:pPr>
      <w:bookmarkStart w:id="9" w:name="_Toc52197693"/>
      <w:r w:rsidRPr="00135D5C">
        <w:lastRenderedPageBreak/>
        <w:t>Calculation approaches / options</w:t>
      </w:r>
      <w:bookmarkEnd w:id="9"/>
    </w:p>
    <w:p w14:paraId="01B83918" w14:textId="33D42A6C" w:rsidR="00A87EE6" w:rsidRDefault="007C25DE" w:rsidP="00A87EE6">
      <w:pPr>
        <w:pStyle w:val="Heading2"/>
        <w:numPr>
          <w:ilvl w:val="1"/>
          <w:numId w:val="2"/>
        </w:numPr>
      </w:pPr>
      <w:bookmarkStart w:id="10" w:name="_Toc52197694"/>
      <w:r w:rsidRPr="00135D5C">
        <w:t>Light Approach</w:t>
      </w:r>
      <w:bookmarkEnd w:id="10"/>
    </w:p>
    <w:p w14:paraId="6D6C52B7" w14:textId="3B2E9C50" w:rsidR="00150F2E" w:rsidRPr="00150F2E" w:rsidRDefault="00150F2E" w:rsidP="00150F2E">
      <w:pPr>
        <w:spacing w:before="240"/>
        <w:ind w:left="708"/>
      </w:pPr>
      <w:r>
        <w:t>This approach is easier to fill, as it requires less detailed inputs. It is more practical when we know the number of direct and indirect employees needed, or when the headcount calculation was done externally.</w:t>
      </w:r>
    </w:p>
    <w:p w14:paraId="19BC577E" w14:textId="0FEDCAEA" w:rsidR="007C25DE" w:rsidRDefault="007C25DE" w:rsidP="00400BE2">
      <w:pPr>
        <w:pStyle w:val="Heading2"/>
        <w:numPr>
          <w:ilvl w:val="1"/>
          <w:numId w:val="2"/>
        </w:numPr>
      </w:pPr>
      <w:bookmarkStart w:id="11" w:name="_Toc52197695"/>
      <w:r w:rsidRPr="00135D5C">
        <w:t>FFG Approach</w:t>
      </w:r>
      <w:bookmarkEnd w:id="11"/>
    </w:p>
    <w:p w14:paraId="308E3432" w14:textId="2D3FDC6C" w:rsidR="00150F2E" w:rsidRDefault="00150F2E" w:rsidP="00150F2E">
      <w:pPr>
        <w:spacing w:before="240"/>
        <w:ind w:left="708"/>
      </w:pPr>
      <w:r>
        <w:t xml:space="preserve">The FFG Approach follow LEONI standards </w:t>
      </w:r>
      <w:r w:rsidR="00032D01">
        <w:t xml:space="preserve">(VA3149) </w:t>
      </w:r>
      <w:r>
        <w:t>more strictly, mainly calculates every indirect position separately, requiring more inputs, while also providing more accurate results.</w:t>
      </w:r>
    </w:p>
    <w:p w14:paraId="02325F19" w14:textId="6177001F" w:rsidR="004F0AEF" w:rsidRDefault="004F0AEF">
      <w:r>
        <w:br w:type="page"/>
      </w:r>
    </w:p>
    <w:p w14:paraId="69754394" w14:textId="77777777" w:rsidR="00BC36C2" w:rsidRPr="00135D5C" w:rsidRDefault="00BC36C2" w:rsidP="00400BE2">
      <w:pPr>
        <w:pStyle w:val="Heading1"/>
        <w:numPr>
          <w:ilvl w:val="0"/>
          <w:numId w:val="2"/>
        </w:numPr>
      </w:pPr>
      <w:bookmarkStart w:id="12" w:name="_Toc52197696"/>
      <w:r w:rsidRPr="00135D5C">
        <w:t>Calculation process</w:t>
      </w:r>
      <w:bookmarkEnd w:id="12"/>
    </w:p>
    <w:p w14:paraId="52AE778E" w14:textId="25057A44" w:rsidR="00BC36C2" w:rsidRDefault="00A87EE6" w:rsidP="00400BE2">
      <w:pPr>
        <w:pStyle w:val="Heading2"/>
        <w:numPr>
          <w:ilvl w:val="1"/>
          <w:numId w:val="2"/>
        </w:numPr>
      </w:pPr>
      <w:bookmarkStart w:id="13" w:name="_Toc52197697"/>
      <w:r>
        <w:t>B</w:t>
      </w:r>
      <w:r w:rsidR="00BC36C2" w:rsidRPr="00135D5C">
        <w:t>ase input</w:t>
      </w:r>
      <w:r>
        <w:t>s</w:t>
      </w:r>
      <w:bookmarkEnd w:id="13"/>
    </w:p>
    <w:p w14:paraId="3460E412" w14:textId="77777777" w:rsidR="00A87EE6" w:rsidRPr="00A87EE6" w:rsidRDefault="00A87EE6" w:rsidP="00A87EE6">
      <w:pPr>
        <w:spacing w:before="240" w:after="0" w:line="240" w:lineRule="auto"/>
        <w:ind w:left="708"/>
        <w:rPr>
          <w:rFonts w:ascii="Calibri" w:eastAsia="Times New Roman" w:hAnsi="Calibri" w:cs="Calibri"/>
          <w:color w:val="000000"/>
        </w:rPr>
      </w:pPr>
      <w:r w:rsidRPr="00A87EE6">
        <w:rPr>
          <w:rFonts w:ascii="Calibri" w:eastAsia="Times New Roman" w:hAnsi="Calibri" w:cs="Calibri"/>
          <w:color w:val="000000"/>
        </w:rPr>
        <w:t>Base_Inputs sheet is used for setting up the calculation scenario and inputs. Based on the selected approach and calculation options, only necessary input rows will be shown.</w:t>
      </w:r>
    </w:p>
    <w:p w14:paraId="2C9DAE21" w14:textId="4D410B2A" w:rsidR="00A87EE6" w:rsidRPr="00A87EE6" w:rsidRDefault="00A87EE6" w:rsidP="00A87EE6">
      <w:pPr>
        <w:spacing w:before="240" w:after="0" w:line="240" w:lineRule="auto"/>
        <w:ind w:left="708"/>
        <w:rPr>
          <w:rFonts w:ascii="Calibri" w:eastAsia="Times New Roman" w:hAnsi="Calibri" w:cs="Calibri"/>
          <w:color w:val="000000"/>
        </w:rPr>
      </w:pPr>
      <w:r w:rsidRPr="00A87EE6">
        <w:rPr>
          <w:rFonts w:ascii="Calibri" w:eastAsia="Times New Roman" w:hAnsi="Calibri" w:cs="Calibri"/>
          <w:color w:val="000000"/>
        </w:rPr>
        <w:t>The calculation scenario and approach need to be known first, based on the decision proper selection has to be carried out. Afterwards, the PM or Sales representative need to set up their part of the inputs.</w:t>
      </w:r>
    </w:p>
    <w:p w14:paraId="1D2EFB2E" w14:textId="77777777" w:rsidR="00A87EE6" w:rsidRPr="00A87EE6" w:rsidRDefault="00A87EE6" w:rsidP="00A87EE6">
      <w:pPr>
        <w:spacing w:before="240" w:after="0" w:line="240" w:lineRule="auto"/>
        <w:ind w:left="708"/>
        <w:rPr>
          <w:rFonts w:ascii="Calibri" w:eastAsia="Times New Roman" w:hAnsi="Calibri" w:cs="Calibri"/>
          <w:color w:val="000000"/>
        </w:rPr>
      </w:pPr>
      <w:r w:rsidRPr="00A87EE6">
        <w:rPr>
          <w:rFonts w:ascii="Calibri" w:eastAsia="Times New Roman" w:hAnsi="Calibri" w:cs="Calibri"/>
          <w:color w:val="000000"/>
        </w:rPr>
        <w:t>Their inputs will influence not only what is available for other departments to fill in, but also the general appearance of all other calculation sheets.</w:t>
      </w:r>
    </w:p>
    <w:p w14:paraId="4214ECA0" w14:textId="77777777" w:rsidR="00A87EE6" w:rsidRPr="00A87EE6" w:rsidRDefault="00A87EE6" w:rsidP="00A87EE6">
      <w:pPr>
        <w:spacing w:before="240" w:after="0" w:line="240" w:lineRule="auto"/>
        <w:ind w:left="708"/>
        <w:rPr>
          <w:rFonts w:ascii="Calibri" w:eastAsia="Times New Roman" w:hAnsi="Calibri" w:cs="Calibri"/>
          <w:color w:val="000000"/>
        </w:rPr>
      </w:pPr>
      <w:r w:rsidRPr="00A87EE6">
        <w:rPr>
          <w:rFonts w:ascii="Calibri" w:eastAsia="Times New Roman" w:hAnsi="Calibri" w:cs="Calibri"/>
          <w:color w:val="000000"/>
        </w:rPr>
        <w:t>This section will not go into detail on specific inputs in the Base_Inputs sheet as they are described in the tool itself and in following sections of this document where needed.</w:t>
      </w:r>
    </w:p>
    <w:p w14:paraId="5BBDBF0C" w14:textId="7F4B8AE4" w:rsidR="00A87EE6" w:rsidRPr="00A87EE6" w:rsidRDefault="00A87EE6" w:rsidP="00A87EE6">
      <w:pPr>
        <w:spacing w:before="240" w:after="0" w:line="240" w:lineRule="auto"/>
        <w:ind w:left="708"/>
        <w:rPr>
          <w:rFonts w:ascii="Calibri" w:eastAsia="Times New Roman" w:hAnsi="Calibri" w:cs="Calibri"/>
          <w:color w:val="000000"/>
        </w:rPr>
      </w:pPr>
      <w:r w:rsidRPr="00A87EE6">
        <w:rPr>
          <w:rFonts w:ascii="Calibri" w:eastAsia="Times New Roman" w:hAnsi="Calibri" w:cs="Calibri"/>
          <w:color w:val="000000"/>
        </w:rPr>
        <w:t>Exception are inputs which are macro enabled.</w:t>
      </w:r>
    </w:p>
    <w:p w14:paraId="0C6EEFD6" w14:textId="3C98448D" w:rsidR="00A87EE6" w:rsidRDefault="00A87EE6" w:rsidP="00A87EE6">
      <w:pPr>
        <w:spacing w:before="240"/>
        <w:rPr>
          <w:lang w:val="sk-SK"/>
        </w:rPr>
      </w:pPr>
      <w:r>
        <w:rPr>
          <w:noProof/>
          <w:lang w:val="sk-SK"/>
        </w:rPr>
        <w:drawing>
          <wp:inline distT="0" distB="0" distL="0" distR="0" wp14:anchorId="709CA13D" wp14:editId="3A902D3B">
            <wp:extent cx="6639560" cy="946150"/>
            <wp:effectExtent l="0" t="0" r="8890" b="635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9560" cy="946150"/>
                    </a:xfrm>
                    <a:prstGeom prst="rect">
                      <a:avLst/>
                    </a:prstGeom>
                    <a:noFill/>
                    <a:ln>
                      <a:noFill/>
                    </a:ln>
                  </pic:spPr>
                </pic:pic>
              </a:graphicData>
            </a:graphic>
          </wp:inline>
        </w:drawing>
      </w:r>
    </w:p>
    <w:p w14:paraId="733D920B" w14:textId="77777777" w:rsidR="00CF2843" w:rsidRPr="00A87EE6" w:rsidRDefault="00CF2843" w:rsidP="00A87EE6">
      <w:pPr>
        <w:spacing w:before="240"/>
        <w:rPr>
          <w:lang w:val="sk-SK"/>
        </w:rPr>
      </w:pPr>
      <w:r>
        <w:rPr>
          <w:lang w:val="sk-SK"/>
        </w:rPr>
        <w:tab/>
      </w:r>
    </w:p>
    <w:tbl>
      <w:tblPr>
        <w:tblStyle w:val="GridTable4-Accent3"/>
        <w:tblpPr w:leftFromText="141" w:rightFromText="141" w:vertAnchor="text" w:horzAnchor="margin" w:tblpXSpec="right" w:tblpY="95"/>
        <w:tblW w:w="0" w:type="auto"/>
        <w:tblLayout w:type="fixed"/>
        <w:tblLook w:val="04A0" w:firstRow="1" w:lastRow="0" w:firstColumn="1" w:lastColumn="0" w:noHBand="0" w:noVBand="1"/>
      </w:tblPr>
      <w:tblGrid>
        <w:gridCol w:w="992"/>
        <w:gridCol w:w="2127"/>
        <w:gridCol w:w="6651"/>
      </w:tblGrid>
      <w:tr w:rsidR="00CF2843" w:rsidRPr="00135D5C" w14:paraId="63FE87AF" w14:textId="77777777" w:rsidTr="006C3E27">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3DF561E" w14:textId="7EA39344" w:rsidR="00CF2843" w:rsidRPr="00135D5C" w:rsidRDefault="00CF2843" w:rsidP="00117DF5">
            <w:pPr>
              <w:jc w:val="center"/>
              <w:rPr>
                <w:color w:val="auto"/>
              </w:rPr>
            </w:pPr>
            <w:r w:rsidRPr="00135D5C">
              <w:rPr>
                <w:color w:val="auto"/>
              </w:rPr>
              <w:t xml:space="preserve">Nr. </w:t>
            </w:r>
            <w:r>
              <w:rPr>
                <w:color w:val="auto"/>
              </w:rPr>
              <w:t>in picture</w:t>
            </w:r>
          </w:p>
        </w:tc>
        <w:tc>
          <w:tcPr>
            <w:tcW w:w="2127" w:type="dxa"/>
            <w:vAlign w:val="center"/>
          </w:tcPr>
          <w:p w14:paraId="29F76B48" w14:textId="77777777" w:rsidR="00CF2843" w:rsidRPr="00135D5C" w:rsidRDefault="00CF2843" w:rsidP="00117DF5">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6651" w:type="dxa"/>
            <w:vAlign w:val="center"/>
          </w:tcPr>
          <w:p w14:paraId="13DB6D58" w14:textId="77777777" w:rsidR="00CF2843" w:rsidRPr="00135D5C" w:rsidRDefault="00CF2843" w:rsidP="00117DF5">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CF2843" w:rsidRPr="00135D5C" w14:paraId="00A7F746" w14:textId="77777777" w:rsidTr="006C3E27">
        <w:trPr>
          <w:cnfStyle w:val="000000100000" w:firstRow="0" w:lastRow="0" w:firstColumn="0" w:lastColumn="0" w:oddVBand="0" w:evenVBand="0" w:oddHBand="1" w:evenHBand="0" w:firstRowFirstColumn="0" w:firstRowLastColumn="0" w:lastRowFirstColumn="0" w:lastRowLastColumn="0"/>
          <w:trHeight w:val="1294"/>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6A81FB0" w14:textId="77777777" w:rsidR="00CF2843" w:rsidRPr="00135D5C" w:rsidRDefault="00CF2843" w:rsidP="00117DF5">
            <w:pPr>
              <w:jc w:val="center"/>
              <w:rPr>
                <w:color w:val="FF0000"/>
              </w:rPr>
            </w:pPr>
            <w:r w:rsidRPr="00135D5C">
              <w:rPr>
                <w:color w:val="FF0000"/>
              </w:rPr>
              <w:t>1</w:t>
            </w:r>
          </w:p>
        </w:tc>
        <w:tc>
          <w:tcPr>
            <w:tcW w:w="2127" w:type="dxa"/>
            <w:vAlign w:val="center"/>
          </w:tcPr>
          <w:p w14:paraId="6AD477FB" w14:textId="16B36405" w:rsidR="00CF2843" w:rsidRPr="00CF2843" w:rsidRDefault="00CF2843" w:rsidP="00CF284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Option switch for the Light and FFG approach</w:t>
            </w:r>
          </w:p>
        </w:tc>
        <w:tc>
          <w:tcPr>
            <w:tcW w:w="6651" w:type="dxa"/>
            <w:vAlign w:val="center"/>
          </w:tcPr>
          <w:tbl>
            <w:tblPr>
              <w:tblW w:w="5768" w:type="dxa"/>
              <w:tblLayout w:type="fixed"/>
              <w:tblCellMar>
                <w:left w:w="70" w:type="dxa"/>
                <w:right w:w="70" w:type="dxa"/>
              </w:tblCellMar>
              <w:tblLook w:val="04A0" w:firstRow="1" w:lastRow="0" w:firstColumn="1" w:lastColumn="0" w:noHBand="0" w:noVBand="1"/>
            </w:tblPr>
            <w:tblGrid>
              <w:gridCol w:w="5768"/>
            </w:tblGrid>
            <w:tr w:rsidR="00CF2843" w:rsidRPr="00CF2843" w14:paraId="3DAF326C" w14:textId="77777777" w:rsidTr="006C3E27">
              <w:trPr>
                <w:trHeight w:val="300"/>
              </w:trPr>
              <w:tc>
                <w:tcPr>
                  <w:tcW w:w="5768" w:type="dxa"/>
                  <w:tcBorders>
                    <w:top w:val="nil"/>
                    <w:left w:val="nil"/>
                    <w:bottom w:val="nil"/>
                    <w:right w:val="nil"/>
                  </w:tcBorders>
                  <w:shd w:val="clear" w:color="auto" w:fill="auto"/>
                  <w:noWrap/>
                  <w:vAlign w:val="bottom"/>
                  <w:hideMark/>
                </w:tcPr>
                <w:p w14:paraId="5980CFC2" w14:textId="77777777" w:rsidR="00CF2843" w:rsidRPr="00CF2843" w:rsidRDefault="00CF2843" w:rsidP="00EB20CD">
                  <w:pPr>
                    <w:framePr w:hSpace="141" w:wrap="around" w:vAnchor="text" w:hAnchor="margin" w:xAlign="right" w:y="95"/>
                    <w:spacing w:after="0" w:line="240" w:lineRule="auto"/>
                    <w:rPr>
                      <w:rFonts w:ascii="Calibri" w:eastAsia="Times New Roman" w:hAnsi="Calibri" w:cs="Calibri"/>
                      <w:color w:val="000000"/>
                    </w:rPr>
                  </w:pPr>
                  <w:r w:rsidRPr="00CF2843">
                    <w:rPr>
                      <w:rFonts w:ascii="Calibri" w:eastAsia="Times New Roman" w:hAnsi="Calibri" w:cs="Calibri"/>
                      <w:color w:val="000000"/>
                    </w:rPr>
                    <w:t>Toggle between Light and FFG approach</w:t>
                  </w:r>
                </w:p>
              </w:tc>
            </w:tr>
            <w:tr w:rsidR="00CF2843" w:rsidRPr="00CF2843" w14:paraId="59056A97" w14:textId="77777777" w:rsidTr="006C3E27">
              <w:trPr>
                <w:trHeight w:val="300"/>
              </w:trPr>
              <w:tc>
                <w:tcPr>
                  <w:tcW w:w="5768" w:type="dxa"/>
                  <w:tcBorders>
                    <w:top w:val="nil"/>
                    <w:left w:val="nil"/>
                    <w:bottom w:val="nil"/>
                    <w:right w:val="nil"/>
                  </w:tcBorders>
                  <w:shd w:val="clear" w:color="auto" w:fill="auto"/>
                  <w:noWrap/>
                  <w:vAlign w:val="bottom"/>
                  <w:hideMark/>
                </w:tcPr>
                <w:p w14:paraId="052E3720" w14:textId="77777777" w:rsidR="00CF2843" w:rsidRPr="00CF2843" w:rsidRDefault="00CF2843" w:rsidP="00EB20CD">
                  <w:pPr>
                    <w:framePr w:hSpace="141" w:wrap="around" w:vAnchor="text" w:hAnchor="margin" w:xAlign="right" w:y="95"/>
                    <w:spacing w:before="240" w:after="0" w:line="240" w:lineRule="auto"/>
                    <w:rPr>
                      <w:rFonts w:ascii="Calibri" w:eastAsia="Times New Roman" w:hAnsi="Calibri" w:cs="Calibri"/>
                      <w:color w:val="000000"/>
                    </w:rPr>
                  </w:pPr>
                  <w:r w:rsidRPr="00CF2843">
                    <w:rPr>
                      <w:rFonts w:ascii="Calibri" w:eastAsia="Times New Roman" w:hAnsi="Calibri" w:cs="Calibri"/>
                      <w:color w:val="000000"/>
                    </w:rPr>
                    <w:t>Note: It takes a few seconds before the tool manages the switch</w:t>
                  </w:r>
                </w:p>
              </w:tc>
            </w:tr>
          </w:tbl>
          <w:p w14:paraId="740BB83D" w14:textId="54FD41A8" w:rsidR="00CF2843" w:rsidRPr="006C3E27" w:rsidRDefault="00CF2843" w:rsidP="00117DF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CF2843" w:rsidRPr="00135D5C" w14:paraId="746DA8F2" w14:textId="77777777" w:rsidTr="006C3E27">
        <w:trPr>
          <w:trHeight w:val="846"/>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6C5D653" w14:textId="77777777" w:rsidR="00CF2843" w:rsidRPr="00135D5C" w:rsidRDefault="00CF2843" w:rsidP="00117DF5">
            <w:pPr>
              <w:jc w:val="center"/>
              <w:rPr>
                <w:color w:val="FF0000"/>
              </w:rPr>
            </w:pPr>
            <w:r w:rsidRPr="00135D5C">
              <w:rPr>
                <w:color w:val="FF0000"/>
              </w:rPr>
              <w:t>2</w:t>
            </w:r>
          </w:p>
        </w:tc>
        <w:tc>
          <w:tcPr>
            <w:tcW w:w="2127" w:type="dxa"/>
            <w:vAlign w:val="center"/>
          </w:tcPr>
          <w:p w14:paraId="2EBC1A34" w14:textId="5EC6F5F3" w:rsidR="00CF2843" w:rsidRPr="00CF2843" w:rsidRDefault="00CF2843" w:rsidP="00CF284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Option switch for the DPCPS sheet</w:t>
            </w:r>
          </w:p>
        </w:tc>
        <w:tc>
          <w:tcPr>
            <w:tcW w:w="6651" w:type="dxa"/>
            <w:vAlign w:val="center"/>
          </w:tcPr>
          <w:p w14:paraId="0145F8FD" w14:textId="7EAE9ACA" w:rsidR="00CF2843" w:rsidRPr="006C3E27" w:rsidRDefault="00CF2843" w:rsidP="00CF284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3E27">
              <w:rPr>
                <w:rFonts w:ascii="Calibri" w:hAnsi="Calibri" w:cs="Calibri"/>
                <w:color w:val="000000"/>
              </w:rPr>
              <w:t>Toggle between Automatic and Manual approach</w:t>
            </w:r>
          </w:p>
        </w:tc>
      </w:tr>
      <w:tr w:rsidR="00CF2843" w:rsidRPr="00135D5C" w14:paraId="2E047DE1" w14:textId="77777777" w:rsidTr="006C3E27">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DF73E1B" w14:textId="77777777" w:rsidR="00CF2843" w:rsidRPr="00135D5C" w:rsidRDefault="00CF2843" w:rsidP="00117DF5">
            <w:pPr>
              <w:jc w:val="center"/>
              <w:rPr>
                <w:color w:val="FF0000"/>
              </w:rPr>
            </w:pPr>
            <w:r w:rsidRPr="00135D5C">
              <w:rPr>
                <w:color w:val="FF0000"/>
              </w:rPr>
              <w:t>3</w:t>
            </w:r>
          </w:p>
        </w:tc>
        <w:tc>
          <w:tcPr>
            <w:tcW w:w="2127" w:type="dxa"/>
            <w:vAlign w:val="center"/>
          </w:tcPr>
          <w:p w14:paraId="0116704C" w14:textId="570AB45A" w:rsidR="00CF2843" w:rsidRPr="00CF2843" w:rsidRDefault="00CF2843" w:rsidP="00CF284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Option switch for the IPCPS sheet</w:t>
            </w:r>
          </w:p>
        </w:tc>
        <w:tc>
          <w:tcPr>
            <w:tcW w:w="6651" w:type="dxa"/>
            <w:vAlign w:val="center"/>
          </w:tcPr>
          <w:tbl>
            <w:tblPr>
              <w:tblW w:w="6742" w:type="dxa"/>
              <w:tblLayout w:type="fixed"/>
              <w:tblCellMar>
                <w:left w:w="70" w:type="dxa"/>
                <w:right w:w="70" w:type="dxa"/>
              </w:tblCellMar>
              <w:tblLook w:val="04A0" w:firstRow="1" w:lastRow="0" w:firstColumn="1" w:lastColumn="0" w:noHBand="0" w:noVBand="1"/>
            </w:tblPr>
            <w:tblGrid>
              <w:gridCol w:w="6742"/>
            </w:tblGrid>
            <w:tr w:rsidR="00CF2843" w:rsidRPr="00CF2843" w14:paraId="2C056504" w14:textId="77777777" w:rsidTr="006C3E27">
              <w:trPr>
                <w:trHeight w:val="300"/>
              </w:trPr>
              <w:tc>
                <w:tcPr>
                  <w:tcW w:w="6742" w:type="dxa"/>
                  <w:tcBorders>
                    <w:top w:val="nil"/>
                    <w:left w:val="nil"/>
                    <w:bottom w:val="nil"/>
                    <w:right w:val="nil"/>
                  </w:tcBorders>
                  <w:shd w:val="clear" w:color="auto" w:fill="auto"/>
                  <w:noWrap/>
                  <w:vAlign w:val="bottom"/>
                  <w:hideMark/>
                </w:tcPr>
                <w:p w14:paraId="716ADF4C" w14:textId="77777777" w:rsidR="00CF2843" w:rsidRPr="00CF2843" w:rsidRDefault="00CF2843" w:rsidP="00EB20CD">
                  <w:pPr>
                    <w:framePr w:hSpace="141" w:wrap="around" w:vAnchor="text" w:hAnchor="margin" w:xAlign="right" w:y="95"/>
                    <w:spacing w:after="0" w:line="240" w:lineRule="auto"/>
                    <w:rPr>
                      <w:rFonts w:ascii="Calibri" w:eastAsia="Times New Roman" w:hAnsi="Calibri" w:cs="Calibri"/>
                      <w:color w:val="000000"/>
                    </w:rPr>
                  </w:pPr>
                  <w:r w:rsidRPr="00CF2843">
                    <w:rPr>
                      <w:rFonts w:ascii="Calibri" w:eastAsia="Times New Roman" w:hAnsi="Calibri" w:cs="Calibri"/>
                      <w:color w:val="000000"/>
                    </w:rPr>
                    <w:t>Toggle between Automatic and Manual approach</w:t>
                  </w:r>
                </w:p>
              </w:tc>
            </w:tr>
            <w:tr w:rsidR="00CF2843" w:rsidRPr="00CF2843" w14:paraId="5192C8AE" w14:textId="77777777" w:rsidTr="006C3E27">
              <w:trPr>
                <w:trHeight w:val="300"/>
              </w:trPr>
              <w:tc>
                <w:tcPr>
                  <w:tcW w:w="6742" w:type="dxa"/>
                  <w:tcBorders>
                    <w:top w:val="nil"/>
                    <w:left w:val="nil"/>
                    <w:bottom w:val="nil"/>
                    <w:right w:val="nil"/>
                  </w:tcBorders>
                  <w:shd w:val="clear" w:color="auto" w:fill="auto"/>
                  <w:noWrap/>
                  <w:vAlign w:val="bottom"/>
                  <w:hideMark/>
                </w:tcPr>
                <w:p w14:paraId="66010E69" w14:textId="77777777" w:rsidR="00CF2843" w:rsidRPr="00CF2843" w:rsidRDefault="00CF2843" w:rsidP="00EB20CD">
                  <w:pPr>
                    <w:framePr w:hSpace="141" w:wrap="around" w:vAnchor="text" w:hAnchor="margin" w:xAlign="right" w:y="95"/>
                    <w:spacing w:before="240" w:after="0" w:line="240" w:lineRule="auto"/>
                    <w:rPr>
                      <w:rFonts w:ascii="Calibri" w:eastAsia="Times New Roman" w:hAnsi="Calibri" w:cs="Calibri"/>
                      <w:color w:val="000000"/>
                    </w:rPr>
                  </w:pPr>
                  <w:r w:rsidRPr="00CF2843">
                    <w:rPr>
                      <w:rFonts w:ascii="Calibri" w:eastAsia="Times New Roman" w:hAnsi="Calibri" w:cs="Calibri"/>
                      <w:color w:val="000000"/>
                    </w:rPr>
                    <w:t>Note: When FFG approach is chosen, IPCPS sheet is locked in FFG approach</w:t>
                  </w:r>
                </w:p>
              </w:tc>
            </w:tr>
          </w:tbl>
          <w:p w14:paraId="01D04570" w14:textId="3C06A95F" w:rsidR="00CF2843" w:rsidRPr="006C3E27" w:rsidRDefault="00CF2843" w:rsidP="00117DF5">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CF2843" w:rsidRPr="00135D5C" w14:paraId="2ED05A60" w14:textId="77777777" w:rsidTr="006C3E27">
        <w:trPr>
          <w:trHeight w:val="1400"/>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D5DF050" w14:textId="77777777" w:rsidR="00CF2843" w:rsidRPr="00135D5C" w:rsidRDefault="00CF2843" w:rsidP="00117DF5">
            <w:pPr>
              <w:jc w:val="center"/>
              <w:rPr>
                <w:color w:val="FF0000"/>
              </w:rPr>
            </w:pPr>
            <w:r w:rsidRPr="00135D5C">
              <w:rPr>
                <w:color w:val="FF0000"/>
              </w:rPr>
              <w:t>4</w:t>
            </w:r>
          </w:p>
        </w:tc>
        <w:tc>
          <w:tcPr>
            <w:tcW w:w="2127" w:type="dxa"/>
            <w:vAlign w:val="center"/>
          </w:tcPr>
          <w:p w14:paraId="17D91A29" w14:textId="71E39CDC" w:rsidR="00CF2843" w:rsidRPr="00CF2843" w:rsidRDefault="00CF2843" w:rsidP="00CF284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Option switch for the IPCCF sheet</w:t>
            </w:r>
          </w:p>
        </w:tc>
        <w:tc>
          <w:tcPr>
            <w:tcW w:w="6651" w:type="dxa"/>
            <w:vAlign w:val="center"/>
          </w:tcPr>
          <w:tbl>
            <w:tblPr>
              <w:tblW w:w="6746" w:type="dxa"/>
              <w:tblLayout w:type="fixed"/>
              <w:tblCellMar>
                <w:left w:w="70" w:type="dxa"/>
                <w:right w:w="70" w:type="dxa"/>
              </w:tblCellMar>
              <w:tblLook w:val="04A0" w:firstRow="1" w:lastRow="0" w:firstColumn="1" w:lastColumn="0" w:noHBand="0" w:noVBand="1"/>
            </w:tblPr>
            <w:tblGrid>
              <w:gridCol w:w="6746"/>
            </w:tblGrid>
            <w:tr w:rsidR="00CF2843" w:rsidRPr="00CF2843" w14:paraId="6B7D2346" w14:textId="77777777" w:rsidTr="006C3E27">
              <w:trPr>
                <w:trHeight w:val="300"/>
              </w:trPr>
              <w:tc>
                <w:tcPr>
                  <w:tcW w:w="6746" w:type="dxa"/>
                  <w:tcBorders>
                    <w:top w:val="nil"/>
                    <w:left w:val="nil"/>
                    <w:bottom w:val="nil"/>
                    <w:right w:val="nil"/>
                  </w:tcBorders>
                  <w:shd w:val="clear" w:color="auto" w:fill="auto"/>
                  <w:noWrap/>
                  <w:vAlign w:val="bottom"/>
                  <w:hideMark/>
                </w:tcPr>
                <w:p w14:paraId="0877802E" w14:textId="77777777" w:rsidR="00CF2843" w:rsidRPr="00CF2843" w:rsidRDefault="00CF2843" w:rsidP="00EB20CD">
                  <w:pPr>
                    <w:framePr w:hSpace="141" w:wrap="around" w:vAnchor="text" w:hAnchor="margin" w:xAlign="right" w:y="95"/>
                    <w:spacing w:after="0" w:line="240" w:lineRule="auto"/>
                    <w:rPr>
                      <w:rFonts w:ascii="Calibri" w:eastAsia="Times New Roman" w:hAnsi="Calibri" w:cs="Calibri"/>
                      <w:color w:val="000000"/>
                    </w:rPr>
                  </w:pPr>
                  <w:r w:rsidRPr="00CF2843">
                    <w:rPr>
                      <w:rFonts w:ascii="Calibri" w:eastAsia="Times New Roman" w:hAnsi="Calibri" w:cs="Calibri"/>
                      <w:color w:val="000000"/>
                    </w:rPr>
                    <w:t>Toggle between Automatic and Manual approach</w:t>
                  </w:r>
                </w:p>
              </w:tc>
            </w:tr>
            <w:tr w:rsidR="00CF2843" w:rsidRPr="00CF2843" w14:paraId="526D3287" w14:textId="77777777" w:rsidTr="006C3E27">
              <w:trPr>
                <w:trHeight w:val="820"/>
              </w:trPr>
              <w:tc>
                <w:tcPr>
                  <w:tcW w:w="6746" w:type="dxa"/>
                  <w:tcBorders>
                    <w:top w:val="nil"/>
                    <w:left w:val="nil"/>
                    <w:bottom w:val="nil"/>
                    <w:right w:val="nil"/>
                  </w:tcBorders>
                  <w:shd w:val="clear" w:color="auto" w:fill="auto"/>
                  <w:noWrap/>
                  <w:vAlign w:val="bottom"/>
                  <w:hideMark/>
                </w:tcPr>
                <w:p w14:paraId="3ABF27F8" w14:textId="77777777" w:rsidR="00CF2843" w:rsidRPr="00CF2843" w:rsidRDefault="00CF2843" w:rsidP="00EB20CD">
                  <w:pPr>
                    <w:framePr w:hSpace="141" w:wrap="around" w:vAnchor="text" w:hAnchor="margin" w:xAlign="right" w:y="95"/>
                    <w:spacing w:before="240" w:after="0" w:line="240" w:lineRule="auto"/>
                    <w:rPr>
                      <w:rFonts w:ascii="Calibri" w:eastAsia="Times New Roman" w:hAnsi="Calibri" w:cs="Calibri"/>
                      <w:color w:val="000000"/>
                    </w:rPr>
                  </w:pPr>
                  <w:r w:rsidRPr="00CF2843">
                    <w:rPr>
                      <w:rFonts w:ascii="Calibri" w:eastAsia="Times New Roman" w:hAnsi="Calibri" w:cs="Calibri"/>
                      <w:color w:val="000000"/>
                    </w:rPr>
                    <w:t>Note: When FFG approach is chosen, IPCCF sheet is locked in FFG approach</w:t>
                  </w:r>
                </w:p>
              </w:tc>
            </w:tr>
          </w:tbl>
          <w:p w14:paraId="275CD126" w14:textId="1AF8CB98" w:rsidR="00CF2843" w:rsidRPr="006C3E27" w:rsidRDefault="00CF2843" w:rsidP="00117DF5">
            <w:pPr>
              <w:spacing w:before="24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CF2843" w:rsidRPr="00135D5C" w14:paraId="225D4F55" w14:textId="77777777" w:rsidTr="006C3E27">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A27D7DD" w14:textId="77777777" w:rsidR="00CF2843" w:rsidRPr="00135D5C" w:rsidRDefault="00CF2843" w:rsidP="00117DF5">
            <w:pPr>
              <w:jc w:val="center"/>
              <w:rPr>
                <w:color w:val="FF0000"/>
              </w:rPr>
            </w:pPr>
            <w:r w:rsidRPr="00135D5C">
              <w:rPr>
                <w:color w:val="FF0000"/>
              </w:rPr>
              <w:t>5</w:t>
            </w:r>
          </w:p>
        </w:tc>
        <w:tc>
          <w:tcPr>
            <w:tcW w:w="2127" w:type="dxa"/>
            <w:vAlign w:val="center"/>
          </w:tcPr>
          <w:p w14:paraId="3590FB99" w14:textId="7EDC1D1E" w:rsidR="00CF2843" w:rsidRPr="00CF2843" w:rsidRDefault="00CF2843" w:rsidP="00CF284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Filter with macro support</w:t>
            </w:r>
          </w:p>
        </w:tc>
        <w:tc>
          <w:tcPr>
            <w:tcW w:w="6651" w:type="dxa"/>
            <w:vAlign w:val="center"/>
          </w:tcPr>
          <w:p w14:paraId="1610ECE8" w14:textId="50676946" w:rsidR="00CF2843" w:rsidRPr="006C3E27" w:rsidRDefault="006C3E27" w:rsidP="006C3E2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3E27">
              <w:rPr>
                <w:rFonts w:ascii="Calibri" w:hAnsi="Calibri" w:cs="Calibri"/>
                <w:color w:val="000000"/>
              </w:rPr>
              <w:t xml:space="preserve">Only available filter in the Base_Inputs sheet. Regular filter would cover/uncover again inputs that aren't needed for the calculation. </w:t>
            </w:r>
          </w:p>
        </w:tc>
      </w:tr>
      <w:tr w:rsidR="00CF2843" w:rsidRPr="00135D5C" w14:paraId="2DE53F3C" w14:textId="77777777" w:rsidTr="006C3E27">
        <w:trPr>
          <w:trHeight w:val="990"/>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0B93B8E" w14:textId="77777777" w:rsidR="00CF2843" w:rsidRPr="00135D5C" w:rsidRDefault="00CF2843" w:rsidP="00117DF5">
            <w:pPr>
              <w:jc w:val="center"/>
              <w:rPr>
                <w:color w:val="FF0000"/>
              </w:rPr>
            </w:pPr>
            <w:r w:rsidRPr="00135D5C">
              <w:rPr>
                <w:color w:val="FF0000"/>
              </w:rPr>
              <w:t>6</w:t>
            </w:r>
          </w:p>
        </w:tc>
        <w:tc>
          <w:tcPr>
            <w:tcW w:w="2127" w:type="dxa"/>
            <w:vAlign w:val="center"/>
          </w:tcPr>
          <w:p w14:paraId="0D2EA1F6" w14:textId="5666A1E0" w:rsidR="00CF2843" w:rsidRPr="00CF2843" w:rsidRDefault="00CF2843" w:rsidP="00CF284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Button for the Technical ID database update</w:t>
            </w:r>
          </w:p>
        </w:tc>
        <w:tc>
          <w:tcPr>
            <w:tcW w:w="6651" w:type="dxa"/>
            <w:vAlign w:val="center"/>
          </w:tcPr>
          <w:p w14:paraId="10C9EF12" w14:textId="0D9D4DFE" w:rsidR="00CF2843" w:rsidRPr="006C3E27" w:rsidRDefault="006C3E27" w:rsidP="006C3E2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Updates the Technical ID database in case new equipment was added. Isn't required to do.</w:t>
            </w:r>
          </w:p>
        </w:tc>
      </w:tr>
      <w:tr w:rsidR="00CF2843" w:rsidRPr="00135D5C" w14:paraId="6E533ECF" w14:textId="77777777" w:rsidTr="006C3E27">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EB7B564" w14:textId="77777777" w:rsidR="00CF2843" w:rsidRPr="00135D5C" w:rsidRDefault="00CF2843" w:rsidP="00117DF5">
            <w:pPr>
              <w:jc w:val="center"/>
              <w:rPr>
                <w:color w:val="FF0000"/>
              </w:rPr>
            </w:pPr>
            <w:r w:rsidRPr="00135D5C">
              <w:rPr>
                <w:color w:val="FF0000"/>
              </w:rPr>
              <w:t>7</w:t>
            </w:r>
          </w:p>
        </w:tc>
        <w:tc>
          <w:tcPr>
            <w:tcW w:w="2127" w:type="dxa"/>
            <w:vAlign w:val="center"/>
          </w:tcPr>
          <w:p w14:paraId="78B699F0" w14:textId="70634A4F" w:rsidR="00CF2843" w:rsidRPr="00CF2843" w:rsidRDefault="00CF2843" w:rsidP="00CF284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Home Site</w:t>
            </w:r>
          </w:p>
        </w:tc>
        <w:tc>
          <w:tcPr>
            <w:tcW w:w="6651" w:type="dxa"/>
            <w:vAlign w:val="center"/>
          </w:tcPr>
          <w:p w14:paraId="7B0E4AA9" w14:textId="5A354066" w:rsidR="00CF2843" w:rsidRPr="006C3E27" w:rsidRDefault="006C3E27" w:rsidP="006C3E2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Home site enables users to download latest version of the Ramp up tool, example, manual and to provide feedback</w:t>
            </w:r>
          </w:p>
        </w:tc>
      </w:tr>
    </w:tbl>
    <w:p w14:paraId="388AA758" w14:textId="249A37C8" w:rsidR="00A87EE6" w:rsidRDefault="00A87EE6" w:rsidP="00A87EE6">
      <w:pPr>
        <w:spacing w:before="240"/>
      </w:pPr>
    </w:p>
    <w:p w14:paraId="4B5AB538" w14:textId="71E6FCB5" w:rsidR="00CF2843" w:rsidRDefault="00CF2843" w:rsidP="00A87EE6">
      <w:pPr>
        <w:spacing w:before="240"/>
      </w:pPr>
    </w:p>
    <w:p w14:paraId="02AC67D0" w14:textId="371320D0" w:rsidR="00CF2843" w:rsidRDefault="00CF2843" w:rsidP="00A87EE6">
      <w:pPr>
        <w:spacing w:before="240"/>
      </w:pPr>
    </w:p>
    <w:p w14:paraId="35BA3EC5" w14:textId="77777777" w:rsidR="006C3E27" w:rsidRDefault="006C3E27" w:rsidP="006C3E27">
      <w:pPr>
        <w:pStyle w:val="Heading3"/>
        <w:ind w:left="2160"/>
      </w:pPr>
    </w:p>
    <w:p w14:paraId="291DA3DF" w14:textId="489C7827" w:rsidR="006C3E27" w:rsidRPr="00135D5C" w:rsidRDefault="006C3E27" w:rsidP="006C3E27">
      <w:pPr>
        <w:pStyle w:val="Heading3"/>
        <w:numPr>
          <w:ilvl w:val="2"/>
          <w:numId w:val="2"/>
        </w:numPr>
      </w:pPr>
      <w:bookmarkStart w:id="14" w:name="_Toc52197698"/>
      <w:r>
        <w:t>Setting up the calculation approach</w:t>
      </w:r>
      <w:bookmarkEnd w:id="14"/>
    </w:p>
    <w:p w14:paraId="1700007B" w14:textId="4D0085E1" w:rsidR="006C3E27" w:rsidRDefault="006C3E27" w:rsidP="006C3E27">
      <w:pPr>
        <w:spacing w:before="240" w:after="0" w:line="240" w:lineRule="auto"/>
        <w:ind w:left="1416"/>
        <w:rPr>
          <w:rFonts w:ascii="Calibri" w:eastAsia="Times New Roman" w:hAnsi="Calibri" w:cs="Calibri"/>
          <w:color w:val="000000"/>
        </w:rPr>
      </w:pPr>
      <w:r w:rsidRPr="006C3E27">
        <w:rPr>
          <w:rFonts w:ascii="Calibri" w:eastAsia="Times New Roman" w:hAnsi="Calibri" w:cs="Calibri"/>
          <w:color w:val="000000"/>
        </w:rPr>
        <w:t>While the Light approach offers maximum flexibility, the FFG approach locks the IPCPS and IPCCF sheets in a standard approach for FFG.</w:t>
      </w:r>
    </w:p>
    <w:p w14:paraId="281CEA99" w14:textId="77777777" w:rsidR="006C3E27" w:rsidRDefault="006C3E27" w:rsidP="006C3E27">
      <w:pPr>
        <w:spacing w:before="240" w:after="0" w:line="240" w:lineRule="auto"/>
        <w:ind w:left="1416"/>
        <w:rPr>
          <w:rFonts w:ascii="Calibri" w:eastAsia="Times New Roman" w:hAnsi="Calibri" w:cs="Calibri"/>
          <w:color w:val="000000"/>
        </w:rPr>
      </w:pPr>
    </w:p>
    <w:tbl>
      <w:tblPr>
        <w:tblStyle w:val="PlainTable1"/>
        <w:tblW w:w="0" w:type="auto"/>
        <w:tblInd w:w="1413" w:type="dxa"/>
        <w:tblLook w:val="04A0" w:firstRow="1" w:lastRow="0" w:firstColumn="1" w:lastColumn="0" w:noHBand="0" w:noVBand="1"/>
      </w:tblPr>
      <w:tblGrid>
        <w:gridCol w:w="2072"/>
        <w:gridCol w:w="1742"/>
        <w:gridCol w:w="1743"/>
        <w:gridCol w:w="1743"/>
        <w:gridCol w:w="1743"/>
      </w:tblGrid>
      <w:tr w:rsidR="006C3E27" w14:paraId="34FA732D" w14:textId="77777777" w:rsidTr="00A07698">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072" w:type="dxa"/>
            <w:tcBorders>
              <w:top w:val="single" w:sz="4" w:space="0" w:color="auto"/>
              <w:left w:val="single" w:sz="4" w:space="0" w:color="auto"/>
              <w:bottom w:val="single" w:sz="4" w:space="0" w:color="auto"/>
              <w:right w:val="single" w:sz="4" w:space="0" w:color="auto"/>
            </w:tcBorders>
            <w:vAlign w:val="center"/>
          </w:tcPr>
          <w:p w14:paraId="3A0723A3" w14:textId="525FDF78" w:rsidR="006C3E27" w:rsidRDefault="006C3E27" w:rsidP="006C3E27">
            <w:pPr>
              <w:jc w:val="center"/>
              <w:rPr>
                <w:rFonts w:ascii="Calibri" w:eastAsia="Times New Roman" w:hAnsi="Calibri" w:cs="Calibri"/>
                <w:color w:val="000000"/>
              </w:rPr>
            </w:pPr>
            <w:r>
              <w:rPr>
                <w:rFonts w:ascii="Calibri" w:eastAsia="Times New Roman" w:hAnsi="Calibri" w:cs="Calibri"/>
                <w:color w:val="000000"/>
              </w:rPr>
              <w:t>Base_Inputs</w:t>
            </w:r>
          </w:p>
        </w:tc>
        <w:tc>
          <w:tcPr>
            <w:tcW w:w="3485" w:type="dxa"/>
            <w:gridSpan w:val="2"/>
            <w:tcBorders>
              <w:top w:val="single" w:sz="4" w:space="0" w:color="auto"/>
              <w:left w:val="single" w:sz="4" w:space="0" w:color="auto"/>
              <w:bottom w:val="single" w:sz="4" w:space="0" w:color="auto"/>
              <w:right w:val="single" w:sz="4" w:space="0" w:color="auto"/>
            </w:tcBorders>
            <w:vAlign w:val="center"/>
          </w:tcPr>
          <w:p w14:paraId="3EEEF390" w14:textId="203FA859" w:rsidR="006C3E27" w:rsidRDefault="006C3E27" w:rsidP="006C3E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Light Approach</w:t>
            </w:r>
          </w:p>
        </w:tc>
        <w:tc>
          <w:tcPr>
            <w:tcW w:w="3486" w:type="dxa"/>
            <w:gridSpan w:val="2"/>
            <w:tcBorders>
              <w:top w:val="single" w:sz="4" w:space="0" w:color="auto"/>
              <w:left w:val="single" w:sz="4" w:space="0" w:color="auto"/>
              <w:bottom w:val="single" w:sz="4" w:space="0" w:color="auto"/>
              <w:right w:val="single" w:sz="4" w:space="0" w:color="auto"/>
            </w:tcBorders>
            <w:vAlign w:val="center"/>
          </w:tcPr>
          <w:p w14:paraId="7002C2DC" w14:textId="0DB49556" w:rsidR="006C3E27" w:rsidRDefault="006C3E27" w:rsidP="006C3E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FFG Approach</w:t>
            </w:r>
          </w:p>
        </w:tc>
      </w:tr>
      <w:tr w:rsidR="006C3E27" w14:paraId="58CE7231" w14:textId="77777777" w:rsidTr="00A07698">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072" w:type="dxa"/>
            <w:tcBorders>
              <w:top w:val="single" w:sz="4" w:space="0" w:color="auto"/>
              <w:left w:val="single" w:sz="4" w:space="0" w:color="auto"/>
              <w:right w:val="single" w:sz="4" w:space="0" w:color="auto"/>
            </w:tcBorders>
            <w:vAlign w:val="center"/>
          </w:tcPr>
          <w:p w14:paraId="07214591" w14:textId="263655CF" w:rsidR="006C3E27" w:rsidRDefault="006C3E27" w:rsidP="006C3E27">
            <w:pPr>
              <w:jc w:val="center"/>
              <w:rPr>
                <w:rFonts w:ascii="Calibri" w:eastAsia="Times New Roman" w:hAnsi="Calibri" w:cs="Calibri"/>
                <w:color w:val="000000"/>
              </w:rPr>
            </w:pPr>
            <w:r>
              <w:rPr>
                <w:rFonts w:ascii="Calibri" w:eastAsia="Times New Roman" w:hAnsi="Calibri" w:cs="Calibri"/>
                <w:color w:val="000000"/>
              </w:rPr>
              <w:t>DPCPS</w:t>
            </w:r>
          </w:p>
        </w:tc>
        <w:tc>
          <w:tcPr>
            <w:tcW w:w="1742" w:type="dxa"/>
            <w:tcBorders>
              <w:top w:val="single" w:sz="4" w:space="0" w:color="auto"/>
              <w:left w:val="single" w:sz="4" w:space="0" w:color="auto"/>
            </w:tcBorders>
            <w:vAlign w:val="center"/>
          </w:tcPr>
          <w:p w14:paraId="26C75A1D" w14:textId="78E44BF3" w:rsidR="006C3E27" w:rsidRDefault="006C3E27" w:rsidP="006C3E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Automatic</w:t>
            </w:r>
          </w:p>
        </w:tc>
        <w:tc>
          <w:tcPr>
            <w:tcW w:w="1743" w:type="dxa"/>
            <w:tcBorders>
              <w:top w:val="single" w:sz="4" w:space="0" w:color="auto"/>
              <w:right w:val="single" w:sz="4" w:space="0" w:color="auto"/>
            </w:tcBorders>
            <w:vAlign w:val="center"/>
          </w:tcPr>
          <w:p w14:paraId="22767257" w14:textId="0E4F07F3" w:rsidR="006C3E27" w:rsidRDefault="006C3E27" w:rsidP="006C3E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Manual</w:t>
            </w:r>
          </w:p>
        </w:tc>
        <w:tc>
          <w:tcPr>
            <w:tcW w:w="1743" w:type="dxa"/>
            <w:tcBorders>
              <w:top w:val="single" w:sz="4" w:space="0" w:color="auto"/>
              <w:left w:val="single" w:sz="4" w:space="0" w:color="auto"/>
            </w:tcBorders>
            <w:vAlign w:val="center"/>
          </w:tcPr>
          <w:p w14:paraId="271268F3" w14:textId="40848926" w:rsidR="006C3E27" w:rsidRDefault="006C3E27" w:rsidP="006C3E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Automatic</w:t>
            </w:r>
          </w:p>
        </w:tc>
        <w:tc>
          <w:tcPr>
            <w:tcW w:w="1743" w:type="dxa"/>
            <w:tcBorders>
              <w:top w:val="single" w:sz="4" w:space="0" w:color="auto"/>
              <w:right w:val="single" w:sz="4" w:space="0" w:color="auto"/>
            </w:tcBorders>
            <w:vAlign w:val="center"/>
          </w:tcPr>
          <w:p w14:paraId="350D42F5" w14:textId="378E5B6F" w:rsidR="006C3E27" w:rsidRDefault="006C3E27" w:rsidP="006C3E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Manual</w:t>
            </w:r>
          </w:p>
        </w:tc>
      </w:tr>
      <w:tr w:rsidR="006C3E27" w14:paraId="3D1BDFA5" w14:textId="77777777" w:rsidTr="00A07698">
        <w:trPr>
          <w:trHeight w:val="851"/>
        </w:trPr>
        <w:tc>
          <w:tcPr>
            <w:cnfStyle w:val="001000000000" w:firstRow="0" w:lastRow="0" w:firstColumn="1" w:lastColumn="0" w:oddVBand="0" w:evenVBand="0" w:oddHBand="0" w:evenHBand="0" w:firstRowFirstColumn="0" w:firstRowLastColumn="0" w:lastRowFirstColumn="0" w:lastRowLastColumn="0"/>
            <w:tcW w:w="2072" w:type="dxa"/>
            <w:tcBorders>
              <w:left w:val="single" w:sz="4" w:space="0" w:color="auto"/>
              <w:right w:val="single" w:sz="4" w:space="0" w:color="auto"/>
            </w:tcBorders>
            <w:vAlign w:val="center"/>
          </w:tcPr>
          <w:p w14:paraId="02FF9CB1" w14:textId="53D97E14" w:rsidR="006C3E27" w:rsidRDefault="006C3E27" w:rsidP="006C3E27">
            <w:pPr>
              <w:jc w:val="center"/>
              <w:rPr>
                <w:rFonts w:ascii="Calibri" w:eastAsia="Times New Roman" w:hAnsi="Calibri" w:cs="Calibri"/>
                <w:color w:val="000000"/>
              </w:rPr>
            </w:pPr>
            <w:r>
              <w:rPr>
                <w:rFonts w:ascii="Calibri" w:eastAsia="Times New Roman" w:hAnsi="Calibri" w:cs="Calibri"/>
                <w:color w:val="000000"/>
              </w:rPr>
              <w:t>IPCPS</w:t>
            </w:r>
          </w:p>
        </w:tc>
        <w:tc>
          <w:tcPr>
            <w:tcW w:w="1742" w:type="dxa"/>
            <w:tcBorders>
              <w:left w:val="single" w:sz="4" w:space="0" w:color="auto"/>
            </w:tcBorders>
            <w:vAlign w:val="center"/>
          </w:tcPr>
          <w:p w14:paraId="46EF1466" w14:textId="2C4AB60D" w:rsidR="006C3E27" w:rsidRDefault="006C3E27" w:rsidP="006C3E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Automatic</w:t>
            </w:r>
          </w:p>
        </w:tc>
        <w:tc>
          <w:tcPr>
            <w:tcW w:w="1743" w:type="dxa"/>
            <w:tcBorders>
              <w:right w:val="single" w:sz="4" w:space="0" w:color="auto"/>
            </w:tcBorders>
            <w:vAlign w:val="center"/>
          </w:tcPr>
          <w:p w14:paraId="232AF271" w14:textId="4936C8B2" w:rsidR="006C3E27" w:rsidRDefault="006C3E27" w:rsidP="006C3E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Manual</w:t>
            </w:r>
          </w:p>
        </w:tc>
        <w:tc>
          <w:tcPr>
            <w:tcW w:w="3486" w:type="dxa"/>
            <w:gridSpan w:val="2"/>
            <w:tcBorders>
              <w:left w:val="single" w:sz="4" w:space="0" w:color="auto"/>
              <w:right w:val="single" w:sz="4" w:space="0" w:color="auto"/>
            </w:tcBorders>
            <w:vAlign w:val="center"/>
          </w:tcPr>
          <w:p w14:paraId="41A39F1C" w14:textId="22C6BAAF" w:rsidR="006C3E27" w:rsidRDefault="006C3E27" w:rsidP="006C3E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FFG</w:t>
            </w:r>
          </w:p>
        </w:tc>
      </w:tr>
      <w:tr w:rsidR="006C3E27" w14:paraId="1DB02903" w14:textId="77777777" w:rsidTr="00A07698">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072" w:type="dxa"/>
            <w:tcBorders>
              <w:left w:val="single" w:sz="4" w:space="0" w:color="auto"/>
              <w:right w:val="single" w:sz="4" w:space="0" w:color="auto"/>
            </w:tcBorders>
            <w:vAlign w:val="center"/>
          </w:tcPr>
          <w:p w14:paraId="715F9B0C" w14:textId="5FE5BC7A" w:rsidR="006C3E27" w:rsidRDefault="006C3E27" w:rsidP="006C3E27">
            <w:pPr>
              <w:jc w:val="center"/>
              <w:rPr>
                <w:rFonts w:ascii="Calibri" w:eastAsia="Times New Roman" w:hAnsi="Calibri" w:cs="Calibri"/>
                <w:color w:val="000000"/>
              </w:rPr>
            </w:pPr>
            <w:r>
              <w:rPr>
                <w:rFonts w:ascii="Calibri" w:eastAsia="Times New Roman" w:hAnsi="Calibri" w:cs="Calibri"/>
                <w:color w:val="000000"/>
              </w:rPr>
              <w:t>IPCCF</w:t>
            </w:r>
          </w:p>
        </w:tc>
        <w:tc>
          <w:tcPr>
            <w:tcW w:w="1742" w:type="dxa"/>
            <w:tcBorders>
              <w:left w:val="single" w:sz="4" w:space="0" w:color="auto"/>
            </w:tcBorders>
            <w:vAlign w:val="center"/>
          </w:tcPr>
          <w:p w14:paraId="25305501" w14:textId="55BE2270" w:rsidR="006C3E27" w:rsidRDefault="006C3E27" w:rsidP="006C3E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Automatic</w:t>
            </w:r>
          </w:p>
        </w:tc>
        <w:tc>
          <w:tcPr>
            <w:tcW w:w="1743" w:type="dxa"/>
            <w:tcBorders>
              <w:right w:val="single" w:sz="4" w:space="0" w:color="auto"/>
            </w:tcBorders>
            <w:vAlign w:val="center"/>
          </w:tcPr>
          <w:p w14:paraId="7BCC20F4" w14:textId="7A3C115A" w:rsidR="006C3E27" w:rsidRDefault="006C3E27" w:rsidP="006C3E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Manual</w:t>
            </w:r>
          </w:p>
        </w:tc>
        <w:tc>
          <w:tcPr>
            <w:tcW w:w="3486" w:type="dxa"/>
            <w:gridSpan w:val="2"/>
            <w:tcBorders>
              <w:left w:val="single" w:sz="4" w:space="0" w:color="auto"/>
              <w:right w:val="single" w:sz="4" w:space="0" w:color="auto"/>
            </w:tcBorders>
            <w:vAlign w:val="center"/>
          </w:tcPr>
          <w:p w14:paraId="61192BBF" w14:textId="4AD45C92" w:rsidR="006C3E27" w:rsidRDefault="006C3E27" w:rsidP="006C3E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FFG</w:t>
            </w:r>
          </w:p>
        </w:tc>
      </w:tr>
      <w:tr w:rsidR="006C3E27" w14:paraId="17D3DEB5" w14:textId="77777777" w:rsidTr="00A07698">
        <w:trPr>
          <w:trHeight w:val="851"/>
        </w:trPr>
        <w:tc>
          <w:tcPr>
            <w:cnfStyle w:val="001000000000" w:firstRow="0" w:lastRow="0" w:firstColumn="1" w:lastColumn="0" w:oddVBand="0" w:evenVBand="0" w:oddHBand="0" w:evenHBand="0" w:firstRowFirstColumn="0" w:firstRowLastColumn="0" w:lastRowFirstColumn="0" w:lastRowLastColumn="0"/>
            <w:tcW w:w="2072" w:type="dxa"/>
            <w:tcBorders>
              <w:left w:val="single" w:sz="4" w:space="0" w:color="auto"/>
              <w:bottom w:val="single" w:sz="4" w:space="0" w:color="auto"/>
              <w:right w:val="single" w:sz="4" w:space="0" w:color="auto"/>
            </w:tcBorders>
            <w:vAlign w:val="center"/>
          </w:tcPr>
          <w:p w14:paraId="0A221DC7" w14:textId="032BF7D9" w:rsidR="006C3E27" w:rsidRDefault="006C3E27" w:rsidP="006C3E27">
            <w:pPr>
              <w:jc w:val="center"/>
              <w:rPr>
                <w:rFonts w:ascii="Calibri" w:eastAsia="Times New Roman" w:hAnsi="Calibri" w:cs="Calibri"/>
                <w:color w:val="000000"/>
              </w:rPr>
            </w:pPr>
            <w:r>
              <w:rPr>
                <w:rFonts w:ascii="Calibri" w:eastAsia="Times New Roman" w:hAnsi="Calibri" w:cs="Calibri"/>
                <w:color w:val="000000"/>
              </w:rPr>
              <w:t>Other sheets</w:t>
            </w:r>
          </w:p>
        </w:tc>
        <w:tc>
          <w:tcPr>
            <w:tcW w:w="3485" w:type="dxa"/>
            <w:gridSpan w:val="2"/>
            <w:tcBorders>
              <w:left w:val="single" w:sz="4" w:space="0" w:color="auto"/>
              <w:bottom w:val="single" w:sz="4" w:space="0" w:color="auto"/>
              <w:right w:val="single" w:sz="4" w:space="0" w:color="auto"/>
            </w:tcBorders>
            <w:vAlign w:val="center"/>
          </w:tcPr>
          <w:p w14:paraId="59DD0BEC" w14:textId="78090E22" w:rsidR="006C3E27" w:rsidRDefault="006C3E27" w:rsidP="006C3E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No impact</w:t>
            </w:r>
          </w:p>
        </w:tc>
        <w:tc>
          <w:tcPr>
            <w:tcW w:w="3486" w:type="dxa"/>
            <w:gridSpan w:val="2"/>
            <w:tcBorders>
              <w:left w:val="single" w:sz="4" w:space="0" w:color="auto"/>
              <w:bottom w:val="single" w:sz="4" w:space="0" w:color="auto"/>
              <w:right w:val="single" w:sz="4" w:space="0" w:color="auto"/>
            </w:tcBorders>
            <w:vAlign w:val="center"/>
          </w:tcPr>
          <w:p w14:paraId="101F3228" w14:textId="2590AC21" w:rsidR="006C3E27" w:rsidRDefault="006C3E27" w:rsidP="006C3E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No impact</w:t>
            </w:r>
          </w:p>
        </w:tc>
      </w:tr>
    </w:tbl>
    <w:p w14:paraId="6ABAD258" w14:textId="77777777" w:rsidR="00487A54" w:rsidRDefault="00487A54" w:rsidP="00487A54">
      <w:pPr>
        <w:pStyle w:val="Heading3"/>
        <w:ind w:left="2160"/>
      </w:pPr>
    </w:p>
    <w:p w14:paraId="6A72E7B7" w14:textId="453EE93D" w:rsidR="00487A54" w:rsidRPr="00135D5C" w:rsidRDefault="00487A54" w:rsidP="00487A54">
      <w:pPr>
        <w:pStyle w:val="Heading3"/>
        <w:numPr>
          <w:ilvl w:val="2"/>
          <w:numId w:val="2"/>
        </w:numPr>
      </w:pPr>
      <w:bookmarkStart w:id="15" w:name="_Toc52197699"/>
      <w:r>
        <w:t>Understanding the structure</w:t>
      </w:r>
      <w:bookmarkEnd w:id="15"/>
    </w:p>
    <w:p w14:paraId="27C0A2CE" w14:textId="63D66B51" w:rsidR="006C3E27" w:rsidRPr="006C3E27" w:rsidRDefault="009A36F7" w:rsidP="009A36F7">
      <w:pPr>
        <w:spacing w:before="240" w:after="0" w:line="240" w:lineRule="auto"/>
        <w:ind w:left="-426"/>
        <w:rPr>
          <w:rFonts w:ascii="Calibri" w:eastAsia="Times New Roman" w:hAnsi="Calibri" w:cs="Calibri"/>
          <w:color w:val="000000"/>
        </w:rPr>
      </w:pPr>
      <w:r>
        <w:rPr>
          <w:noProof/>
        </w:rPr>
        <mc:AlternateContent>
          <mc:Choice Requires="wpg">
            <w:drawing>
              <wp:inline distT="0" distB="0" distL="0" distR="0" wp14:anchorId="33DFE4CF" wp14:editId="5BCBC33D">
                <wp:extent cx="7203057" cy="2504944"/>
                <wp:effectExtent l="0" t="0" r="0" b="0"/>
                <wp:docPr id="69" name="Group 9"/>
                <wp:cNvGraphicFramePr/>
                <a:graphic xmlns:a="http://schemas.openxmlformats.org/drawingml/2006/main">
                  <a:graphicData uri="http://schemas.microsoft.com/office/word/2010/wordprocessingGroup">
                    <wpg:wgp>
                      <wpg:cNvGrpSpPr/>
                      <wpg:grpSpPr>
                        <a:xfrm>
                          <a:off x="0" y="0"/>
                          <a:ext cx="7203057" cy="2504944"/>
                          <a:chOff x="0" y="-82561"/>
                          <a:chExt cx="14097000" cy="3757306"/>
                        </a:xfrm>
                      </wpg:grpSpPr>
                      <pic:pic xmlns:pic="http://schemas.openxmlformats.org/drawingml/2006/picture">
                        <pic:nvPicPr>
                          <pic:cNvPr id="72"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245745"/>
                            <a:ext cx="14097000" cy="3429000"/>
                          </a:xfrm>
                          <a:prstGeom prst="rect">
                            <a:avLst/>
                          </a:prstGeom>
                          <a:noFill/>
                          <a:extLst>
                            <a:ext uri="{909E8E84-426E-40DD-AFC4-6F175D3DCCD1}">
                              <a14:hiddenFill xmlns:a14="http://schemas.microsoft.com/office/drawing/2010/main">
                                <a:solidFill>
                                  <a:srgbClr val="FFFFFF"/>
                                </a:solidFill>
                              </a14:hiddenFill>
                            </a:ext>
                          </a:extLst>
                        </pic:spPr>
                      </pic:pic>
                      <wps:wsp>
                        <wps:cNvPr id="73" name="Rectangle 73"/>
                        <wps:cNvSpPr/>
                        <wps:spPr>
                          <a:xfrm>
                            <a:off x="564930" y="-82561"/>
                            <a:ext cx="615316" cy="3733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E72799" w14:textId="77777777" w:rsidR="0016710F" w:rsidRDefault="0016710F" w:rsidP="009A36F7">
                              <w:pPr>
                                <w:rPr>
                                  <w:sz w:val="24"/>
                                  <w:szCs w:val="24"/>
                                </w:rPr>
                              </w:pPr>
                              <w:r>
                                <w:rPr>
                                  <w:rFonts w:hAnsi="Calibri"/>
                                  <w:b/>
                                  <w:bCs/>
                                  <w:color w:val="FF0000"/>
                                </w:rPr>
                                <w:t>1</w:t>
                              </w:r>
                            </w:p>
                          </w:txbxContent>
                        </wps:txbx>
                        <wps:bodyPr rtlCol="0" anchor="t"/>
                      </wps:wsp>
                      <wps:wsp>
                        <wps:cNvPr id="74" name="Rectangle 74"/>
                        <wps:cNvSpPr/>
                        <wps:spPr>
                          <a:xfrm>
                            <a:off x="1886807" y="-51756"/>
                            <a:ext cx="622936" cy="38099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E6E828" w14:textId="77777777" w:rsidR="0016710F" w:rsidRDefault="0016710F" w:rsidP="009A36F7">
                              <w:pPr>
                                <w:rPr>
                                  <w:sz w:val="24"/>
                                  <w:szCs w:val="24"/>
                                </w:rPr>
                              </w:pPr>
                              <w:r>
                                <w:rPr>
                                  <w:rFonts w:hAnsi="Calibri"/>
                                  <w:b/>
                                  <w:bCs/>
                                  <w:color w:val="FF0000"/>
                                </w:rPr>
                                <w:t>2</w:t>
                              </w:r>
                            </w:p>
                          </w:txbxContent>
                        </wps:txbx>
                        <wps:bodyPr rtlCol="0" anchor="t"/>
                      </wps:wsp>
                      <wps:wsp>
                        <wps:cNvPr id="78" name="Rectangle 78"/>
                        <wps:cNvSpPr/>
                        <wps:spPr>
                          <a:xfrm>
                            <a:off x="9505039" y="-38348"/>
                            <a:ext cx="628651" cy="38099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651C9F" w14:textId="77777777" w:rsidR="0016710F" w:rsidRDefault="0016710F" w:rsidP="009A36F7">
                              <w:pPr>
                                <w:rPr>
                                  <w:sz w:val="24"/>
                                  <w:szCs w:val="24"/>
                                </w:rPr>
                              </w:pPr>
                              <w:r>
                                <w:rPr>
                                  <w:rFonts w:hAnsi="Calibri"/>
                                  <w:b/>
                                  <w:bCs/>
                                  <w:color w:val="FF0000"/>
                                </w:rPr>
                                <w:t>3</w:t>
                              </w:r>
                            </w:p>
                          </w:txbxContent>
                        </wps:txbx>
                        <wps:bodyPr rtlCol="0" anchor="t"/>
                      </wps:wsp>
                      <wps:wsp>
                        <wps:cNvPr id="79" name="Rectangle 79"/>
                        <wps:cNvSpPr/>
                        <wps:spPr>
                          <a:xfrm>
                            <a:off x="11122770" y="-38338"/>
                            <a:ext cx="621030" cy="38099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07F4A6" w14:textId="77777777" w:rsidR="0016710F" w:rsidRDefault="0016710F" w:rsidP="009A36F7">
                              <w:pPr>
                                <w:rPr>
                                  <w:sz w:val="24"/>
                                  <w:szCs w:val="24"/>
                                </w:rPr>
                              </w:pPr>
                              <w:r>
                                <w:rPr>
                                  <w:rFonts w:hAnsi="Calibri"/>
                                  <w:b/>
                                  <w:bCs/>
                                  <w:color w:val="FF0000"/>
                                </w:rPr>
                                <w:t>4</w:t>
                              </w:r>
                            </w:p>
                          </w:txbxContent>
                        </wps:txbx>
                        <wps:bodyPr rtlCol="0" anchor="t"/>
                      </wps:wsp>
                      <wps:wsp>
                        <wps:cNvPr id="81" name="Rectangle 81"/>
                        <wps:cNvSpPr/>
                        <wps:spPr>
                          <a:xfrm>
                            <a:off x="12793718" y="-34924"/>
                            <a:ext cx="628651" cy="38099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416BEE" w14:textId="77777777" w:rsidR="0016710F" w:rsidRDefault="0016710F" w:rsidP="009A36F7">
                              <w:pPr>
                                <w:rPr>
                                  <w:sz w:val="24"/>
                                  <w:szCs w:val="24"/>
                                </w:rPr>
                              </w:pPr>
                              <w:r>
                                <w:rPr>
                                  <w:rFonts w:hAnsi="Calibri"/>
                                  <w:b/>
                                  <w:bCs/>
                                  <w:color w:val="FF0000"/>
                                </w:rPr>
                                <w:t>5</w:t>
                              </w:r>
                            </w:p>
                          </w:txbxContent>
                        </wps:txbx>
                        <wps:bodyPr rtlCol="0" anchor="t"/>
                      </wps:wsp>
                    </wpg:wgp>
                  </a:graphicData>
                </a:graphic>
              </wp:inline>
            </w:drawing>
          </mc:Choice>
          <mc:Fallback>
            <w:pict>
              <v:group w14:anchorId="33DFE4CF" id="Group 9" o:spid="_x0000_s1035" style="width:567.15pt;height:197.25pt;mso-position-horizontal-relative:char;mso-position-vertical-relative:line" coordorigin=",-825" coordsize="140970,3757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 o:spid="_x0000_s1036" type="#_x0000_t75" style="position:absolute;top:2457;width:140970;height:3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">
                  <v:imagedata r:id="rId32" o:title=""/>
                </v:shape>
                <v:rect id="Rectangle 73" o:spid="_x0000_s1037" style="position:absolute;left:5649;top:-825;width:6153;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" filled="f" stroked="f" strokeweight="1pt">
                  <v:textbox>
                    <w:txbxContent>
                      <w:p w14:paraId="3EE72799" w14:textId="77777777" w:rsidR="0016710F" w:rsidRDefault="0016710F" w:rsidP="009A36F7">
                        <w:pPr>
                          <w:rPr>
                            <w:sz w:val="24"/>
                            <w:szCs w:val="24"/>
                          </w:rPr>
                        </w:pPr>
                        <w:r>
                          <w:rPr>
                            <w:rFonts w:hAnsi="Calibri"/>
                            <w:b/>
                            <w:bCs/>
                            <w:color w:val="FF0000"/>
                          </w:rPr>
                          <w:t>1</w:t>
                        </w:r>
                      </w:p>
                    </w:txbxContent>
                  </v:textbox>
                </v:rect>
                <v:rect id="Rectangle 74" o:spid="_x0000_s1038" style="position:absolute;left:18868;top:-517;width:6229;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" filled="f" stroked="f" strokeweight="1pt">
                  <v:textbox>
                    <w:txbxContent>
                      <w:p w14:paraId="44E6E828" w14:textId="77777777" w:rsidR="0016710F" w:rsidRDefault="0016710F" w:rsidP="009A36F7">
                        <w:pPr>
                          <w:rPr>
                            <w:sz w:val="24"/>
                            <w:szCs w:val="24"/>
                          </w:rPr>
                        </w:pPr>
                        <w:r>
                          <w:rPr>
                            <w:rFonts w:hAnsi="Calibri"/>
                            <w:b/>
                            <w:bCs/>
                            <w:color w:val="FF0000"/>
                          </w:rPr>
                          <w:t>2</w:t>
                        </w:r>
                      </w:p>
                    </w:txbxContent>
                  </v:textbox>
                </v:rect>
                <v:rect id="Rectangle 78" o:spid="_x0000_s1039" style="position:absolute;left:95050;top:-383;width:6286;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" filled="f" stroked="f" strokeweight="1pt">
                  <v:textbox>
                    <w:txbxContent>
                      <w:p w14:paraId="69651C9F" w14:textId="77777777" w:rsidR="0016710F" w:rsidRDefault="0016710F" w:rsidP="009A36F7">
                        <w:pPr>
                          <w:rPr>
                            <w:sz w:val="24"/>
                            <w:szCs w:val="24"/>
                          </w:rPr>
                        </w:pPr>
                        <w:r>
                          <w:rPr>
                            <w:rFonts w:hAnsi="Calibri"/>
                            <w:b/>
                            <w:bCs/>
                            <w:color w:val="FF0000"/>
                          </w:rPr>
                          <w:t>3</w:t>
                        </w:r>
                      </w:p>
                    </w:txbxContent>
                  </v:textbox>
                </v:rect>
                <v:rect id="Rectangle 79" o:spid="_x0000_s1040" style="position:absolute;left:111227;top:-383;width:6211;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" filled="f" stroked="f" strokeweight="1pt">
                  <v:textbox>
                    <w:txbxContent>
                      <w:p w14:paraId="6707F4A6" w14:textId="77777777" w:rsidR="0016710F" w:rsidRDefault="0016710F" w:rsidP="009A36F7">
                        <w:pPr>
                          <w:rPr>
                            <w:sz w:val="24"/>
                            <w:szCs w:val="24"/>
                          </w:rPr>
                        </w:pPr>
                        <w:r>
                          <w:rPr>
                            <w:rFonts w:hAnsi="Calibri"/>
                            <w:b/>
                            <w:bCs/>
                            <w:color w:val="FF0000"/>
                          </w:rPr>
                          <w:t>4</w:t>
                        </w:r>
                      </w:p>
                    </w:txbxContent>
                  </v:textbox>
                </v:rect>
                <v:rect id="Rectangle 81" o:spid="_x0000_s1041" style="position:absolute;left:127937;top:-349;width:6286;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" filled="f" stroked="f" strokeweight="1pt">
                  <v:textbox>
                    <w:txbxContent>
                      <w:p w14:paraId="37416BEE" w14:textId="77777777" w:rsidR="0016710F" w:rsidRDefault="0016710F" w:rsidP="009A36F7">
                        <w:pPr>
                          <w:rPr>
                            <w:sz w:val="24"/>
                            <w:szCs w:val="24"/>
                          </w:rPr>
                        </w:pPr>
                        <w:r>
                          <w:rPr>
                            <w:rFonts w:hAnsi="Calibri"/>
                            <w:b/>
                            <w:bCs/>
                            <w:color w:val="FF0000"/>
                          </w:rPr>
                          <w:t>5</w:t>
                        </w:r>
                      </w:p>
                    </w:txbxContent>
                  </v:textbox>
                </v:rect>
                <w10:anchorlock/>
              </v:group>
            </w:pict>
          </mc:Fallback>
        </mc:AlternateContent>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74"/>
        <w:gridCol w:w="2440"/>
        <w:gridCol w:w="5670"/>
      </w:tblGrid>
      <w:tr w:rsidR="009A36F7" w:rsidRPr="00135D5C" w14:paraId="711545BB" w14:textId="77777777" w:rsidTr="009A36F7">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3D486633" w14:textId="6CE10750" w:rsidR="009A36F7" w:rsidRPr="00135D5C" w:rsidRDefault="009A36F7" w:rsidP="00117DF5">
            <w:pPr>
              <w:jc w:val="center"/>
              <w:rPr>
                <w:color w:val="auto"/>
              </w:rPr>
            </w:pPr>
            <w:r w:rsidRPr="00135D5C">
              <w:rPr>
                <w:color w:val="auto"/>
              </w:rPr>
              <w:t xml:space="preserve">Nr. </w:t>
            </w:r>
            <w:r>
              <w:rPr>
                <w:color w:val="auto"/>
              </w:rPr>
              <w:t>in picture</w:t>
            </w:r>
          </w:p>
        </w:tc>
        <w:tc>
          <w:tcPr>
            <w:tcW w:w="2440" w:type="dxa"/>
            <w:vAlign w:val="center"/>
          </w:tcPr>
          <w:p w14:paraId="1D8597FC" w14:textId="77777777" w:rsidR="009A36F7" w:rsidRPr="00135D5C" w:rsidRDefault="009A36F7" w:rsidP="009A36F7">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5670" w:type="dxa"/>
            <w:vAlign w:val="center"/>
          </w:tcPr>
          <w:p w14:paraId="29244FC7" w14:textId="0FE27A7B" w:rsidR="009A36F7" w:rsidRPr="00135D5C" w:rsidRDefault="009A36F7" w:rsidP="009A36F7">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9A36F7" w:rsidRPr="00135D5C" w14:paraId="5896DF41" w14:textId="77777777" w:rsidTr="00117DF5">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974" w:type="dxa"/>
            <w:vAlign w:val="center"/>
          </w:tcPr>
          <w:p w14:paraId="5820F8DD" w14:textId="77777777" w:rsidR="009A36F7" w:rsidRPr="00135D5C" w:rsidRDefault="009A36F7" w:rsidP="00117DF5">
            <w:pPr>
              <w:jc w:val="center"/>
              <w:rPr>
                <w:color w:val="FF0000"/>
              </w:rPr>
            </w:pPr>
            <w:r w:rsidRPr="00135D5C">
              <w:rPr>
                <w:color w:val="FF0000"/>
              </w:rPr>
              <w:t>1</w:t>
            </w:r>
          </w:p>
        </w:tc>
        <w:tc>
          <w:tcPr>
            <w:tcW w:w="2440" w:type="dxa"/>
            <w:vAlign w:val="center"/>
          </w:tcPr>
          <w:p w14:paraId="03F81FB7" w14:textId="0583C016" w:rsidR="009A36F7" w:rsidRPr="009A36F7" w:rsidRDefault="009A36F7" w:rsidP="009A36F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Responsible department</w:t>
            </w:r>
          </w:p>
        </w:tc>
        <w:tc>
          <w:tcPr>
            <w:tcW w:w="5670" w:type="dxa"/>
            <w:vAlign w:val="center"/>
          </w:tcPr>
          <w:p w14:paraId="60E55265" w14:textId="6CCF821D" w:rsidR="009A36F7" w:rsidRPr="00CA49AF" w:rsidRDefault="00CA49AF" w:rsidP="00CA49A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Based on the approach, the tool contains up to 10 different departments responsible to provide inputs. </w:t>
            </w:r>
          </w:p>
        </w:tc>
      </w:tr>
      <w:tr w:rsidR="009A36F7" w:rsidRPr="00135D5C" w14:paraId="7DA2BB7F" w14:textId="77777777" w:rsidTr="00CA49AF">
        <w:trPr>
          <w:trHeight w:val="706"/>
        </w:trPr>
        <w:tc>
          <w:tcPr>
            <w:cnfStyle w:val="001000000000" w:firstRow="0" w:lastRow="0" w:firstColumn="1" w:lastColumn="0" w:oddVBand="0" w:evenVBand="0" w:oddHBand="0" w:evenHBand="0" w:firstRowFirstColumn="0" w:firstRowLastColumn="0" w:lastRowFirstColumn="0" w:lastRowLastColumn="0"/>
            <w:tcW w:w="974" w:type="dxa"/>
            <w:vAlign w:val="center"/>
          </w:tcPr>
          <w:p w14:paraId="2EFFB667" w14:textId="77777777" w:rsidR="009A36F7" w:rsidRPr="00135D5C" w:rsidRDefault="009A36F7" w:rsidP="00117DF5">
            <w:pPr>
              <w:jc w:val="center"/>
              <w:rPr>
                <w:color w:val="FF0000"/>
              </w:rPr>
            </w:pPr>
            <w:r w:rsidRPr="00135D5C">
              <w:rPr>
                <w:color w:val="FF0000"/>
              </w:rPr>
              <w:t>2</w:t>
            </w:r>
          </w:p>
        </w:tc>
        <w:tc>
          <w:tcPr>
            <w:tcW w:w="2440" w:type="dxa"/>
            <w:vAlign w:val="center"/>
          </w:tcPr>
          <w:p w14:paraId="23055593" w14:textId="517CFDBD" w:rsidR="009A36F7" w:rsidRPr="009A36F7" w:rsidRDefault="009A36F7" w:rsidP="009A36F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Description</w:t>
            </w:r>
          </w:p>
        </w:tc>
        <w:tc>
          <w:tcPr>
            <w:tcW w:w="5670" w:type="dxa"/>
            <w:vAlign w:val="center"/>
          </w:tcPr>
          <w:p w14:paraId="1EB0BF2C" w14:textId="26DEFFAD" w:rsidR="009A36F7" w:rsidRPr="00CA49AF" w:rsidRDefault="00CA49AF" w:rsidP="00CA49A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Main description of the input required by the tool.</w:t>
            </w:r>
          </w:p>
        </w:tc>
      </w:tr>
      <w:tr w:rsidR="009A36F7" w:rsidRPr="00135D5C" w14:paraId="64CBA594" w14:textId="77777777" w:rsidTr="00CA49AF">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974" w:type="dxa"/>
            <w:vAlign w:val="center"/>
          </w:tcPr>
          <w:p w14:paraId="66FFE009" w14:textId="77777777" w:rsidR="009A36F7" w:rsidRPr="00135D5C" w:rsidRDefault="009A36F7" w:rsidP="00117DF5">
            <w:pPr>
              <w:jc w:val="center"/>
              <w:rPr>
                <w:color w:val="FF0000"/>
              </w:rPr>
            </w:pPr>
            <w:r w:rsidRPr="00135D5C">
              <w:rPr>
                <w:color w:val="FF0000"/>
              </w:rPr>
              <w:t>3</w:t>
            </w:r>
          </w:p>
        </w:tc>
        <w:tc>
          <w:tcPr>
            <w:tcW w:w="2440" w:type="dxa"/>
            <w:vAlign w:val="center"/>
          </w:tcPr>
          <w:p w14:paraId="01429E80" w14:textId="6913EA0F" w:rsidR="009A36F7" w:rsidRPr="009A36F7" w:rsidRDefault="009A36F7" w:rsidP="009A36F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Input</w:t>
            </w:r>
          </w:p>
        </w:tc>
        <w:tc>
          <w:tcPr>
            <w:tcW w:w="5670" w:type="dxa"/>
            <w:vAlign w:val="center"/>
          </w:tcPr>
          <w:p w14:paraId="4168993E" w14:textId="78A069B5" w:rsidR="009A36F7" w:rsidRPr="00CA49AF" w:rsidRDefault="00CA49AF" w:rsidP="00CA49A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Column where all the inputs in the Base_Inputs sheet are being added.</w:t>
            </w:r>
          </w:p>
        </w:tc>
      </w:tr>
      <w:tr w:rsidR="009A36F7" w:rsidRPr="00135D5C" w14:paraId="291E46B2" w14:textId="77777777" w:rsidTr="00CA49AF">
        <w:trPr>
          <w:trHeight w:val="700"/>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39C1899" w14:textId="77777777" w:rsidR="009A36F7" w:rsidRPr="00135D5C" w:rsidRDefault="009A36F7" w:rsidP="00117DF5">
            <w:pPr>
              <w:jc w:val="center"/>
              <w:rPr>
                <w:color w:val="FF0000"/>
              </w:rPr>
            </w:pPr>
            <w:r w:rsidRPr="00135D5C">
              <w:rPr>
                <w:color w:val="FF0000"/>
              </w:rPr>
              <w:t>4</w:t>
            </w:r>
          </w:p>
        </w:tc>
        <w:tc>
          <w:tcPr>
            <w:tcW w:w="2440" w:type="dxa"/>
            <w:vAlign w:val="center"/>
          </w:tcPr>
          <w:p w14:paraId="46688CC2" w14:textId="641C4ABB" w:rsidR="009A36F7" w:rsidRPr="009A36F7" w:rsidRDefault="009A36F7" w:rsidP="009A36F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Input Example</w:t>
            </w:r>
          </w:p>
        </w:tc>
        <w:tc>
          <w:tcPr>
            <w:tcW w:w="5670" w:type="dxa"/>
            <w:vAlign w:val="center"/>
          </w:tcPr>
          <w:p w14:paraId="1E7FD515" w14:textId="4C615348" w:rsidR="009A36F7" w:rsidRPr="00CA49AF" w:rsidRDefault="00CA49AF" w:rsidP="00CA49A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Example of an input, helps to display the correct format.</w:t>
            </w:r>
          </w:p>
        </w:tc>
      </w:tr>
      <w:tr w:rsidR="009A36F7" w:rsidRPr="00135D5C" w14:paraId="0DCFF1BC" w14:textId="77777777" w:rsidTr="00CA49AF">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974" w:type="dxa"/>
            <w:vAlign w:val="center"/>
          </w:tcPr>
          <w:p w14:paraId="098AD9C2" w14:textId="77777777" w:rsidR="009A36F7" w:rsidRPr="00135D5C" w:rsidRDefault="009A36F7" w:rsidP="00117DF5">
            <w:pPr>
              <w:jc w:val="center"/>
              <w:rPr>
                <w:color w:val="FF0000"/>
              </w:rPr>
            </w:pPr>
            <w:r w:rsidRPr="00135D5C">
              <w:rPr>
                <w:color w:val="FF0000"/>
              </w:rPr>
              <w:t>5</w:t>
            </w:r>
          </w:p>
        </w:tc>
        <w:tc>
          <w:tcPr>
            <w:tcW w:w="2440" w:type="dxa"/>
            <w:vAlign w:val="center"/>
          </w:tcPr>
          <w:p w14:paraId="2ED098B5" w14:textId="674C05A8" w:rsidR="009A36F7" w:rsidRPr="00CA49AF" w:rsidRDefault="00CA49AF" w:rsidP="00CA49A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Additional description</w:t>
            </w:r>
          </w:p>
        </w:tc>
        <w:tc>
          <w:tcPr>
            <w:tcW w:w="5670" w:type="dxa"/>
            <w:vAlign w:val="center"/>
          </w:tcPr>
          <w:p w14:paraId="137F1832" w14:textId="1EE83FD5" w:rsidR="009A36F7" w:rsidRPr="00CA49AF" w:rsidRDefault="00CA49AF" w:rsidP="00CA49A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If the basic description is not enough, user can consult the Additional description column for more in depth information.</w:t>
            </w:r>
          </w:p>
        </w:tc>
      </w:tr>
    </w:tbl>
    <w:p w14:paraId="73DEA027" w14:textId="4BC6006B" w:rsidR="00CF2843" w:rsidRPr="006C3E27" w:rsidRDefault="00CF2843" w:rsidP="00A87EE6">
      <w:pPr>
        <w:spacing w:before="240"/>
      </w:pPr>
    </w:p>
    <w:p w14:paraId="060AE51D" w14:textId="430DDFB8" w:rsidR="00CF2843" w:rsidRDefault="00CF2843" w:rsidP="00A87EE6">
      <w:pPr>
        <w:spacing w:before="240"/>
      </w:pPr>
    </w:p>
    <w:p w14:paraId="064C6AF7" w14:textId="1E61653F" w:rsidR="00CF2843" w:rsidRDefault="00CF2843" w:rsidP="00A87EE6">
      <w:pPr>
        <w:spacing w:before="240"/>
      </w:pPr>
    </w:p>
    <w:p w14:paraId="1975E553" w14:textId="5A50C99B" w:rsidR="00CF2843" w:rsidRDefault="00CF2843" w:rsidP="00A87EE6">
      <w:pPr>
        <w:spacing w:before="240"/>
      </w:pPr>
    </w:p>
    <w:p w14:paraId="68531C38" w14:textId="293341F1" w:rsidR="00CF2843" w:rsidRDefault="00CF2843" w:rsidP="00A87EE6">
      <w:pPr>
        <w:spacing w:before="240"/>
      </w:pPr>
    </w:p>
    <w:p w14:paraId="2E759657" w14:textId="70154EA3" w:rsidR="009A36F7" w:rsidRDefault="009A36F7" w:rsidP="00A87EE6">
      <w:pPr>
        <w:spacing w:before="240"/>
      </w:pPr>
    </w:p>
    <w:p w14:paraId="7C76A48B" w14:textId="41D3DAFD" w:rsidR="009A36F7" w:rsidRDefault="009A36F7" w:rsidP="00A87EE6">
      <w:pPr>
        <w:spacing w:before="240"/>
      </w:pPr>
    </w:p>
    <w:p w14:paraId="22AA4C97" w14:textId="58FB055F" w:rsidR="00245F5A" w:rsidRPr="00135D5C" w:rsidRDefault="00245F5A" w:rsidP="00245F5A">
      <w:pPr>
        <w:pStyle w:val="Heading3"/>
        <w:numPr>
          <w:ilvl w:val="2"/>
          <w:numId w:val="2"/>
        </w:numPr>
      </w:pPr>
      <w:bookmarkStart w:id="16" w:name="_Toc52197700"/>
      <w:r>
        <w:t>Special inputs</w:t>
      </w:r>
      <w:bookmarkEnd w:id="16"/>
    </w:p>
    <w:p w14:paraId="4E2774AB" w14:textId="33530509" w:rsidR="00245F5A" w:rsidRPr="00245F5A" w:rsidRDefault="00245F5A" w:rsidP="00245F5A">
      <w:pPr>
        <w:spacing w:before="240" w:after="0" w:line="240" w:lineRule="auto"/>
        <w:ind w:left="708" w:firstLine="708"/>
        <w:rPr>
          <w:rFonts w:ascii="Calibri" w:eastAsia="Times New Roman" w:hAnsi="Calibri" w:cs="Calibri"/>
          <w:color w:val="000000"/>
        </w:rPr>
      </w:pPr>
      <w:r w:rsidRPr="00245F5A">
        <w:rPr>
          <w:rFonts w:ascii="Calibri" w:eastAsia="Times New Roman" w:hAnsi="Calibri" w:cs="Calibri"/>
          <w:color w:val="000000"/>
        </w:rPr>
        <w:t>Special inputs contain either complex formulas or macros</w:t>
      </w:r>
      <w:r>
        <w:rPr>
          <w:rFonts w:ascii="Calibri" w:eastAsia="Times New Roman" w:hAnsi="Calibri" w:cs="Calibri"/>
          <w:color w:val="000000"/>
        </w:rPr>
        <w:t>.</w:t>
      </w:r>
    </w:p>
    <w:p w14:paraId="01C47C65" w14:textId="02D10C7A" w:rsidR="005434AD" w:rsidRPr="005434AD" w:rsidRDefault="005434AD" w:rsidP="005434AD">
      <w:pPr>
        <w:pStyle w:val="ListParagraph"/>
        <w:numPr>
          <w:ilvl w:val="0"/>
          <w:numId w:val="46"/>
        </w:numPr>
        <w:spacing w:before="240" w:after="0" w:line="240" w:lineRule="auto"/>
        <w:rPr>
          <w:rFonts w:ascii="Calibri" w:eastAsia="Times New Roman" w:hAnsi="Calibri" w:cs="Calibri"/>
          <w:b/>
          <w:bCs/>
          <w:color w:val="000000"/>
        </w:rPr>
      </w:pPr>
      <w:r w:rsidRPr="005434AD">
        <w:rPr>
          <w:rFonts w:ascii="Calibri" w:eastAsia="Times New Roman" w:hAnsi="Calibri" w:cs="Calibri"/>
          <w:b/>
          <w:bCs/>
          <w:color w:val="000000"/>
        </w:rPr>
        <w:t>Start of Production date (SoP)</w:t>
      </w:r>
    </w:p>
    <w:p w14:paraId="0F47AE3B" w14:textId="77777777" w:rsidR="005434AD" w:rsidRPr="005434AD" w:rsidRDefault="005434AD" w:rsidP="005434AD">
      <w:pPr>
        <w:spacing w:after="0" w:line="240" w:lineRule="auto"/>
        <w:ind w:left="1776"/>
        <w:rPr>
          <w:rFonts w:ascii="Calibri" w:eastAsia="Times New Roman" w:hAnsi="Calibri" w:cs="Calibri"/>
          <w:color w:val="000000"/>
        </w:rPr>
      </w:pPr>
      <w:r w:rsidRPr="005434AD">
        <w:rPr>
          <w:rFonts w:ascii="Calibri" w:eastAsia="Times New Roman" w:hAnsi="Calibri" w:cs="Calibri"/>
          <w:color w:val="000000"/>
        </w:rPr>
        <w:t>After selecting the input cell, a window will pop up.</w:t>
      </w:r>
    </w:p>
    <w:p w14:paraId="57B38719" w14:textId="54CA9874" w:rsidR="005434AD" w:rsidRDefault="005434AD" w:rsidP="005434AD">
      <w:pPr>
        <w:spacing w:after="0" w:line="240" w:lineRule="auto"/>
        <w:ind w:left="1776"/>
        <w:rPr>
          <w:rFonts w:ascii="Calibri" w:eastAsia="Times New Roman" w:hAnsi="Calibri" w:cs="Calibri"/>
          <w:color w:val="000000"/>
        </w:rPr>
      </w:pPr>
      <w:r w:rsidRPr="005434AD">
        <w:rPr>
          <w:rFonts w:ascii="Calibri" w:eastAsia="Times New Roman" w:hAnsi="Calibri" w:cs="Calibri"/>
          <w:color w:val="000000"/>
        </w:rPr>
        <w:t>Note: When using dual-monitor setup, the pop-up window will usually appear on the main monitor, which doesn't need to be the one where the excel tool is shown. Do not be alarmed, excel is not frozen in that case.</w:t>
      </w:r>
    </w:p>
    <w:p w14:paraId="76EAF44B" w14:textId="0749FDB0" w:rsidR="005434AD" w:rsidRPr="005434AD" w:rsidRDefault="005434AD" w:rsidP="005434AD">
      <w:pPr>
        <w:spacing w:after="0" w:line="240" w:lineRule="auto"/>
        <w:ind w:left="1776"/>
        <w:rPr>
          <w:rFonts w:ascii="Calibri" w:eastAsia="Times New Roman" w:hAnsi="Calibri" w:cs="Calibri"/>
          <w:color w:val="000000"/>
        </w:rPr>
      </w:pPr>
      <w:r>
        <w:rPr>
          <w:noProof/>
        </w:rPr>
        <w:drawing>
          <wp:inline distT="0" distB="0" distL="0" distR="0" wp14:anchorId="3C96063B" wp14:editId="6279CF3C">
            <wp:extent cx="2297430" cy="2084070"/>
            <wp:effectExtent l="0" t="0" r="7620" b="0"/>
            <wp:docPr id="94" name="Picture 44">
              <a:extLst xmlns:a="http://schemas.openxmlformats.org/drawingml/2006/main">
                <a:ext uri="{FF2B5EF4-FFF2-40B4-BE49-F238E27FC236}">
                  <a16:creationId xmlns:a16="http://schemas.microsoft.com/office/drawing/2014/main" id="{40E3DDEF-2A3E-419B-93FF-430E997B21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a:extLst>
                        <a:ext uri="{FF2B5EF4-FFF2-40B4-BE49-F238E27FC236}">
                          <a16:creationId xmlns:a16="http://schemas.microsoft.com/office/drawing/2014/main" id="{40E3DDEF-2A3E-419B-93FF-430E997B21A3}"/>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7430" cy="208407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FBCF486" w14:textId="77777777" w:rsidR="005434AD" w:rsidRPr="005434AD" w:rsidRDefault="005434AD" w:rsidP="005434AD">
      <w:pPr>
        <w:pStyle w:val="ListParagraph"/>
        <w:numPr>
          <w:ilvl w:val="0"/>
          <w:numId w:val="46"/>
        </w:numPr>
        <w:spacing w:before="240" w:after="0" w:line="240" w:lineRule="auto"/>
        <w:rPr>
          <w:rFonts w:ascii="Calibri" w:eastAsia="Times New Roman" w:hAnsi="Calibri" w:cs="Calibri"/>
          <w:b/>
          <w:bCs/>
          <w:color w:val="000000"/>
        </w:rPr>
      </w:pPr>
      <w:r w:rsidRPr="005434AD">
        <w:rPr>
          <w:rFonts w:ascii="Calibri" w:eastAsia="Times New Roman" w:hAnsi="Calibri" w:cs="Calibri"/>
          <w:b/>
          <w:bCs/>
          <w:color w:val="000000"/>
        </w:rPr>
        <w:t>Starting dates of the prototype phases</w:t>
      </w:r>
    </w:p>
    <w:p w14:paraId="6C1D9C71" w14:textId="4578C8E0" w:rsidR="005434AD" w:rsidRPr="005434AD" w:rsidRDefault="005434AD" w:rsidP="005434AD">
      <w:pPr>
        <w:spacing w:before="240" w:after="0" w:line="240" w:lineRule="auto"/>
        <w:ind w:left="1776"/>
        <w:rPr>
          <w:rFonts w:ascii="Calibri" w:eastAsia="Times New Roman" w:hAnsi="Calibri" w:cs="Calibri"/>
          <w:color w:val="000000"/>
        </w:rPr>
      </w:pPr>
      <w:r w:rsidRPr="005434AD">
        <w:rPr>
          <w:rFonts w:ascii="Calibri" w:eastAsia="Times New Roman" w:hAnsi="Calibri" w:cs="Calibri"/>
          <w:color w:val="000000"/>
        </w:rPr>
        <w:t xml:space="preserve">The input column is </w:t>
      </w:r>
      <w:r w:rsidR="004217B7" w:rsidRPr="005434AD">
        <w:rPr>
          <w:rFonts w:ascii="Calibri" w:eastAsia="Times New Roman" w:hAnsi="Calibri" w:cs="Calibri"/>
          <w:color w:val="000000"/>
        </w:rPr>
        <w:t>coloured</w:t>
      </w:r>
      <w:r w:rsidRPr="005434AD">
        <w:rPr>
          <w:rFonts w:ascii="Calibri" w:eastAsia="Times New Roman" w:hAnsi="Calibri" w:cs="Calibri"/>
          <w:color w:val="000000"/>
        </w:rPr>
        <w:t xml:space="preserve"> in red when incorrectly set up or empty.</w:t>
      </w:r>
      <w:r>
        <w:rPr>
          <w:rFonts w:ascii="Calibri" w:eastAsia="Times New Roman" w:hAnsi="Calibri" w:cs="Calibri"/>
          <w:color w:val="000000"/>
        </w:rPr>
        <w:t xml:space="preserve"> </w:t>
      </w:r>
      <w:r w:rsidRPr="005434AD">
        <w:rPr>
          <w:rFonts w:ascii="Calibri" w:eastAsia="Times New Roman" w:hAnsi="Calibri" w:cs="Calibri"/>
          <w:color w:val="000000"/>
        </w:rPr>
        <w:t xml:space="preserve">After choosing the correct dates, the cell will return to default </w:t>
      </w:r>
      <w:r w:rsidR="004217B7" w:rsidRPr="005434AD">
        <w:rPr>
          <w:rFonts w:ascii="Calibri" w:eastAsia="Times New Roman" w:hAnsi="Calibri" w:cs="Calibri"/>
          <w:color w:val="000000"/>
        </w:rPr>
        <w:t>colour</w:t>
      </w:r>
      <w:r w:rsidRPr="005434AD">
        <w:rPr>
          <w:rFonts w:ascii="Calibri" w:eastAsia="Times New Roman" w:hAnsi="Calibri" w:cs="Calibri"/>
          <w:color w:val="000000"/>
        </w:rPr>
        <w:t>.</w:t>
      </w:r>
    </w:p>
    <w:p w14:paraId="52078E3D" w14:textId="77777777" w:rsidR="005434AD" w:rsidRPr="005434AD" w:rsidRDefault="005434AD" w:rsidP="005434AD">
      <w:pPr>
        <w:spacing w:before="240" w:after="0" w:line="240" w:lineRule="auto"/>
        <w:ind w:left="1776"/>
        <w:rPr>
          <w:rFonts w:ascii="Calibri" w:eastAsia="Times New Roman" w:hAnsi="Calibri" w:cs="Calibri"/>
          <w:color w:val="000000"/>
        </w:rPr>
      </w:pPr>
      <w:r w:rsidRPr="005434AD">
        <w:rPr>
          <w:rFonts w:ascii="Calibri" w:eastAsia="Times New Roman" w:hAnsi="Calibri" w:cs="Calibri"/>
          <w:color w:val="000000"/>
        </w:rPr>
        <w:t>When choosing the dates, please choose from the list and start with the B Sample phase. Next phases will automatically limit the range of months, e.g. for C Sample, the range will be between Start of B Sample and start of SoP.</w:t>
      </w:r>
    </w:p>
    <w:p w14:paraId="6C5B6AE3" w14:textId="77777777" w:rsidR="005434AD" w:rsidRPr="005434AD" w:rsidRDefault="005434AD" w:rsidP="005434AD">
      <w:pPr>
        <w:spacing w:before="240" w:after="0" w:line="240" w:lineRule="auto"/>
        <w:ind w:left="1776"/>
        <w:rPr>
          <w:rFonts w:ascii="Calibri" w:eastAsia="Times New Roman" w:hAnsi="Calibri" w:cs="Calibri"/>
          <w:color w:val="000000"/>
        </w:rPr>
      </w:pPr>
      <w:r w:rsidRPr="005434AD">
        <w:rPr>
          <w:rFonts w:ascii="Calibri" w:eastAsia="Times New Roman" w:hAnsi="Calibri" w:cs="Calibri"/>
          <w:color w:val="000000"/>
        </w:rPr>
        <w:t>This is set to limit the range from which the user chooses the dates.</w:t>
      </w:r>
    </w:p>
    <w:p w14:paraId="6673BBAD" w14:textId="0DD58469" w:rsidR="005434AD" w:rsidRDefault="005434AD" w:rsidP="005434AD">
      <w:pPr>
        <w:spacing w:before="240" w:after="0" w:line="240" w:lineRule="auto"/>
        <w:ind w:left="1776"/>
        <w:rPr>
          <w:rFonts w:ascii="Calibri" w:eastAsia="Times New Roman" w:hAnsi="Calibri" w:cs="Calibri"/>
          <w:color w:val="000000"/>
          <w:lang w:val="sk-SK"/>
        </w:rPr>
      </w:pPr>
      <w:r>
        <w:rPr>
          <w:rFonts w:ascii="Calibri" w:eastAsia="Times New Roman" w:hAnsi="Calibri" w:cs="Calibri"/>
          <w:color w:val="000000"/>
          <w:lang w:val="sk-SK"/>
        </w:rPr>
        <w:t>Empty:</w:t>
      </w:r>
    </w:p>
    <w:p w14:paraId="53455A54" w14:textId="034D67CE" w:rsidR="005434AD" w:rsidRDefault="005434AD" w:rsidP="005434AD">
      <w:pPr>
        <w:spacing w:before="240" w:after="0" w:line="240" w:lineRule="auto"/>
        <w:ind w:left="426"/>
        <w:rPr>
          <w:rFonts w:ascii="Calibri" w:eastAsia="Times New Roman" w:hAnsi="Calibri" w:cs="Calibri"/>
          <w:color w:val="000000"/>
          <w:lang w:val="sk-SK"/>
        </w:rPr>
      </w:pPr>
      <w:r>
        <w:rPr>
          <w:noProof/>
        </w:rPr>
        <w:drawing>
          <wp:inline distT="0" distB="0" distL="0" distR="0" wp14:anchorId="4B93F824" wp14:editId="6BF240AE">
            <wp:extent cx="6645910" cy="426720"/>
            <wp:effectExtent l="0" t="0" r="2540" b="0"/>
            <wp:docPr id="101" name="Picture 48">
              <a:extLst xmlns:a="http://schemas.openxmlformats.org/drawingml/2006/main">
                <a:ext uri="{FF2B5EF4-FFF2-40B4-BE49-F238E27FC236}">
                  <a16:creationId xmlns:a16="http://schemas.microsoft.com/office/drawing/2014/main" id="{8EBFB7EB-EA9A-4BEF-AF2B-49A71CDE2D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a:extLst>
                        <a:ext uri="{FF2B5EF4-FFF2-40B4-BE49-F238E27FC236}">
                          <a16:creationId xmlns:a16="http://schemas.microsoft.com/office/drawing/2014/main" id="{8EBFB7EB-EA9A-4BEF-AF2B-49A71CDE2D5C}"/>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426720"/>
                    </a:xfrm>
                    <a:prstGeom prst="rect">
                      <a:avLst/>
                    </a:prstGeom>
                    <a:noFill/>
                  </pic:spPr>
                </pic:pic>
              </a:graphicData>
            </a:graphic>
          </wp:inline>
        </w:drawing>
      </w:r>
    </w:p>
    <w:p w14:paraId="72464BC4" w14:textId="77777777" w:rsidR="005434AD" w:rsidRPr="004217B7" w:rsidRDefault="005434AD" w:rsidP="005434AD">
      <w:pPr>
        <w:spacing w:before="240" w:after="0" w:line="240" w:lineRule="auto"/>
        <w:ind w:left="1068" w:firstLine="708"/>
        <w:rPr>
          <w:rFonts w:ascii="Calibri" w:eastAsia="Times New Roman" w:hAnsi="Calibri" w:cs="Calibri"/>
          <w:color w:val="000000"/>
        </w:rPr>
      </w:pPr>
      <w:r w:rsidRPr="004217B7">
        <w:rPr>
          <w:rFonts w:ascii="Calibri" w:eastAsia="Times New Roman" w:hAnsi="Calibri" w:cs="Calibri"/>
          <w:color w:val="000000"/>
        </w:rPr>
        <w:t>Properly set up from B_Sample phase until D_Sample phase</w:t>
      </w:r>
    </w:p>
    <w:p w14:paraId="314A30FA" w14:textId="24DC83FA" w:rsidR="005434AD" w:rsidRPr="005434AD" w:rsidRDefault="005434AD" w:rsidP="005434AD">
      <w:pPr>
        <w:spacing w:before="240" w:after="0" w:line="240" w:lineRule="auto"/>
        <w:ind w:left="426"/>
        <w:rPr>
          <w:rFonts w:ascii="Calibri" w:eastAsia="Times New Roman" w:hAnsi="Calibri" w:cs="Calibri"/>
          <w:color w:val="000000"/>
          <w:lang w:val="sk-SK"/>
        </w:rPr>
      </w:pPr>
      <w:r>
        <w:rPr>
          <w:noProof/>
        </w:rPr>
        <w:drawing>
          <wp:inline distT="0" distB="0" distL="0" distR="0" wp14:anchorId="3ABFC3D8" wp14:editId="0AD82DEC">
            <wp:extent cx="6645910" cy="423545"/>
            <wp:effectExtent l="0" t="0" r="2540" b="0"/>
            <wp:docPr id="102" name="Picture 47">
              <a:extLst xmlns:a="http://schemas.openxmlformats.org/drawingml/2006/main">
                <a:ext uri="{FF2B5EF4-FFF2-40B4-BE49-F238E27FC236}">
                  <a16:creationId xmlns:a16="http://schemas.microsoft.com/office/drawing/2014/main" id="{34B1C768-5355-4C4E-BD88-302E643BD3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a:extLst>
                        <a:ext uri="{FF2B5EF4-FFF2-40B4-BE49-F238E27FC236}">
                          <a16:creationId xmlns:a16="http://schemas.microsoft.com/office/drawing/2014/main" id="{34B1C768-5355-4C4E-BD88-302E643BD35F}"/>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423545"/>
                    </a:xfrm>
                    <a:prstGeom prst="rect">
                      <a:avLst/>
                    </a:prstGeom>
                    <a:noFill/>
                  </pic:spPr>
                </pic:pic>
              </a:graphicData>
            </a:graphic>
          </wp:inline>
        </w:drawing>
      </w:r>
    </w:p>
    <w:p w14:paraId="3FAD3E34" w14:textId="77777777" w:rsidR="005434AD" w:rsidRPr="005434AD" w:rsidRDefault="005434AD" w:rsidP="005434AD">
      <w:pPr>
        <w:pStyle w:val="ListParagraph"/>
        <w:numPr>
          <w:ilvl w:val="0"/>
          <w:numId w:val="46"/>
        </w:numPr>
        <w:spacing w:before="240" w:after="0" w:line="240" w:lineRule="auto"/>
        <w:rPr>
          <w:rFonts w:ascii="Calibri" w:eastAsia="Times New Roman" w:hAnsi="Calibri" w:cs="Calibri"/>
          <w:b/>
          <w:bCs/>
          <w:color w:val="000000"/>
        </w:rPr>
      </w:pPr>
      <w:r w:rsidRPr="005434AD">
        <w:rPr>
          <w:rFonts w:ascii="Calibri" w:eastAsia="Times New Roman" w:hAnsi="Calibri" w:cs="Calibri"/>
          <w:b/>
          <w:bCs/>
          <w:color w:val="000000"/>
        </w:rPr>
        <w:t>Total employee costs and the years affected</w:t>
      </w:r>
    </w:p>
    <w:p w14:paraId="69388AC0" w14:textId="0F8B093B" w:rsidR="005434AD" w:rsidRPr="005434AD" w:rsidRDefault="005434AD" w:rsidP="005434AD">
      <w:pPr>
        <w:spacing w:before="240" w:after="0" w:line="240" w:lineRule="auto"/>
        <w:ind w:left="1776"/>
        <w:rPr>
          <w:rFonts w:ascii="Calibri" w:eastAsia="Times New Roman" w:hAnsi="Calibri" w:cs="Calibri"/>
          <w:color w:val="000000"/>
        </w:rPr>
      </w:pPr>
      <w:r w:rsidRPr="005434AD">
        <w:rPr>
          <w:rFonts w:ascii="Calibri" w:eastAsia="Times New Roman" w:hAnsi="Calibri" w:cs="Calibri"/>
          <w:color w:val="000000"/>
        </w:rPr>
        <w:t>The years shown in the HR inputs and found between the &gt;&lt; symbols, a</w:t>
      </w:r>
      <w:r w:rsidR="00571B5B">
        <w:rPr>
          <w:rFonts w:ascii="Calibri" w:eastAsia="Times New Roman" w:hAnsi="Calibri" w:cs="Calibri"/>
          <w:color w:val="000000"/>
        </w:rPr>
        <w:t>r</w:t>
      </w:r>
      <w:r w:rsidRPr="005434AD">
        <w:rPr>
          <w:rFonts w:ascii="Calibri" w:eastAsia="Times New Roman" w:hAnsi="Calibri" w:cs="Calibri"/>
          <w:color w:val="000000"/>
        </w:rPr>
        <w:t>e automatically set based on the PM/Sales inputs from the top of the Base_Inputs</w:t>
      </w:r>
    </w:p>
    <w:p w14:paraId="7784E3FD" w14:textId="51D0E698" w:rsidR="009A36F7" w:rsidRPr="005434AD" w:rsidRDefault="00FB7E63" w:rsidP="00A87EE6">
      <w:pPr>
        <w:spacing w:before="240"/>
        <w:rPr>
          <w:lang w:val="sk-SK"/>
        </w:rPr>
      </w:pPr>
      <w:r>
        <w:rPr>
          <w:noProof/>
        </w:rPr>
        <mc:AlternateContent>
          <mc:Choice Requires="wpg">
            <w:drawing>
              <wp:inline distT="0" distB="0" distL="0" distR="0" wp14:anchorId="562B4589" wp14:editId="1E1E756A">
                <wp:extent cx="6893979" cy="1642273"/>
                <wp:effectExtent l="0" t="0" r="2540" b="0"/>
                <wp:docPr id="112" name="Group 11"/>
                <wp:cNvGraphicFramePr/>
                <a:graphic xmlns:a="http://schemas.openxmlformats.org/drawingml/2006/main">
                  <a:graphicData uri="http://schemas.microsoft.com/office/word/2010/wordprocessingGroup">
                    <wpg:wgp>
                      <wpg:cNvGrpSpPr/>
                      <wpg:grpSpPr>
                        <a:xfrm>
                          <a:off x="0" y="0"/>
                          <a:ext cx="6893979" cy="1642273"/>
                          <a:chOff x="0" y="-57650"/>
                          <a:chExt cx="9214485" cy="2195060"/>
                        </a:xfrm>
                      </wpg:grpSpPr>
                      <pic:pic xmlns:pic="http://schemas.openxmlformats.org/drawingml/2006/picture">
                        <pic:nvPicPr>
                          <pic:cNvPr id="113" name="Picture 1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228600"/>
                            <a:ext cx="9214485" cy="1908810"/>
                          </a:xfrm>
                          <a:prstGeom prst="rect">
                            <a:avLst/>
                          </a:prstGeom>
                          <a:noFill/>
                          <a:extLst>
                            <a:ext uri="{909E8E84-426E-40DD-AFC4-6F175D3DCCD1}">
                              <a14:hiddenFill xmlns:a14="http://schemas.microsoft.com/office/drawing/2010/main">
                                <a:solidFill>
                                  <a:srgbClr val="FFFFFF"/>
                                </a:solidFill>
                              </a14:hiddenFill>
                            </a:ext>
                          </a:extLst>
                        </pic:spPr>
                      </pic:pic>
                      <wps:wsp>
                        <wps:cNvPr id="114" name="Rectangle 114"/>
                        <wps:cNvSpPr/>
                        <wps:spPr>
                          <a:xfrm>
                            <a:off x="4202231" y="-57650"/>
                            <a:ext cx="619126" cy="114300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38E7A8" w14:textId="77777777" w:rsidR="0016710F" w:rsidRDefault="0016710F" w:rsidP="00FB7E63">
                              <w:pPr>
                                <w:rPr>
                                  <w:sz w:val="24"/>
                                  <w:szCs w:val="24"/>
                                </w:rPr>
                              </w:pPr>
                              <w:r>
                                <w:rPr>
                                  <w:rFonts w:hAnsi="Calibri"/>
                                  <w:b/>
                                  <w:bCs/>
                                  <w:color w:val="FF0000"/>
                                </w:rPr>
                                <w:t>1</w:t>
                              </w:r>
                            </w:p>
                          </w:txbxContent>
                        </wps:txbx>
                        <wps:bodyPr rtlCol="0" anchor="t"/>
                      </wps:wsp>
                      <wps:wsp>
                        <wps:cNvPr id="115" name="Rectangle 115"/>
                        <wps:cNvSpPr/>
                        <wps:spPr>
                          <a:xfrm>
                            <a:off x="2628700" y="1645519"/>
                            <a:ext cx="621031" cy="381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1BCE93" w14:textId="77777777" w:rsidR="0016710F" w:rsidRDefault="0016710F" w:rsidP="00FB7E63">
                              <w:pPr>
                                <w:rPr>
                                  <w:sz w:val="24"/>
                                  <w:szCs w:val="24"/>
                                </w:rPr>
                              </w:pPr>
                              <w:r>
                                <w:rPr>
                                  <w:rFonts w:hAnsi="Calibri"/>
                                  <w:b/>
                                  <w:bCs/>
                                  <w:color w:val="FF0000"/>
                                  <w:lang w:val="en-US"/>
                                </w:rPr>
                                <w:t>2</w:t>
                              </w:r>
                            </w:p>
                          </w:txbxContent>
                        </wps:txbx>
                        <wps:bodyPr rtlCol="0" anchor="t"/>
                      </wps:wsp>
                    </wpg:wgp>
                  </a:graphicData>
                </a:graphic>
              </wp:inline>
            </w:drawing>
          </mc:Choice>
          <mc:Fallback>
            <w:pict>
              <v:group w14:anchorId="562B4589" id="Group 11" o:spid="_x0000_s1042" style="width:542.85pt;height:129.3pt;mso-position-horizontal-relative:char;mso-position-vertical-relative:line" coordorigin=",-576" coordsize="92144,2195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">
                <v:shape id="Picture 113" o:spid="_x0000_s1043" type="#_x0000_t75" style="position:absolute;top:2286;width:92144;height:19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">
                  <v:imagedata r:id="rId37" o:title=""/>
                </v:shape>
                <v:rect id="Rectangle 114" o:spid="_x0000_s1044" style="position:absolute;left:42022;top:-576;width:6191;height:1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" filled="f" stroked="f" strokeweight="1pt">
                  <v:textbox>
                    <w:txbxContent>
                      <w:p w14:paraId="2238E7A8" w14:textId="77777777" w:rsidR="0016710F" w:rsidRDefault="0016710F" w:rsidP="00FB7E63">
                        <w:pPr>
                          <w:rPr>
                            <w:sz w:val="24"/>
                            <w:szCs w:val="24"/>
                          </w:rPr>
                        </w:pPr>
                        <w:r>
                          <w:rPr>
                            <w:rFonts w:hAnsi="Calibri"/>
                            <w:b/>
                            <w:bCs/>
                            <w:color w:val="FF0000"/>
                          </w:rPr>
                          <w:t>1</w:t>
                        </w:r>
                      </w:p>
                    </w:txbxContent>
                  </v:textbox>
                </v:rect>
                <v:rect id="Rectangle 115" o:spid="_x0000_s1045" style="position:absolute;left:26287;top:16455;width:621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" filled="f" stroked="f" strokeweight="1pt">
                  <v:textbox>
                    <w:txbxContent>
                      <w:p w14:paraId="7C1BCE93" w14:textId="77777777" w:rsidR="0016710F" w:rsidRDefault="0016710F" w:rsidP="00FB7E63">
                        <w:pPr>
                          <w:rPr>
                            <w:sz w:val="24"/>
                            <w:szCs w:val="24"/>
                          </w:rPr>
                        </w:pPr>
                        <w:r>
                          <w:rPr>
                            <w:rFonts w:hAnsi="Calibri"/>
                            <w:b/>
                            <w:bCs/>
                            <w:color w:val="FF0000"/>
                            <w:lang w:val="en-US"/>
                          </w:rPr>
                          <w:t>2</w:t>
                        </w:r>
                      </w:p>
                    </w:txbxContent>
                  </v:textbox>
                </v:rect>
                <w10:anchorlock/>
              </v:group>
            </w:pict>
          </mc:Fallback>
        </mc:AlternateContent>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1555"/>
        <w:gridCol w:w="7113"/>
      </w:tblGrid>
      <w:tr w:rsidR="00FB7E63" w:rsidRPr="00135D5C" w14:paraId="7D66D1C6" w14:textId="77777777" w:rsidTr="00FB7E63">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DF1D89E" w14:textId="77777777" w:rsidR="00FB7E63" w:rsidRPr="00135D5C" w:rsidRDefault="00FB7E63" w:rsidP="00117DF5">
            <w:pPr>
              <w:jc w:val="center"/>
              <w:rPr>
                <w:color w:val="auto"/>
              </w:rPr>
            </w:pPr>
            <w:r w:rsidRPr="00135D5C">
              <w:rPr>
                <w:color w:val="auto"/>
              </w:rPr>
              <w:t xml:space="preserve">Nr. </w:t>
            </w:r>
            <w:r>
              <w:rPr>
                <w:color w:val="auto"/>
              </w:rPr>
              <w:t>in picture</w:t>
            </w:r>
          </w:p>
        </w:tc>
        <w:tc>
          <w:tcPr>
            <w:tcW w:w="7113" w:type="dxa"/>
            <w:vAlign w:val="center"/>
          </w:tcPr>
          <w:p w14:paraId="37F998C7" w14:textId="77777777" w:rsidR="00FB7E63" w:rsidRPr="00135D5C" w:rsidRDefault="00FB7E63" w:rsidP="00117DF5">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FB7E63" w:rsidRPr="00135D5C" w14:paraId="48F72D2C" w14:textId="77777777" w:rsidTr="00FB7E63">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C8A94B5" w14:textId="77777777" w:rsidR="00FB7E63" w:rsidRPr="00135D5C" w:rsidRDefault="00FB7E63" w:rsidP="00117DF5">
            <w:pPr>
              <w:jc w:val="center"/>
              <w:rPr>
                <w:color w:val="FF0000"/>
              </w:rPr>
            </w:pPr>
            <w:r w:rsidRPr="00135D5C">
              <w:rPr>
                <w:color w:val="FF0000"/>
              </w:rPr>
              <w:t>1</w:t>
            </w:r>
          </w:p>
        </w:tc>
        <w:tc>
          <w:tcPr>
            <w:tcW w:w="7113" w:type="dxa"/>
            <w:vAlign w:val="center"/>
          </w:tcPr>
          <w:p w14:paraId="61D87B18" w14:textId="0EBF2A89" w:rsidR="00FB7E63" w:rsidRPr="00CA49AF" w:rsidRDefault="00FB7E63" w:rsidP="00117DF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Total costs &gt;&gt;2021&lt;&lt; This specifies that the start of Ramp up period year is in 2021</w:t>
            </w:r>
          </w:p>
        </w:tc>
      </w:tr>
      <w:tr w:rsidR="00FB7E63" w:rsidRPr="00135D5C" w14:paraId="0559A3A4" w14:textId="77777777" w:rsidTr="00FB7E63">
        <w:trPr>
          <w:trHeight w:val="959"/>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D8CC893" w14:textId="77777777" w:rsidR="00FB7E63" w:rsidRPr="00135D5C" w:rsidRDefault="00FB7E63" w:rsidP="00117DF5">
            <w:pPr>
              <w:jc w:val="center"/>
              <w:rPr>
                <w:color w:val="FF0000"/>
              </w:rPr>
            </w:pPr>
            <w:r w:rsidRPr="00135D5C">
              <w:rPr>
                <w:color w:val="FF0000"/>
              </w:rPr>
              <w:t>2</w:t>
            </w:r>
          </w:p>
        </w:tc>
        <w:tc>
          <w:tcPr>
            <w:tcW w:w="7113" w:type="dxa"/>
            <w:vAlign w:val="center"/>
          </w:tcPr>
          <w:p w14:paraId="314A2AD3" w14:textId="24D3C0CB" w:rsidR="00FB7E63" w:rsidRPr="00CA49AF" w:rsidRDefault="00FB7E63" w:rsidP="00117DF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Salary increase expectation for year &gt;&gt; 2023 &lt;&lt; This specifies that the percentage that the user puts in this row will affect the year 2023</w:t>
            </w:r>
          </w:p>
        </w:tc>
      </w:tr>
    </w:tbl>
    <w:p w14:paraId="162037E4" w14:textId="1A91C25D" w:rsidR="009A36F7" w:rsidRDefault="009A36F7" w:rsidP="00A87EE6">
      <w:pPr>
        <w:spacing w:before="240"/>
      </w:pPr>
    </w:p>
    <w:p w14:paraId="64DA341D" w14:textId="6570B3C0" w:rsidR="009A36F7" w:rsidRDefault="009A36F7" w:rsidP="00A87EE6">
      <w:pPr>
        <w:spacing w:before="240"/>
      </w:pPr>
    </w:p>
    <w:p w14:paraId="2FACBEF1" w14:textId="2E1B862B" w:rsidR="009A36F7" w:rsidRDefault="009A36F7" w:rsidP="00A87EE6">
      <w:pPr>
        <w:spacing w:before="240"/>
      </w:pPr>
    </w:p>
    <w:p w14:paraId="70F6F590" w14:textId="4D377C43" w:rsidR="00FB7E63" w:rsidRDefault="00FB7E63" w:rsidP="00A87EE6">
      <w:pPr>
        <w:spacing w:before="240"/>
      </w:pPr>
    </w:p>
    <w:p w14:paraId="64A7065B" w14:textId="079D7C6E" w:rsidR="0016710F" w:rsidRDefault="0016710F">
      <w:r>
        <w:br w:type="page"/>
      </w:r>
    </w:p>
    <w:p w14:paraId="0A2D66EB" w14:textId="70E56D21" w:rsidR="00BC36C2" w:rsidRPr="00135D5C" w:rsidRDefault="00BC36C2" w:rsidP="00245F5A">
      <w:pPr>
        <w:pStyle w:val="Heading2"/>
        <w:numPr>
          <w:ilvl w:val="1"/>
          <w:numId w:val="2"/>
        </w:numPr>
      </w:pPr>
      <w:bookmarkStart w:id="17" w:name="_Toc52197701"/>
      <w:r w:rsidRPr="00135D5C">
        <w:t>DPCPS</w:t>
      </w:r>
      <w:bookmarkEnd w:id="17"/>
    </w:p>
    <w:p w14:paraId="133D7586" w14:textId="1F52D691" w:rsidR="00604893" w:rsidRPr="00135D5C" w:rsidRDefault="00604893" w:rsidP="00604893">
      <w:pPr>
        <w:spacing w:before="240" w:after="0" w:line="240" w:lineRule="auto"/>
        <w:ind w:firstLine="708"/>
        <w:rPr>
          <w:rFonts w:ascii="Calibri" w:eastAsia="Times New Roman" w:hAnsi="Calibri" w:cs="Calibri"/>
          <w:color w:val="000000"/>
        </w:rPr>
      </w:pPr>
      <w:r w:rsidRPr="00135D5C">
        <w:rPr>
          <w:rFonts w:ascii="Calibri" w:eastAsia="Times New Roman" w:hAnsi="Calibri" w:cs="Calibri"/>
          <w:color w:val="000000"/>
        </w:rPr>
        <w:t xml:space="preserve">DPCPS sheet is used for calculating Direct personnel. </w:t>
      </w:r>
    </w:p>
    <w:p w14:paraId="47FE3A17" w14:textId="749CD391" w:rsidR="00604893" w:rsidRPr="00135D5C" w:rsidRDefault="00604893" w:rsidP="001F5DDA">
      <w:pPr>
        <w:spacing w:before="240" w:line="240" w:lineRule="auto"/>
        <w:ind w:firstLine="708"/>
        <w:rPr>
          <w:rFonts w:ascii="Calibri" w:eastAsia="Times New Roman" w:hAnsi="Calibri" w:cs="Calibri"/>
          <w:color w:val="000000"/>
        </w:rPr>
      </w:pPr>
      <w:r w:rsidRPr="00135D5C">
        <w:rPr>
          <w:rFonts w:ascii="Calibri" w:eastAsia="Times New Roman" w:hAnsi="Calibri" w:cs="Calibri"/>
          <w:color w:val="000000"/>
        </w:rPr>
        <w:t>The calculation can be done with:</w:t>
      </w:r>
    </w:p>
    <w:p w14:paraId="21018929" w14:textId="0AE84DDF" w:rsidR="00604893" w:rsidRPr="00135D5C" w:rsidRDefault="00604893" w:rsidP="001F5DDA">
      <w:pPr>
        <w:pStyle w:val="ListParagraph"/>
        <w:numPr>
          <w:ilvl w:val="0"/>
          <w:numId w:val="14"/>
        </w:numPr>
        <w:spacing w:after="0" w:line="240" w:lineRule="auto"/>
        <w:rPr>
          <w:rFonts w:ascii="Calibri" w:eastAsia="Times New Roman" w:hAnsi="Calibri" w:cs="Calibri"/>
          <w:color w:val="000000"/>
        </w:rPr>
      </w:pPr>
      <w:r w:rsidRPr="00135D5C">
        <w:rPr>
          <w:rFonts w:ascii="Calibri" w:eastAsia="Times New Roman" w:hAnsi="Calibri" w:cs="Calibri"/>
          <w:color w:val="000000"/>
        </w:rPr>
        <w:t>Manual method in which the Direct personnel is written directly in the dedicated rows. No formulas are utilized. Calculation is done externally.</w:t>
      </w:r>
    </w:p>
    <w:p w14:paraId="0D000C1A" w14:textId="6C3EBA38" w:rsidR="00604893" w:rsidRPr="00135D5C" w:rsidRDefault="00604893" w:rsidP="00604893">
      <w:pPr>
        <w:pStyle w:val="ListParagraph"/>
        <w:numPr>
          <w:ilvl w:val="0"/>
          <w:numId w:val="14"/>
        </w:numPr>
        <w:spacing w:before="240" w:after="0" w:line="240" w:lineRule="auto"/>
        <w:rPr>
          <w:rFonts w:ascii="Calibri" w:eastAsia="Times New Roman" w:hAnsi="Calibri" w:cs="Calibri"/>
          <w:color w:val="000000"/>
        </w:rPr>
      </w:pPr>
      <w:r w:rsidRPr="00135D5C">
        <w:rPr>
          <w:rFonts w:ascii="Calibri" w:eastAsia="Times New Roman" w:hAnsi="Calibri" w:cs="Calibri"/>
          <w:color w:val="000000"/>
        </w:rPr>
        <w:t>Automatic method in which Base_Inputs sheet provides most of the inputs. Directly in DPCPS there are additional options available for more precision.</w:t>
      </w:r>
    </w:p>
    <w:p w14:paraId="3D7AE6A9" w14:textId="3F6D60D4" w:rsidR="00604893" w:rsidRPr="00135D5C" w:rsidRDefault="00604893" w:rsidP="00604893">
      <w:pPr>
        <w:pStyle w:val="ListParagraph"/>
        <w:numPr>
          <w:ilvl w:val="0"/>
          <w:numId w:val="14"/>
        </w:numPr>
        <w:spacing w:before="240" w:after="0" w:line="240" w:lineRule="auto"/>
        <w:rPr>
          <w:rFonts w:ascii="Calibri" w:eastAsia="Times New Roman" w:hAnsi="Calibri" w:cs="Calibri"/>
          <w:color w:val="000000"/>
        </w:rPr>
      </w:pPr>
      <w:r w:rsidRPr="00135D5C">
        <w:rPr>
          <w:rFonts w:ascii="Calibri" w:eastAsia="Times New Roman" w:hAnsi="Calibri" w:cs="Calibri"/>
          <w:color w:val="000000"/>
        </w:rPr>
        <w:t>Mixed method. Here the Automatic method is chosen, but not the whole calculation approach is utilized. Some formulas are overwritten by the user.</w:t>
      </w:r>
    </w:p>
    <w:p w14:paraId="6228884B" w14:textId="77777777" w:rsidR="00F362FB" w:rsidRPr="00135D5C" w:rsidRDefault="00F362FB" w:rsidP="00F362FB">
      <w:pPr>
        <w:pStyle w:val="ListParagraph"/>
        <w:spacing w:before="240" w:after="0" w:line="240" w:lineRule="auto"/>
        <w:ind w:left="1068"/>
        <w:rPr>
          <w:rFonts w:ascii="Calibri" w:eastAsia="Times New Roman" w:hAnsi="Calibri" w:cs="Calibri"/>
          <w:color w:val="000000"/>
        </w:rPr>
      </w:pPr>
    </w:p>
    <w:p w14:paraId="0AD2012B" w14:textId="480198EF" w:rsidR="00BC36C2" w:rsidRPr="00135D5C" w:rsidRDefault="00BC36C2" w:rsidP="00245F5A">
      <w:pPr>
        <w:pStyle w:val="Heading3"/>
        <w:numPr>
          <w:ilvl w:val="2"/>
          <w:numId w:val="2"/>
        </w:numPr>
      </w:pPr>
      <w:bookmarkStart w:id="18" w:name="_Toc52197702"/>
      <w:r w:rsidRPr="00135D5C">
        <w:t xml:space="preserve">DPCPS </w:t>
      </w:r>
      <w:r w:rsidR="00CE7334" w:rsidRPr="00135D5C">
        <w:t>M</w:t>
      </w:r>
      <w:r w:rsidRPr="00135D5C">
        <w:t>anual</w:t>
      </w:r>
      <w:bookmarkEnd w:id="18"/>
    </w:p>
    <w:p w14:paraId="3BD28105" w14:textId="1242254D" w:rsidR="00F362FB" w:rsidRPr="00135D5C" w:rsidRDefault="00F362FB" w:rsidP="00C54C4B">
      <w:pPr>
        <w:spacing w:before="240" w:after="0" w:line="240" w:lineRule="auto"/>
        <w:ind w:left="1416" w:firstLine="24"/>
        <w:rPr>
          <w:rFonts w:ascii="Calibri" w:eastAsia="Times New Roman" w:hAnsi="Calibri" w:cs="Calibri"/>
          <w:color w:val="000000"/>
        </w:rPr>
      </w:pPr>
      <w:r w:rsidRPr="00135D5C">
        <w:rPr>
          <w:rFonts w:ascii="Calibri" w:eastAsia="Times New Roman" w:hAnsi="Calibri" w:cs="Calibri"/>
          <w:color w:val="000000"/>
        </w:rPr>
        <w:t>When calculating with manual method, the main headcount input is entered in this sheet. Inputs required from Base_Inputs are needed mainly to set the length of Ramp-up period, salaries and not for calculating headcount.</w:t>
      </w:r>
      <w:r w:rsidR="00C54C4B" w:rsidRPr="00135D5C">
        <w:rPr>
          <w:rFonts w:ascii="Calibri" w:eastAsia="Times New Roman" w:hAnsi="Calibri" w:cs="Calibri"/>
          <w:color w:val="000000"/>
        </w:rPr>
        <w:t xml:space="preserve"> </w:t>
      </w:r>
      <w:r w:rsidRPr="00135D5C">
        <w:rPr>
          <w:rFonts w:ascii="Calibri" w:eastAsia="Times New Roman" w:hAnsi="Calibri" w:cs="Calibri"/>
          <w:color w:val="000000"/>
        </w:rPr>
        <w:t>Volume inputs is needed for the Scrap sheet, not for the headcount.</w:t>
      </w:r>
    </w:p>
    <w:p w14:paraId="1C84FE62" w14:textId="351FACD3" w:rsidR="00D2270B" w:rsidRPr="00135D5C" w:rsidRDefault="00283F34" w:rsidP="00D2270B">
      <w:pPr>
        <w:spacing w:before="240" w:line="240" w:lineRule="auto"/>
        <w:ind w:left="1416" w:firstLine="24"/>
        <w:rPr>
          <w:rFonts w:ascii="Calibri" w:eastAsia="Times New Roman" w:hAnsi="Calibri" w:cs="Calibri"/>
          <w:b/>
          <w:bCs/>
          <w:color w:val="000000"/>
        </w:rPr>
      </w:pPr>
      <w:r w:rsidRPr="00135D5C">
        <w:rPr>
          <w:rFonts w:ascii="Calibri" w:eastAsia="Times New Roman" w:hAnsi="Calibri" w:cs="Calibri"/>
          <w:b/>
          <w:bCs/>
          <w:color w:val="000000"/>
        </w:rPr>
        <w:t>Inputs required:</w:t>
      </w:r>
    </w:p>
    <w:tbl>
      <w:tblPr>
        <w:tblStyle w:val="GridTable4-Accent3"/>
        <w:tblW w:w="8788" w:type="dxa"/>
        <w:tblInd w:w="1413" w:type="dxa"/>
        <w:tblLook w:val="04A0" w:firstRow="1" w:lastRow="0" w:firstColumn="1" w:lastColumn="0" w:noHBand="0" w:noVBand="1"/>
      </w:tblPr>
      <w:tblGrid>
        <w:gridCol w:w="1309"/>
        <w:gridCol w:w="992"/>
        <w:gridCol w:w="979"/>
        <w:gridCol w:w="974"/>
        <w:gridCol w:w="4712"/>
      </w:tblGrid>
      <w:tr w:rsidR="00F362FB" w:rsidRPr="00135D5C" w14:paraId="52A1E68E" w14:textId="77777777" w:rsidTr="00D3278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72" w:type="dxa"/>
            <w:noWrap/>
            <w:vAlign w:val="center"/>
            <w:hideMark/>
          </w:tcPr>
          <w:p w14:paraId="5FF6ADE3" w14:textId="77777777" w:rsidR="00F362FB" w:rsidRPr="00135D5C" w:rsidRDefault="00F362FB" w:rsidP="00D32782">
            <w:pPr>
              <w:jc w:val="center"/>
              <w:rPr>
                <w:rFonts w:ascii="Calibri" w:eastAsia="Times New Roman" w:hAnsi="Calibri" w:cs="Calibri"/>
                <w:color w:val="000000"/>
              </w:rPr>
            </w:pPr>
            <w:r w:rsidRPr="00135D5C">
              <w:rPr>
                <w:rFonts w:ascii="Calibri" w:eastAsia="Times New Roman" w:hAnsi="Calibri" w:cs="Calibri"/>
                <w:color w:val="000000"/>
              </w:rPr>
              <w:t>Sheet</w:t>
            </w:r>
          </w:p>
        </w:tc>
        <w:tc>
          <w:tcPr>
            <w:tcW w:w="992" w:type="dxa"/>
            <w:noWrap/>
            <w:vAlign w:val="center"/>
            <w:hideMark/>
          </w:tcPr>
          <w:p w14:paraId="1579C0E6" w14:textId="77777777" w:rsidR="00F362FB" w:rsidRPr="00135D5C" w:rsidRDefault="00F362FB" w:rsidP="00D3278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Cell</w:t>
            </w:r>
          </w:p>
        </w:tc>
        <w:tc>
          <w:tcPr>
            <w:tcW w:w="955" w:type="dxa"/>
            <w:noWrap/>
            <w:vAlign w:val="center"/>
            <w:hideMark/>
          </w:tcPr>
          <w:p w14:paraId="7AE9EC73" w14:textId="77777777" w:rsidR="00F362FB" w:rsidRPr="00135D5C" w:rsidRDefault="00F362FB" w:rsidP="00D3278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Variable</w:t>
            </w:r>
          </w:p>
        </w:tc>
        <w:tc>
          <w:tcPr>
            <w:tcW w:w="957" w:type="dxa"/>
            <w:noWrap/>
            <w:vAlign w:val="center"/>
            <w:hideMark/>
          </w:tcPr>
          <w:p w14:paraId="7B21011E" w14:textId="77777777" w:rsidR="00F362FB" w:rsidRPr="00135D5C" w:rsidRDefault="00F362FB" w:rsidP="00D3278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Formula</w:t>
            </w:r>
          </w:p>
        </w:tc>
        <w:tc>
          <w:tcPr>
            <w:tcW w:w="4712" w:type="dxa"/>
            <w:noWrap/>
            <w:vAlign w:val="center"/>
            <w:hideMark/>
          </w:tcPr>
          <w:p w14:paraId="3C34DA27" w14:textId="77777777" w:rsidR="00F362FB" w:rsidRPr="00135D5C" w:rsidRDefault="00F362FB" w:rsidP="00D3278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Description</w:t>
            </w:r>
          </w:p>
        </w:tc>
      </w:tr>
      <w:tr w:rsidR="00C54C4B" w:rsidRPr="00135D5C" w14:paraId="2CAF71B2" w14:textId="77777777" w:rsidTr="00D3278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172" w:type="dxa"/>
            <w:noWrap/>
            <w:vAlign w:val="center"/>
            <w:hideMark/>
          </w:tcPr>
          <w:p w14:paraId="2816AE01" w14:textId="77777777" w:rsidR="00F362FB" w:rsidRPr="00135D5C" w:rsidRDefault="00F362FB" w:rsidP="00D32782">
            <w:pPr>
              <w:jc w:val="center"/>
              <w:rPr>
                <w:rFonts w:ascii="Calibri" w:eastAsia="Times New Roman" w:hAnsi="Calibri" w:cs="Calibri"/>
                <w:b w:val="0"/>
                <w:bCs w:val="0"/>
                <w:color w:val="000000"/>
              </w:rPr>
            </w:pPr>
            <w:r w:rsidRPr="00135D5C">
              <w:rPr>
                <w:rFonts w:ascii="Calibri" w:eastAsia="Times New Roman" w:hAnsi="Calibri" w:cs="Calibri"/>
                <w:b w:val="0"/>
                <w:bCs w:val="0"/>
                <w:color w:val="000000"/>
              </w:rPr>
              <w:t>Base_Inputs</w:t>
            </w:r>
          </w:p>
        </w:tc>
        <w:tc>
          <w:tcPr>
            <w:tcW w:w="992" w:type="dxa"/>
            <w:noWrap/>
            <w:vAlign w:val="center"/>
            <w:hideMark/>
          </w:tcPr>
          <w:p w14:paraId="091E1CBB"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D10</w:t>
            </w:r>
          </w:p>
        </w:tc>
        <w:tc>
          <w:tcPr>
            <w:tcW w:w="955" w:type="dxa"/>
            <w:noWrap/>
            <w:vAlign w:val="center"/>
            <w:hideMark/>
          </w:tcPr>
          <w:p w14:paraId="6340E688"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N/A</w:t>
            </w:r>
          </w:p>
        </w:tc>
        <w:tc>
          <w:tcPr>
            <w:tcW w:w="957" w:type="dxa"/>
            <w:noWrap/>
            <w:vAlign w:val="center"/>
            <w:hideMark/>
          </w:tcPr>
          <w:p w14:paraId="4BD8DCE0"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3</w:t>
            </w:r>
          </w:p>
        </w:tc>
        <w:tc>
          <w:tcPr>
            <w:tcW w:w="4712" w:type="dxa"/>
            <w:noWrap/>
            <w:vAlign w:val="center"/>
            <w:hideMark/>
          </w:tcPr>
          <w:p w14:paraId="599E65AD"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Start of production date (SoP)</w:t>
            </w:r>
          </w:p>
        </w:tc>
      </w:tr>
      <w:tr w:rsidR="00C54C4B" w:rsidRPr="00135D5C" w14:paraId="1228AC3B" w14:textId="77777777" w:rsidTr="00D32782">
        <w:trPr>
          <w:trHeight w:val="428"/>
        </w:trPr>
        <w:tc>
          <w:tcPr>
            <w:cnfStyle w:val="001000000000" w:firstRow="0" w:lastRow="0" w:firstColumn="1" w:lastColumn="0" w:oddVBand="0" w:evenVBand="0" w:oddHBand="0" w:evenHBand="0" w:firstRowFirstColumn="0" w:firstRowLastColumn="0" w:lastRowFirstColumn="0" w:lastRowLastColumn="0"/>
            <w:tcW w:w="1172" w:type="dxa"/>
            <w:noWrap/>
            <w:vAlign w:val="center"/>
            <w:hideMark/>
          </w:tcPr>
          <w:p w14:paraId="61A976F4" w14:textId="77777777" w:rsidR="00F362FB" w:rsidRPr="00135D5C" w:rsidRDefault="00F362FB" w:rsidP="00D32782">
            <w:pPr>
              <w:jc w:val="center"/>
              <w:rPr>
                <w:rFonts w:ascii="Calibri" w:eastAsia="Times New Roman" w:hAnsi="Calibri" w:cs="Calibri"/>
                <w:b w:val="0"/>
                <w:bCs w:val="0"/>
                <w:color w:val="000000"/>
              </w:rPr>
            </w:pPr>
            <w:r w:rsidRPr="00135D5C">
              <w:rPr>
                <w:rFonts w:ascii="Calibri" w:eastAsia="Times New Roman" w:hAnsi="Calibri" w:cs="Calibri"/>
                <w:b w:val="0"/>
                <w:bCs w:val="0"/>
                <w:color w:val="000000"/>
              </w:rPr>
              <w:t>Base_Inputs</w:t>
            </w:r>
          </w:p>
        </w:tc>
        <w:tc>
          <w:tcPr>
            <w:tcW w:w="992" w:type="dxa"/>
            <w:noWrap/>
            <w:vAlign w:val="center"/>
            <w:hideMark/>
          </w:tcPr>
          <w:p w14:paraId="3D455ECF"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D11</w:t>
            </w:r>
          </w:p>
        </w:tc>
        <w:tc>
          <w:tcPr>
            <w:tcW w:w="955" w:type="dxa"/>
            <w:noWrap/>
            <w:vAlign w:val="center"/>
            <w:hideMark/>
          </w:tcPr>
          <w:p w14:paraId="295301D1"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N/A</w:t>
            </w:r>
          </w:p>
        </w:tc>
        <w:tc>
          <w:tcPr>
            <w:tcW w:w="957" w:type="dxa"/>
            <w:noWrap/>
            <w:vAlign w:val="center"/>
            <w:hideMark/>
          </w:tcPr>
          <w:p w14:paraId="707987DD"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3</w:t>
            </w:r>
          </w:p>
        </w:tc>
        <w:tc>
          <w:tcPr>
            <w:tcW w:w="4712" w:type="dxa"/>
            <w:noWrap/>
            <w:vAlign w:val="center"/>
            <w:hideMark/>
          </w:tcPr>
          <w:p w14:paraId="015E1A6E" w14:textId="2A70DCE8"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Length of the Ramp up period</w:t>
            </w:r>
          </w:p>
        </w:tc>
      </w:tr>
      <w:tr w:rsidR="00C54C4B" w:rsidRPr="00135D5C" w14:paraId="0AE92DAC" w14:textId="77777777" w:rsidTr="00D327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172" w:type="dxa"/>
            <w:noWrap/>
            <w:vAlign w:val="center"/>
            <w:hideMark/>
          </w:tcPr>
          <w:p w14:paraId="3D6404BD" w14:textId="77777777" w:rsidR="00F362FB" w:rsidRPr="00135D5C" w:rsidRDefault="00F362FB" w:rsidP="00D32782">
            <w:pPr>
              <w:jc w:val="center"/>
              <w:rPr>
                <w:rFonts w:ascii="Calibri" w:eastAsia="Times New Roman" w:hAnsi="Calibri" w:cs="Calibri"/>
                <w:b w:val="0"/>
                <w:bCs w:val="0"/>
                <w:color w:val="000000"/>
              </w:rPr>
            </w:pPr>
            <w:r w:rsidRPr="00135D5C">
              <w:rPr>
                <w:rFonts w:ascii="Calibri" w:eastAsia="Times New Roman" w:hAnsi="Calibri" w:cs="Calibri"/>
                <w:b w:val="0"/>
                <w:bCs w:val="0"/>
                <w:color w:val="000000"/>
              </w:rPr>
              <w:t>DPCPS</w:t>
            </w:r>
          </w:p>
        </w:tc>
        <w:tc>
          <w:tcPr>
            <w:tcW w:w="992" w:type="dxa"/>
            <w:noWrap/>
            <w:vAlign w:val="center"/>
            <w:hideMark/>
          </w:tcPr>
          <w:p w14:paraId="41169992"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Row 26</w:t>
            </w:r>
          </w:p>
        </w:tc>
        <w:tc>
          <w:tcPr>
            <w:tcW w:w="955" w:type="dxa"/>
            <w:noWrap/>
            <w:vAlign w:val="center"/>
            <w:hideMark/>
          </w:tcPr>
          <w:p w14:paraId="1B0E3C2D"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N/A</w:t>
            </w:r>
          </w:p>
        </w:tc>
        <w:tc>
          <w:tcPr>
            <w:tcW w:w="957" w:type="dxa"/>
            <w:noWrap/>
            <w:vAlign w:val="center"/>
            <w:hideMark/>
          </w:tcPr>
          <w:p w14:paraId="0C273E6D"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4</w:t>
            </w:r>
          </w:p>
        </w:tc>
        <w:tc>
          <w:tcPr>
            <w:tcW w:w="4712" w:type="dxa"/>
            <w:noWrap/>
            <w:vAlign w:val="center"/>
            <w:hideMark/>
          </w:tcPr>
          <w:p w14:paraId="5892984A"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Ordered volume</w:t>
            </w:r>
          </w:p>
        </w:tc>
      </w:tr>
      <w:tr w:rsidR="00C54C4B" w:rsidRPr="00135D5C" w14:paraId="59B1B049" w14:textId="77777777" w:rsidTr="00D32782">
        <w:trPr>
          <w:trHeight w:val="440"/>
        </w:trPr>
        <w:tc>
          <w:tcPr>
            <w:cnfStyle w:val="001000000000" w:firstRow="0" w:lastRow="0" w:firstColumn="1" w:lastColumn="0" w:oddVBand="0" w:evenVBand="0" w:oddHBand="0" w:evenHBand="0" w:firstRowFirstColumn="0" w:firstRowLastColumn="0" w:lastRowFirstColumn="0" w:lastRowLastColumn="0"/>
            <w:tcW w:w="1172" w:type="dxa"/>
            <w:noWrap/>
            <w:vAlign w:val="center"/>
            <w:hideMark/>
          </w:tcPr>
          <w:p w14:paraId="2E89CA58" w14:textId="77777777" w:rsidR="00F362FB" w:rsidRPr="00135D5C" w:rsidRDefault="00F362FB" w:rsidP="00D32782">
            <w:pPr>
              <w:jc w:val="center"/>
              <w:rPr>
                <w:rFonts w:ascii="Calibri" w:eastAsia="Times New Roman" w:hAnsi="Calibri" w:cs="Calibri"/>
                <w:b w:val="0"/>
                <w:bCs w:val="0"/>
                <w:color w:val="000000"/>
              </w:rPr>
            </w:pPr>
            <w:r w:rsidRPr="00135D5C">
              <w:rPr>
                <w:rFonts w:ascii="Calibri" w:eastAsia="Times New Roman" w:hAnsi="Calibri" w:cs="Calibri"/>
                <w:b w:val="0"/>
                <w:bCs w:val="0"/>
                <w:color w:val="000000"/>
              </w:rPr>
              <w:t>DPCPS</w:t>
            </w:r>
          </w:p>
        </w:tc>
        <w:tc>
          <w:tcPr>
            <w:tcW w:w="992" w:type="dxa"/>
            <w:noWrap/>
            <w:vAlign w:val="center"/>
            <w:hideMark/>
          </w:tcPr>
          <w:p w14:paraId="772467E9"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Row 34</w:t>
            </w:r>
          </w:p>
        </w:tc>
        <w:tc>
          <w:tcPr>
            <w:tcW w:w="955" w:type="dxa"/>
            <w:noWrap/>
            <w:vAlign w:val="center"/>
            <w:hideMark/>
          </w:tcPr>
          <w:p w14:paraId="4AB33C98"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0000"/>
              </w:rPr>
            </w:pPr>
            <w:r w:rsidRPr="00135D5C">
              <w:rPr>
                <w:rFonts w:ascii="Calibri" w:eastAsia="Times New Roman" w:hAnsi="Calibri" w:cs="Calibri"/>
                <w:b/>
                <w:bCs/>
                <w:color w:val="FF0000"/>
              </w:rPr>
              <w:t>A</w:t>
            </w:r>
          </w:p>
        </w:tc>
        <w:tc>
          <w:tcPr>
            <w:tcW w:w="957" w:type="dxa"/>
            <w:noWrap/>
            <w:vAlign w:val="center"/>
            <w:hideMark/>
          </w:tcPr>
          <w:p w14:paraId="5928833C"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5, 7</w:t>
            </w:r>
          </w:p>
        </w:tc>
        <w:tc>
          <w:tcPr>
            <w:tcW w:w="4712" w:type="dxa"/>
            <w:noWrap/>
            <w:vAlign w:val="center"/>
            <w:hideMark/>
          </w:tcPr>
          <w:p w14:paraId="023F83D8"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Head count + training</w:t>
            </w:r>
          </w:p>
        </w:tc>
      </w:tr>
      <w:tr w:rsidR="00C54C4B" w:rsidRPr="00135D5C" w14:paraId="75FEFD4B" w14:textId="77777777" w:rsidTr="00D32782">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172" w:type="dxa"/>
            <w:noWrap/>
            <w:vAlign w:val="center"/>
            <w:hideMark/>
          </w:tcPr>
          <w:p w14:paraId="10C4D0EB" w14:textId="77777777" w:rsidR="00F362FB" w:rsidRPr="00135D5C" w:rsidRDefault="00F362FB" w:rsidP="00D32782">
            <w:pPr>
              <w:jc w:val="center"/>
              <w:rPr>
                <w:rFonts w:ascii="Calibri" w:eastAsia="Times New Roman" w:hAnsi="Calibri" w:cs="Calibri"/>
                <w:b w:val="0"/>
                <w:bCs w:val="0"/>
                <w:color w:val="000000"/>
              </w:rPr>
            </w:pPr>
            <w:r w:rsidRPr="00135D5C">
              <w:rPr>
                <w:rFonts w:ascii="Calibri" w:eastAsia="Times New Roman" w:hAnsi="Calibri" w:cs="Calibri"/>
                <w:b w:val="0"/>
                <w:bCs w:val="0"/>
                <w:color w:val="000000"/>
              </w:rPr>
              <w:t>DPCPS</w:t>
            </w:r>
          </w:p>
        </w:tc>
        <w:tc>
          <w:tcPr>
            <w:tcW w:w="992" w:type="dxa"/>
            <w:noWrap/>
            <w:vAlign w:val="center"/>
            <w:hideMark/>
          </w:tcPr>
          <w:p w14:paraId="698F7D2B"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Row 35</w:t>
            </w:r>
          </w:p>
        </w:tc>
        <w:tc>
          <w:tcPr>
            <w:tcW w:w="955" w:type="dxa"/>
            <w:noWrap/>
            <w:vAlign w:val="center"/>
            <w:hideMark/>
          </w:tcPr>
          <w:p w14:paraId="40C1C47F"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B0F0"/>
              </w:rPr>
            </w:pPr>
            <w:r w:rsidRPr="00135D5C">
              <w:rPr>
                <w:rFonts w:ascii="Calibri" w:eastAsia="Times New Roman" w:hAnsi="Calibri" w:cs="Calibri"/>
                <w:b/>
                <w:bCs/>
                <w:color w:val="00B0F0"/>
              </w:rPr>
              <w:t>B</w:t>
            </w:r>
          </w:p>
        </w:tc>
        <w:tc>
          <w:tcPr>
            <w:tcW w:w="957" w:type="dxa"/>
            <w:noWrap/>
            <w:vAlign w:val="center"/>
            <w:hideMark/>
          </w:tcPr>
          <w:p w14:paraId="649C08DD"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6, 7</w:t>
            </w:r>
          </w:p>
        </w:tc>
        <w:tc>
          <w:tcPr>
            <w:tcW w:w="4712" w:type="dxa"/>
            <w:noWrap/>
            <w:vAlign w:val="center"/>
            <w:hideMark/>
          </w:tcPr>
          <w:p w14:paraId="510CE020"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Percentage of booked costs</w:t>
            </w:r>
          </w:p>
        </w:tc>
      </w:tr>
      <w:tr w:rsidR="00C54C4B" w:rsidRPr="00135D5C" w14:paraId="2FC94767" w14:textId="77777777" w:rsidTr="00D32782">
        <w:trPr>
          <w:trHeight w:val="694"/>
        </w:trPr>
        <w:tc>
          <w:tcPr>
            <w:cnfStyle w:val="001000000000" w:firstRow="0" w:lastRow="0" w:firstColumn="1" w:lastColumn="0" w:oddVBand="0" w:evenVBand="0" w:oddHBand="0" w:evenHBand="0" w:firstRowFirstColumn="0" w:firstRowLastColumn="0" w:lastRowFirstColumn="0" w:lastRowLastColumn="0"/>
            <w:tcW w:w="1172" w:type="dxa"/>
            <w:noWrap/>
            <w:vAlign w:val="center"/>
            <w:hideMark/>
          </w:tcPr>
          <w:p w14:paraId="524825FF" w14:textId="77777777" w:rsidR="00F362FB" w:rsidRPr="00135D5C" w:rsidRDefault="00F362FB" w:rsidP="00D32782">
            <w:pPr>
              <w:jc w:val="center"/>
              <w:rPr>
                <w:rFonts w:ascii="Calibri" w:eastAsia="Times New Roman" w:hAnsi="Calibri" w:cs="Calibri"/>
                <w:b w:val="0"/>
                <w:bCs w:val="0"/>
                <w:color w:val="000000"/>
              </w:rPr>
            </w:pPr>
            <w:r w:rsidRPr="00135D5C">
              <w:rPr>
                <w:rFonts w:ascii="Calibri" w:eastAsia="Times New Roman" w:hAnsi="Calibri" w:cs="Calibri"/>
                <w:b w:val="0"/>
                <w:bCs w:val="0"/>
                <w:color w:val="000000"/>
              </w:rPr>
              <w:t>Base_Inputs</w:t>
            </w:r>
          </w:p>
        </w:tc>
        <w:tc>
          <w:tcPr>
            <w:tcW w:w="992" w:type="dxa"/>
            <w:noWrap/>
            <w:vAlign w:val="center"/>
            <w:hideMark/>
          </w:tcPr>
          <w:p w14:paraId="34E69C4D"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D60</w:t>
            </w:r>
          </w:p>
        </w:tc>
        <w:tc>
          <w:tcPr>
            <w:tcW w:w="955" w:type="dxa"/>
            <w:noWrap/>
            <w:vAlign w:val="center"/>
            <w:hideMark/>
          </w:tcPr>
          <w:p w14:paraId="0E0708B2"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C000"/>
              </w:rPr>
            </w:pPr>
            <w:r w:rsidRPr="00135D5C">
              <w:rPr>
                <w:rFonts w:ascii="Calibri" w:eastAsia="Times New Roman" w:hAnsi="Calibri" w:cs="Calibri"/>
                <w:b/>
                <w:bCs/>
                <w:color w:val="FFC000"/>
              </w:rPr>
              <w:t>D</w:t>
            </w:r>
          </w:p>
        </w:tc>
        <w:tc>
          <w:tcPr>
            <w:tcW w:w="957" w:type="dxa"/>
            <w:noWrap/>
            <w:vAlign w:val="center"/>
            <w:hideMark/>
          </w:tcPr>
          <w:p w14:paraId="3EE55C85"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8</w:t>
            </w:r>
          </w:p>
        </w:tc>
        <w:tc>
          <w:tcPr>
            <w:tcW w:w="4712" w:type="dxa"/>
            <w:noWrap/>
            <w:vAlign w:val="center"/>
            <w:hideMark/>
          </w:tcPr>
          <w:p w14:paraId="001B3B94"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Total costs per month in start of Ramp up period year (Direct employee)</w:t>
            </w:r>
          </w:p>
        </w:tc>
      </w:tr>
      <w:tr w:rsidR="00C54C4B" w:rsidRPr="00135D5C" w14:paraId="3CF532EC" w14:textId="77777777" w:rsidTr="00D32782">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1172" w:type="dxa"/>
            <w:noWrap/>
            <w:vAlign w:val="center"/>
            <w:hideMark/>
          </w:tcPr>
          <w:p w14:paraId="57C4FB75" w14:textId="77777777" w:rsidR="00F362FB" w:rsidRPr="00135D5C" w:rsidRDefault="00F362FB" w:rsidP="00D32782">
            <w:pPr>
              <w:jc w:val="center"/>
              <w:rPr>
                <w:rFonts w:ascii="Calibri" w:eastAsia="Times New Roman" w:hAnsi="Calibri" w:cs="Calibri"/>
                <w:b w:val="0"/>
                <w:bCs w:val="0"/>
                <w:color w:val="000000"/>
              </w:rPr>
            </w:pPr>
            <w:r w:rsidRPr="00135D5C">
              <w:rPr>
                <w:rFonts w:ascii="Calibri" w:eastAsia="Times New Roman" w:hAnsi="Calibri" w:cs="Calibri"/>
                <w:b w:val="0"/>
                <w:bCs w:val="0"/>
                <w:color w:val="000000"/>
              </w:rPr>
              <w:t>Base_Inputs</w:t>
            </w:r>
          </w:p>
        </w:tc>
        <w:tc>
          <w:tcPr>
            <w:tcW w:w="992" w:type="dxa"/>
            <w:noWrap/>
            <w:vAlign w:val="center"/>
            <w:hideMark/>
          </w:tcPr>
          <w:p w14:paraId="3AEF92D8"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D67</w:t>
            </w:r>
          </w:p>
        </w:tc>
        <w:tc>
          <w:tcPr>
            <w:tcW w:w="955" w:type="dxa"/>
            <w:noWrap/>
            <w:vAlign w:val="center"/>
            <w:hideMark/>
          </w:tcPr>
          <w:p w14:paraId="13E12C0F"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sidRPr="00135D5C">
              <w:rPr>
                <w:rFonts w:ascii="Calibri" w:eastAsia="Times New Roman" w:hAnsi="Calibri" w:cs="Calibri"/>
                <w:b/>
                <w:bCs/>
                <w:color w:val="7030A0"/>
              </w:rPr>
              <w:t>E</w:t>
            </w:r>
          </w:p>
        </w:tc>
        <w:tc>
          <w:tcPr>
            <w:tcW w:w="957" w:type="dxa"/>
            <w:noWrap/>
            <w:vAlign w:val="center"/>
            <w:hideMark/>
          </w:tcPr>
          <w:p w14:paraId="4063E8C8"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8</w:t>
            </w:r>
          </w:p>
        </w:tc>
        <w:tc>
          <w:tcPr>
            <w:tcW w:w="4712" w:type="dxa"/>
            <w:noWrap/>
            <w:vAlign w:val="center"/>
            <w:hideMark/>
          </w:tcPr>
          <w:p w14:paraId="53E61660"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Salary increase in following year after start of Ramp up</w:t>
            </w:r>
          </w:p>
        </w:tc>
      </w:tr>
      <w:tr w:rsidR="00C54C4B" w:rsidRPr="00135D5C" w14:paraId="341F640E" w14:textId="77777777" w:rsidTr="00D32782">
        <w:trPr>
          <w:trHeight w:val="685"/>
        </w:trPr>
        <w:tc>
          <w:tcPr>
            <w:cnfStyle w:val="001000000000" w:firstRow="0" w:lastRow="0" w:firstColumn="1" w:lastColumn="0" w:oddVBand="0" w:evenVBand="0" w:oddHBand="0" w:evenHBand="0" w:firstRowFirstColumn="0" w:firstRowLastColumn="0" w:lastRowFirstColumn="0" w:lastRowLastColumn="0"/>
            <w:tcW w:w="1172" w:type="dxa"/>
            <w:noWrap/>
            <w:vAlign w:val="center"/>
            <w:hideMark/>
          </w:tcPr>
          <w:p w14:paraId="25AF5D9B" w14:textId="77777777" w:rsidR="00F362FB" w:rsidRPr="00135D5C" w:rsidRDefault="00F362FB" w:rsidP="00D32782">
            <w:pPr>
              <w:jc w:val="center"/>
              <w:rPr>
                <w:rFonts w:ascii="Calibri" w:eastAsia="Times New Roman" w:hAnsi="Calibri" w:cs="Calibri"/>
                <w:b w:val="0"/>
                <w:bCs w:val="0"/>
                <w:color w:val="000000"/>
              </w:rPr>
            </w:pPr>
            <w:r w:rsidRPr="00135D5C">
              <w:rPr>
                <w:rFonts w:ascii="Calibri" w:eastAsia="Times New Roman" w:hAnsi="Calibri" w:cs="Calibri"/>
                <w:b w:val="0"/>
                <w:bCs w:val="0"/>
                <w:color w:val="000000"/>
              </w:rPr>
              <w:t>Base_Inputs</w:t>
            </w:r>
          </w:p>
        </w:tc>
        <w:tc>
          <w:tcPr>
            <w:tcW w:w="992" w:type="dxa"/>
            <w:noWrap/>
            <w:vAlign w:val="center"/>
            <w:hideMark/>
          </w:tcPr>
          <w:p w14:paraId="53A6BCED"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D68</w:t>
            </w:r>
          </w:p>
        </w:tc>
        <w:tc>
          <w:tcPr>
            <w:tcW w:w="955" w:type="dxa"/>
            <w:noWrap/>
            <w:vAlign w:val="center"/>
            <w:hideMark/>
          </w:tcPr>
          <w:p w14:paraId="3EAAC416"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7030A0"/>
              </w:rPr>
            </w:pPr>
            <w:r w:rsidRPr="00135D5C">
              <w:rPr>
                <w:rFonts w:ascii="Calibri" w:eastAsia="Times New Roman" w:hAnsi="Calibri" w:cs="Calibri"/>
                <w:b/>
                <w:bCs/>
                <w:color w:val="7030A0"/>
              </w:rPr>
              <w:t>E</w:t>
            </w:r>
          </w:p>
        </w:tc>
        <w:tc>
          <w:tcPr>
            <w:tcW w:w="957" w:type="dxa"/>
            <w:noWrap/>
            <w:vAlign w:val="center"/>
            <w:hideMark/>
          </w:tcPr>
          <w:p w14:paraId="383160BA"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8</w:t>
            </w:r>
          </w:p>
        </w:tc>
        <w:tc>
          <w:tcPr>
            <w:tcW w:w="4712" w:type="dxa"/>
            <w:noWrap/>
            <w:vAlign w:val="center"/>
            <w:hideMark/>
          </w:tcPr>
          <w:p w14:paraId="59588627"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Salary increase in 2nd following year after start of Ramp up</w:t>
            </w:r>
          </w:p>
        </w:tc>
      </w:tr>
      <w:tr w:rsidR="00C54C4B" w:rsidRPr="00135D5C" w14:paraId="304F90C8" w14:textId="77777777" w:rsidTr="00D32782">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172" w:type="dxa"/>
            <w:noWrap/>
            <w:vAlign w:val="center"/>
            <w:hideMark/>
          </w:tcPr>
          <w:p w14:paraId="334E376A" w14:textId="77777777" w:rsidR="00F362FB" w:rsidRPr="00135D5C" w:rsidRDefault="00F362FB" w:rsidP="00D32782">
            <w:pPr>
              <w:jc w:val="center"/>
              <w:rPr>
                <w:rFonts w:ascii="Calibri" w:eastAsia="Times New Roman" w:hAnsi="Calibri" w:cs="Calibri"/>
                <w:b w:val="0"/>
                <w:bCs w:val="0"/>
                <w:color w:val="000000"/>
              </w:rPr>
            </w:pPr>
            <w:r w:rsidRPr="00135D5C">
              <w:rPr>
                <w:rFonts w:ascii="Calibri" w:eastAsia="Times New Roman" w:hAnsi="Calibri" w:cs="Calibri"/>
                <w:b w:val="0"/>
                <w:bCs w:val="0"/>
                <w:color w:val="000000"/>
              </w:rPr>
              <w:t>Base_Inputs</w:t>
            </w:r>
          </w:p>
        </w:tc>
        <w:tc>
          <w:tcPr>
            <w:tcW w:w="992" w:type="dxa"/>
            <w:noWrap/>
            <w:vAlign w:val="center"/>
            <w:hideMark/>
          </w:tcPr>
          <w:p w14:paraId="5AB0BE8A"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D69</w:t>
            </w:r>
          </w:p>
        </w:tc>
        <w:tc>
          <w:tcPr>
            <w:tcW w:w="955" w:type="dxa"/>
            <w:noWrap/>
            <w:vAlign w:val="center"/>
            <w:hideMark/>
          </w:tcPr>
          <w:p w14:paraId="498A9697"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sidRPr="00135D5C">
              <w:rPr>
                <w:rFonts w:ascii="Calibri" w:eastAsia="Times New Roman" w:hAnsi="Calibri" w:cs="Calibri"/>
                <w:b/>
                <w:bCs/>
                <w:color w:val="7030A0"/>
              </w:rPr>
              <w:t>E</w:t>
            </w:r>
          </w:p>
        </w:tc>
        <w:tc>
          <w:tcPr>
            <w:tcW w:w="957" w:type="dxa"/>
            <w:noWrap/>
            <w:vAlign w:val="center"/>
            <w:hideMark/>
          </w:tcPr>
          <w:p w14:paraId="64BFEC41"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8</w:t>
            </w:r>
          </w:p>
        </w:tc>
        <w:tc>
          <w:tcPr>
            <w:tcW w:w="4712" w:type="dxa"/>
            <w:noWrap/>
            <w:vAlign w:val="center"/>
            <w:hideMark/>
          </w:tcPr>
          <w:p w14:paraId="31D76BCE"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Salary increase in 3rd following year after start of Ramp up</w:t>
            </w:r>
          </w:p>
        </w:tc>
      </w:tr>
      <w:tr w:rsidR="00C54C4B" w:rsidRPr="00135D5C" w14:paraId="6DD41405" w14:textId="77777777" w:rsidTr="00D32782">
        <w:trPr>
          <w:trHeight w:val="692"/>
        </w:trPr>
        <w:tc>
          <w:tcPr>
            <w:cnfStyle w:val="001000000000" w:firstRow="0" w:lastRow="0" w:firstColumn="1" w:lastColumn="0" w:oddVBand="0" w:evenVBand="0" w:oddHBand="0" w:evenHBand="0" w:firstRowFirstColumn="0" w:firstRowLastColumn="0" w:lastRowFirstColumn="0" w:lastRowLastColumn="0"/>
            <w:tcW w:w="1172" w:type="dxa"/>
            <w:noWrap/>
            <w:vAlign w:val="center"/>
            <w:hideMark/>
          </w:tcPr>
          <w:p w14:paraId="7772256A" w14:textId="77777777" w:rsidR="00F362FB" w:rsidRPr="00135D5C" w:rsidRDefault="00F362FB" w:rsidP="00D32782">
            <w:pPr>
              <w:jc w:val="center"/>
              <w:rPr>
                <w:rFonts w:ascii="Calibri" w:eastAsia="Times New Roman" w:hAnsi="Calibri" w:cs="Calibri"/>
                <w:b w:val="0"/>
                <w:bCs w:val="0"/>
                <w:color w:val="000000"/>
              </w:rPr>
            </w:pPr>
            <w:r w:rsidRPr="00135D5C">
              <w:rPr>
                <w:rFonts w:ascii="Calibri" w:eastAsia="Times New Roman" w:hAnsi="Calibri" w:cs="Calibri"/>
                <w:b w:val="0"/>
                <w:bCs w:val="0"/>
                <w:color w:val="000000"/>
              </w:rPr>
              <w:t>DPCPS</w:t>
            </w:r>
          </w:p>
        </w:tc>
        <w:tc>
          <w:tcPr>
            <w:tcW w:w="992" w:type="dxa"/>
            <w:noWrap/>
            <w:vAlign w:val="center"/>
            <w:hideMark/>
          </w:tcPr>
          <w:p w14:paraId="71124EC3"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Column AO</w:t>
            </w:r>
          </w:p>
        </w:tc>
        <w:tc>
          <w:tcPr>
            <w:tcW w:w="955" w:type="dxa"/>
            <w:noWrap/>
            <w:vAlign w:val="center"/>
            <w:hideMark/>
          </w:tcPr>
          <w:p w14:paraId="66648766"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N/A</w:t>
            </w:r>
          </w:p>
        </w:tc>
        <w:tc>
          <w:tcPr>
            <w:tcW w:w="957" w:type="dxa"/>
            <w:noWrap/>
            <w:vAlign w:val="center"/>
            <w:hideMark/>
          </w:tcPr>
          <w:p w14:paraId="39AB37EF"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4712" w:type="dxa"/>
            <w:noWrap/>
            <w:vAlign w:val="center"/>
            <w:hideMark/>
          </w:tcPr>
          <w:p w14:paraId="788DAA88" w14:textId="46D78939"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Values in SOP month. It is used for calculation of indirect HC.</w:t>
            </w:r>
          </w:p>
        </w:tc>
      </w:tr>
      <w:tr w:rsidR="00C54C4B" w:rsidRPr="00135D5C" w14:paraId="63FC8CD4" w14:textId="77777777" w:rsidTr="00D32782">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1172" w:type="dxa"/>
            <w:noWrap/>
            <w:vAlign w:val="center"/>
            <w:hideMark/>
          </w:tcPr>
          <w:p w14:paraId="7C110451" w14:textId="77777777" w:rsidR="00F362FB" w:rsidRPr="00135D5C" w:rsidRDefault="00F362FB" w:rsidP="00D32782">
            <w:pPr>
              <w:jc w:val="center"/>
              <w:rPr>
                <w:rFonts w:ascii="Calibri" w:eastAsia="Times New Roman" w:hAnsi="Calibri" w:cs="Calibri"/>
                <w:b w:val="0"/>
                <w:bCs w:val="0"/>
                <w:color w:val="000000"/>
              </w:rPr>
            </w:pPr>
            <w:r w:rsidRPr="00135D5C">
              <w:rPr>
                <w:rFonts w:ascii="Calibri" w:eastAsia="Times New Roman" w:hAnsi="Calibri" w:cs="Calibri"/>
                <w:b w:val="0"/>
                <w:bCs w:val="0"/>
                <w:color w:val="000000"/>
              </w:rPr>
              <w:t>DPCPS</w:t>
            </w:r>
          </w:p>
        </w:tc>
        <w:tc>
          <w:tcPr>
            <w:tcW w:w="992" w:type="dxa"/>
            <w:noWrap/>
            <w:vAlign w:val="center"/>
            <w:hideMark/>
          </w:tcPr>
          <w:p w14:paraId="33DF850C"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C22</w:t>
            </w:r>
          </w:p>
        </w:tc>
        <w:tc>
          <w:tcPr>
            <w:tcW w:w="955" w:type="dxa"/>
            <w:noWrap/>
            <w:vAlign w:val="center"/>
            <w:hideMark/>
          </w:tcPr>
          <w:p w14:paraId="20FFED4F"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C00000"/>
              </w:rPr>
            </w:pPr>
            <w:r w:rsidRPr="00135D5C">
              <w:rPr>
                <w:rFonts w:ascii="Calibri" w:eastAsia="Times New Roman" w:hAnsi="Calibri" w:cs="Calibri"/>
                <w:b/>
                <w:bCs/>
                <w:color w:val="C00000"/>
              </w:rPr>
              <w:t>F</w:t>
            </w:r>
          </w:p>
        </w:tc>
        <w:tc>
          <w:tcPr>
            <w:tcW w:w="957" w:type="dxa"/>
            <w:noWrap/>
            <w:vAlign w:val="center"/>
            <w:hideMark/>
          </w:tcPr>
          <w:p w14:paraId="153FC246"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6</w:t>
            </w:r>
          </w:p>
        </w:tc>
        <w:tc>
          <w:tcPr>
            <w:tcW w:w="4712" w:type="dxa"/>
            <w:noWrap/>
            <w:vAlign w:val="center"/>
            <w:hideMark/>
          </w:tcPr>
          <w:p w14:paraId="4A0CB159"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Percentage of Directs' costs booked to this ramp up</w:t>
            </w:r>
          </w:p>
        </w:tc>
      </w:tr>
      <w:tr w:rsidR="00C54C4B" w:rsidRPr="00135D5C" w14:paraId="28FBE1D3" w14:textId="77777777" w:rsidTr="00D32782">
        <w:trPr>
          <w:trHeight w:val="422"/>
        </w:trPr>
        <w:tc>
          <w:tcPr>
            <w:cnfStyle w:val="001000000000" w:firstRow="0" w:lastRow="0" w:firstColumn="1" w:lastColumn="0" w:oddVBand="0" w:evenVBand="0" w:oddHBand="0" w:evenHBand="0" w:firstRowFirstColumn="0" w:firstRowLastColumn="0" w:lastRowFirstColumn="0" w:lastRowLastColumn="0"/>
            <w:tcW w:w="1172" w:type="dxa"/>
            <w:noWrap/>
            <w:vAlign w:val="center"/>
            <w:hideMark/>
          </w:tcPr>
          <w:p w14:paraId="6AB397A0" w14:textId="77777777" w:rsidR="00F362FB" w:rsidRPr="00135D5C" w:rsidRDefault="00F362FB" w:rsidP="00D32782">
            <w:pPr>
              <w:jc w:val="center"/>
              <w:rPr>
                <w:rFonts w:ascii="Calibri" w:eastAsia="Times New Roman" w:hAnsi="Calibri" w:cs="Calibri"/>
                <w:b w:val="0"/>
                <w:bCs w:val="0"/>
                <w:color w:val="000000"/>
              </w:rPr>
            </w:pPr>
            <w:r w:rsidRPr="00135D5C">
              <w:rPr>
                <w:rFonts w:ascii="Calibri" w:eastAsia="Times New Roman" w:hAnsi="Calibri" w:cs="Calibri"/>
                <w:b w:val="0"/>
                <w:bCs w:val="0"/>
                <w:color w:val="000000"/>
              </w:rPr>
              <w:t>DPCPS</w:t>
            </w:r>
          </w:p>
        </w:tc>
        <w:tc>
          <w:tcPr>
            <w:tcW w:w="992" w:type="dxa"/>
            <w:noWrap/>
            <w:vAlign w:val="center"/>
            <w:hideMark/>
          </w:tcPr>
          <w:p w14:paraId="06CCC393"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B10</w:t>
            </w:r>
          </w:p>
        </w:tc>
        <w:tc>
          <w:tcPr>
            <w:tcW w:w="955" w:type="dxa"/>
            <w:noWrap/>
            <w:vAlign w:val="center"/>
            <w:hideMark/>
          </w:tcPr>
          <w:p w14:paraId="787787D6"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N/A</w:t>
            </w:r>
          </w:p>
        </w:tc>
        <w:tc>
          <w:tcPr>
            <w:tcW w:w="957" w:type="dxa"/>
            <w:noWrap/>
            <w:vAlign w:val="center"/>
            <w:hideMark/>
          </w:tcPr>
          <w:p w14:paraId="1CA307BE"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4712" w:type="dxa"/>
            <w:noWrap/>
            <w:vAlign w:val="center"/>
            <w:hideMark/>
          </w:tcPr>
          <w:p w14:paraId="356CC630"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Sheet checking procedure Yes/No</w:t>
            </w:r>
          </w:p>
        </w:tc>
      </w:tr>
      <w:tr w:rsidR="00C54C4B" w:rsidRPr="00135D5C" w14:paraId="007C1FD7" w14:textId="77777777" w:rsidTr="00D32782">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172" w:type="dxa"/>
            <w:noWrap/>
            <w:vAlign w:val="center"/>
            <w:hideMark/>
          </w:tcPr>
          <w:p w14:paraId="621332F1" w14:textId="77777777" w:rsidR="00F362FB" w:rsidRPr="00135D5C" w:rsidRDefault="00F362FB" w:rsidP="00D32782">
            <w:pPr>
              <w:jc w:val="center"/>
              <w:rPr>
                <w:rFonts w:ascii="Calibri" w:eastAsia="Times New Roman" w:hAnsi="Calibri" w:cs="Calibri"/>
                <w:b w:val="0"/>
                <w:bCs w:val="0"/>
                <w:color w:val="000000"/>
              </w:rPr>
            </w:pPr>
            <w:r w:rsidRPr="00135D5C">
              <w:rPr>
                <w:rFonts w:ascii="Calibri" w:eastAsia="Times New Roman" w:hAnsi="Calibri" w:cs="Calibri"/>
                <w:b w:val="0"/>
                <w:bCs w:val="0"/>
                <w:color w:val="000000"/>
              </w:rPr>
              <w:t>DPCPS</w:t>
            </w:r>
          </w:p>
        </w:tc>
        <w:tc>
          <w:tcPr>
            <w:tcW w:w="992" w:type="dxa"/>
            <w:noWrap/>
            <w:vAlign w:val="center"/>
            <w:hideMark/>
          </w:tcPr>
          <w:p w14:paraId="159638D8"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C16</w:t>
            </w:r>
          </w:p>
        </w:tc>
        <w:tc>
          <w:tcPr>
            <w:tcW w:w="955" w:type="dxa"/>
            <w:noWrap/>
            <w:vAlign w:val="center"/>
            <w:hideMark/>
          </w:tcPr>
          <w:p w14:paraId="3F0F8285"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N/A</w:t>
            </w:r>
          </w:p>
        </w:tc>
        <w:tc>
          <w:tcPr>
            <w:tcW w:w="957" w:type="dxa"/>
            <w:noWrap/>
            <w:vAlign w:val="center"/>
            <w:hideMark/>
          </w:tcPr>
          <w:p w14:paraId="510F102B"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4712" w:type="dxa"/>
            <w:noWrap/>
            <w:vAlign w:val="center"/>
            <w:hideMark/>
          </w:tcPr>
          <w:p w14:paraId="49EC1205"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Switch between automatic and manual method of calculation</w:t>
            </w:r>
          </w:p>
        </w:tc>
      </w:tr>
      <w:tr w:rsidR="00C54C4B" w:rsidRPr="00135D5C" w14:paraId="677607D8" w14:textId="77777777" w:rsidTr="00D32782">
        <w:trPr>
          <w:trHeight w:val="405"/>
        </w:trPr>
        <w:tc>
          <w:tcPr>
            <w:cnfStyle w:val="001000000000" w:firstRow="0" w:lastRow="0" w:firstColumn="1" w:lastColumn="0" w:oddVBand="0" w:evenVBand="0" w:oddHBand="0" w:evenHBand="0" w:firstRowFirstColumn="0" w:firstRowLastColumn="0" w:lastRowFirstColumn="0" w:lastRowLastColumn="0"/>
            <w:tcW w:w="1172" w:type="dxa"/>
            <w:noWrap/>
            <w:vAlign w:val="center"/>
            <w:hideMark/>
          </w:tcPr>
          <w:p w14:paraId="34DE1C4D" w14:textId="77777777" w:rsidR="00F362FB" w:rsidRPr="00135D5C" w:rsidRDefault="00F362FB" w:rsidP="00D32782">
            <w:pPr>
              <w:jc w:val="center"/>
              <w:rPr>
                <w:rFonts w:ascii="Calibri" w:eastAsia="Times New Roman" w:hAnsi="Calibri" w:cs="Calibri"/>
                <w:b w:val="0"/>
                <w:bCs w:val="0"/>
                <w:color w:val="000000"/>
              </w:rPr>
            </w:pPr>
            <w:r w:rsidRPr="00135D5C">
              <w:rPr>
                <w:rFonts w:ascii="Calibri" w:eastAsia="Times New Roman" w:hAnsi="Calibri" w:cs="Calibri"/>
                <w:b w:val="0"/>
                <w:bCs w:val="0"/>
                <w:color w:val="000000"/>
              </w:rPr>
              <w:t>DPCPS</w:t>
            </w:r>
          </w:p>
        </w:tc>
        <w:tc>
          <w:tcPr>
            <w:tcW w:w="992" w:type="dxa"/>
            <w:noWrap/>
            <w:vAlign w:val="center"/>
            <w:hideMark/>
          </w:tcPr>
          <w:p w14:paraId="47F07B5B"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C40</w:t>
            </w:r>
          </w:p>
        </w:tc>
        <w:tc>
          <w:tcPr>
            <w:tcW w:w="955" w:type="dxa"/>
            <w:noWrap/>
            <w:vAlign w:val="center"/>
            <w:hideMark/>
          </w:tcPr>
          <w:p w14:paraId="6FB93F0A"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N/A</w:t>
            </w:r>
          </w:p>
        </w:tc>
        <w:tc>
          <w:tcPr>
            <w:tcW w:w="957" w:type="dxa"/>
            <w:noWrap/>
            <w:vAlign w:val="center"/>
            <w:hideMark/>
          </w:tcPr>
          <w:p w14:paraId="30B45739" w14:textId="77777777" w:rsidR="00F362FB"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4712" w:type="dxa"/>
            <w:noWrap/>
            <w:vAlign w:val="center"/>
            <w:hideMark/>
          </w:tcPr>
          <w:p w14:paraId="1182F176" w14:textId="10840816" w:rsidR="00530DE6" w:rsidRPr="00135D5C" w:rsidRDefault="00F362FB" w:rsidP="00D327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Option to show the salaries in different years</w:t>
            </w:r>
          </w:p>
        </w:tc>
      </w:tr>
      <w:tr w:rsidR="00C54C4B" w:rsidRPr="00135D5C" w14:paraId="49085A59" w14:textId="77777777" w:rsidTr="00D3278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172" w:type="dxa"/>
            <w:noWrap/>
            <w:vAlign w:val="center"/>
            <w:hideMark/>
          </w:tcPr>
          <w:p w14:paraId="3617CA5A" w14:textId="77777777" w:rsidR="00F362FB" w:rsidRPr="00135D5C" w:rsidRDefault="00F362FB" w:rsidP="00D32782">
            <w:pPr>
              <w:jc w:val="center"/>
              <w:rPr>
                <w:rFonts w:ascii="Calibri" w:eastAsia="Times New Roman" w:hAnsi="Calibri" w:cs="Calibri"/>
                <w:b w:val="0"/>
                <w:bCs w:val="0"/>
                <w:color w:val="000000"/>
              </w:rPr>
            </w:pPr>
            <w:r w:rsidRPr="00135D5C">
              <w:rPr>
                <w:rFonts w:ascii="Calibri" w:eastAsia="Times New Roman" w:hAnsi="Calibri" w:cs="Calibri"/>
                <w:b w:val="0"/>
                <w:bCs w:val="0"/>
                <w:color w:val="000000"/>
              </w:rPr>
              <w:t>DPCPS</w:t>
            </w:r>
          </w:p>
        </w:tc>
        <w:tc>
          <w:tcPr>
            <w:tcW w:w="992" w:type="dxa"/>
            <w:noWrap/>
            <w:vAlign w:val="center"/>
            <w:hideMark/>
          </w:tcPr>
          <w:p w14:paraId="49BAB337"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C41-44</w:t>
            </w:r>
          </w:p>
        </w:tc>
        <w:tc>
          <w:tcPr>
            <w:tcW w:w="955" w:type="dxa"/>
            <w:noWrap/>
            <w:vAlign w:val="center"/>
            <w:hideMark/>
          </w:tcPr>
          <w:p w14:paraId="1A7A1AA0"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B050"/>
              </w:rPr>
            </w:pPr>
            <w:r w:rsidRPr="00135D5C">
              <w:rPr>
                <w:rFonts w:ascii="Calibri" w:eastAsia="Times New Roman" w:hAnsi="Calibri" w:cs="Calibri"/>
                <w:b/>
                <w:bCs/>
                <w:color w:val="00B050"/>
              </w:rPr>
              <w:t>C</w:t>
            </w:r>
          </w:p>
        </w:tc>
        <w:tc>
          <w:tcPr>
            <w:tcW w:w="957" w:type="dxa"/>
            <w:noWrap/>
            <w:vAlign w:val="center"/>
            <w:hideMark/>
          </w:tcPr>
          <w:p w14:paraId="595C3734"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7, 8</w:t>
            </w:r>
          </w:p>
        </w:tc>
        <w:tc>
          <w:tcPr>
            <w:tcW w:w="4712" w:type="dxa"/>
            <w:noWrap/>
            <w:vAlign w:val="center"/>
            <w:hideMark/>
          </w:tcPr>
          <w:p w14:paraId="41BE9FE1" w14:textId="77777777" w:rsidR="00F362FB" w:rsidRPr="00135D5C" w:rsidRDefault="00F362FB" w:rsidP="00D327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Option to change the salaries for direct employees</w:t>
            </w:r>
          </w:p>
        </w:tc>
      </w:tr>
    </w:tbl>
    <w:p w14:paraId="7E54F7AB" w14:textId="77777777" w:rsidR="00D2270B" w:rsidRPr="00135D5C" w:rsidRDefault="00D2270B" w:rsidP="00F362FB">
      <w:pPr>
        <w:spacing w:after="0" w:line="240" w:lineRule="auto"/>
      </w:pPr>
    </w:p>
    <w:p w14:paraId="64D614CC" w14:textId="77777777" w:rsidR="00D2270B" w:rsidRPr="00135D5C" w:rsidRDefault="00D2270B" w:rsidP="00F362FB">
      <w:pPr>
        <w:spacing w:after="0" w:line="240" w:lineRule="auto"/>
      </w:pPr>
    </w:p>
    <w:p w14:paraId="5B1D5CF5" w14:textId="1CAE4692" w:rsidR="00530DE6" w:rsidRPr="00135D5C" w:rsidRDefault="00D2270B" w:rsidP="00F362FB">
      <w:pPr>
        <w:spacing w:after="0" w:line="240" w:lineRule="auto"/>
        <w:rPr>
          <w:rFonts w:ascii="Calibri" w:eastAsia="Times New Roman" w:hAnsi="Calibri" w:cs="Calibri"/>
          <w:b/>
          <w:bCs/>
          <w:color w:val="000000"/>
        </w:rPr>
      </w:pPr>
      <w:r w:rsidRPr="00135D5C">
        <w:tab/>
      </w:r>
      <w:r w:rsidRPr="00135D5C">
        <w:tab/>
      </w:r>
      <w:r w:rsidRPr="00135D5C">
        <w:rPr>
          <w:b/>
          <w:bCs/>
        </w:rPr>
        <w:t>DPCPS Manual – Formulas:</w:t>
      </w:r>
    </w:p>
    <w:p w14:paraId="05A0E344" w14:textId="77777777" w:rsidR="00D2270B" w:rsidRPr="00135D5C" w:rsidRDefault="00D2270B" w:rsidP="00F362FB">
      <w:pPr>
        <w:spacing w:after="0" w:line="240" w:lineRule="auto"/>
        <w:rPr>
          <w:rFonts w:ascii="Calibri" w:eastAsia="Times New Roman" w:hAnsi="Calibri" w:cs="Calibri"/>
          <w:color w:val="000000"/>
        </w:rPr>
      </w:pPr>
    </w:p>
    <w:p w14:paraId="73742364" w14:textId="78A1328E" w:rsidR="00F362FB" w:rsidRPr="00135D5C" w:rsidRDefault="00F362FB" w:rsidP="00D2270B">
      <w:pPr>
        <w:spacing w:after="0" w:line="240" w:lineRule="auto"/>
        <w:rPr>
          <w:rFonts w:ascii="Calibri" w:eastAsia="Times New Roman" w:hAnsi="Calibri" w:cs="Calibri"/>
          <w:color w:val="000000"/>
        </w:rPr>
      </w:pPr>
      <w:r w:rsidRPr="00135D5C">
        <w:rPr>
          <w:noProof/>
        </w:rPr>
        <w:drawing>
          <wp:inline distT="0" distB="0" distL="0" distR="0" wp14:anchorId="2066C5BA" wp14:editId="1D220B72">
            <wp:extent cx="6793865" cy="1087304"/>
            <wp:effectExtent l="0" t="0" r="6985" b="0"/>
            <wp:docPr id="29" name="Picture 11">
              <a:extLst xmlns:a="http://schemas.openxmlformats.org/drawingml/2006/main">
                <a:ext uri="{FF2B5EF4-FFF2-40B4-BE49-F238E27FC236}">
                  <a16:creationId xmlns:a16="http://schemas.microsoft.com/office/drawing/2014/main" id="{DC28CDAE-4AAC-4365-A620-5047DF4D98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DC28CDAE-4AAC-4365-A620-5047DF4D9845}"/>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48604" cy="1096064"/>
                    </a:xfrm>
                    <a:prstGeom prst="rect">
                      <a:avLst/>
                    </a:prstGeom>
                    <a:noFill/>
                  </pic:spPr>
                </pic:pic>
              </a:graphicData>
            </a:graphic>
          </wp:inline>
        </w:drawing>
      </w:r>
    </w:p>
    <w:p w14:paraId="6F1EDA82" w14:textId="4C733C9D" w:rsidR="00F362FB" w:rsidRPr="00135D5C" w:rsidRDefault="00F362FB" w:rsidP="00F362FB"/>
    <w:p w14:paraId="274AEDF1" w14:textId="03E8B413" w:rsidR="00F6432F" w:rsidRPr="00135D5C" w:rsidRDefault="000634D7" w:rsidP="00F362FB">
      <w:r w:rsidRPr="00135D5C">
        <w:rPr>
          <w:noProof/>
        </w:rPr>
        <mc:AlternateContent>
          <mc:Choice Requires="wps">
            <w:drawing>
              <wp:anchor distT="45720" distB="45720" distL="114300" distR="114300" simplePos="0" relativeHeight="251670528" behindDoc="0" locked="0" layoutInCell="1" allowOverlap="1" wp14:anchorId="7C0D4CEC" wp14:editId="3E1DD933">
                <wp:simplePos x="0" y="0"/>
                <wp:positionH relativeFrom="column">
                  <wp:posOffset>3251687</wp:posOffset>
                </wp:positionH>
                <wp:positionV relativeFrom="paragraph">
                  <wp:posOffset>209550</wp:posOffset>
                </wp:positionV>
                <wp:extent cx="268605" cy="290195"/>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 cy="290195"/>
                        </a:xfrm>
                        <a:prstGeom prst="rect">
                          <a:avLst/>
                        </a:prstGeom>
                        <a:noFill/>
                        <a:ln w="9525">
                          <a:noFill/>
                          <a:miter lim="800000"/>
                          <a:headEnd/>
                          <a:tailEnd/>
                        </a:ln>
                      </wps:spPr>
                      <wps:txbx>
                        <w:txbxContent>
                          <w:p w14:paraId="59347E98" w14:textId="579EBD31" w:rsidR="0016710F" w:rsidRPr="000634D7" w:rsidRDefault="0016710F">
                            <w:pPr>
                              <w:rPr>
                                <w:color w:val="00B050"/>
                              </w:rPr>
                            </w:pPr>
                            <w:r w:rsidRPr="000634D7">
                              <w:rPr>
                                <w:color w:val="00B05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D4CEC" id="Text Box 2" o:spid="_x0000_s1046" type="#_x0000_t202" style="position:absolute;margin-left:256.05pt;margin-top:16.5pt;width:21.15pt;height:22.8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" filled="f" stroked="f">
                <v:textbox>
                  <w:txbxContent>
                    <w:p w14:paraId="59347E98" w14:textId="579EBD31" w:rsidR="0016710F" w:rsidRPr="000634D7" w:rsidRDefault="0016710F">
                      <w:pPr>
                        <w:rPr>
                          <w:color w:val="00B050"/>
                        </w:rPr>
                      </w:pPr>
                      <w:r w:rsidRPr="000634D7">
                        <w:rPr>
                          <w:color w:val="00B050"/>
                        </w:rPr>
                        <w:t>C</w:t>
                      </w:r>
                    </w:p>
                  </w:txbxContent>
                </v:textbox>
                <w10:wrap type="square"/>
              </v:shape>
            </w:pict>
          </mc:Fallback>
        </mc:AlternateContent>
      </w:r>
      <w:r w:rsidRPr="00135D5C">
        <w:rPr>
          <w:noProof/>
        </w:rPr>
        <mc:AlternateContent>
          <mc:Choice Requires="wps">
            <w:drawing>
              <wp:anchor distT="0" distB="0" distL="114300" distR="114300" simplePos="0" relativeHeight="251668480" behindDoc="0" locked="0" layoutInCell="1" allowOverlap="1" wp14:anchorId="6B749E73" wp14:editId="1A2249A1">
                <wp:simplePos x="0" y="0"/>
                <wp:positionH relativeFrom="column">
                  <wp:posOffset>3109393</wp:posOffset>
                </wp:positionH>
                <wp:positionV relativeFrom="paragraph">
                  <wp:posOffset>123058</wp:posOffset>
                </wp:positionV>
                <wp:extent cx="142875" cy="463550"/>
                <wp:effectExtent l="0" t="0" r="66675" b="12700"/>
                <wp:wrapNone/>
                <wp:docPr id="192" name="Right Brace 192"/>
                <wp:cNvGraphicFramePr/>
                <a:graphic xmlns:a="http://schemas.openxmlformats.org/drawingml/2006/main">
                  <a:graphicData uri="http://schemas.microsoft.com/office/word/2010/wordprocessingShape">
                    <wps:wsp>
                      <wps:cNvSpPr/>
                      <wps:spPr>
                        <a:xfrm>
                          <a:off x="0" y="0"/>
                          <a:ext cx="142875" cy="463550"/>
                        </a:xfrm>
                        <a:prstGeom prst="rightBrace">
                          <a:avLst>
                            <a:gd name="adj1" fmla="val 52363"/>
                            <a:gd name="adj2" fmla="val 50000"/>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E547E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92" o:spid="_x0000_s1026" type="#_x0000_t88" style="position:absolute;margin-left:244.85pt;margin-top:9.7pt;width:11.25pt;height: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" adj="3486" strokecolor="#00b050" strokeweight="1pt">
                <v:stroke joinstyle="miter"/>
              </v:shape>
            </w:pict>
          </mc:Fallback>
        </mc:AlternateContent>
      </w:r>
      <w:r w:rsidR="00F362FB" w:rsidRPr="00135D5C">
        <w:rPr>
          <w:noProof/>
        </w:rPr>
        <w:drawing>
          <wp:inline distT="0" distB="0" distL="0" distR="0" wp14:anchorId="7750D9F7" wp14:editId="306F5FA2">
            <wp:extent cx="3101072" cy="597877"/>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3952" cy="611928"/>
                    </a:xfrm>
                    <a:prstGeom prst="rect">
                      <a:avLst/>
                    </a:prstGeom>
                    <a:noFill/>
                    <a:ln>
                      <a:noFill/>
                    </a:ln>
                  </pic:spPr>
                </pic:pic>
              </a:graphicData>
            </a:graphic>
          </wp:inline>
        </w:drawing>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74"/>
        <w:gridCol w:w="2440"/>
        <w:gridCol w:w="5670"/>
      </w:tblGrid>
      <w:tr w:rsidR="00D2270B" w:rsidRPr="00135D5C" w14:paraId="20E4C013" w14:textId="77777777" w:rsidTr="00D32782">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4796C301" w14:textId="77777777" w:rsidR="00D2270B" w:rsidRPr="00135D5C" w:rsidRDefault="00D2270B" w:rsidP="00D32782">
            <w:pPr>
              <w:jc w:val="center"/>
              <w:rPr>
                <w:color w:val="auto"/>
              </w:rPr>
            </w:pPr>
            <w:r w:rsidRPr="00135D5C">
              <w:rPr>
                <w:color w:val="auto"/>
              </w:rPr>
              <w:t>Nr. of Formula</w:t>
            </w:r>
          </w:p>
        </w:tc>
        <w:tc>
          <w:tcPr>
            <w:tcW w:w="2440" w:type="dxa"/>
            <w:vAlign w:val="center"/>
          </w:tcPr>
          <w:p w14:paraId="7DC3D0D4" w14:textId="77777777" w:rsidR="00D2270B" w:rsidRPr="00135D5C" w:rsidRDefault="00D2270B" w:rsidP="00D32782">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5670" w:type="dxa"/>
            <w:vAlign w:val="center"/>
          </w:tcPr>
          <w:p w14:paraId="5C2F628E" w14:textId="77777777" w:rsidR="00D2270B" w:rsidRPr="00135D5C" w:rsidRDefault="00D2270B" w:rsidP="00D32782">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D2270B" w:rsidRPr="00135D5C" w14:paraId="798E6D90" w14:textId="77777777" w:rsidTr="00F20393">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974" w:type="dxa"/>
            <w:vAlign w:val="center"/>
          </w:tcPr>
          <w:p w14:paraId="02A94E41" w14:textId="77777777" w:rsidR="00D2270B" w:rsidRPr="00135D5C" w:rsidRDefault="00D2270B" w:rsidP="00D32782">
            <w:pPr>
              <w:jc w:val="center"/>
              <w:rPr>
                <w:color w:val="FF0000"/>
              </w:rPr>
            </w:pPr>
            <w:r w:rsidRPr="00135D5C">
              <w:rPr>
                <w:color w:val="FF0000"/>
              </w:rPr>
              <w:t>1</w:t>
            </w:r>
          </w:p>
        </w:tc>
        <w:tc>
          <w:tcPr>
            <w:tcW w:w="2440" w:type="dxa"/>
            <w:vAlign w:val="center"/>
          </w:tcPr>
          <w:p w14:paraId="342BD3AE" w14:textId="77777777" w:rsidR="00D2270B" w:rsidRPr="00135D5C" w:rsidRDefault="00D2270B" w:rsidP="00D3278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Automatic calculation or manual input of HC</w:t>
            </w:r>
          </w:p>
        </w:tc>
        <w:tc>
          <w:tcPr>
            <w:tcW w:w="5670" w:type="dxa"/>
            <w:vAlign w:val="center"/>
          </w:tcPr>
          <w:p w14:paraId="1064794E" w14:textId="77777777" w:rsidR="00D2270B" w:rsidRPr="00135D5C" w:rsidRDefault="00D2270B" w:rsidP="00F2039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Input - Switch between automatic and manual method of calculation</w:t>
            </w:r>
          </w:p>
        </w:tc>
      </w:tr>
      <w:tr w:rsidR="00D2270B" w:rsidRPr="00135D5C" w14:paraId="3F95F39D" w14:textId="77777777" w:rsidTr="00F20393">
        <w:trPr>
          <w:trHeight w:val="1541"/>
        </w:trPr>
        <w:tc>
          <w:tcPr>
            <w:cnfStyle w:val="001000000000" w:firstRow="0" w:lastRow="0" w:firstColumn="1" w:lastColumn="0" w:oddVBand="0" w:evenVBand="0" w:oddHBand="0" w:evenHBand="0" w:firstRowFirstColumn="0" w:firstRowLastColumn="0" w:lastRowFirstColumn="0" w:lastRowLastColumn="0"/>
            <w:tcW w:w="974" w:type="dxa"/>
            <w:vAlign w:val="center"/>
          </w:tcPr>
          <w:p w14:paraId="680E3169" w14:textId="77777777" w:rsidR="00D2270B" w:rsidRPr="00135D5C" w:rsidRDefault="00D2270B" w:rsidP="00D32782">
            <w:pPr>
              <w:jc w:val="center"/>
              <w:rPr>
                <w:color w:val="FF0000"/>
              </w:rPr>
            </w:pPr>
            <w:r w:rsidRPr="00135D5C">
              <w:rPr>
                <w:color w:val="FF0000"/>
              </w:rPr>
              <w:t>2</w:t>
            </w:r>
          </w:p>
        </w:tc>
        <w:tc>
          <w:tcPr>
            <w:tcW w:w="2440" w:type="dxa"/>
            <w:vAlign w:val="center"/>
          </w:tcPr>
          <w:p w14:paraId="038A6BFB" w14:textId="77777777" w:rsidR="00D2270B" w:rsidRPr="00135D5C" w:rsidRDefault="00D2270B" w:rsidP="00D3278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35D5C">
              <w:rPr>
                <w:rFonts w:ascii="Calibri" w:hAnsi="Calibri" w:cs="Calibri"/>
                <w:color w:val="000000"/>
              </w:rPr>
              <w:t>Percentage of Directs' costs booked to this ramp up</w:t>
            </w:r>
          </w:p>
        </w:tc>
        <w:tc>
          <w:tcPr>
            <w:tcW w:w="5670" w:type="dxa"/>
            <w:vAlign w:val="center"/>
          </w:tcPr>
          <w:p w14:paraId="705D1FB2" w14:textId="77777777" w:rsidR="00D2270B" w:rsidRPr="00135D5C" w:rsidRDefault="00D2270B" w:rsidP="00F2039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35D5C">
              <w:rPr>
                <w:rFonts w:ascii="Calibri" w:hAnsi="Calibri" w:cs="Calibri"/>
                <w:color w:val="000000"/>
              </w:rPr>
              <w:t>Input - How much of the costs in this sheet will be booked to the new, calculated project. Default is 100%, but in some scenarios, like ramp down with ramp up, the costs for already employed MA can be shared.</w:t>
            </w:r>
          </w:p>
        </w:tc>
      </w:tr>
      <w:tr w:rsidR="00D2270B" w:rsidRPr="00135D5C" w14:paraId="68CFF638" w14:textId="77777777" w:rsidTr="00F20393">
        <w:trPr>
          <w:cnfStyle w:val="000000100000" w:firstRow="0" w:lastRow="0" w:firstColumn="0" w:lastColumn="0" w:oddVBand="0" w:evenVBand="0" w:oddHBand="1" w:evenHBand="0" w:firstRowFirstColumn="0" w:firstRowLastColumn="0" w:lastRowFirstColumn="0" w:lastRowLastColumn="0"/>
          <w:trHeight w:val="1557"/>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6AFA2ED" w14:textId="77777777" w:rsidR="00D2270B" w:rsidRPr="00135D5C" w:rsidRDefault="00D2270B" w:rsidP="00D32782">
            <w:pPr>
              <w:jc w:val="center"/>
              <w:rPr>
                <w:color w:val="FF0000"/>
              </w:rPr>
            </w:pPr>
            <w:r w:rsidRPr="00135D5C">
              <w:rPr>
                <w:color w:val="FF0000"/>
              </w:rPr>
              <w:t>3</w:t>
            </w:r>
          </w:p>
        </w:tc>
        <w:tc>
          <w:tcPr>
            <w:tcW w:w="2440" w:type="dxa"/>
            <w:vAlign w:val="center"/>
          </w:tcPr>
          <w:p w14:paraId="4B0A5695" w14:textId="77777777" w:rsidR="00D2270B" w:rsidRPr="00135D5C" w:rsidRDefault="00D2270B" w:rsidP="00D3278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Month</w:t>
            </w:r>
          </w:p>
        </w:tc>
        <w:tc>
          <w:tcPr>
            <w:tcW w:w="5670" w:type="dxa"/>
            <w:vAlign w:val="center"/>
          </w:tcPr>
          <w:p w14:paraId="66A86EF7" w14:textId="77777777" w:rsidR="00D2270B" w:rsidRPr="00135D5C" w:rsidRDefault="00D2270B" w:rsidP="00F2039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The quantity of months is based on the length of the ramp up period.</w:t>
            </w:r>
          </w:p>
          <w:p w14:paraId="66B5D597" w14:textId="77777777" w:rsidR="00D2270B" w:rsidRPr="00135D5C" w:rsidRDefault="00D2270B" w:rsidP="00F20393">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Specific months are then populated as a range between SoP month and back to the first ramp up period month.</w:t>
            </w:r>
          </w:p>
        </w:tc>
      </w:tr>
      <w:tr w:rsidR="00D2270B" w:rsidRPr="00135D5C" w14:paraId="2D8B556B" w14:textId="77777777" w:rsidTr="00F20393">
        <w:trPr>
          <w:trHeight w:val="125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0D259F8F" w14:textId="77777777" w:rsidR="00D2270B" w:rsidRPr="00135D5C" w:rsidRDefault="00D2270B" w:rsidP="00D32782">
            <w:pPr>
              <w:jc w:val="center"/>
              <w:rPr>
                <w:color w:val="FF0000"/>
              </w:rPr>
            </w:pPr>
            <w:r w:rsidRPr="00135D5C">
              <w:rPr>
                <w:color w:val="FF0000"/>
              </w:rPr>
              <w:t>4</w:t>
            </w:r>
          </w:p>
        </w:tc>
        <w:tc>
          <w:tcPr>
            <w:tcW w:w="2440" w:type="dxa"/>
            <w:vAlign w:val="center"/>
          </w:tcPr>
          <w:p w14:paraId="7766E2EC" w14:textId="77777777" w:rsidR="00D2270B" w:rsidRPr="00135D5C" w:rsidRDefault="00D2270B" w:rsidP="00D3278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35D5C">
              <w:rPr>
                <w:rFonts w:ascii="Calibri" w:hAnsi="Calibri" w:cs="Calibri"/>
                <w:color w:val="000000"/>
              </w:rPr>
              <w:t>Ordered volume - calculated</w:t>
            </w:r>
          </w:p>
        </w:tc>
        <w:tc>
          <w:tcPr>
            <w:tcW w:w="5670" w:type="dxa"/>
            <w:vAlign w:val="center"/>
          </w:tcPr>
          <w:p w14:paraId="411C7DDB" w14:textId="77777777" w:rsidR="00D2270B" w:rsidRPr="00135D5C" w:rsidRDefault="00D2270B" w:rsidP="00F2039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35D5C">
              <w:rPr>
                <w:rFonts w:ascii="Calibri" w:hAnsi="Calibri" w:cs="Calibri"/>
                <w:color w:val="000000"/>
              </w:rPr>
              <w:t>Volumes need to be entered manually in manual mode.</w:t>
            </w:r>
          </w:p>
          <w:p w14:paraId="7D1519CA" w14:textId="77777777" w:rsidR="00D2270B" w:rsidRPr="00135D5C" w:rsidRDefault="00D2270B" w:rsidP="00F20393">
            <w:pPr>
              <w:spacing w:before="24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35D5C">
              <w:rPr>
                <w:rFonts w:ascii="Calibri" w:hAnsi="Calibri" w:cs="Calibri"/>
                <w:color w:val="000000"/>
              </w:rPr>
              <w:t>Not used for headcount calculation, but it is used for some Indirect positions.</w:t>
            </w:r>
          </w:p>
        </w:tc>
      </w:tr>
      <w:tr w:rsidR="00D2270B" w:rsidRPr="00135D5C" w14:paraId="4B8A311A" w14:textId="77777777" w:rsidTr="00F20393">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974" w:type="dxa"/>
            <w:vAlign w:val="center"/>
          </w:tcPr>
          <w:p w14:paraId="5558A73D" w14:textId="77777777" w:rsidR="00D2270B" w:rsidRPr="00135D5C" w:rsidRDefault="00D2270B" w:rsidP="00D32782">
            <w:pPr>
              <w:jc w:val="center"/>
              <w:rPr>
                <w:color w:val="FF0000"/>
              </w:rPr>
            </w:pPr>
            <w:r w:rsidRPr="00135D5C">
              <w:rPr>
                <w:color w:val="FF0000"/>
              </w:rPr>
              <w:t>5</w:t>
            </w:r>
          </w:p>
        </w:tc>
        <w:tc>
          <w:tcPr>
            <w:tcW w:w="2440" w:type="dxa"/>
            <w:vAlign w:val="center"/>
          </w:tcPr>
          <w:p w14:paraId="45149FEF" w14:textId="77777777" w:rsidR="00D2270B" w:rsidRPr="00135D5C" w:rsidRDefault="00D2270B" w:rsidP="00D3278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Head count + training</w:t>
            </w:r>
          </w:p>
        </w:tc>
        <w:tc>
          <w:tcPr>
            <w:tcW w:w="5670" w:type="dxa"/>
            <w:vAlign w:val="center"/>
          </w:tcPr>
          <w:p w14:paraId="43486652" w14:textId="77777777" w:rsidR="00D2270B" w:rsidRPr="00135D5C" w:rsidRDefault="00D2270B" w:rsidP="00F2039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Input - Needed headcount of direct personnel including those in training and not yet directly producing</w:t>
            </w:r>
          </w:p>
        </w:tc>
      </w:tr>
      <w:tr w:rsidR="00D2270B" w:rsidRPr="00135D5C" w14:paraId="0BB86FE4" w14:textId="77777777" w:rsidTr="00F20393">
        <w:trPr>
          <w:trHeight w:val="1561"/>
        </w:trPr>
        <w:tc>
          <w:tcPr>
            <w:tcW w:w="974" w:type="dxa"/>
            <w:vAlign w:val="center"/>
          </w:tcPr>
          <w:p w14:paraId="0F8AA012" w14:textId="77777777" w:rsidR="00D2270B" w:rsidRPr="00135D5C" w:rsidRDefault="00D2270B" w:rsidP="00D32782">
            <w:pPr>
              <w:jc w:val="center"/>
              <w:cnfStyle w:val="001000000000" w:firstRow="0" w:lastRow="0" w:firstColumn="1" w:lastColumn="0" w:oddVBand="0" w:evenVBand="0" w:oddHBand="0" w:evenHBand="0" w:firstRowFirstColumn="0" w:firstRowLastColumn="0" w:lastRowFirstColumn="0" w:lastRowLastColumn="0"/>
              <w:rPr>
                <w:color w:val="FF0000"/>
              </w:rPr>
            </w:pPr>
            <w:r w:rsidRPr="00135D5C">
              <w:rPr>
                <w:color w:val="FF0000"/>
              </w:rPr>
              <w:t>6</w:t>
            </w:r>
          </w:p>
        </w:tc>
        <w:tc>
          <w:tcPr>
            <w:tcW w:w="2440" w:type="dxa"/>
            <w:vAlign w:val="center"/>
          </w:tcPr>
          <w:p w14:paraId="542B7C0C" w14:textId="77777777" w:rsidR="00D2270B" w:rsidRPr="00135D5C" w:rsidRDefault="00D2270B" w:rsidP="00D32782">
            <w:pPr>
              <w:jc w:val="center"/>
              <w:rPr>
                <w:rFonts w:ascii="Calibri" w:hAnsi="Calibri" w:cs="Calibri"/>
                <w:color w:val="000000"/>
              </w:rPr>
            </w:pPr>
            <w:r w:rsidRPr="00135D5C">
              <w:rPr>
                <w:rFonts w:ascii="Calibri" w:hAnsi="Calibri" w:cs="Calibri"/>
                <w:color w:val="000000"/>
              </w:rPr>
              <w:t>Percentage of booked costs per month</w:t>
            </w:r>
          </w:p>
        </w:tc>
        <w:tc>
          <w:tcPr>
            <w:tcW w:w="5670" w:type="dxa"/>
            <w:vAlign w:val="center"/>
          </w:tcPr>
          <w:p w14:paraId="2342CA54" w14:textId="77777777" w:rsidR="00D2270B" w:rsidRPr="00135D5C" w:rsidRDefault="00D2270B" w:rsidP="00F20393">
            <w:pPr>
              <w:rPr>
                <w:rFonts w:ascii="Calibri" w:hAnsi="Calibri" w:cs="Calibri"/>
                <w:color w:val="000000"/>
              </w:rPr>
            </w:pPr>
            <w:r w:rsidRPr="00135D5C">
              <w:rPr>
                <w:rFonts w:ascii="Calibri" w:hAnsi="Calibri" w:cs="Calibri"/>
                <w:color w:val="000000"/>
              </w:rPr>
              <w:t xml:space="preserve">Is filled with the value </w:t>
            </w:r>
            <w:r w:rsidRPr="00135D5C">
              <w:rPr>
                <w:rFonts w:ascii="Calibri" w:hAnsi="Calibri" w:cs="Calibri"/>
                <w:b/>
                <w:bCs/>
                <w:color w:val="C00000"/>
              </w:rPr>
              <w:t>F</w:t>
            </w:r>
            <w:r w:rsidRPr="00135D5C">
              <w:rPr>
                <w:rFonts w:ascii="Calibri" w:hAnsi="Calibri" w:cs="Calibri"/>
                <w:color w:val="000000"/>
              </w:rPr>
              <w:t xml:space="preserve"> from C22, if there is any production in the given month.</w:t>
            </w:r>
          </w:p>
          <w:p w14:paraId="5458B68E" w14:textId="0EBC41B1" w:rsidR="00D2270B" w:rsidRPr="00135D5C" w:rsidRDefault="00F20393" w:rsidP="00F20393">
            <w:pPr>
              <w:spacing w:before="240"/>
              <w:rPr>
                <w:rFonts w:ascii="Calibri" w:hAnsi="Calibri" w:cs="Calibri"/>
                <w:color w:val="000000"/>
              </w:rPr>
            </w:pPr>
            <w:r w:rsidRPr="00135D5C">
              <w:rPr>
                <w:noProof/>
              </w:rPr>
              <mc:AlternateContent>
                <mc:Choice Requires="wps">
                  <w:drawing>
                    <wp:anchor distT="0" distB="0" distL="114300" distR="114300" simplePos="0" relativeHeight="251672576" behindDoc="0" locked="0" layoutInCell="1" allowOverlap="1" wp14:anchorId="7643F993" wp14:editId="3BB4A1E5">
                      <wp:simplePos x="0" y="0"/>
                      <wp:positionH relativeFrom="column">
                        <wp:posOffset>1414780</wp:posOffset>
                      </wp:positionH>
                      <wp:positionV relativeFrom="paragraph">
                        <wp:posOffset>405130</wp:posOffset>
                      </wp:positionV>
                      <wp:extent cx="471170" cy="172085"/>
                      <wp:effectExtent l="0" t="0" r="0" b="0"/>
                      <wp:wrapNone/>
                      <wp:docPr id="198" name="TextBox 12"/>
                      <wp:cNvGraphicFramePr/>
                      <a:graphic xmlns:a="http://schemas.openxmlformats.org/drawingml/2006/main">
                        <a:graphicData uri="http://schemas.microsoft.com/office/word/2010/wordprocessingShape">
                          <wps:wsp>
                            <wps:cNvSpPr txBox="1"/>
                            <wps:spPr>
                              <a:xfrm>
                                <a:off x="0" y="0"/>
                                <a:ext cx="471170" cy="1720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4BEF71D" w14:textId="77777777" w:rsidR="0016710F" w:rsidRDefault="0016710F" w:rsidP="00D2270B">
                                  <w:pPr>
                                    <w:rPr>
                                      <w:sz w:val="24"/>
                                      <w:szCs w:val="24"/>
                                    </w:rPr>
                                  </w:pPr>
                                  <m:oMathPara>
                                    <m:oMathParaPr>
                                      <m:jc m:val="centerGroup"/>
                                    </m:oMathParaPr>
                                    <m:oMath>
                                      <m:r>
                                        <m:rPr>
                                          <m:sty m:val="bi"/>
                                        </m:rPr>
                                        <w:rPr>
                                          <w:rFonts w:ascii="Cambria Math" w:hAnsi="Cambria Math"/>
                                          <w:color w:val="00B0F0"/>
                                        </w:rPr>
                                        <m:t>B</m:t>
                                      </m:r>
                                      <m:r>
                                        <w:rPr>
                                          <w:rFonts w:ascii="Cambria Math" w:hAnsi="Cambria Math"/>
                                          <w:color w:val="000000" w:themeColor="text1"/>
                                        </w:rPr>
                                        <m:t> = </m:t>
                                      </m:r>
                                      <m:r>
                                        <m:rPr>
                                          <m:sty m:val="bi"/>
                                        </m:rPr>
                                        <w:rPr>
                                          <w:rFonts w:ascii="Cambria Math" w:hAnsi="Cambria Math"/>
                                          <w:color w:val="C00000"/>
                                        </w:rPr>
                                        <m:t>F</m:t>
                                      </m:r>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7643F993" id="TextBox 12" o:spid="_x0000_s1047" type="#_x0000_t202" style="position:absolute;margin-left:111.4pt;margin-top:31.9pt;width:37.1pt;height:13.5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" filled="f" stroked="f">
                      <v:textbox style="mso-fit-shape-to-text:t" inset="0,0,0,0">
                        <w:txbxContent>
                          <w:p w14:paraId="14BEF71D" w14:textId="77777777" w:rsidR="0016710F" w:rsidRDefault="0016710F" w:rsidP="00D2270B">
                            <w:pPr>
                              <w:rPr>
                                <w:sz w:val="24"/>
                                <w:szCs w:val="24"/>
                              </w:rPr>
                            </w:pPr>
                            <m:oMathPara>
                              <m:oMathParaPr>
                                <m:jc m:val="centerGroup"/>
                              </m:oMathParaPr>
                              <m:oMath>
                                <m:r>
                                  <m:rPr>
                                    <m:sty m:val="bi"/>
                                  </m:rPr>
                                  <w:rPr>
                                    <w:rFonts w:ascii="Cambria Math" w:hAnsi="Cambria Math"/>
                                    <w:color w:val="00B0F0"/>
                                  </w:rPr>
                                  <m:t>B</m:t>
                                </m:r>
                                <m:r>
                                  <w:rPr>
                                    <w:rFonts w:ascii="Cambria Math" w:hAnsi="Cambria Math"/>
                                    <w:color w:val="000000" w:themeColor="text1"/>
                                  </w:rPr>
                                  <m:t> = </m:t>
                                </m:r>
                                <m:r>
                                  <m:rPr>
                                    <m:sty m:val="bi"/>
                                  </m:rPr>
                                  <w:rPr>
                                    <w:rFonts w:ascii="Cambria Math" w:hAnsi="Cambria Math"/>
                                    <w:color w:val="C00000"/>
                                  </w:rPr>
                                  <m:t>F</m:t>
                                </m:r>
                              </m:oMath>
                            </m:oMathPara>
                          </w:p>
                        </w:txbxContent>
                      </v:textbox>
                    </v:shape>
                  </w:pict>
                </mc:Fallback>
              </mc:AlternateContent>
            </w:r>
            <w:r w:rsidR="00D2270B" w:rsidRPr="00135D5C">
              <w:rPr>
                <w:rFonts w:ascii="Calibri" w:hAnsi="Calibri" w:cs="Calibri"/>
                <w:color w:val="000000"/>
              </w:rPr>
              <w:t>Can be overwritten manually, if there are differences between months.</w:t>
            </w:r>
          </w:p>
          <w:p w14:paraId="6A604EB5" w14:textId="1CD411D1" w:rsidR="00D2270B" w:rsidRPr="00135D5C" w:rsidRDefault="00D2270B" w:rsidP="00F20393">
            <w:pPr>
              <w:rPr>
                <w:rFonts w:ascii="Calibri" w:hAnsi="Calibri" w:cs="Calibri"/>
                <w:color w:val="000000"/>
              </w:rPr>
            </w:pPr>
          </w:p>
        </w:tc>
      </w:tr>
      <w:tr w:rsidR="00D2270B" w:rsidRPr="00135D5C" w14:paraId="26EBE967" w14:textId="77777777" w:rsidTr="00F20393">
        <w:trPr>
          <w:cnfStyle w:val="000000100000" w:firstRow="0" w:lastRow="0" w:firstColumn="0" w:lastColumn="0" w:oddVBand="0" w:evenVBand="0" w:oddHBand="1" w:evenHBand="0" w:firstRowFirstColumn="0" w:firstRowLastColumn="0" w:lastRowFirstColumn="0" w:lastRowLastColumn="0"/>
          <w:trHeight w:val="1698"/>
        </w:trPr>
        <w:tc>
          <w:tcPr>
            <w:cnfStyle w:val="001000000000" w:firstRow="0" w:lastRow="0" w:firstColumn="1" w:lastColumn="0" w:oddVBand="0" w:evenVBand="0" w:oddHBand="0" w:evenHBand="0" w:firstRowFirstColumn="0" w:firstRowLastColumn="0" w:lastRowFirstColumn="0" w:lastRowLastColumn="0"/>
            <w:tcW w:w="974" w:type="dxa"/>
            <w:vAlign w:val="center"/>
          </w:tcPr>
          <w:p w14:paraId="3DA93427" w14:textId="77777777" w:rsidR="00D2270B" w:rsidRPr="00135D5C" w:rsidRDefault="00D2270B" w:rsidP="00D32782">
            <w:pPr>
              <w:jc w:val="center"/>
              <w:rPr>
                <w:color w:val="FF0000"/>
              </w:rPr>
            </w:pPr>
            <w:r w:rsidRPr="00135D5C">
              <w:rPr>
                <w:color w:val="FF0000"/>
              </w:rPr>
              <w:t>7</w:t>
            </w:r>
          </w:p>
        </w:tc>
        <w:tc>
          <w:tcPr>
            <w:tcW w:w="2440" w:type="dxa"/>
            <w:vAlign w:val="center"/>
          </w:tcPr>
          <w:p w14:paraId="1F428A19" w14:textId="77777777" w:rsidR="00D2270B" w:rsidRPr="00135D5C" w:rsidRDefault="00D2270B" w:rsidP="00D3278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Direct personnel costs</w:t>
            </w:r>
          </w:p>
        </w:tc>
        <w:tc>
          <w:tcPr>
            <w:tcW w:w="5670" w:type="dxa"/>
            <w:vAlign w:val="center"/>
          </w:tcPr>
          <w:p w14:paraId="56B890F6" w14:textId="77777777" w:rsidR="00D2270B" w:rsidRPr="00135D5C" w:rsidRDefault="00D2270B" w:rsidP="00F2039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Cost for each month is calculated from headcount in that month, salary in that month (depending on year) and percentage of booked costs</w:t>
            </w:r>
          </w:p>
          <w:p w14:paraId="019E09D5" w14:textId="77777777" w:rsidR="00D2270B" w:rsidRPr="00135D5C" w:rsidRDefault="00D2270B" w:rsidP="00F20393">
            <w:pPr>
              <w:cnfStyle w:val="000000100000" w:firstRow="0" w:lastRow="0" w:firstColumn="0" w:lastColumn="0" w:oddVBand="0" w:evenVBand="0" w:oddHBand="1" w:evenHBand="0" w:firstRowFirstColumn="0" w:firstRowLastColumn="0" w:lastRowFirstColumn="0" w:lastRowLastColumn="0"/>
            </w:pPr>
            <w:r w:rsidRPr="00135D5C">
              <w:rPr>
                <w:noProof/>
              </w:rPr>
              <mc:AlternateContent>
                <mc:Choice Requires="wps">
                  <w:drawing>
                    <wp:anchor distT="0" distB="0" distL="114300" distR="114300" simplePos="0" relativeHeight="251673600" behindDoc="0" locked="0" layoutInCell="1" allowOverlap="1" wp14:anchorId="7B7FB39A" wp14:editId="1BB39214">
                      <wp:simplePos x="0" y="0"/>
                      <wp:positionH relativeFrom="column">
                        <wp:posOffset>566420</wp:posOffset>
                      </wp:positionH>
                      <wp:positionV relativeFrom="paragraph">
                        <wp:posOffset>139700</wp:posOffset>
                      </wp:positionV>
                      <wp:extent cx="2254250" cy="172085"/>
                      <wp:effectExtent l="0" t="0" r="0" b="0"/>
                      <wp:wrapNone/>
                      <wp:docPr id="199" name="TextBox 15"/>
                      <wp:cNvGraphicFramePr/>
                      <a:graphic xmlns:a="http://schemas.openxmlformats.org/drawingml/2006/main">
                        <a:graphicData uri="http://schemas.microsoft.com/office/word/2010/wordprocessingShape">
                          <wps:wsp>
                            <wps:cNvSpPr txBox="1"/>
                            <wps:spPr>
                              <a:xfrm>
                                <a:off x="0" y="0"/>
                                <a:ext cx="2254250" cy="1720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D1ABEFD" w14:textId="77777777" w:rsidR="0016710F" w:rsidRDefault="0016710F" w:rsidP="00D2270B">
                                  <w:pPr>
                                    <w:rPr>
                                      <w:sz w:val="24"/>
                                      <w:szCs w:val="24"/>
                                    </w:rPr>
                                  </w:pPr>
                                  <m:oMathPara>
                                    <m:oMathParaPr>
                                      <m:jc m:val="centerGroup"/>
                                    </m:oMathParaPr>
                                    <m:oMath>
                                      <m:r>
                                        <w:rPr>
                                          <w:rFonts w:ascii="Cambria Math" w:hAnsi="Cambria Math"/>
                                          <w:color w:val="000000"/>
                                        </w:rPr>
                                        <m:t>Direct personnel costs=</m:t>
                                      </m:r>
                                      <m:r>
                                        <m:rPr>
                                          <m:sty m:val="bi"/>
                                        </m:rPr>
                                        <w:rPr>
                                          <w:rFonts w:ascii="Cambria Math" w:hAnsi="Cambria Math"/>
                                          <w:color w:val="FF0000"/>
                                        </w:rPr>
                                        <m:t>A</m:t>
                                      </m:r>
                                      <m:r>
                                        <m:rPr>
                                          <m:sty m:val="bi"/>
                                        </m:rPr>
                                        <w:rPr>
                                          <w:rFonts w:ascii="Cambria Math" w:hAnsi="Cambria Math"/>
                                          <w:color w:val="000000" w:themeColor="text1"/>
                                        </w:rPr>
                                        <m:t> *</m:t>
                                      </m:r>
                                      <m:r>
                                        <m:rPr>
                                          <m:sty m:val="bi"/>
                                        </m:rPr>
                                        <w:rPr>
                                          <w:rFonts w:ascii="Cambria Math" w:hAnsi="Cambria Math"/>
                                          <w:color w:val="00B050"/>
                                        </w:rPr>
                                        <m:t>C</m:t>
                                      </m:r>
                                      <m:r>
                                        <m:rPr>
                                          <m:sty m:val="bi"/>
                                        </m:rPr>
                                        <w:rPr>
                                          <w:rFonts w:ascii="Cambria Math" w:hAnsi="Cambria Math"/>
                                          <w:color w:val="000000" w:themeColor="text1"/>
                                        </w:rPr>
                                        <m:t> *</m:t>
                                      </m:r>
                                      <m:r>
                                        <m:rPr>
                                          <m:sty m:val="bi"/>
                                        </m:rPr>
                                        <w:rPr>
                                          <w:rFonts w:ascii="Cambria Math" w:hAnsi="Cambria Math"/>
                                          <w:color w:val="00B0F0"/>
                                        </w:rPr>
                                        <m:t>B</m:t>
                                      </m:r>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7B7FB39A" id="TextBox 15" o:spid="_x0000_s1048" type="#_x0000_t202" style="position:absolute;margin-left:44.6pt;margin-top:11pt;width:177.5pt;height:13.5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" filled="f" stroked="f">
                      <v:textbox style="mso-fit-shape-to-text:t" inset="0,0,0,0">
                        <w:txbxContent>
                          <w:p w14:paraId="7D1ABEFD" w14:textId="77777777" w:rsidR="0016710F" w:rsidRDefault="0016710F" w:rsidP="00D2270B">
                            <w:pPr>
                              <w:rPr>
                                <w:sz w:val="24"/>
                                <w:szCs w:val="24"/>
                              </w:rPr>
                            </w:pPr>
                            <m:oMathPara>
                              <m:oMathParaPr>
                                <m:jc m:val="centerGroup"/>
                              </m:oMathParaPr>
                              <m:oMath>
                                <m:r>
                                  <w:rPr>
                                    <w:rFonts w:ascii="Cambria Math" w:hAnsi="Cambria Math"/>
                                    <w:color w:val="000000"/>
                                  </w:rPr>
                                  <m:t>Direct personnel costs=</m:t>
                                </m:r>
                                <m:r>
                                  <m:rPr>
                                    <m:sty m:val="bi"/>
                                  </m:rPr>
                                  <w:rPr>
                                    <w:rFonts w:ascii="Cambria Math" w:hAnsi="Cambria Math"/>
                                    <w:color w:val="FF0000"/>
                                  </w:rPr>
                                  <m:t>A</m:t>
                                </m:r>
                                <m:r>
                                  <m:rPr>
                                    <m:sty m:val="bi"/>
                                  </m:rPr>
                                  <w:rPr>
                                    <w:rFonts w:ascii="Cambria Math" w:hAnsi="Cambria Math"/>
                                    <w:color w:val="000000" w:themeColor="text1"/>
                                  </w:rPr>
                                  <m:t> *</m:t>
                                </m:r>
                                <m:r>
                                  <m:rPr>
                                    <m:sty m:val="bi"/>
                                  </m:rPr>
                                  <w:rPr>
                                    <w:rFonts w:ascii="Cambria Math" w:hAnsi="Cambria Math"/>
                                    <w:color w:val="00B050"/>
                                  </w:rPr>
                                  <m:t>C</m:t>
                                </m:r>
                                <m:r>
                                  <m:rPr>
                                    <m:sty m:val="bi"/>
                                  </m:rPr>
                                  <w:rPr>
                                    <w:rFonts w:ascii="Cambria Math" w:hAnsi="Cambria Math"/>
                                    <w:color w:val="000000" w:themeColor="text1"/>
                                  </w:rPr>
                                  <m:t> *</m:t>
                                </m:r>
                                <m:r>
                                  <m:rPr>
                                    <m:sty m:val="bi"/>
                                  </m:rPr>
                                  <w:rPr>
                                    <w:rFonts w:ascii="Cambria Math" w:hAnsi="Cambria Math"/>
                                    <w:color w:val="00B0F0"/>
                                  </w:rPr>
                                  <m:t>B</m:t>
                                </m:r>
                              </m:oMath>
                            </m:oMathPara>
                          </w:p>
                        </w:txbxContent>
                      </v:textbox>
                    </v:shape>
                  </w:pict>
                </mc:Fallback>
              </mc:AlternateContent>
            </w:r>
          </w:p>
        </w:tc>
      </w:tr>
      <w:tr w:rsidR="00D2270B" w:rsidRPr="00135D5C" w14:paraId="55DC0F4E" w14:textId="77777777" w:rsidTr="00F20393">
        <w:trPr>
          <w:trHeight w:val="1963"/>
        </w:trPr>
        <w:tc>
          <w:tcPr>
            <w:tcW w:w="974" w:type="dxa"/>
            <w:vAlign w:val="center"/>
          </w:tcPr>
          <w:p w14:paraId="4365D0A9" w14:textId="77777777" w:rsidR="00D2270B" w:rsidRPr="00135D5C" w:rsidRDefault="00D2270B" w:rsidP="00D32782">
            <w:pPr>
              <w:jc w:val="center"/>
              <w:cnfStyle w:val="001000000000" w:firstRow="0" w:lastRow="0" w:firstColumn="1" w:lastColumn="0" w:oddVBand="0" w:evenVBand="0" w:oddHBand="0" w:evenHBand="0" w:firstRowFirstColumn="0" w:firstRowLastColumn="0" w:lastRowFirstColumn="0" w:lastRowLastColumn="0"/>
              <w:rPr>
                <w:color w:val="FF0000"/>
              </w:rPr>
            </w:pPr>
            <w:r w:rsidRPr="00135D5C">
              <w:rPr>
                <w:color w:val="FF0000"/>
              </w:rPr>
              <w:t>8</w:t>
            </w:r>
          </w:p>
        </w:tc>
        <w:tc>
          <w:tcPr>
            <w:tcW w:w="2440" w:type="dxa"/>
            <w:vAlign w:val="center"/>
          </w:tcPr>
          <w:p w14:paraId="3402CA3C" w14:textId="77777777" w:rsidR="00D2270B" w:rsidRPr="00135D5C" w:rsidRDefault="00D2270B" w:rsidP="00D32782">
            <w:pPr>
              <w:jc w:val="center"/>
              <w:rPr>
                <w:rFonts w:ascii="Calibri" w:hAnsi="Calibri" w:cs="Calibri"/>
                <w:color w:val="000000"/>
              </w:rPr>
            </w:pPr>
            <w:r w:rsidRPr="00135D5C">
              <w:rPr>
                <w:rFonts w:ascii="Calibri" w:hAnsi="Calibri" w:cs="Calibri"/>
                <w:color w:val="000000"/>
              </w:rPr>
              <w:t>Salaries in a given year</w:t>
            </w:r>
          </w:p>
        </w:tc>
        <w:tc>
          <w:tcPr>
            <w:tcW w:w="5670" w:type="dxa"/>
            <w:vAlign w:val="center"/>
          </w:tcPr>
          <w:p w14:paraId="6A153211" w14:textId="56BEA956" w:rsidR="00D2270B" w:rsidRPr="00135D5C" w:rsidRDefault="00D2270B" w:rsidP="00F20393">
            <w:pPr>
              <w:rPr>
                <w:rFonts w:ascii="Calibri" w:hAnsi="Calibri" w:cs="Calibri"/>
                <w:color w:val="000000"/>
              </w:rPr>
            </w:pPr>
            <w:r w:rsidRPr="00135D5C">
              <w:rPr>
                <w:rFonts w:ascii="Calibri" w:hAnsi="Calibri" w:cs="Calibri"/>
                <w:color w:val="000000"/>
              </w:rPr>
              <w:t xml:space="preserve">Directs' salaries can be adjusted here, or let the tool calculate them from monthly costs </w:t>
            </w:r>
            <w:r w:rsidRPr="00135D5C">
              <w:rPr>
                <w:rFonts w:ascii="Calibri" w:hAnsi="Calibri" w:cs="Calibri"/>
                <w:b/>
                <w:bCs/>
                <w:color w:val="FFC000"/>
              </w:rPr>
              <w:t>D</w:t>
            </w:r>
            <w:r w:rsidRPr="00135D5C">
              <w:rPr>
                <w:rFonts w:ascii="Calibri" w:hAnsi="Calibri" w:cs="Calibri"/>
                <w:color w:val="000000"/>
              </w:rPr>
              <w:t xml:space="preserve"> and yearly increases </w:t>
            </w:r>
            <w:r w:rsidRPr="00135D5C">
              <w:rPr>
                <w:rFonts w:ascii="Calibri" w:hAnsi="Calibri" w:cs="Calibri"/>
                <w:b/>
                <w:bCs/>
                <w:color w:val="7030A0"/>
              </w:rPr>
              <w:t>E</w:t>
            </w:r>
            <w:r w:rsidR="00F20393" w:rsidRPr="00135D5C">
              <w:rPr>
                <w:rFonts w:ascii="Calibri" w:hAnsi="Calibri" w:cs="Calibri"/>
              </w:rPr>
              <w:t>.</w:t>
            </w:r>
          </w:p>
          <w:p w14:paraId="4A2EA0F3" w14:textId="6B731DF5" w:rsidR="00D2270B" w:rsidRPr="00135D5C" w:rsidRDefault="00D2270B" w:rsidP="00F20393">
            <w:pPr>
              <w:spacing w:before="240"/>
              <w:rPr>
                <w:rFonts w:ascii="Calibri" w:hAnsi="Calibri" w:cs="Calibri"/>
                <w:color w:val="000000"/>
              </w:rPr>
            </w:pPr>
            <w:r w:rsidRPr="00135D5C">
              <w:rPr>
                <w:rFonts w:ascii="Calibri" w:hAnsi="Calibri" w:cs="Calibri"/>
                <w:color w:val="000000"/>
              </w:rPr>
              <w:t xml:space="preserve">Calculation of </w:t>
            </w:r>
            <w:r w:rsidRPr="00135D5C">
              <w:rPr>
                <w:rFonts w:ascii="Calibri" w:hAnsi="Calibri" w:cs="Calibri"/>
                <w:b/>
                <w:bCs/>
                <w:color w:val="00B050"/>
              </w:rPr>
              <w:t>C</w:t>
            </w:r>
            <w:r w:rsidRPr="00135D5C">
              <w:rPr>
                <w:rFonts w:ascii="Calibri" w:hAnsi="Calibri" w:cs="Calibri"/>
                <w:color w:val="000000"/>
              </w:rPr>
              <w:t xml:space="preserve"> for next year: </w:t>
            </w:r>
            <w:r w:rsidRPr="00135D5C">
              <w:rPr>
                <w:rFonts w:ascii="Calibri" w:hAnsi="Calibri" w:cs="Calibri"/>
                <w:b/>
                <w:bCs/>
                <w:color w:val="FFC000"/>
              </w:rPr>
              <w:t>D</w:t>
            </w:r>
            <w:r w:rsidRPr="00135D5C">
              <w:rPr>
                <w:rFonts w:ascii="Calibri" w:hAnsi="Calibri" w:cs="Calibri"/>
                <w:color w:val="000000"/>
              </w:rPr>
              <w:t xml:space="preserve"> is salary expenses from current year and</w:t>
            </w:r>
            <w:r w:rsidRPr="00135D5C">
              <w:rPr>
                <w:rFonts w:ascii="Calibri" w:hAnsi="Calibri" w:cs="Calibri"/>
                <w:b/>
                <w:bCs/>
                <w:color w:val="7030A0"/>
              </w:rPr>
              <w:t xml:space="preserve"> E</w:t>
            </w:r>
            <w:r w:rsidRPr="00135D5C">
              <w:rPr>
                <w:rFonts w:ascii="Calibri" w:hAnsi="Calibri" w:cs="Calibri"/>
                <w:color w:val="000000"/>
              </w:rPr>
              <w:t xml:space="preserve"> is the increase for next year</w:t>
            </w:r>
            <w:r w:rsidR="00F20393" w:rsidRPr="00135D5C">
              <w:rPr>
                <w:rFonts w:ascii="Calibri" w:hAnsi="Calibri" w:cs="Calibri"/>
                <w:color w:val="000000"/>
              </w:rPr>
              <w:t>.</w:t>
            </w:r>
          </w:p>
          <w:p w14:paraId="79E15DE5" w14:textId="77777777" w:rsidR="00D2270B" w:rsidRPr="00135D5C" w:rsidRDefault="00D2270B" w:rsidP="00F20393">
            <w:r w:rsidRPr="00135D5C">
              <w:rPr>
                <w:noProof/>
              </w:rPr>
              <mc:AlternateContent>
                <mc:Choice Requires="wps">
                  <w:drawing>
                    <wp:anchor distT="0" distB="0" distL="114300" distR="114300" simplePos="0" relativeHeight="251674624" behindDoc="0" locked="0" layoutInCell="1" allowOverlap="1" wp14:anchorId="1B378DA8" wp14:editId="52F7D278">
                      <wp:simplePos x="0" y="0"/>
                      <wp:positionH relativeFrom="column">
                        <wp:posOffset>1154430</wp:posOffset>
                      </wp:positionH>
                      <wp:positionV relativeFrom="paragraph">
                        <wp:posOffset>59690</wp:posOffset>
                      </wp:positionV>
                      <wp:extent cx="995045" cy="172085"/>
                      <wp:effectExtent l="0" t="0" r="0" b="0"/>
                      <wp:wrapNone/>
                      <wp:docPr id="200" name="TextBox 16"/>
                      <wp:cNvGraphicFramePr/>
                      <a:graphic xmlns:a="http://schemas.openxmlformats.org/drawingml/2006/main">
                        <a:graphicData uri="http://schemas.microsoft.com/office/word/2010/wordprocessingShape">
                          <wps:wsp>
                            <wps:cNvSpPr txBox="1"/>
                            <wps:spPr>
                              <a:xfrm>
                                <a:off x="0" y="0"/>
                                <a:ext cx="995045" cy="1720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61DFD9A" w14:textId="77777777" w:rsidR="0016710F" w:rsidRDefault="0016710F" w:rsidP="00D2270B">
                                  <w:pPr>
                                    <w:rPr>
                                      <w:sz w:val="24"/>
                                      <w:szCs w:val="24"/>
                                    </w:rPr>
                                  </w:pPr>
                                  <m:oMathPara>
                                    <m:oMathParaPr>
                                      <m:jc m:val="centerGroup"/>
                                    </m:oMathParaPr>
                                    <m:oMath>
                                      <m:r>
                                        <m:rPr>
                                          <m:sty m:val="bi"/>
                                        </m:rPr>
                                        <w:rPr>
                                          <w:rFonts w:ascii="Cambria Math" w:hAnsi="Cambria Math"/>
                                          <w:color w:val="00B050"/>
                                        </w:rPr>
                                        <m:t>C</m:t>
                                      </m:r>
                                      <m:r>
                                        <w:rPr>
                                          <w:rFonts w:ascii="Cambria Math" w:hAnsi="Cambria Math"/>
                                          <w:color w:val="000000" w:themeColor="text1"/>
                                        </w:rPr>
                                        <m:t>=</m:t>
                                      </m:r>
                                      <m:r>
                                        <m:rPr>
                                          <m:sty m:val="bi"/>
                                        </m:rPr>
                                        <w:rPr>
                                          <w:rFonts w:ascii="Cambria Math" w:hAnsi="Cambria Math"/>
                                          <w:color w:val="FFC000"/>
                                        </w:rPr>
                                        <m:t>D</m:t>
                                      </m:r>
                                      <m:r>
                                        <w:rPr>
                                          <w:rFonts w:ascii="Cambria Math" w:hAnsi="Cambria Math"/>
                                          <w:color w:val="000000" w:themeColor="text1"/>
                                        </w:rPr>
                                        <m:t>*(1+</m:t>
                                      </m:r>
                                      <m:r>
                                        <m:rPr>
                                          <m:sty m:val="bi"/>
                                        </m:rPr>
                                        <w:rPr>
                                          <w:rFonts w:ascii="Cambria Math" w:hAnsi="Cambria Math"/>
                                          <w:color w:val="7030A0"/>
                                        </w:rPr>
                                        <m:t>E</m:t>
                                      </m:r>
                                      <m:r>
                                        <w:rPr>
                                          <w:rFonts w:ascii="Cambria Math" w:hAnsi="Cambria Math"/>
                                          <w:color w:val="000000" w:themeColor="text1"/>
                                        </w:rPr>
                                        <m:t>)</m:t>
                                      </m:r>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B378DA8" id="TextBox 16" o:spid="_x0000_s1049" type="#_x0000_t202" style="position:absolute;margin-left:90.9pt;margin-top:4.7pt;width:78.35pt;height:13.5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" filled="f" stroked="f">
                      <v:textbox style="mso-fit-shape-to-text:t" inset="0,0,0,0">
                        <w:txbxContent>
                          <w:p w14:paraId="061DFD9A" w14:textId="77777777" w:rsidR="0016710F" w:rsidRDefault="0016710F" w:rsidP="00D2270B">
                            <w:pPr>
                              <w:rPr>
                                <w:sz w:val="24"/>
                                <w:szCs w:val="24"/>
                              </w:rPr>
                            </w:pPr>
                            <m:oMathPara>
                              <m:oMathParaPr>
                                <m:jc m:val="centerGroup"/>
                              </m:oMathParaPr>
                              <m:oMath>
                                <m:r>
                                  <m:rPr>
                                    <m:sty m:val="bi"/>
                                  </m:rPr>
                                  <w:rPr>
                                    <w:rFonts w:ascii="Cambria Math" w:hAnsi="Cambria Math"/>
                                    <w:color w:val="00B050"/>
                                  </w:rPr>
                                  <m:t>C</m:t>
                                </m:r>
                                <m:r>
                                  <w:rPr>
                                    <w:rFonts w:ascii="Cambria Math" w:hAnsi="Cambria Math"/>
                                    <w:color w:val="000000" w:themeColor="text1"/>
                                  </w:rPr>
                                  <m:t>=</m:t>
                                </m:r>
                                <m:r>
                                  <m:rPr>
                                    <m:sty m:val="bi"/>
                                  </m:rPr>
                                  <w:rPr>
                                    <w:rFonts w:ascii="Cambria Math" w:hAnsi="Cambria Math"/>
                                    <w:color w:val="FFC000"/>
                                  </w:rPr>
                                  <m:t>D</m:t>
                                </m:r>
                                <m:r>
                                  <w:rPr>
                                    <w:rFonts w:ascii="Cambria Math" w:hAnsi="Cambria Math"/>
                                    <w:color w:val="000000" w:themeColor="text1"/>
                                  </w:rPr>
                                  <m:t>*(1+</m:t>
                                </m:r>
                                <m:r>
                                  <m:rPr>
                                    <m:sty m:val="bi"/>
                                  </m:rPr>
                                  <w:rPr>
                                    <w:rFonts w:ascii="Cambria Math" w:hAnsi="Cambria Math"/>
                                    <w:color w:val="7030A0"/>
                                  </w:rPr>
                                  <m:t>E</m:t>
                                </m:r>
                                <m:r>
                                  <w:rPr>
                                    <w:rFonts w:ascii="Cambria Math" w:hAnsi="Cambria Math"/>
                                    <w:color w:val="000000" w:themeColor="text1"/>
                                  </w:rPr>
                                  <m:t>)</m:t>
                                </m:r>
                              </m:oMath>
                            </m:oMathPara>
                          </w:p>
                        </w:txbxContent>
                      </v:textbox>
                    </v:shape>
                  </w:pict>
                </mc:Fallback>
              </mc:AlternateContent>
            </w:r>
          </w:p>
        </w:tc>
      </w:tr>
    </w:tbl>
    <w:p w14:paraId="7FB55CA0" w14:textId="1150E7D7" w:rsidR="000246BB" w:rsidRPr="00135D5C" w:rsidRDefault="000246BB" w:rsidP="000246BB">
      <w:pPr>
        <w:pStyle w:val="Heading3"/>
        <w:ind w:left="2160"/>
      </w:pPr>
    </w:p>
    <w:p w14:paraId="67DAD9A7" w14:textId="77777777" w:rsidR="00D2270B" w:rsidRPr="00135D5C" w:rsidRDefault="00D2270B" w:rsidP="00D2270B"/>
    <w:p w14:paraId="35838026" w14:textId="07666ECD" w:rsidR="00BC36C2" w:rsidRPr="00135D5C" w:rsidRDefault="00BC36C2" w:rsidP="00245F5A">
      <w:pPr>
        <w:pStyle w:val="Heading3"/>
        <w:numPr>
          <w:ilvl w:val="2"/>
          <w:numId w:val="2"/>
        </w:numPr>
      </w:pPr>
      <w:bookmarkStart w:id="19" w:name="_Toc52197703"/>
      <w:r w:rsidRPr="00135D5C">
        <w:t>DPCPS Automatic</w:t>
      </w:r>
      <w:bookmarkEnd w:id="19"/>
    </w:p>
    <w:p w14:paraId="22B4974C" w14:textId="77777777" w:rsidR="00823F14" w:rsidRPr="00135D5C" w:rsidRDefault="00823F14" w:rsidP="00823F14">
      <w:pPr>
        <w:spacing w:before="240" w:after="0" w:line="240" w:lineRule="auto"/>
        <w:ind w:left="1416"/>
        <w:rPr>
          <w:rFonts w:ascii="Calibri" w:eastAsia="Times New Roman" w:hAnsi="Calibri" w:cs="Calibri"/>
          <w:color w:val="000000"/>
        </w:rPr>
      </w:pPr>
      <w:r w:rsidRPr="00135D5C">
        <w:rPr>
          <w:rFonts w:ascii="Calibri" w:eastAsia="Times New Roman" w:hAnsi="Calibri" w:cs="Calibri"/>
          <w:color w:val="000000"/>
        </w:rPr>
        <w:t>Automatic method focuses on calculating the headcount and the related costs from values of ordered volumes, efficiency of the production, normhours needed for one harness, etc.</w:t>
      </w:r>
    </w:p>
    <w:p w14:paraId="3E106DBC" w14:textId="64D9FD0D" w:rsidR="00823F14" w:rsidRPr="00135D5C" w:rsidRDefault="00823F14" w:rsidP="00823F14">
      <w:pPr>
        <w:spacing w:before="240" w:after="0" w:line="240" w:lineRule="auto"/>
        <w:ind w:left="1416"/>
        <w:rPr>
          <w:rFonts w:ascii="Calibri" w:eastAsia="Times New Roman" w:hAnsi="Calibri" w:cs="Calibri"/>
          <w:color w:val="000000"/>
        </w:rPr>
      </w:pPr>
      <w:r w:rsidRPr="00135D5C">
        <w:rPr>
          <w:rFonts w:ascii="Calibri" w:eastAsia="Times New Roman" w:hAnsi="Calibri" w:cs="Calibri"/>
          <w:color w:val="000000"/>
        </w:rPr>
        <w:t>Main inputs for automatic method are taken from Base_Inputs sheet. If needed, these inputs can be fine-tuned and overridden from DPCPS sheet.</w:t>
      </w:r>
    </w:p>
    <w:p w14:paraId="19CDC66C" w14:textId="0FA788F1" w:rsidR="00530DE6" w:rsidRPr="00135D5C" w:rsidRDefault="00283F34" w:rsidP="00D2270B">
      <w:pPr>
        <w:spacing w:before="240" w:line="240" w:lineRule="auto"/>
        <w:ind w:left="1416"/>
        <w:rPr>
          <w:rFonts w:ascii="Calibri" w:eastAsia="Times New Roman" w:hAnsi="Calibri" w:cs="Calibri"/>
          <w:b/>
          <w:bCs/>
          <w:color w:val="000000"/>
        </w:rPr>
      </w:pPr>
      <w:r w:rsidRPr="00135D5C">
        <w:rPr>
          <w:rFonts w:ascii="Calibri" w:eastAsia="Times New Roman" w:hAnsi="Calibri" w:cs="Calibri"/>
          <w:b/>
          <w:bCs/>
          <w:color w:val="000000"/>
        </w:rPr>
        <w:t>Inputs required:</w:t>
      </w:r>
    </w:p>
    <w:tbl>
      <w:tblPr>
        <w:tblStyle w:val="GridTable4-Accent3"/>
        <w:tblW w:w="9043" w:type="dxa"/>
        <w:tblInd w:w="1413" w:type="dxa"/>
        <w:tblLook w:val="04A0" w:firstRow="1" w:lastRow="0" w:firstColumn="1" w:lastColumn="0" w:noHBand="0" w:noVBand="1"/>
      </w:tblPr>
      <w:tblGrid>
        <w:gridCol w:w="1311"/>
        <w:gridCol w:w="967"/>
        <w:gridCol w:w="1085"/>
        <w:gridCol w:w="1031"/>
        <w:gridCol w:w="4649"/>
      </w:tblGrid>
      <w:tr w:rsidR="00283F34" w:rsidRPr="00135D5C" w14:paraId="79275774" w14:textId="77777777" w:rsidTr="005142D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1" w:type="dxa"/>
            <w:noWrap/>
            <w:vAlign w:val="center"/>
            <w:hideMark/>
          </w:tcPr>
          <w:p w14:paraId="1A1D953B" w14:textId="77777777" w:rsidR="00283F34" w:rsidRPr="00135D5C" w:rsidRDefault="00283F34" w:rsidP="005142D4">
            <w:pPr>
              <w:jc w:val="center"/>
              <w:rPr>
                <w:rFonts w:ascii="Calibri" w:eastAsia="Times New Roman" w:hAnsi="Calibri" w:cs="Calibri"/>
                <w:color w:val="000000"/>
              </w:rPr>
            </w:pPr>
            <w:r w:rsidRPr="00135D5C">
              <w:rPr>
                <w:rFonts w:ascii="Calibri" w:eastAsia="Times New Roman" w:hAnsi="Calibri" w:cs="Calibri"/>
                <w:color w:val="000000"/>
              </w:rPr>
              <w:t>Sheet</w:t>
            </w:r>
          </w:p>
        </w:tc>
        <w:tc>
          <w:tcPr>
            <w:tcW w:w="967" w:type="dxa"/>
            <w:noWrap/>
            <w:vAlign w:val="center"/>
            <w:hideMark/>
          </w:tcPr>
          <w:p w14:paraId="7BF2BB0B" w14:textId="77777777" w:rsidR="00283F34" w:rsidRPr="00135D5C" w:rsidRDefault="00283F34" w:rsidP="005142D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Cell</w:t>
            </w:r>
          </w:p>
        </w:tc>
        <w:tc>
          <w:tcPr>
            <w:tcW w:w="1085" w:type="dxa"/>
            <w:noWrap/>
            <w:vAlign w:val="center"/>
            <w:hideMark/>
          </w:tcPr>
          <w:p w14:paraId="29FE8132" w14:textId="77777777" w:rsidR="00283F34" w:rsidRPr="00135D5C" w:rsidRDefault="00283F34" w:rsidP="005142D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Variable</w:t>
            </w:r>
          </w:p>
        </w:tc>
        <w:tc>
          <w:tcPr>
            <w:tcW w:w="1031" w:type="dxa"/>
            <w:noWrap/>
            <w:vAlign w:val="center"/>
            <w:hideMark/>
          </w:tcPr>
          <w:p w14:paraId="23AF19BB" w14:textId="77777777" w:rsidR="00283F34" w:rsidRPr="00135D5C" w:rsidRDefault="00283F34" w:rsidP="005142D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Formula</w:t>
            </w:r>
          </w:p>
        </w:tc>
        <w:tc>
          <w:tcPr>
            <w:tcW w:w="4649" w:type="dxa"/>
            <w:noWrap/>
            <w:vAlign w:val="center"/>
            <w:hideMark/>
          </w:tcPr>
          <w:p w14:paraId="0F7AE81D" w14:textId="77777777" w:rsidR="00283F34" w:rsidRPr="00135D5C" w:rsidRDefault="00283F34" w:rsidP="005142D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Description</w:t>
            </w:r>
          </w:p>
        </w:tc>
      </w:tr>
      <w:tr w:rsidR="001D7619" w:rsidRPr="00135D5C" w14:paraId="1F8283D9" w14:textId="77777777" w:rsidTr="005142D4">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755302CF" w14:textId="67B2BB4F"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Base_Inputs</w:t>
            </w:r>
          </w:p>
        </w:tc>
        <w:tc>
          <w:tcPr>
            <w:tcW w:w="967" w:type="dxa"/>
            <w:noWrap/>
            <w:vAlign w:val="center"/>
          </w:tcPr>
          <w:p w14:paraId="0C9FC134" w14:textId="4460CF3E"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D10</w:t>
            </w:r>
          </w:p>
        </w:tc>
        <w:tc>
          <w:tcPr>
            <w:tcW w:w="1085" w:type="dxa"/>
            <w:noWrap/>
            <w:vAlign w:val="center"/>
          </w:tcPr>
          <w:p w14:paraId="67C3A10F" w14:textId="4CCBDD49"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N/A</w:t>
            </w:r>
          </w:p>
        </w:tc>
        <w:tc>
          <w:tcPr>
            <w:tcW w:w="1031" w:type="dxa"/>
            <w:noWrap/>
            <w:vAlign w:val="center"/>
          </w:tcPr>
          <w:p w14:paraId="5706ACFE" w14:textId="17C02689"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4649" w:type="dxa"/>
            <w:noWrap/>
            <w:vAlign w:val="center"/>
          </w:tcPr>
          <w:p w14:paraId="36275F5F" w14:textId="61320F3B" w:rsidR="001D7619" w:rsidRPr="00135D5C" w:rsidRDefault="001D7619" w:rsidP="005142D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Start of production date (Base Inputs cell D10)</w:t>
            </w:r>
          </w:p>
        </w:tc>
      </w:tr>
      <w:tr w:rsidR="001D7619" w:rsidRPr="00135D5C" w14:paraId="4A44561C" w14:textId="77777777" w:rsidTr="005142D4">
        <w:trPr>
          <w:trHeight w:val="693"/>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6D08E87B" w14:textId="4EC8C574"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Base_Inputs</w:t>
            </w:r>
          </w:p>
        </w:tc>
        <w:tc>
          <w:tcPr>
            <w:tcW w:w="967" w:type="dxa"/>
            <w:noWrap/>
            <w:vAlign w:val="center"/>
          </w:tcPr>
          <w:p w14:paraId="09CBAFEC" w14:textId="50FB545D"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D11</w:t>
            </w:r>
          </w:p>
        </w:tc>
        <w:tc>
          <w:tcPr>
            <w:tcW w:w="1085" w:type="dxa"/>
            <w:noWrap/>
            <w:vAlign w:val="center"/>
          </w:tcPr>
          <w:p w14:paraId="6628A050" w14:textId="43F51528"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b/>
                <w:bCs/>
                <w:color w:val="7B7B7B"/>
              </w:rPr>
              <w:t>G</w:t>
            </w:r>
          </w:p>
        </w:tc>
        <w:tc>
          <w:tcPr>
            <w:tcW w:w="1031" w:type="dxa"/>
            <w:noWrap/>
            <w:vAlign w:val="center"/>
          </w:tcPr>
          <w:p w14:paraId="3F9B0404" w14:textId="22F504E7"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8, 10</w:t>
            </w:r>
          </w:p>
        </w:tc>
        <w:tc>
          <w:tcPr>
            <w:tcW w:w="4649" w:type="dxa"/>
            <w:noWrap/>
            <w:vAlign w:val="center"/>
          </w:tcPr>
          <w:p w14:paraId="38F5D6F5" w14:textId="587F38A7" w:rsidR="001D7619" w:rsidRPr="00135D5C" w:rsidRDefault="001D7619" w:rsidP="005142D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Length of the Ramp up period (Base Inputs cell D11)</w:t>
            </w:r>
          </w:p>
        </w:tc>
      </w:tr>
      <w:tr w:rsidR="001D7619" w:rsidRPr="00135D5C" w14:paraId="25A32154" w14:textId="77777777" w:rsidTr="005142D4">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3AA85999" w14:textId="074BC15F"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Base_Inputs</w:t>
            </w:r>
          </w:p>
        </w:tc>
        <w:tc>
          <w:tcPr>
            <w:tcW w:w="967" w:type="dxa"/>
            <w:noWrap/>
            <w:vAlign w:val="center"/>
          </w:tcPr>
          <w:p w14:paraId="67820BDC" w14:textId="54E061A1"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D14</w:t>
            </w:r>
          </w:p>
        </w:tc>
        <w:tc>
          <w:tcPr>
            <w:tcW w:w="1085" w:type="dxa"/>
            <w:noWrap/>
            <w:vAlign w:val="center"/>
          </w:tcPr>
          <w:p w14:paraId="030DE97E" w14:textId="2C397EFE"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b/>
                <w:bCs/>
                <w:color w:val="D60093"/>
              </w:rPr>
              <w:t>O</w:t>
            </w:r>
          </w:p>
        </w:tc>
        <w:tc>
          <w:tcPr>
            <w:tcW w:w="1031" w:type="dxa"/>
            <w:noWrap/>
            <w:vAlign w:val="center"/>
          </w:tcPr>
          <w:p w14:paraId="47C32FD6" w14:textId="2CC9D175"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2, 9</w:t>
            </w:r>
          </w:p>
        </w:tc>
        <w:tc>
          <w:tcPr>
            <w:tcW w:w="4649" w:type="dxa"/>
            <w:noWrap/>
            <w:vAlign w:val="center"/>
          </w:tcPr>
          <w:p w14:paraId="260EECE7" w14:textId="23AD3FED" w:rsidR="001D7619" w:rsidRPr="00135D5C" w:rsidRDefault="001D7619" w:rsidP="005142D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Volume during the internal Start of production month (Base Inputs cell D14)</w:t>
            </w:r>
          </w:p>
        </w:tc>
      </w:tr>
      <w:tr w:rsidR="001D7619" w:rsidRPr="00135D5C" w14:paraId="2BF66066" w14:textId="77777777" w:rsidTr="005142D4">
        <w:trPr>
          <w:trHeight w:val="512"/>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7E424AF6" w14:textId="0045FEE8"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Base_Inputs</w:t>
            </w:r>
          </w:p>
        </w:tc>
        <w:tc>
          <w:tcPr>
            <w:tcW w:w="967" w:type="dxa"/>
            <w:noWrap/>
            <w:vAlign w:val="center"/>
          </w:tcPr>
          <w:p w14:paraId="5042A917" w14:textId="3F0E4244"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D37</w:t>
            </w:r>
          </w:p>
        </w:tc>
        <w:tc>
          <w:tcPr>
            <w:tcW w:w="1085" w:type="dxa"/>
            <w:noWrap/>
            <w:vAlign w:val="center"/>
          </w:tcPr>
          <w:p w14:paraId="285DBC96" w14:textId="34C9997C"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0000"/>
              </w:rPr>
            </w:pPr>
            <w:r w:rsidRPr="00135D5C">
              <w:rPr>
                <w:rFonts w:ascii="Calibri" w:hAnsi="Calibri" w:cs="Calibri"/>
                <w:b/>
                <w:bCs/>
                <w:color w:val="00B050"/>
              </w:rPr>
              <w:t>D</w:t>
            </w:r>
          </w:p>
        </w:tc>
        <w:tc>
          <w:tcPr>
            <w:tcW w:w="1031" w:type="dxa"/>
            <w:noWrap/>
            <w:vAlign w:val="center"/>
          </w:tcPr>
          <w:p w14:paraId="2F18892E" w14:textId="5575508A"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10, 16</w:t>
            </w:r>
          </w:p>
        </w:tc>
        <w:tc>
          <w:tcPr>
            <w:tcW w:w="4649" w:type="dxa"/>
            <w:noWrap/>
            <w:vAlign w:val="center"/>
          </w:tcPr>
          <w:p w14:paraId="5B537683" w14:textId="487A3818" w:rsidR="001D7619" w:rsidRPr="00135D5C" w:rsidRDefault="001D7619" w:rsidP="005142D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Efficiency in SoP (Base Inputs cell D37)</w:t>
            </w:r>
          </w:p>
        </w:tc>
      </w:tr>
      <w:tr w:rsidR="001D7619" w:rsidRPr="00135D5C" w14:paraId="743AF259" w14:textId="77777777" w:rsidTr="005142D4">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25DCF69B" w14:textId="1850AFE6"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Base_Inputs</w:t>
            </w:r>
          </w:p>
        </w:tc>
        <w:tc>
          <w:tcPr>
            <w:tcW w:w="967" w:type="dxa"/>
            <w:noWrap/>
            <w:vAlign w:val="center"/>
          </w:tcPr>
          <w:p w14:paraId="28ED7213" w14:textId="2111104F"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D38</w:t>
            </w:r>
          </w:p>
        </w:tc>
        <w:tc>
          <w:tcPr>
            <w:tcW w:w="1085" w:type="dxa"/>
            <w:noWrap/>
            <w:vAlign w:val="center"/>
          </w:tcPr>
          <w:p w14:paraId="383E0D9B" w14:textId="35120144"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B0F0"/>
              </w:rPr>
            </w:pPr>
            <w:r w:rsidRPr="00135D5C">
              <w:rPr>
                <w:rFonts w:ascii="Calibri" w:hAnsi="Calibri" w:cs="Calibri"/>
                <w:b/>
                <w:bCs/>
                <w:color w:val="FFC000"/>
              </w:rPr>
              <w:t>E</w:t>
            </w:r>
          </w:p>
        </w:tc>
        <w:tc>
          <w:tcPr>
            <w:tcW w:w="1031" w:type="dxa"/>
            <w:noWrap/>
            <w:vAlign w:val="center"/>
          </w:tcPr>
          <w:p w14:paraId="3F9CD0D2" w14:textId="109FB293"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10</w:t>
            </w:r>
          </w:p>
        </w:tc>
        <w:tc>
          <w:tcPr>
            <w:tcW w:w="4649" w:type="dxa"/>
            <w:noWrap/>
            <w:vAlign w:val="center"/>
          </w:tcPr>
          <w:p w14:paraId="7E03D623" w14:textId="13C6D81F" w:rsidR="001D7619" w:rsidRPr="00135D5C" w:rsidRDefault="001D7619" w:rsidP="005142D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Efficiency in start of Ramp up period (Base Inputs cell D38)</w:t>
            </w:r>
          </w:p>
        </w:tc>
      </w:tr>
      <w:tr w:rsidR="001D7619" w:rsidRPr="00135D5C" w14:paraId="60BF16C6" w14:textId="77777777" w:rsidTr="005142D4">
        <w:trPr>
          <w:trHeight w:val="686"/>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7905376C" w14:textId="6A78C513"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Base_Inputs</w:t>
            </w:r>
          </w:p>
        </w:tc>
        <w:tc>
          <w:tcPr>
            <w:tcW w:w="967" w:type="dxa"/>
            <w:noWrap/>
            <w:vAlign w:val="center"/>
          </w:tcPr>
          <w:p w14:paraId="582C1EBF" w14:textId="26AB65DE"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D66</w:t>
            </w:r>
          </w:p>
        </w:tc>
        <w:tc>
          <w:tcPr>
            <w:tcW w:w="1085" w:type="dxa"/>
            <w:noWrap/>
            <w:vAlign w:val="center"/>
          </w:tcPr>
          <w:p w14:paraId="2FA4709C" w14:textId="0EC751AB"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B0F0"/>
              </w:rPr>
            </w:pPr>
            <w:r w:rsidRPr="00135D5C">
              <w:rPr>
                <w:rFonts w:ascii="Calibri" w:hAnsi="Calibri" w:cs="Calibri"/>
                <w:b/>
                <w:bCs/>
                <w:color w:val="C00000"/>
              </w:rPr>
              <w:t>F</w:t>
            </w:r>
          </w:p>
        </w:tc>
        <w:tc>
          <w:tcPr>
            <w:tcW w:w="1031" w:type="dxa"/>
            <w:noWrap/>
            <w:vAlign w:val="center"/>
          </w:tcPr>
          <w:p w14:paraId="5280E7BD" w14:textId="59926F38"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10, 11, 16</w:t>
            </w:r>
          </w:p>
        </w:tc>
        <w:tc>
          <w:tcPr>
            <w:tcW w:w="4649" w:type="dxa"/>
            <w:noWrap/>
            <w:vAlign w:val="center"/>
          </w:tcPr>
          <w:p w14:paraId="36471A0C" w14:textId="4E5DEA36" w:rsidR="001D7619" w:rsidRPr="00135D5C" w:rsidRDefault="001D7619" w:rsidP="005142D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Average fluctuation + absenteeism of direct personnel (Base Inputs cell D66)</w:t>
            </w:r>
          </w:p>
        </w:tc>
      </w:tr>
      <w:tr w:rsidR="001D7619" w:rsidRPr="00135D5C" w14:paraId="027252D9" w14:textId="77777777" w:rsidTr="005142D4">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038D9B56" w14:textId="362D4CCA"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DPCPS</w:t>
            </w:r>
          </w:p>
        </w:tc>
        <w:tc>
          <w:tcPr>
            <w:tcW w:w="967" w:type="dxa"/>
            <w:noWrap/>
            <w:vAlign w:val="center"/>
          </w:tcPr>
          <w:p w14:paraId="6A8CD575" w14:textId="186FADD9"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Row 28</w:t>
            </w:r>
          </w:p>
        </w:tc>
        <w:tc>
          <w:tcPr>
            <w:tcW w:w="1085" w:type="dxa"/>
            <w:noWrap/>
            <w:vAlign w:val="center"/>
          </w:tcPr>
          <w:p w14:paraId="37E5D195" w14:textId="0F94B6EF"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B0F0"/>
              </w:rPr>
            </w:pPr>
            <w:r w:rsidRPr="00135D5C">
              <w:rPr>
                <w:rFonts w:ascii="Calibri" w:hAnsi="Calibri" w:cs="Calibri"/>
              </w:rPr>
              <w:t>N/A</w:t>
            </w:r>
          </w:p>
        </w:tc>
        <w:tc>
          <w:tcPr>
            <w:tcW w:w="1031" w:type="dxa"/>
            <w:noWrap/>
            <w:vAlign w:val="center"/>
          </w:tcPr>
          <w:p w14:paraId="06A60013" w14:textId="77777777"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4649" w:type="dxa"/>
            <w:noWrap/>
            <w:vAlign w:val="center"/>
          </w:tcPr>
          <w:p w14:paraId="295D7C32" w14:textId="03EF085D" w:rsidR="001D7619" w:rsidRPr="00135D5C" w:rsidRDefault="001D7619" w:rsidP="005142D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Fluctuation and absenteeism</w:t>
            </w:r>
          </w:p>
        </w:tc>
      </w:tr>
      <w:tr w:rsidR="001D7619" w:rsidRPr="00135D5C" w14:paraId="4A3374AB" w14:textId="77777777" w:rsidTr="005142D4">
        <w:trPr>
          <w:trHeight w:val="702"/>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65A12AF6" w14:textId="02E7BA1A"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Base_Inputs</w:t>
            </w:r>
          </w:p>
        </w:tc>
        <w:tc>
          <w:tcPr>
            <w:tcW w:w="967" w:type="dxa"/>
            <w:noWrap/>
            <w:vAlign w:val="center"/>
          </w:tcPr>
          <w:p w14:paraId="72FA1ED1" w14:textId="0F6D1A27"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D12</w:t>
            </w:r>
          </w:p>
        </w:tc>
        <w:tc>
          <w:tcPr>
            <w:tcW w:w="1085" w:type="dxa"/>
            <w:noWrap/>
            <w:vAlign w:val="center"/>
          </w:tcPr>
          <w:p w14:paraId="007D3702" w14:textId="573AAFF0"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B0F0"/>
              </w:rPr>
            </w:pPr>
            <w:r w:rsidRPr="00135D5C">
              <w:rPr>
                <w:rFonts w:ascii="Calibri" w:hAnsi="Calibri" w:cs="Calibri"/>
                <w:b/>
                <w:bCs/>
                <w:color w:val="92D050"/>
              </w:rPr>
              <w:t>H</w:t>
            </w:r>
          </w:p>
        </w:tc>
        <w:tc>
          <w:tcPr>
            <w:tcW w:w="1031" w:type="dxa"/>
            <w:noWrap/>
            <w:vAlign w:val="center"/>
          </w:tcPr>
          <w:p w14:paraId="5EB3FD99" w14:textId="61C18B90"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12</w:t>
            </w:r>
          </w:p>
        </w:tc>
        <w:tc>
          <w:tcPr>
            <w:tcW w:w="4649" w:type="dxa"/>
            <w:noWrap/>
            <w:vAlign w:val="center"/>
          </w:tcPr>
          <w:p w14:paraId="3A14C76D" w14:textId="04209D19" w:rsidR="001D7619" w:rsidRPr="00135D5C" w:rsidRDefault="001D7619" w:rsidP="005142D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Normhours per harness/ per set of harnesses/ per car set (Base Inputs cell D12)</w:t>
            </w:r>
          </w:p>
        </w:tc>
      </w:tr>
      <w:tr w:rsidR="001D7619" w:rsidRPr="00135D5C" w14:paraId="1AFDAA2B" w14:textId="77777777" w:rsidTr="005142D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5AA7649C" w14:textId="0EDB2D52"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DPCPS</w:t>
            </w:r>
          </w:p>
        </w:tc>
        <w:tc>
          <w:tcPr>
            <w:tcW w:w="967" w:type="dxa"/>
            <w:noWrap/>
            <w:vAlign w:val="center"/>
          </w:tcPr>
          <w:p w14:paraId="62CB9481" w14:textId="6791061C"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C19</w:t>
            </w:r>
          </w:p>
        </w:tc>
        <w:tc>
          <w:tcPr>
            <w:tcW w:w="1085" w:type="dxa"/>
            <w:noWrap/>
            <w:vAlign w:val="center"/>
          </w:tcPr>
          <w:p w14:paraId="370CFEEB" w14:textId="017C5E1D"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B0F0"/>
              </w:rPr>
            </w:pPr>
            <w:r w:rsidRPr="00135D5C">
              <w:rPr>
                <w:rFonts w:ascii="Calibri" w:hAnsi="Calibri" w:cs="Calibri"/>
                <w:b/>
                <w:bCs/>
                <w:color w:val="FF0000"/>
              </w:rPr>
              <w:t>A</w:t>
            </w:r>
          </w:p>
        </w:tc>
        <w:tc>
          <w:tcPr>
            <w:tcW w:w="1031" w:type="dxa"/>
            <w:noWrap/>
            <w:vAlign w:val="center"/>
          </w:tcPr>
          <w:p w14:paraId="089C3FFC" w14:textId="5913F372"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3, 4</w:t>
            </w:r>
          </w:p>
        </w:tc>
        <w:tc>
          <w:tcPr>
            <w:tcW w:w="4649" w:type="dxa"/>
            <w:noWrap/>
            <w:vAlign w:val="center"/>
          </w:tcPr>
          <w:p w14:paraId="6D4F6C61" w14:textId="72377C3B" w:rsidR="001D7619" w:rsidRPr="00135D5C" w:rsidRDefault="001D7619" w:rsidP="005142D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Custom Pilot's team size (cell C19)</w:t>
            </w:r>
          </w:p>
        </w:tc>
      </w:tr>
      <w:tr w:rsidR="001D7619" w:rsidRPr="00135D5C" w14:paraId="61BB4C92" w14:textId="77777777" w:rsidTr="005142D4">
        <w:trPr>
          <w:trHeight w:val="704"/>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33F4CC4C" w14:textId="09666D46"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Base_Inputs</w:t>
            </w:r>
          </w:p>
        </w:tc>
        <w:tc>
          <w:tcPr>
            <w:tcW w:w="967" w:type="dxa"/>
            <w:noWrap/>
            <w:vAlign w:val="center"/>
          </w:tcPr>
          <w:p w14:paraId="514E4A03" w14:textId="41A44600"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D23</w:t>
            </w:r>
          </w:p>
        </w:tc>
        <w:tc>
          <w:tcPr>
            <w:tcW w:w="1085" w:type="dxa"/>
            <w:noWrap/>
            <w:vAlign w:val="center"/>
          </w:tcPr>
          <w:p w14:paraId="437A3D17" w14:textId="1B331C6F"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B0F0"/>
              </w:rPr>
            </w:pPr>
            <w:r w:rsidRPr="00135D5C">
              <w:rPr>
                <w:rFonts w:ascii="Calibri" w:hAnsi="Calibri" w:cs="Calibri"/>
                <w:b/>
                <w:bCs/>
                <w:color w:val="00B0F0"/>
              </w:rPr>
              <w:t>B</w:t>
            </w:r>
          </w:p>
        </w:tc>
        <w:tc>
          <w:tcPr>
            <w:tcW w:w="1031" w:type="dxa"/>
            <w:noWrap/>
            <w:vAlign w:val="center"/>
          </w:tcPr>
          <w:p w14:paraId="438679B1" w14:textId="6D6F37F9"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3</w:t>
            </w:r>
          </w:p>
        </w:tc>
        <w:tc>
          <w:tcPr>
            <w:tcW w:w="4649" w:type="dxa"/>
            <w:noWrap/>
            <w:vAlign w:val="center"/>
          </w:tcPr>
          <w:p w14:paraId="18F74914" w14:textId="55A5CD75" w:rsidR="001D7619" w:rsidRPr="00135D5C" w:rsidRDefault="001D7619" w:rsidP="005142D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Select if the product is KSK or Variant (Base Inputs cell D23)</w:t>
            </w:r>
          </w:p>
        </w:tc>
      </w:tr>
      <w:tr w:rsidR="001D7619" w:rsidRPr="00135D5C" w14:paraId="374C7F20" w14:textId="77777777" w:rsidTr="005142D4">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7017039C" w14:textId="397ACFAD"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Base_Inputs</w:t>
            </w:r>
          </w:p>
        </w:tc>
        <w:tc>
          <w:tcPr>
            <w:tcW w:w="967" w:type="dxa"/>
            <w:noWrap/>
            <w:vAlign w:val="center"/>
          </w:tcPr>
          <w:p w14:paraId="3DF260CC" w14:textId="561E4212"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D59</w:t>
            </w:r>
          </w:p>
        </w:tc>
        <w:tc>
          <w:tcPr>
            <w:tcW w:w="1085" w:type="dxa"/>
            <w:noWrap/>
            <w:vAlign w:val="center"/>
          </w:tcPr>
          <w:p w14:paraId="167845F5" w14:textId="12D69403"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B0F0"/>
              </w:rPr>
            </w:pPr>
            <w:r w:rsidRPr="00135D5C">
              <w:rPr>
                <w:rFonts w:ascii="Calibri" w:hAnsi="Calibri" w:cs="Calibri"/>
                <w:b/>
                <w:bCs/>
                <w:color w:val="FF66FF"/>
              </w:rPr>
              <w:t>I</w:t>
            </w:r>
          </w:p>
        </w:tc>
        <w:tc>
          <w:tcPr>
            <w:tcW w:w="1031" w:type="dxa"/>
            <w:noWrap/>
            <w:vAlign w:val="center"/>
          </w:tcPr>
          <w:p w14:paraId="1F20854C" w14:textId="5EC34A4F"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16</w:t>
            </w:r>
          </w:p>
        </w:tc>
        <w:tc>
          <w:tcPr>
            <w:tcW w:w="4649" w:type="dxa"/>
            <w:noWrap/>
            <w:vAlign w:val="center"/>
          </w:tcPr>
          <w:p w14:paraId="3DA67E6A" w14:textId="54C7DC3E" w:rsidR="001D7619" w:rsidRPr="00135D5C" w:rsidRDefault="001D7619" w:rsidP="005142D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Monthly working hours (Base Inputs cell D59)</w:t>
            </w:r>
          </w:p>
        </w:tc>
      </w:tr>
      <w:tr w:rsidR="001D7619" w:rsidRPr="00135D5C" w14:paraId="00AB1384" w14:textId="77777777" w:rsidTr="005142D4">
        <w:trPr>
          <w:trHeight w:val="300"/>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471875A7" w14:textId="377DF0FF"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Base_Inputs</w:t>
            </w:r>
          </w:p>
        </w:tc>
        <w:tc>
          <w:tcPr>
            <w:tcW w:w="967" w:type="dxa"/>
            <w:noWrap/>
            <w:vAlign w:val="center"/>
          </w:tcPr>
          <w:p w14:paraId="106664E2" w14:textId="61D97EBC"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D36</w:t>
            </w:r>
          </w:p>
        </w:tc>
        <w:tc>
          <w:tcPr>
            <w:tcW w:w="1085" w:type="dxa"/>
            <w:noWrap/>
            <w:vAlign w:val="center"/>
          </w:tcPr>
          <w:p w14:paraId="4338E414" w14:textId="4CF8F338"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B0F0"/>
              </w:rPr>
            </w:pPr>
            <w:r w:rsidRPr="00135D5C">
              <w:rPr>
                <w:rFonts w:ascii="Calibri" w:hAnsi="Calibri" w:cs="Calibri"/>
                <w:b/>
                <w:bCs/>
                <w:color w:val="33CCCC"/>
              </w:rPr>
              <w:t>J</w:t>
            </w:r>
          </w:p>
        </w:tc>
        <w:tc>
          <w:tcPr>
            <w:tcW w:w="1031" w:type="dxa"/>
            <w:noWrap/>
            <w:vAlign w:val="center"/>
          </w:tcPr>
          <w:p w14:paraId="7892B305" w14:textId="0506A679"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16</w:t>
            </w:r>
          </w:p>
        </w:tc>
        <w:tc>
          <w:tcPr>
            <w:tcW w:w="4649" w:type="dxa"/>
            <w:noWrap/>
            <w:vAlign w:val="center"/>
          </w:tcPr>
          <w:p w14:paraId="2EEACC44" w14:textId="12590F17" w:rsidR="001D7619" w:rsidRPr="00135D5C" w:rsidRDefault="001D7619" w:rsidP="005142D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Training period and recruitment deadline, for Direct employees to handle SoP volumes (Base Inputs cell D36)</w:t>
            </w:r>
          </w:p>
        </w:tc>
      </w:tr>
      <w:tr w:rsidR="001D7619" w:rsidRPr="00135D5C" w14:paraId="4B302D69" w14:textId="77777777" w:rsidTr="005142D4">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53AF536F" w14:textId="7593359C"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Base_Inputs</w:t>
            </w:r>
          </w:p>
        </w:tc>
        <w:tc>
          <w:tcPr>
            <w:tcW w:w="967" w:type="dxa"/>
            <w:noWrap/>
            <w:vAlign w:val="center"/>
          </w:tcPr>
          <w:p w14:paraId="0820AA5C" w14:textId="6FDFD619"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D89</w:t>
            </w:r>
          </w:p>
        </w:tc>
        <w:tc>
          <w:tcPr>
            <w:tcW w:w="1085" w:type="dxa"/>
            <w:noWrap/>
            <w:vAlign w:val="center"/>
          </w:tcPr>
          <w:p w14:paraId="68344783" w14:textId="05978F6A"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B0F0"/>
              </w:rPr>
            </w:pPr>
            <w:r w:rsidRPr="00135D5C">
              <w:rPr>
                <w:rFonts w:ascii="Calibri" w:hAnsi="Calibri" w:cs="Calibri"/>
                <w:b/>
                <w:bCs/>
                <w:color w:val="0070C0"/>
              </w:rPr>
              <w:t>C</w:t>
            </w:r>
          </w:p>
        </w:tc>
        <w:tc>
          <w:tcPr>
            <w:tcW w:w="1031" w:type="dxa"/>
            <w:noWrap/>
            <w:vAlign w:val="center"/>
          </w:tcPr>
          <w:p w14:paraId="38A8605B" w14:textId="6B2D2767"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6</w:t>
            </w:r>
          </w:p>
        </w:tc>
        <w:tc>
          <w:tcPr>
            <w:tcW w:w="4649" w:type="dxa"/>
            <w:noWrap/>
            <w:vAlign w:val="center"/>
          </w:tcPr>
          <w:p w14:paraId="2E854EE3" w14:textId="7DA4B3A7" w:rsidR="001D7619" w:rsidRPr="00135D5C" w:rsidRDefault="001D7619" w:rsidP="005142D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Level of production automation [High Voltage only] (Base Inputs cell D89).</w:t>
            </w:r>
          </w:p>
        </w:tc>
      </w:tr>
      <w:tr w:rsidR="001D7619" w:rsidRPr="00135D5C" w14:paraId="573A8C86" w14:textId="77777777" w:rsidTr="005142D4">
        <w:trPr>
          <w:trHeight w:val="405"/>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72EC58B5" w14:textId="2B7C8CBF"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DPCPS</w:t>
            </w:r>
          </w:p>
        </w:tc>
        <w:tc>
          <w:tcPr>
            <w:tcW w:w="967" w:type="dxa"/>
            <w:noWrap/>
            <w:vAlign w:val="center"/>
          </w:tcPr>
          <w:p w14:paraId="70141B8D" w14:textId="79257B2F"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Row 35</w:t>
            </w:r>
          </w:p>
        </w:tc>
        <w:tc>
          <w:tcPr>
            <w:tcW w:w="1085" w:type="dxa"/>
            <w:noWrap/>
            <w:vAlign w:val="center"/>
          </w:tcPr>
          <w:p w14:paraId="4E71DD8B" w14:textId="22658C0F"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B0F0"/>
              </w:rPr>
            </w:pPr>
            <w:r w:rsidRPr="00135D5C">
              <w:rPr>
                <w:rFonts w:ascii="Calibri" w:hAnsi="Calibri" w:cs="Calibri"/>
                <w:color w:val="000000"/>
              </w:rPr>
              <w:t>N/A</w:t>
            </w:r>
          </w:p>
        </w:tc>
        <w:tc>
          <w:tcPr>
            <w:tcW w:w="1031" w:type="dxa"/>
            <w:noWrap/>
            <w:vAlign w:val="center"/>
          </w:tcPr>
          <w:p w14:paraId="014CF7F0" w14:textId="3E4D8424"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18</w:t>
            </w:r>
          </w:p>
        </w:tc>
        <w:tc>
          <w:tcPr>
            <w:tcW w:w="4649" w:type="dxa"/>
            <w:noWrap/>
            <w:vAlign w:val="center"/>
          </w:tcPr>
          <w:p w14:paraId="00D06EE2" w14:textId="328D06C1" w:rsidR="001D7619" w:rsidRPr="00135D5C" w:rsidRDefault="001D7619" w:rsidP="005142D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Percentage of booked costs (row 35)</w:t>
            </w:r>
          </w:p>
        </w:tc>
      </w:tr>
      <w:tr w:rsidR="001D7619" w:rsidRPr="00135D5C" w14:paraId="28F6D5A3" w14:textId="77777777" w:rsidTr="005142D4">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4FB33A23" w14:textId="64304497"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Base_Inputs</w:t>
            </w:r>
          </w:p>
        </w:tc>
        <w:tc>
          <w:tcPr>
            <w:tcW w:w="967" w:type="dxa"/>
            <w:noWrap/>
            <w:vAlign w:val="center"/>
          </w:tcPr>
          <w:p w14:paraId="29CA3246" w14:textId="2DF3AEE4"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D60</w:t>
            </w:r>
          </w:p>
        </w:tc>
        <w:tc>
          <w:tcPr>
            <w:tcW w:w="1085" w:type="dxa"/>
            <w:noWrap/>
            <w:vAlign w:val="center"/>
          </w:tcPr>
          <w:p w14:paraId="4CF76DF0" w14:textId="2CBAD7EB"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B0F0"/>
              </w:rPr>
            </w:pPr>
            <w:r w:rsidRPr="00135D5C">
              <w:rPr>
                <w:rFonts w:ascii="Calibri" w:hAnsi="Calibri" w:cs="Calibri"/>
                <w:b/>
                <w:bCs/>
                <w:color w:val="ED7D31"/>
              </w:rPr>
              <w:t>L</w:t>
            </w:r>
          </w:p>
        </w:tc>
        <w:tc>
          <w:tcPr>
            <w:tcW w:w="1031" w:type="dxa"/>
            <w:noWrap/>
            <w:vAlign w:val="center"/>
          </w:tcPr>
          <w:p w14:paraId="4B41671B" w14:textId="3ED33E4F"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19</w:t>
            </w:r>
          </w:p>
        </w:tc>
        <w:tc>
          <w:tcPr>
            <w:tcW w:w="4649" w:type="dxa"/>
            <w:noWrap/>
            <w:vAlign w:val="center"/>
          </w:tcPr>
          <w:p w14:paraId="271D4543" w14:textId="6748E1F8" w:rsidR="001D7619" w:rsidRPr="00135D5C" w:rsidRDefault="001D7619" w:rsidP="005142D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Direct employee Total costs per month, in start of Ramp up year (Base Inputs cell D60)</w:t>
            </w:r>
          </w:p>
        </w:tc>
      </w:tr>
      <w:tr w:rsidR="001D7619" w:rsidRPr="00135D5C" w14:paraId="242BD926" w14:textId="77777777" w:rsidTr="005142D4">
        <w:trPr>
          <w:trHeight w:val="703"/>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4456BC2F" w14:textId="2AC44074"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Base_Inputs</w:t>
            </w:r>
          </w:p>
        </w:tc>
        <w:tc>
          <w:tcPr>
            <w:tcW w:w="967" w:type="dxa"/>
            <w:noWrap/>
            <w:vAlign w:val="center"/>
          </w:tcPr>
          <w:p w14:paraId="4E7E28AC" w14:textId="78891B32"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D67</w:t>
            </w:r>
          </w:p>
        </w:tc>
        <w:tc>
          <w:tcPr>
            <w:tcW w:w="1085" w:type="dxa"/>
            <w:noWrap/>
            <w:vAlign w:val="center"/>
          </w:tcPr>
          <w:p w14:paraId="58EB20E8" w14:textId="16FA1C41"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B0F0"/>
              </w:rPr>
            </w:pPr>
            <w:r w:rsidRPr="00135D5C">
              <w:rPr>
                <w:rFonts w:ascii="Calibri" w:hAnsi="Calibri" w:cs="Calibri"/>
                <w:b/>
                <w:bCs/>
                <w:color w:val="70AD47"/>
              </w:rPr>
              <w:t>M</w:t>
            </w:r>
          </w:p>
        </w:tc>
        <w:tc>
          <w:tcPr>
            <w:tcW w:w="1031" w:type="dxa"/>
            <w:noWrap/>
            <w:vAlign w:val="center"/>
          </w:tcPr>
          <w:p w14:paraId="4F5A36A0" w14:textId="490A1F63"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19</w:t>
            </w:r>
          </w:p>
        </w:tc>
        <w:tc>
          <w:tcPr>
            <w:tcW w:w="4649" w:type="dxa"/>
            <w:noWrap/>
            <w:vAlign w:val="center"/>
          </w:tcPr>
          <w:p w14:paraId="52EE89DE" w14:textId="7211C859" w:rsidR="001D7619" w:rsidRPr="00135D5C" w:rsidRDefault="001D7619" w:rsidP="005142D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Salary increase in following year after start of Ramp up (Base Inputs cell D67)</w:t>
            </w:r>
          </w:p>
        </w:tc>
      </w:tr>
      <w:tr w:rsidR="001D7619" w:rsidRPr="00135D5C" w14:paraId="274C4638" w14:textId="77777777" w:rsidTr="005142D4">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7595E0CD" w14:textId="45E975B0"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Base_Inputs</w:t>
            </w:r>
          </w:p>
        </w:tc>
        <w:tc>
          <w:tcPr>
            <w:tcW w:w="967" w:type="dxa"/>
            <w:noWrap/>
            <w:vAlign w:val="center"/>
          </w:tcPr>
          <w:p w14:paraId="11DE0E57" w14:textId="3EE53A1C"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D68</w:t>
            </w:r>
          </w:p>
        </w:tc>
        <w:tc>
          <w:tcPr>
            <w:tcW w:w="1085" w:type="dxa"/>
            <w:noWrap/>
            <w:vAlign w:val="center"/>
          </w:tcPr>
          <w:p w14:paraId="0ED8C872" w14:textId="141AA0D7"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B0F0"/>
              </w:rPr>
            </w:pPr>
            <w:r w:rsidRPr="00135D5C">
              <w:rPr>
                <w:rFonts w:ascii="Calibri" w:hAnsi="Calibri" w:cs="Calibri"/>
                <w:b/>
                <w:bCs/>
                <w:color w:val="70AD47"/>
              </w:rPr>
              <w:t>M</w:t>
            </w:r>
          </w:p>
        </w:tc>
        <w:tc>
          <w:tcPr>
            <w:tcW w:w="1031" w:type="dxa"/>
            <w:noWrap/>
            <w:vAlign w:val="center"/>
          </w:tcPr>
          <w:p w14:paraId="2D8E70AB" w14:textId="2462E5C5"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19</w:t>
            </w:r>
          </w:p>
        </w:tc>
        <w:tc>
          <w:tcPr>
            <w:tcW w:w="4649" w:type="dxa"/>
            <w:noWrap/>
            <w:vAlign w:val="center"/>
          </w:tcPr>
          <w:p w14:paraId="4C850CE3" w14:textId="2F3FF5B2" w:rsidR="001D7619" w:rsidRPr="00135D5C" w:rsidRDefault="001D7619" w:rsidP="005142D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Salary increase in 2nd following year after start of Ramp up (Base Inputs cell D68)</w:t>
            </w:r>
          </w:p>
        </w:tc>
      </w:tr>
      <w:tr w:rsidR="001D7619" w:rsidRPr="00135D5C" w14:paraId="55C33A8F" w14:textId="77777777" w:rsidTr="005142D4">
        <w:trPr>
          <w:trHeight w:val="710"/>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165F793D" w14:textId="2854A8B8"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Base_Inputs</w:t>
            </w:r>
          </w:p>
        </w:tc>
        <w:tc>
          <w:tcPr>
            <w:tcW w:w="967" w:type="dxa"/>
            <w:noWrap/>
            <w:vAlign w:val="center"/>
          </w:tcPr>
          <w:p w14:paraId="67BADA32" w14:textId="7AF32234"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D69</w:t>
            </w:r>
          </w:p>
        </w:tc>
        <w:tc>
          <w:tcPr>
            <w:tcW w:w="1085" w:type="dxa"/>
            <w:noWrap/>
            <w:vAlign w:val="center"/>
          </w:tcPr>
          <w:p w14:paraId="0651A37C" w14:textId="5C99068F"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B0F0"/>
              </w:rPr>
            </w:pPr>
            <w:r w:rsidRPr="00135D5C">
              <w:rPr>
                <w:rFonts w:ascii="Calibri" w:hAnsi="Calibri" w:cs="Calibri"/>
                <w:b/>
                <w:bCs/>
                <w:color w:val="70AD47"/>
              </w:rPr>
              <w:t>M</w:t>
            </w:r>
          </w:p>
        </w:tc>
        <w:tc>
          <w:tcPr>
            <w:tcW w:w="1031" w:type="dxa"/>
            <w:noWrap/>
            <w:vAlign w:val="center"/>
          </w:tcPr>
          <w:p w14:paraId="04F96E11" w14:textId="01157104"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19</w:t>
            </w:r>
          </w:p>
        </w:tc>
        <w:tc>
          <w:tcPr>
            <w:tcW w:w="4649" w:type="dxa"/>
            <w:noWrap/>
            <w:vAlign w:val="center"/>
          </w:tcPr>
          <w:p w14:paraId="7000477B" w14:textId="43C16EC7" w:rsidR="001D7619" w:rsidRPr="00135D5C" w:rsidRDefault="001D7619" w:rsidP="005142D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Salary increase in 3rd following year after start of Ramp up (Base Inputs cell D69)</w:t>
            </w:r>
          </w:p>
        </w:tc>
      </w:tr>
      <w:tr w:rsidR="001D7619" w:rsidRPr="00135D5C" w14:paraId="1324888F" w14:textId="77777777" w:rsidTr="005142D4">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3371AB18" w14:textId="52D97522"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DPCPS</w:t>
            </w:r>
          </w:p>
        </w:tc>
        <w:tc>
          <w:tcPr>
            <w:tcW w:w="967" w:type="dxa"/>
            <w:noWrap/>
            <w:vAlign w:val="center"/>
          </w:tcPr>
          <w:p w14:paraId="2ABD8B7D" w14:textId="5C742385"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Column AO</w:t>
            </w:r>
          </w:p>
        </w:tc>
        <w:tc>
          <w:tcPr>
            <w:tcW w:w="1085" w:type="dxa"/>
            <w:noWrap/>
            <w:vAlign w:val="center"/>
          </w:tcPr>
          <w:p w14:paraId="449D1719" w14:textId="759D8D76"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B0F0"/>
              </w:rPr>
            </w:pPr>
            <w:r w:rsidRPr="00135D5C">
              <w:rPr>
                <w:rFonts w:ascii="Calibri" w:hAnsi="Calibri" w:cs="Calibri"/>
              </w:rPr>
              <w:t>N/A</w:t>
            </w:r>
          </w:p>
        </w:tc>
        <w:tc>
          <w:tcPr>
            <w:tcW w:w="1031" w:type="dxa"/>
            <w:noWrap/>
            <w:vAlign w:val="center"/>
          </w:tcPr>
          <w:p w14:paraId="598BE802" w14:textId="77777777"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4649" w:type="dxa"/>
            <w:noWrap/>
            <w:vAlign w:val="center"/>
          </w:tcPr>
          <w:p w14:paraId="67506AF8" w14:textId="7094DE2C" w:rsidR="001D7619" w:rsidRPr="00135D5C" w:rsidRDefault="001D7619" w:rsidP="005142D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Values in SOP month. It is used for calculation of indirect HC.</w:t>
            </w:r>
          </w:p>
        </w:tc>
      </w:tr>
      <w:tr w:rsidR="001D7619" w:rsidRPr="00135D5C" w14:paraId="38C97503" w14:textId="77777777" w:rsidTr="005142D4">
        <w:trPr>
          <w:trHeight w:val="701"/>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03BF328D" w14:textId="7B6F6E78"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DPCPS</w:t>
            </w:r>
          </w:p>
        </w:tc>
        <w:tc>
          <w:tcPr>
            <w:tcW w:w="967" w:type="dxa"/>
            <w:noWrap/>
            <w:vAlign w:val="center"/>
          </w:tcPr>
          <w:p w14:paraId="59030537" w14:textId="6E837E41"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C22</w:t>
            </w:r>
          </w:p>
        </w:tc>
        <w:tc>
          <w:tcPr>
            <w:tcW w:w="1085" w:type="dxa"/>
            <w:noWrap/>
            <w:vAlign w:val="center"/>
          </w:tcPr>
          <w:p w14:paraId="63EBFF72" w14:textId="3848EF30"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B0F0"/>
              </w:rPr>
            </w:pPr>
            <w:r w:rsidRPr="00135D5C">
              <w:rPr>
                <w:rFonts w:ascii="Calibri" w:hAnsi="Calibri" w:cs="Calibri"/>
                <w:b/>
                <w:bCs/>
                <w:color w:val="CC9900"/>
              </w:rPr>
              <w:t>K</w:t>
            </w:r>
          </w:p>
        </w:tc>
        <w:tc>
          <w:tcPr>
            <w:tcW w:w="1031" w:type="dxa"/>
            <w:noWrap/>
            <w:vAlign w:val="center"/>
          </w:tcPr>
          <w:p w14:paraId="6FB3AAE7" w14:textId="2E9D4DA4"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17</w:t>
            </w:r>
          </w:p>
        </w:tc>
        <w:tc>
          <w:tcPr>
            <w:tcW w:w="4649" w:type="dxa"/>
            <w:noWrap/>
            <w:vAlign w:val="center"/>
          </w:tcPr>
          <w:p w14:paraId="5AB04EBC" w14:textId="614CAE3D" w:rsidR="001D7619" w:rsidRPr="00135D5C" w:rsidRDefault="001D7619" w:rsidP="005142D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Percentage of Directs' costs booked to this ramp up (C22)</w:t>
            </w:r>
          </w:p>
        </w:tc>
      </w:tr>
      <w:tr w:rsidR="001D7619" w:rsidRPr="00135D5C" w14:paraId="6A2B3299" w14:textId="77777777" w:rsidTr="005142D4">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1470476E" w14:textId="7CEDD89E"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DPCPS</w:t>
            </w:r>
          </w:p>
        </w:tc>
        <w:tc>
          <w:tcPr>
            <w:tcW w:w="967" w:type="dxa"/>
            <w:noWrap/>
            <w:vAlign w:val="center"/>
          </w:tcPr>
          <w:p w14:paraId="32710D9F" w14:textId="458F74C1"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B10</w:t>
            </w:r>
          </w:p>
        </w:tc>
        <w:tc>
          <w:tcPr>
            <w:tcW w:w="1085" w:type="dxa"/>
            <w:noWrap/>
            <w:vAlign w:val="center"/>
          </w:tcPr>
          <w:p w14:paraId="36244B41" w14:textId="610CE013"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C000"/>
              </w:rPr>
            </w:pPr>
            <w:r w:rsidRPr="00135D5C">
              <w:rPr>
                <w:rFonts w:ascii="Calibri" w:hAnsi="Calibri" w:cs="Calibri"/>
              </w:rPr>
              <w:t>N/A</w:t>
            </w:r>
          </w:p>
        </w:tc>
        <w:tc>
          <w:tcPr>
            <w:tcW w:w="1031" w:type="dxa"/>
            <w:noWrap/>
            <w:vAlign w:val="center"/>
          </w:tcPr>
          <w:p w14:paraId="2967C2D3" w14:textId="54C4FB54"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4649" w:type="dxa"/>
            <w:noWrap/>
            <w:vAlign w:val="center"/>
          </w:tcPr>
          <w:p w14:paraId="0CA9D3B3" w14:textId="55C54648" w:rsidR="001D7619" w:rsidRPr="00135D5C" w:rsidRDefault="001D7619" w:rsidP="005142D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Sheet checking procedure Yes/No</w:t>
            </w:r>
          </w:p>
        </w:tc>
      </w:tr>
      <w:tr w:rsidR="001D7619" w:rsidRPr="00135D5C" w14:paraId="408B547F" w14:textId="77777777" w:rsidTr="005142D4">
        <w:trPr>
          <w:trHeight w:val="689"/>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1640F6BE" w14:textId="4B9C1C4F"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DPCPS</w:t>
            </w:r>
          </w:p>
        </w:tc>
        <w:tc>
          <w:tcPr>
            <w:tcW w:w="967" w:type="dxa"/>
            <w:noWrap/>
            <w:vAlign w:val="center"/>
          </w:tcPr>
          <w:p w14:paraId="5546A4B9" w14:textId="2B7EF4BE"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C16</w:t>
            </w:r>
          </w:p>
        </w:tc>
        <w:tc>
          <w:tcPr>
            <w:tcW w:w="1085" w:type="dxa"/>
            <w:noWrap/>
            <w:vAlign w:val="center"/>
          </w:tcPr>
          <w:p w14:paraId="122A34E9" w14:textId="45FD185C"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7030A0"/>
              </w:rPr>
            </w:pPr>
            <w:r w:rsidRPr="00135D5C">
              <w:rPr>
                <w:rFonts w:ascii="Calibri" w:hAnsi="Calibri" w:cs="Calibri"/>
              </w:rPr>
              <w:t>N/A</w:t>
            </w:r>
          </w:p>
        </w:tc>
        <w:tc>
          <w:tcPr>
            <w:tcW w:w="1031" w:type="dxa"/>
            <w:noWrap/>
            <w:vAlign w:val="center"/>
          </w:tcPr>
          <w:p w14:paraId="783C911A" w14:textId="23480989"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4649" w:type="dxa"/>
            <w:noWrap/>
            <w:vAlign w:val="center"/>
          </w:tcPr>
          <w:p w14:paraId="46979711" w14:textId="0C26161F" w:rsidR="001D7619" w:rsidRPr="00135D5C" w:rsidRDefault="001D7619" w:rsidP="005142D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Switch between automatic and manual method of calculation</w:t>
            </w:r>
          </w:p>
        </w:tc>
      </w:tr>
      <w:tr w:rsidR="001D7619" w:rsidRPr="00135D5C" w14:paraId="1666C9CC" w14:textId="77777777" w:rsidTr="005142D4">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3C356680" w14:textId="3EF6E6BB"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DPCPS</w:t>
            </w:r>
          </w:p>
        </w:tc>
        <w:tc>
          <w:tcPr>
            <w:tcW w:w="967" w:type="dxa"/>
            <w:noWrap/>
            <w:vAlign w:val="center"/>
          </w:tcPr>
          <w:p w14:paraId="67AA1896" w14:textId="407FF4B1"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C40</w:t>
            </w:r>
          </w:p>
        </w:tc>
        <w:tc>
          <w:tcPr>
            <w:tcW w:w="1085" w:type="dxa"/>
            <w:noWrap/>
            <w:vAlign w:val="center"/>
          </w:tcPr>
          <w:p w14:paraId="037E1567" w14:textId="199C6B00"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sidRPr="00135D5C">
              <w:rPr>
                <w:rFonts w:ascii="Calibri" w:hAnsi="Calibri" w:cs="Calibri"/>
              </w:rPr>
              <w:t>N/A</w:t>
            </w:r>
          </w:p>
        </w:tc>
        <w:tc>
          <w:tcPr>
            <w:tcW w:w="1031" w:type="dxa"/>
            <w:noWrap/>
            <w:vAlign w:val="center"/>
          </w:tcPr>
          <w:p w14:paraId="1707BAE8" w14:textId="2AA9022B"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4649" w:type="dxa"/>
            <w:noWrap/>
            <w:vAlign w:val="center"/>
          </w:tcPr>
          <w:p w14:paraId="1E9A0962" w14:textId="2C2B4E32" w:rsidR="001D7619" w:rsidRPr="00135D5C" w:rsidRDefault="001D7619" w:rsidP="005142D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Option to show the salaries in different years</w:t>
            </w:r>
          </w:p>
        </w:tc>
      </w:tr>
      <w:tr w:rsidR="001D7619" w:rsidRPr="00135D5C" w14:paraId="1616E2B7" w14:textId="77777777" w:rsidTr="005142D4">
        <w:trPr>
          <w:trHeight w:val="705"/>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00585EBF" w14:textId="20FE5A38"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DPCPS</w:t>
            </w:r>
          </w:p>
        </w:tc>
        <w:tc>
          <w:tcPr>
            <w:tcW w:w="967" w:type="dxa"/>
            <w:noWrap/>
            <w:vAlign w:val="center"/>
          </w:tcPr>
          <w:p w14:paraId="59376B60" w14:textId="07DAF1B6"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C41-44</w:t>
            </w:r>
          </w:p>
        </w:tc>
        <w:tc>
          <w:tcPr>
            <w:tcW w:w="1085" w:type="dxa"/>
            <w:noWrap/>
            <w:vAlign w:val="center"/>
          </w:tcPr>
          <w:p w14:paraId="3E1F1F3D" w14:textId="20C18FDB"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7030A0"/>
              </w:rPr>
            </w:pPr>
            <w:r w:rsidRPr="00135D5C">
              <w:rPr>
                <w:rFonts w:ascii="Calibri" w:hAnsi="Calibri" w:cs="Calibri"/>
                <w:b/>
                <w:bCs/>
                <w:color w:val="44546A"/>
              </w:rPr>
              <w:t>N</w:t>
            </w:r>
          </w:p>
        </w:tc>
        <w:tc>
          <w:tcPr>
            <w:tcW w:w="1031" w:type="dxa"/>
            <w:noWrap/>
            <w:vAlign w:val="center"/>
          </w:tcPr>
          <w:p w14:paraId="4AFE3576" w14:textId="63B86657" w:rsidR="001D7619" w:rsidRPr="00135D5C" w:rsidRDefault="001D7619" w:rsidP="005142D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18, 19</w:t>
            </w:r>
          </w:p>
        </w:tc>
        <w:tc>
          <w:tcPr>
            <w:tcW w:w="4649" w:type="dxa"/>
            <w:noWrap/>
            <w:vAlign w:val="center"/>
          </w:tcPr>
          <w:p w14:paraId="1555C297" w14:textId="1463B114" w:rsidR="001D7619" w:rsidRPr="00135D5C" w:rsidRDefault="001D7619" w:rsidP="005142D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Option to change the salaries for direct employees</w:t>
            </w:r>
          </w:p>
        </w:tc>
      </w:tr>
      <w:tr w:rsidR="001D7619" w:rsidRPr="00135D5C" w14:paraId="0FE76890" w14:textId="77777777" w:rsidTr="005142D4">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311" w:type="dxa"/>
            <w:noWrap/>
            <w:vAlign w:val="center"/>
          </w:tcPr>
          <w:p w14:paraId="07044161" w14:textId="58D7D85B" w:rsidR="001D7619" w:rsidRPr="00135D5C" w:rsidRDefault="001D7619" w:rsidP="005142D4">
            <w:pPr>
              <w:jc w:val="center"/>
              <w:rPr>
                <w:rFonts w:ascii="Calibri" w:eastAsia="Times New Roman" w:hAnsi="Calibri" w:cs="Calibri"/>
                <w:b w:val="0"/>
                <w:bCs w:val="0"/>
                <w:color w:val="000000"/>
              </w:rPr>
            </w:pPr>
            <w:r w:rsidRPr="00135D5C">
              <w:rPr>
                <w:rFonts w:ascii="Calibri" w:hAnsi="Calibri" w:cs="Calibri"/>
                <w:b w:val="0"/>
                <w:bCs w:val="0"/>
                <w:color w:val="000000"/>
              </w:rPr>
              <w:t>DPCPS</w:t>
            </w:r>
          </w:p>
        </w:tc>
        <w:tc>
          <w:tcPr>
            <w:tcW w:w="967" w:type="dxa"/>
            <w:noWrap/>
            <w:vAlign w:val="center"/>
          </w:tcPr>
          <w:p w14:paraId="494CD0DF" w14:textId="75778A90"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C17</w:t>
            </w:r>
          </w:p>
        </w:tc>
        <w:tc>
          <w:tcPr>
            <w:tcW w:w="1085" w:type="dxa"/>
            <w:noWrap/>
            <w:vAlign w:val="center"/>
          </w:tcPr>
          <w:p w14:paraId="22F5E26A" w14:textId="3CB88885"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rPr>
              <w:t>N/A</w:t>
            </w:r>
          </w:p>
        </w:tc>
        <w:tc>
          <w:tcPr>
            <w:tcW w:w="1031" w:type="dxa"/>
            <w:noWrap/>
            <w:vAlign w:val="center"/>
          </w:tcPr>
          <w:p w14:paraId="4DFBC975" w14:textId="343B142D" w:rsidR="001D7619" w:rsidRPr="00135D5C" w:rsidRDefault="001D7619" w:rsidP="005142D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9</w:t>
            </w:r>
          </w:p>
        </w:tc>
        <w:tc>
          <w:tcPr>
            <w:tcW w:w="4649" w:type="dxa"/>
            <w:noWrap/>
            <w:vAlign w:val="center"/>
          </w:tcPr>
          <w:p w14:paraId="4F6C7C3F" w14:textId="4F8D08BB" w:rsidR="001D7619" w:rsidRPr="00135D5C" w:rsidRDefault="001D7619" w:rsidP="005142D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35D5C">
              <w:rPr>
                <w:rFonts w:ascii="Calibri" w:hAnsi="Calibri" w:cs="Calibri"/>
                <w:color w:val="000000"/>
              </w:rPr>
              <w:t>Ramp up period starting volume</w:t>
            </w:r>
          </w:p>
        </w:tc>
      </w:tr>
    </w:tbl>
    <w:p w14:paraId="293D4338" w14:textId="7576E91B" w:rsidR="00283F34" w:rsidRPr="00135D5C" w:rsidRDefault="00283F34" w:rsidP="00D2270B">
      <w:pPr>
        <w:spacing w:after="0" w:line="240" w:lineRule="auto"/>
        <w:ind w:left="1416"/>
        <w:rPr>
          <w:rFonts w:ascii="Calibri" w:eastAsia="Times New Roman" w:hAnsi="Calibri" w:cs="Calibri"/>
          <w:color w:val="000000"/>
        </w:rPr>
      </w:pPr>
    </w:p>
    <w:p w14:paraId="6DD9A46C" w14:textId="77777777" w:rsidR="00D2270B" w:rsidRPr="00135D5C" w:rsidRDefault="00D2270B" w:rsidP="00D2270B">
      <w:pPr>
        <w:spacing w:after="0" w:line="240" w:lineRule="auto"/>
        <w:ind w:left="1416"/>
        <w:rPr>
          <w:rFonts w:ascii="Calibri" w:eastAsia="Times New Roman" w:hAnsi="Calibri" w:cs="Calibri"/>
          <w:color w:val="000000"/>
        </w:rPr>
      </w:pPr>
    </w:p>
    <w:p w14:paraId="65CEB95A" w14:textId="155BE5C7" w:rsidR="00D2270B" w:rsidRPr="00135D5C" w:rsidRDefault="00D2270B" w:rsidP="00D2270B">
      <w:pPr>
        <w:spacing w:after="0" w:line="240" w:lineRule="auto"/>
        <w:ind w:left="1416"/>
        <w:rPr>
          <w:rFonts w:ascii="Calibri" w:eastAsia="Times New Roman" w:hAnsi="Calibri" w:cs="Calibri"/>
          <w:color w:val="000000"/>
        </w:rPr>
      </w:pPr>
      <w:r w:rsidRPr="00135D5C">
        <w:rPr>
          <w:b/>
          <w:bCs/>
        </w:rPr>
        <w:t>DPCPS Automatic – Formulas:</w:t>
      </w:r>
    </w:p>
    <w:p w14:paraId="6AFA00FC" w14:textId="40BFE86A" w:rsidR="00823F14" w:rsidRPr="00135D5C" w:rsidRDefault="00823F14" w:rsidP="00823F14">
      <w:pPr>
        <w:ind w:left="1416"/>
      </w:pPr>
    </w:p>
    <w:p w14:paraId="1D43F13E" w14:textId="10060ED8" w:rsidR="00D2270B" w:rsidRPr="00135D5C" w:rsidRDefault="00D2270B" w:rsidP="00B37AB1">
      <w:pPr>
        <w:ind w:left="-567"/>
      </w:pPr>
      <w:r w:rsidRPr="00135D5C">
        <w:rPr>
          <w:noProof/>
        </w:rPr>
        <w:drawing>
          <wp:inline distT="0" distB="0" distL="0" distR="0" wp14:anchorId="74773FF4" wp14:editId="08523132">
            <wp:extent cx="7284963" cy="2045508"/>
            <wp:effectExtent l="0" t="0" r="0" b="0"/>
            <wp:docPr id="201" name="Picture 9">
              <a:extLst xmlns:a="http://schemas.openxmlformats.org/drawingml/2006/main">
                <a:ext uri="{FF2B5EF4-FFF2-40B4-BE49-F238E27FC236}">
                  <a16:creationId xmlns:a16="http://schemas.microsoft.com/office/drawing/2014/main" id="{3761C190-2BA9-40C3-A962-340010B198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761C190-2BA9-40C3-A962-340010B19825}"/>
                        </a:ext>
                      </a:extLst>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l="2814"/>
                    <a:stretch/>
                  </pic:blipFill>
                  <pic:spPr bwMode="auto">
                    <a:xfrm>
                      <a:off x="0" y="0"/>
                      <a:ext cx="7423355" cy="2084366"/>
                    </a:xfrm>
                    <a:prstGeom prst="rect">
                      <a:avLst/>
                    </a:prstGeom>
                    <a:noFill/>
                    <a:ln>
                      <a:noFill/>
                    </a:ln>
                    <a:extLst>
                      <a:ext uri="{53640926-AAD7-44D8-BBD7-CCE9431645EC}">
                        <a14:shadowObscured xmlns:a14="http://schemas.microsoft.com/office/drawing/2010/main"/>
                      </a:ext>
                    </a:extLst>
                  </pic:spPr>
                </pic:pic>
              </a:graphicData>
            </a:graphic>
          </wp:inline>
        </w:drawing>
      </w:r>
    </w:p>
    <w:p w14:paraId="731A8F84" w14:textId="27A79CCB" w:rsidR="005142D4" w:rsidRPr="00135D5C" w:rsidRDefault="00B37AB1" w:rsidP="0016710F">
      <w:pPr>
        <w:ind w:left="-567"/>
      </w:pPr>
      <w:r w:rsidRPr="00135D5C">
        <w:rPr>
          <w:noProof/>
        </w:rPr>
        <w:drawing>
          <wp:inline distT="0" distB="0" distL="0" distR="0" wp14:anchorId="4EA1CEC5" wp14:editId="5435F858">
            <wp:extent cx="2813548" cy="597535"/>
            <wp:effectExtent l="0" t="0" r="635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9220"/>
                    <a:stretch/>
                  </pic:blipFill>
                  <pic:spPr bwMode="auto">
                    <a:xfrm>
                      <a:off x="0" y="0"/>
                      <a:ext cx="2881319" cy="61192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74"/>
        <w:gridCol w:w="2140"/>
        <w:gridCol w:w="5979"/>
      </w:tblGrid>
      <w:tr w:rsidR="005142D4" w:rsidRPr="00135D5C" w14:paraId="272A5399" w14:textId="77777777" w:rsidTr="005142D4">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41206441" w14:textId="77777777" w:rsidR="00B37AB1" w:rsidRPr="00135D5C" w:rsidRDefault="00B37AB1" w:rsidP="005142D4">
            <w:pPr>
              <w:jc w:val="center"/>
              <w:rPr>
                <w:color w:val="auto"/>
              </w:rPr>
            </w:pPr>
            <w:r w:rsidRPr="00135D5C">
              <w:rPr>
                <w:color w:val="auto"/>
              </w:rPr>
              <w:t>Nr. of Formula</w:t>
            </w:r>
          </w:p>
        </w:tc>
        <w:tc>
          <w:tcPr>
            <w:tcW w:w="2140" w:type="dxa"/>
            <w:vAlign w:val="center"/>
          </w:tcPr>
          <w:p w14:paraId="12B2EF20" w14:textId="77777777" w:rsidR="00B37AB1" w:rsidRPr="00135D5C" w:rsidRDefault="00B37AB1" w:rsidP="005142D4">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5979" w:type="dxa"/>
            <w:vAlign w:val="center"/>
          </w:tcPr>
          <w:p w14:paraId="758C6C79" w14:textId="77777777" w:rsidR="00B37AB1" w:rsidRPr="00135D5C" w:rsidRDefault="00B37AB1" w:rsidP="005142D4">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B37AB1" w:rsidRPr="00135D5C" w14:paraId="376FAE8C" w14:textId="77777777" w:rsidTr="005142D4">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974" w:type="dxa"/>
            <w:vAlign w:val="center"/>
          </w:tcPr>
          <w:p w14:paraId="1DD5CEF4" w14:textId="77777777" w:rsidR="00B37AB1" w:rsidRPr="00135D5C" w:rsidRDefault="00B37AB1" w:rsidP="005142D4">
            <w:pPr>
              <w:jc w:val="center"/>
              <w:rPr>
                <w:color w:val="FF0000"/>
              </w:rPr>
            </w:pPr>
            <w:r w:rsidRPr="00135D5C">
              <w:rPr>
                <w:color w:val="FF0000"/>
              </w:rPr>
              <w:t>1</w:t>
            </w:r>
          </w:p>
        </w:tc>
        <w:tc>
          <w:tcPr>
            <w:tcW w:w="2140" w:type="dxa"/>
            <w:vAlign w:val="center"/>
          </w:tcPr>
          <w:p w14:paraId="2E712D39" w14:textId="3EE9CF5F" w:rsidR="00B37AB1" w:rsidRPr="00135D5C" w:rsidRDefault="009A72A6" w:rsidP="005142D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Automatic calculation or manual input of HC</w:t>
            </w:r>
          </w:p>
        </w:tc>
        <w:tc>
          <w:tcPr>
            <w:tcW w:w="5979" w:type="dxa"/>
            <w:vAlign w:val="center"/>
          </w:tcPr>
          <w:p w14:paraId="46E0C198" w14:textId="17ACED89" w:rsidR="00B37AB1" w:rsidRPr="00135D5C" w:rsidRDefault="00D5771D" w:rsidP="005142D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Input - Switch between automatic and manual method of calculation</w:t>
            </w:r>
          </w:p>
        </w:tc>
      </w:tr>
      <w:tr w:rsidR="00B37AB1" w:rsidRPr="00135D5C" w14:paraId="2D585C90" w14:textId="77777777" w:rsidTr="005142D4">
        <w:trPr>
          <w:trHeight w:val="1105"/>
        </w:trPr>
        <w:tc>
          <w:tcPr>
            <w:cnfStyle w:val="001000000000" w:firstRow="0" w:lastRow="0" w:firstColumn="1" w:lastColumn="0" w:oddVBand="0" w:evenVBand="0" w:oddHBand="0" w:evenHBand="0" w:firstRowFirstColumn="0" w:firstRowLastColumn="0" w:lastRowFirstColumn="0" w:lastRowLastColumn="0"/>
            <w:tcW w:w="974" w:type="dxa"/>
            <w:vAlign w:val="center"/>
          </w:tcPr>
          <w:p w14:paraId="528811E4" w14:textId="77777777" w:rsidR="00B37AB1" w:rsidRPr="00135D5C" w:rsidRDefault="00B37AB1" w:rsidP="005142D4">
            <w:pPr>
              <w:jc w:val="center"/>
              <w:rPr>
                <w:color w:val="FF0000"/>
              </w:rPr>
            </w:pPr>
            <w:r w:rsidRPr="00135D5C">
              <w:rPr>
                <w:color w:val="FF0000"/>
              </w:rPr>
              <w:t>2</w:t>
            </w:r>
          </w:p>
        </w:tc>
        <w:tc>
          <w:tcPr>
            <w:tcW w:w="2140" w:type="dxa"/>
            <w:vAlign w:val="center"/>
          </w:tcPr>
          <w:p w14:paraId="49233A49" w14:textId="6CCCDCAD" w:rsidR="00B37AB1" w:rsidRPr="00135D5C" w:rsidRDefault="009A72A6" w:rsidP="005142D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35D5C">
              <w:rPr>
                <w:rFonts w:ascii="Calibri" w:hAnsi="Calibri" w:cs="Calibri"/>
                <w:color w:val="000000"/>
              </w:rPr>
              <w:t>Ramp up period starting volume</w:t>
            </w:r>
          </w:p>
        </w:tc>
        <w:tc>
          <w:tcPr>
            <w:tcW w:w="5979" w:type="dxa"/>
            <w:vAlign w:val="center"/>
          </w:tcPr>
          <w:p w14:paraId="677FCFEB" w14:textId="446444BD" w:rsidR="00B37AB1" w:rsidRPr="00135D5C" w:rsidRDefault="00D5771D" w:rsidP="005142D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35D5C">
              <w:rPr>
                <w:rFonts w:ascii="Calibri" w:hAnsi="Calibri" w:cs="Calibri"/>
                <w:color w:val="000000"/>
              </w:rPr>
              <w:t xml:space="preserve">Input - Can be used to override the default value for ordered volume in first month of production. Default value is 1% of SOP month volume </w:t>
            </w:r>
            <w:r w:rsidRPr="00135D5C">
              <w:rPr>
                <w:rFonts w:ascii="Calibri" w:hAnsi="Calibri" w:cs="Calibri"/>
                <w:b/>
                <w:bCs/>
                <w:color w:val="D60093"/>
              </w:rPr>
              <w:t>O</w:t>
            </w:r>
            <w:r w:rsidRPr="00135D5C">
              <w:rPr>
                <w:rFonts w:ascii="Calibri" w:hAnsi="Calibri" w:cs="Calibri"/>
                <w:color w:val="000000"/>
              </w:rPr>
              <w:t>.</w:t>
            </w:r>
          </w:p>
        </w:tc>
      </w:tr>
      <w:tr w:rsidR="00B37AB1" w:rsidRPr="00135D5C" w14:paraId="26B1B398" w14:textId="77777777" w:rsidTr="005142D4">
        <w:trPr>
          <w:cnfStyle w:val="000000100000" w:firstRow="0" w:lastRow="0" w:firstColumn="0" w:lastColumn="0" w:oddVBand="0" w:evenVBand="0" w:oddHBand="1" w:evenHBand="0" w:firstRowFirstColumn="0" w:firstRowLastColumn="0" w:lastRowFirstColumn="0" w:lastRowLastColumn="0"/>
          <w:trHeight w:val="1841"/>
        </w:trPr>
        <w:tc>
          <w:tcPr>
            <w:cnfStyle w:val="001000000000" w:firstRow="0" w:lastRow="0" w:firstColumn="1" w:lastColumn="0" w:oddVBand="0" w:evenVBand="0" w:oddHBand="0" w:evenHBand="0" w:firstRowFirstColumn="0" w:firstRowLastColumn="0" w:lastRowFirstColumn="0" w:lastRowLastColumn="0"/>
            <w:tcW w:w="974" w:type="dxa"/>
            <w:vAlign w:val="center"/>
          </w:tcPr>
          <w:p w14:paraId="31E3D342" w14:textId="77777777" w:rsidR="00B37AB1" w:rsidRPr="00135D5C" w:rsidRDefault="00B37AB1" w:rsidP="005142D4">
            <w:pPr>
              <w:jc w:val="center"/>
              <w:rPr>
                <w:color w:val="FF0000"/>
              </w:rPr>
            </w:pPr>
            <w:r w:rsidRPr="00135D5C">
              <w:rPr>
                <w:color w:val="FF0000"/>
              </w:rPr>
              <w:t>3</w:t>
            </w:r>
          </w:p>
        </w:tc>
        <w:tc>
          <w:tcPr>
            <w:tcW w:w="2140" w:type="dxa"/>
            <w:vAlign w:val="center"/>
          </w:tcPr>
          <w:p w14:paraId="0C2C67BE" w14:textId="56EEB47A" w:rsidR="00B37AB1" w:rsidRPr="00135D5C" w:rsidRDefault="009A72A6" w:rsidP="005142D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Pilot team's size</w:t>
            </w:r>
          </w:p>
        </w:tc>
        <w:tc>
          <w:tcPr>
            <w:tcW w:w="5979" w:type="dxa"/>
            <w:vAlign w:val="center"/>
          </w:tcPr>
          <w:p w14:paraId="09608933" w14:textId="77777777" w:rsidR="00D5771D" w:rsidRPr="00135D5C" w:rsidRDefault="00D5771D" w:rsidP="005142D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 xml:space="preserve">Size of the pilot team is determined either from product type chosen in </w:t>
            </w:r>
            <w:r w:rsidRPr="00135D5C">
              <w:rPr>
                <w:rFonts w:ascii="Calibri" w:hAnsi="Calibri" w:cs="Calibri"/>
                <w:b/>
                <w:bCs/>
                <w:color w:val="00B0F0"/>
              </w:rPr>
              <w:t>B</w:t>
            </w:r>
            <w:r w:rsidRPr="00135D5C">
              <w:rPr>
                <w:rFonts w:ascii="Calibri" w:hAnsi="Calibri" w:cs="Calibri"/>
                <w:color w:val="000000"/>
              </w:rPr>
              <w:t xml:space="preserve"> (Variant/KSK = 15/25) or taken from input </w:t>
            </w:r>
            <w:r w:rsidRPr="00135D5C">
              <w:rPr>
                <w:rFonts w:ascii="Calibri" w:hAnsi="Calibri" w:cs="Calibri"/>
                <w:b/>
                <w:bCs/>
                <w:color w:val="FF0000"/>
              </w:rPr>
              <w:t>A</w:t>
            </w:r>
          </w:p>
          <w:p w14:paraId="10CA77E3" w14:textId="77777777" w:rsidR="00D5771D" w:rsidRPr="00135D5C" w:rsidRDefault="00D5771D" w:rsidP="005142D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594223A1" w14:textId="32686BA2" w:rsidR="00D5771D" w:rsidRPr="00135D5C" w:rsidRDefault="00D5771D" w:rsidP="005142D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If "</w:t>
            </w:r>
            <w:r w:rsidRPr="00135D5C">
              <w:rPr>
                <w:rFonts w:ascii="Calibri" w:hAnsi="Calibri" w:cs="Calibri"/>
                <w:b/>
                <w:bCs/>
                <w:color w:val="FF0000"/>
              </w:rPr>
              <w:t>A</w:t>
            </w:r>
            <w:r w:rsidRPr="00135D5C">
              <w:rPr>
                <w:rFonts w:ascii="Calibri" w:hAnsi="Calibri" w:cs="Calibri"/>
                <w:color w:val="000000"/>
              </w:rPr>
              <w:t xml:space="preserve"> is not empty", then Pilot team's size = </w:t>
            </w:r>
            <w:r w:rsidRPr="00135D5C">
              <w:rPr>
                <w:rFonts w:ascii="Calibri" w:hAnsi="Calibri" w:cs="Calibri"/>
                <w:b/>
                <w:bCs/>
                <w:color w:val="FF0000"/>
              </w:rPr>
              <w:t>A</w:t>
            </w:r>
          </w:p>
          <w:p w14:paraId="38CFC6C2" w14:textId="2738A264" w:rsidR="00D5771D" w:rsidRPr="00135D5C" w:rsidRDefault="005142D4" w:rsidP="005142D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 xml:space="preserve">          </w:t>
            </w:r>
            <w:r w:rsidR="00D5771D" w:rsidRPr="00135D5C">
              <w:rPr>
                <w:rFonts w:ascii="Calibri" w:hAnsi="Calibri" w:cs="Calibri"/>
                <w:color w:val="000000"/>
              </w:rPr>
              <w:t>If "</w:t>
            </w:r>
            <w:r w:rsidR="00D5771D" w:rsidRPr="00135D5C">
              <w:rPr>
                <w:rFonts w:ascii="Calibri" w:hAnsi="Calibri" w:cs="Calibri"/>
                <w:b/>
                <w:bCs/>
                <w:color w:val="00B0F0"/>
              </w:rPr>
              <w:t>B</w:t>
            </w:r>
            <w:r w:rsidR="00D5771D" w:rsidRPr="00135D5C">
              <w:rPr>
                <w:rFonts w:ascii="Calibri" w:hAnsi="Calibri" w:cs="Calibri"/>
                <w:color w:val="000000"/>
              </w:rPr>
              <w:t xml:space="preserve"> = Variant", then Pilot team's size = 15</w:t>
            </w:r>
          </w:p>
          <w:p w14:paraId="44C723B5" w14:textId="6F7A23E0" w:rsidR="00B37AB1" w:rsidRPr="00135D5C" w:rsidRDefault="005142D4" w:rsidP="005142D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 xml:space="preserve">          </w:t>
            </w:r>
            <w:r w:rsidR="00D5771D" w:rsidRPr="00135D5C">
              <w:rPr>
                <w:rFonts w:ascii="Calibri" w:hAnsi="Calibri" w:cs="Calibri"/>
                <w:color w:val="000000"/>
              </w:rPr>
              <w:t>If "</w:t>
            </w:r>
            <w:r w:rsidR="00D5771D" w:rsidRPr="00135D5C">
              <w:rPr>
                <w:rFonts w:ascii="Calibri" w:hAnsi="Calibri" w:cs="Calibri"/>
                <w:b/>
                <w:bCs/>
                <w:color w:val="00B0F0"/>
              </w:rPr>
              <w:t>B</w:t>
            </w:r>
            <w:r w:rsidR="00D5771D" w:rsidRPr="00135D5C">
              <w:rPr>
                <w:rFonts w:ascii="Calibri" w:hAnsi="Calibri" w:cs="Calibri"/>
                <w:color w:val="000000"/>
              </w:rPr>
              <w:t xml:space="preserve"> = KSK", then Pilot team's size = 25</w:t>
            </w:r>
          </w:p>
        </w:tc>
      </w:tr>
      <w:tr w:rsidR="00B37AB1" w:rsidRPr="00135D5C" w14:paraId="1CD685FC" w14:textId="77777777" w:rsidTr="005142D4">
        <w:trPr>
          <w:trHeight w:val="1118"/>
        </w:trPr>
        <w:tc>
          <w:tcPr>
            <w:tcW w:w="974" w:type="dxa"/>
            <w:vAlign w:val="center"/>
          </w:tcPr>
          <w:p w14:paraId="0A4383B9" w14:textId="77777777" w:rsidR="00B37AB1" w:rsidRPr="00135D5C" w:rsidRDefault="00B37AB1" w:rsidP="005142D4">
            <w:pPr>
              <w:jc w:val="center"/>
              <w:cnfStyle w:val="001000000000" w:firstRow="0" w:lastRow="0" w:firstColumn="1" w:lastColumn="0" w:oddVBand="0" w:evenVBand="0" w:oddHBand="0" w:evenHBand="0" w:firstRowFirstColumn="0" w:firstRowLastColumn="0" w:lastRowFirstColumn="0" w:lastRowLastColumn="0"/>
              <w:rPr>
                <w:color w:val="FF0000"/>
              </w:rPr>
            </w:pPr>
            <w:r w:rsidRPr="00135D5C">
              <w:rPr>
                <w:color w:val="FF0000"/>
              </w:rPr>
              <w:t>4</w:t>
            </w:r>
          </w:p>
        </w:tc>
        <w:tc>
          <w:tcPr>
            <w:tcW w:w="2140" w:type="dxa"/>
            <w:vAlign w:val="center"/>
          </w:tcPr>
          <w:p w14:paraId="5B20F7D8" w14:textId="3EFA2CB2" w:rsidR="00B37AB1" w:rsidRPr="00135D5C" w:rsidRDefault="009A72A6" w:rsidP="005142D4">
            <w:pPr>
              <w:jc w:val="center"/>
              <w:rPr>
                <w:rFonts w:ascii="Calibri" w:hAnsi="Calibri" w:cs="Calibri"/>
                <w:color w:val="000000"/>
              </w:rPr>
            </w:pPr>
            <w:r w:rsidRPr="00135D5C">
              <w:rPr>
                <w:rFonts w:ascii="Calibri" w:hAnsi="Calibri" w:cs="Calibri"/>
                <w:color w:val="000000"/>
              </w:rPr>
              <w:t>Custom pilot team's size</w:t>
            </w:r>
          </w:p>
        </w:tc>
        <w:tc>
          <w:tcPr>
            <w:tcW w:w="5979" w:type="dxa"/>
            <w:vAlign w:val="center"/>
          </w:tcPr>
          <w:p w14:paraId="5D94498D" w14:textId="4E1CE142" w:rsidR="00D5771D" w:rsidRPr="00135D5C" w:rsidRDefault="00D5771D" w:rsidP="005142D4">
            <w:pPr>
              <w:rPr>
                <w:rFonts w:ascii="Calibri" w:hAnsi="Calibri" w:cs="Calibri"/>
                <w:color w:val="000000"/>
              </w:rPr>
            </w:pPr>
            <w:r w:rsidRPr="00135D5C">
              <w:rPr>
                <w:noProof/>
              </w:rPr>
              <mc:AlternateContent>
                <mc:Choice Requires="wps">
                  <w:drawing>
                    <wp:anchor distT="0" distB="0" distL="114300" distR="114300" simplePos="0" relativeHeight="251676672" behindDoc="0" locked="0" layoutInCell="1" allowOverlap="1" wp14:anchorId="63E2320D" wp14:editId="3585361D">
                      <wp:simplePos x="0" y="0"/>
                      <wp:positionH relativeFrom="column">
                        <wp:posOffset>802640</wp:posOffset>
                      </wp:positionH>
                      <wp:positionV relativeFrom="paragraph">
                        <wp:posOffset>303530</wp:posOffset>
                      </wp:positionV>
                      <wp:extent cx="1873250" cy="172085"/>
                      <wp:effectExtent l="0" t="0" r="0" b="0"/>
                      <wp:wrapNone/>
                      <wp:docPr id="2" name="TextBox 1">
                        <a:extLst xmlns:a="http://schemas.openxmlformats.org/drawingml/2006/main">
                          <a:ext uri="{FF2B5EF4-FFF2-40B4-BE49-F238E27FC236}">
                            <a16:creationId xmlns:a16="http://schemas.microsoft.com/office/drawing/2014/main" id="{46888BA4-45D0-46F0-8C1C-5E9F73C1C850}"/>
                          </a:ext>
                        </a:extLst>
                      </wp:docPr>
                      <wp:cNvGraphicFramePr/>
                      <a:graphic xmlns:a="http://schemas.openxmlformats.org/drawingml/2006/main">
                        <a:graphicData uri="http://schemas.microsoft.com/office/word/2010/wordprocessingShape">
                          <wps:wsp>
                            <wps:cNvSpPr txBox="1"/>
                            <wps:spPr>
                              <a:xfrm>
                                <a:off x="0" y="0"/>
                                <a:ext cx="1873250" cy="1720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0E5AAA5" w14:textId="77777777" w:rsidR="0016710F" w:rsidRDefault="0016710F" w:rsidP="00D5771D">
                                  <w:pPr>
                                    <w:rPr>
                                      <w:sz w:val="24"/>
                                      <w:szCs w:val="24"/>
                                    </w:rPr>
                                  </w:pPr>
                                  <m:oMathPara>
                                    <m:oMathParaPr>
                                      <m:jc m:val="centerGroup"/>
                                    </m:oMathParaPr>
                                    <m:oMath>
                                      <m:r>
                                        <w:rPr>
                                          <w:rFonts w:ascii="Cambria Math" w:hAnsi="Cambria Math"/>
                                          <w:color w:val="000000" w:themeColor="text1"/>
                                        </w:rPr>
                                        <m:t>Custom pilot tea</m:t>
                                      </m:r>
                                      <m:sSup>
                                        <m:sSupPr>
                                          <m:ctrlPr>
                                            <w:rPr>
                                              <w:rFonts w:ascii="Cambria Math" w:hAnsi="Cambria Math"/>
                                              <w:i/>
                                              <w:iCs/>
                                              <w:color w:val="000000" w:themeColor="text1"/>
                                            </w:rPr>
                                          </m:ctrlPr>
                                        </m:sSupPr>
                                        <m:e>
                                          <m:r>
                                            <w:rPr>
                                              <w:rFonts w:ascii="Cambria Math" w:hAnsi="Cambria Math"/>
                                              <w:color w:val="000000" w:themeColor="text1"/>
                                            </w:rPr>
                                            <m:t>m</m:t>
                                          </m:r>
                                        </m:e>
                                        <m:sup>
                                          <m:r>
                                            <w:rPr>
                                              <w:rFonts w:ascii="Cambria Math" w:hAnsi="Cambria Math"/>
                                              <w:color w:val="000000" w:themeColor="text1"/>
                                            </w:rPr>
                                            <m:t>'</m:t>
                                          </m:r>
                                        </m:sup>
                                      </m:sSup>
                                      <m:r>
                                        <w:rPr>
                                          <w:rFonts w:ascii="Cambria Math" w:hAnsi="Cambria Math"/>
                                          <w:color w:val="000000" w:themeColor="text1"/>
                                        </w:rPr>
                                        <m:t>s size=</m:t>
                                      </m:r>
                                      <m:r>
                                        <m:rPr>
                                          <m:sty m:val="bi"/>
                                        </m:rPr>
                                        <w:rPr>
                                          <w:rFonts w:ascii="Cambria Math" w:hAnsi="Cambria Math"/>
                                          <w:color w:val="FF0000"/>
                                        </w:rPr>
                                        <m:t>A</m:t>
                                      </m:r>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63E2320D" id="TextBox 1" o:spid="_x0000_s1050" type="#_x0000_t202" style="position:absolute;margin-left:63.2pt;margin-top:23.9pt;width:147.5pt;height:13.5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" filled="f" stroked="f">
                      <v:textbox style="mso-fit-shape-to-text:t" inset="0,0,0,0">
                        <w:txbxContent>
                          <w:p w14:paraId="40E5AAA5" w14:textId="77777777" w:rsidR="0016710F" w:rsidRDefault="0016710F" w:rsidP="00D5771D">
                            <w:pPr>
                              <w:rPr>
                                <w:sz w:val="24"/>
                                <w:szCs w:val="24"/>
                              </w:rPr>
                            </w:pPr>
                            <m:oMathPara>
                              <m:oMathParaPr>
                                <m:jc m:val="centerGroup"/>
                              </m:oMathParaPr>
                              <m:oMath>
                                <m:r>
                                  <w:rPr>
                                    <w:rFonts w:ascii="Cambria Math" w:hAnsi="Cambria Math"/>
                                    <w:color w:val="000000" w:themeColor="text1"/>
                                  </w:rPr>
                                  <m:t>Custom pilot tea</m:t>
                                </m:r>
                                <m:sSup>
                                  <m:sSupPr>
                                    <m:ctrlPr>
                                      <w:rPr>
                                        <w:rFonts w:ascii="Cambria Math" w:hAnsi="Cambria Math"/>
                                        <w:i/>
                                        <w:iCs/>
                                        <w:color w:val="000000" w:themeColor="text1"/>
                                      </w:rPr>
                                    </m:ctrlPr>
                                  </m:sSupPr>
                                  <m:e>
                                    <m:r>
                                      <w:rPr>
                                        <w:rFonts w:ascii="Cambria Math" w:hAnsi="Cambria Math"/>
                                        <w:color w:val="000000" w:themeColor="text1"/>
                                      </w:rPr>
                                      <m:t>m</m:t>
                                    </m:r>
                                  </m:e>
                                  <m:sup>
                                    <m:r>
                                      <w:rPr>
                                        <w:rFonts w:ascii="Cambria Math" w:hAnsi="Cambria Math"/>
                                        <w:color w:val="000000" w:themeColor="text1"/>
                                      </w:rPr>
                                      <m:t>'</m:t>
                                    </m:r>
                                  </m:sup>
                                </m:sSup>
                                <m:r>
                                  <w:rPr>
                                    <w:rFonts w:ascii="Cambria Math" w:hAnsi="Cambria Math"/>
                                    <w:color w:val="000000" w:themeColor="text1"/>
                                  </w:rPr>
                                  <m:t>s size=</m:t>
                                </m:r>
                                <m:r>
                                  <m:rPr>
                                    <m:sty m:val="bi"/>
                                  </m:rPr>
                                  <w:rPr>
                                    <w:rFonts w:ascii="Cambria Math" w:hAnsi="Cambria Math"/>
                                    <w:color w:val="FF0000"/>
                                  </w:rPr>
                                  <m:t>A</m:t>
                                </m:r>
                              </m:oMath>
                            </m:oMathPara>
                          </w:p>
                        </w:txbxContent>
                      </v:textbox>
                    </v:shape>
                  </w:pict>
                </mc:Fallback>
              </mc:AlternateContent>
            </w:r>
            <w:r w:rsidRPr="00135D5C">
              <w:rPr>
                <w:rFonts w:ascii="Calibri" w:hAnsi="Calibri" w:cs="Calibri"/>
                <w:color w:val="000000"/>
              </w:rPr>
              <w:t>Input - Size of the pilot team can be customized</w:t>
            </w:r>
          </w:p>
        </w:tc>
      </w:tr>
      <w:tr w:rsidR="00B37AB1" w:rsidRPr="00135D5C" w14:paraId="0E9BC1EA" w14:textId="77777777" w:rsidTr="005142D4">
        <w:trPr>
          <w:cnfStyle w:val="000000100000" w:firstRow="0" w:lastRow="0" w:firstColumn="0" w:lastColumn="0" w:oddVBand="0" w:evenVBand="0" w:oddHBand="1" w:evenHBand="0" w:firstRowFirstColumn="0" w:firstRowLastColumn="0" w:lastRowFirstColumn="0" w:lastRowLastColumn="0"/>
          <w:trHeight w:val="849"/>
        </w:trPr>
        <w:tc>
          <w:tcPr>
            <w:cnfStyle w:val="001000000000" w:firstRow="0" w:lastRow="0" w:firstColumn="1" w:lastColumn="0" w:oddVBand="0" w:evenVBand="0" w:oddHBand="0" w:evenHBand="0" w:firstRowFirstColumn="0" w:firstRowLastColumn="0" w:lastRowFirstColumn="0" w:lastRowLastColumn="0"/>
            <w:tcW w:w="974" w:type="dxa"/>
            <w:vAlign w:val="center"/>
          </w:tcPr>
          <w:p w14:paraId="6CDECD44" w14:textId="77777777" w:rsidR="00B37AB1" w:rsidRPr="00135D5C" w:rsidRDefault="00B37AB1" w:rsidP="005142D4">
            <w:pPr>
              <w:jc w:val="center"/>
              <w:rPr>
                <w:color w:val="FF0000"/>
              </w:rPr>
            </w:pPr>
            <w:r w:rsidRPr="00135D5C">
              <w:rPr>
                <w:color w:val="FF0000"/>
              </w:rPr>
              <w:t>5</w:t>
            </w:r>
          </w:p>
        </w:tc>
        <w:tc>
          <w:tcPr>
            <w:tcW w:w="2140" w:type="dxa"/>
            <w:vAlign w:val="center"/>
          </w:tcPr>
          <w:p w14:paraId="3A7596CD" w14:textId="543D733B" w:rsidR="00B37AB1" w:rsidRPr="00135D5C" w:rsidRDefault="009A72A6" w:rsidP="005142D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Pilot team's deployment</w:t>
            </w:r>
          </w:p>
        </w:tc>
        <w:tc>
          <w:tcPr>
            <w:tcW w:w="5979" w:type="dxa"/>
            <w:vAlign w:val="center"/>
          </w:tcPr>
          <w:p w14:paraId="4C26FBEE" w14:textId="6E515717" w:rsidR="00B37AB1" w:rsidRPr="00135D5C" w:rsidRDefault="00D5771D" w:rsidP="005142D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How many months before SoP is the pilot team deployed - Input taken from Base_inputs D11</w:t>
            </w:r>
          </w:p>
        </w:tc>
      </w:tr>
      <w:tr w:rsidR="00B37AB1" w:rsidRPr="00135D5C" w14:paraId="5E8578E2" w14:textId="77777777" w:rsidTr="005142D4">
        <w:trPr>
          <w:trHeight w:val="1556"/>
        </w:trPr>
        <w:tc>
          <w:tcPr>
            <w:cnfStyle w:val="001000000000" w:firstRow="0" w:lastRow="0" w:firstColumn="1" w:lastColumn="0" w:oddVBand="0" w:evenVBand="0" w:oddHBand="0" w:evenHBand="0" w:firstRowFirstColumn="0" w:firstRowLastColumn="0" w:lastRowFirstColumn="0" w:lastRowLastColumn="0"/>
            <w:tcW w:w="974" w:type="dxa"/>
            <w:vAlign w:val="center"/>
          </w:tcPr>
          <w:p w14:paraId="086AE96E" w14:textId="77777777" w:rsidR="00B37AB1" w:rsidRPr="00135D5C" w:rsidRDefault="00B37AB1" w:rsidP="005142D4">
            <w:pPr>
              <w:jc w:val="center"/>
              <w:rPr>
                <w:color w:val="FF0000"/>
              </w:rPr>
            </w:pPr>
            <w:r w:rsidRPr="00135D5C">
              <w:rPr>
                <w:color w:val="FF0000"/>
              </w:rPr>
              <w:t>6</w:t>
            </w:r>
          </w:p>
        </w:tc>
        <w:tc>
          <w:tcPr>
            <w:tcW w:w="2140" w:type="dxa"/>
            <w:vAlign w:val="center"/>
          </w:tcPr>
          <w:p w14:paraId="0889D604" w14:textId="67DE172E" w:rsidR="00B37AB1" w:rsidRPr="00135D5C" w:rsidRDefault="009A72A6" w:rsidP="005142D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35D5C">
              <w:rPr>
                <w:rFonts w:ascii="Calibri" w:hAnsi="Calibri" w:cs="Calibri"/>
                <w:color w:val="000000"/>
              </w:rPr>
              <w:t>Level of Automation</w:t>
            </w:r>
          </w:p>
        </w:tc>
        <w:tc>
          <w:tcPr>
            <w:tcW w:w="5979" w:type="dxa"/>
            <w:vAlign w:val="center"/>
          </w:tcPr>
          <w:p w14:paraId="5E8C9138" w14:textId="77777777" w:rsidR="00D5771D" w:rsidRPr="00135D5C" w:rsidRDefault="00D5771D" w:rsidP="005142D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35D5C">
              <w:rPr>
                <w:rFonts w:ascii="Calibri" w:hAnsi="Calibri" w:cs="Calibri"/>
                <w:color w:val="000000"/>
              </w:rPr>
              <w:t>Input - the normhours needed to produce a harness can be lowered by this percentage.</w:t>
            </w:r>
          </w:p>
          <w:p w14:paraId="4C68760C" w14:textId="3D1BE711" w:rsidR="00B37AB1" w:rsidRPr="00135D5C" w:rsidRDefault="00D5771D" w:rsidP="005142D4">
            <w:pPr>
              <w:spacing w:before="24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35D5C">
              <w:rPr>
                <w:rFonts w:ascii="Calibri" w:hAnsi="Calibri" w:cs="Calibri"/>
                <w:color w:val="000000"/>
              </w:rPr>
              <w:t xml:space="preserve">This line shows the value of Input from Base_inputs D89 = </w:t>
            </w:r>
            <w:r w:rsidRPr="00135D5C">
              <w:rPr>
                <w:rFonts w:ascii="Calibri" w:hAnsi="Calibri" w:cs="Calibri"/>
                <w:b/>
                <w:bCs/>
                <w:color w:val="0070C0"/>
              </w:rPr>
              <w:t>C</w:t>
            </w:r>
          </w:p>
        </w:tc>
      </w:tr>
      <w:tr w:rsidR="00B37AB1" w:rsidRPr="00135D5C" w14:paraId="0565555A" w14:textId="77777777" w:rsidTr="005142D4">
        <w:trPr>
          <w:cnfStyle w:val="000000100000" w:firstRow="0" w:lastRow="0" w:firstColumn="0" w:lastColumn="0" w:oddVBand="0" w:evenVBand="0" w:oddHBand="1" w:evenHBand="0" w:firstRowFirstColumn="0" w:firstRowLastColumn="0" w:lastRowFirstColumn="0" w:lastRowLastColumn="0"/>
          <w:trHeight w:val="1388"/>
        </w:trPr>
        <w:tc>
          <w:tcPr>
            <w:cnfStyle w:val="001000000000" w:firstRow="0" w:lastRow="0" w:firstColumn="1" w:lastColumn="0" w:oddVBand="0" w:evenVBand="0" w:oddHBand="0" w:evenHBand="0" w:firstRowFirstColumn="0" w:firstRowLastColumn="0" w:lastRowFirstColumn="0" w:lastRowLastColumn="0"/>
            <w:tcW w:w="974" w:type="dxa"/>
            <w:vAlign w:val="center"/>
          </w:tcPr>
          <w:p w14:paraId="417B5DBA" w14:textId="77777777" w:rsidR="00B37AB1" w:rsidRPr="00135D5C" w:rsidRDefault="00B37AB1" w:rsidP="005142D4">
            <w:pPr>
              <w:jc w:val="center"/>
              <w:rPr>
                <w:color w:val="FF0000"/>
              </w:rPr>
            </w:pPr>
            <w:r w:rsidRPr="00135D5C">
              <w:rPr>
                <w:color w:val="FF0000"/>
              </w:rPr>
              <w:t>7</w:t>
            </w:r>
          </w:p>
        </w:tc>
        <w:tc>
          <w:tcPr>
            <w:tcW w:w="2140" w:type="dxa"/>
            <w:vAlign w:val="center"/>
          </w:tcPr>
          <w:p w14:paraId="34C78A6D" w14:textId="5C722529" w:rsidR="00B37AB1" w:rsidRPr="00135D5C" w:rsidRDefault="009A72A6" w:rsidP="005142D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Percentage of Directs' costs booked to this ramp up</w:t>
            </w:r>
          </w:p>
        </w:tc>
        <w:tc>
          <w:tcPr>
            <w:tcW w:w="5979" w:type="dxa"/>
            <w:vAlign w:val="center"/>
          </w:tcPr>
          <w:p w14:paraId="0286B89F" w14:textId="5793845B" w:rsidR="00B37AB1" w:rsidRPr="00135D5C" w:rsidRDefault="00D5771D" w:rsidP="005142D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Input - How much of the costs in this sheet will be booked to the new, calculated project. Default is 100%, but in some scenarios, like ramp down with ramp up, the costs for already employed MA can be shared.</w:t>
            </w:r>
          </w:p>
        </w:tc>
      </w:tr>
      <w:tr w:rsidR="00B37AB1" w:rsidRPr="00135D5C" w14:paraId="0A287393" w14:textId="77777777" w:rsidTr="005142D4">
        <w:trPr>
          <w:trHeight w:val="1698"/>
        </w:trPr>
        <w:tc>
          <w:tcPr>
            <w:cnfStyle w:val="001000000000" w:firstRow="0" w:lastRow="0" w:firstColumn="1" w:lastColumn="0" w:oddVBand="0" w:evenVBand="0" w:oddHBand="0" w:evenHBand="0" w:firstRowFirstColumn="0" w:firstRowLastColumn="0" w:lastRowFirstColumn="0" w:lastRowLastColumn="0"/>
            <w:tcW w:w="974" w:type="dxa"/>
            <w:vAlign w:val="center"/>
          </w:tcPr>
          <w:p w14:paraId="46C8143F" w14:textId="4CE67417" w:rsidR="00B37AB1" w:rsidRPr="00135D5C" w:rsidRDefault="00B37AB1" w:rsidP="005142D4">
            <w:pPr>
              <w:jc w:val="center"/>
              <w:rPr>
                <w:color w:val="FF0000"/>
              </w:rPr>
            </w:pPr>
            <w:r w:rsidRPr="00135D5C">
              <w:rPr>
                <w:color w:val="FF0000"/>
              </w:rPr>
              <w:t>8</w:t>
            </w:r>
          </w:p>
        </w:tc>
        <w:tc>
          <w:tcPr>
            <w:tcW w:w="2140" w:type="dxa"/>
            <w:vAlign w:val="center"/>
          </w:tcPr>
          <w:p w14:paraId="04BD8E48" w14:textId="37E80444" w:rsidR="00B37AB1" w:rsidRPr="00135D5C" w:rsidRDefault="009A72A6" w:rsidP="005142D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35D5C">
              <w:rPr>
                <w:rFonts w:ascii="Calibri" w:hAnsi="Calibri" w:cs="Calibri"/>
                <w:color w:val="000000"/>
              </w:rPr>
              <w:t>Month</w:t>
            </w:r>
          </w:p>
        </w:tc>
        <w:tc>
          <w:tcPr>
            <w:tcW w:w="5979" w:type="dxa"/>
            <w:vAlign w:val="center"/>
          </w:tcPr>
          <w:p w14:paraId="6B8603EB" w14:textId="77777777" w:rsidR="00D5771D" w:rsidRPr="00135D5C" w:rsidRDefault="00D5771D" w:rsidP="005142D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35D5C">
              <w:rPr>
                <w:rFonts w:ascii="Calibri" w:hAnsi="Calibri" w:cs="Calibri"/>
                <w:color w:val="000000"/>
              </w:rPr>
              <w:t xml:space="preserve">The quantity of months is based on the length of the ramp up period </w:t>
            </w:r>
            <w:r w:rsidRPr="00135D5C">
              <w:rPr>
                <w:rFonts w:ascii="Calibri" w:hAnsi="Calibri" w:cs="Calibri"/>
                <w:b/>
                <w:bCs/>
                <w:color w:val="7B7B7B"/>
              </w:rPr>
              <w:t>G</w:t>
            </w:r>
            <w:r w:rsidRPr="00135D5C">
              <w:rPr>
                <w:rFonts w:ascii="Calibri" w:hAnsi="Calibri" w:cs="Calibri"/>
                <w:color w:val="000000"/>
              </w:rPr>
              <w:t>.</w:t>
            </w:r>
          </w:p>
          <w:p w14:paraId="77080804" w14:textId="28F62EFF" w:rsidR="00B37AB1" w:rsidRPr="00135D5C" w:rsidRDefault="00D5771D" w:rsidP="005142D4">
            <w:pPr>
              <w:spacing w:before="24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35D5C">
              <w:rPr>
                <w:rFonts w:ascii="Calibri" w:hAnsi="Calibri" w:cs="Calibri"/>
                <w:color w:val="000000"/>
              </w:rPr>
              <w:t>Specific months are then populated as a range between SoP month and back to the first ramp up period month.</w:t>
            </w:r>
          </w:p>
        </w:tc>
      </w:tr>
      <w:tr w:rsidR="00B37AB1" w:rsidRPr="00135D5C" w14:paraId="7C9B4648" w14:textId="77777777" w:rsidTr="005142D4">
        <w:trPr>
          <w:cnfStyle w:val="000000100000" w:firstRow="0" w:lastRow="0" w:firstColumn="0" w:lastColumn="0" w:oddVBand="0" w:evenVBand="0" w:oddHBand="1" w:evenHBand="0" w:firstRowFirstColumn="0" w:firstRowLastColumn="0" w:lastRowFirstColumn="0" w:lastRowLastColumn="0"/>
          <w:trHeight w:val="1977"/>
        </w:trPr>
        <w:tc>
          <w:tcPr>
            <w:cnfStyle w:val="001000000000" w:firstRow="0" w:lastRow="0" w:firstColumn="1" w:lastColumn="0" w:oddVBand="0" w:evenVBand="0" w:oddHBand="0" w:evenHBand="0" w:firstRowFirstColumn="0" w:firstRowLastColumn="0" w:lastRowFirstColumn="0" w:lastRowLastColumn="0"/>
            <w:tcW w:w="974" w:type="dxa"/>
            <w:vAlign w:val="center"/>
          </w:tcPr>
          <w:p w14:paraId="44590C60" w14:textId="40007E35" w:rsidR="00B37AB1" w:rsidRPr="00135D5C" w:rsidRDefault="00B37AB1" w:rsidP="005142D4">
            <w:pPr>
              <w:jc w:val="center"/>
              <w:rPr>
                <w:color w:val="FF0000"/>
              </w:rPr>
            </w:pPr>
            <w:r w:rsidRPr="00135D5C">
              <w:rPr>
                <w:color w:val="FF0000"/>
              </w:rPr>
              <w:t>9</w:t>
            </w:r>
          </w:p>
        </w:tc>
        <w:tc>
          <w:tcPr>
            <w:tcW w:w="2140" w:type="dxa"/>
            <w:vAlign w:val="center"/>
          </w:tcPr>
          <w:p w14:paraId="273C8D40" w14:textId="5D99FDC7" w:rsidR="00B37AB1" w:rsidRPr="00135D5C" w:rsidRDefault="009A72A6" w:rsidP="005142D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Ordered volume - calculated</w:t>
            </w:r>
          </w:p>
        </w:tc>
        <w:tc>
          <w:tcPr>
            <w:tcW w:w="5979" w:type="dxa"/>
            <w:vAlign w:val="center"/>
          </w:tcPr>
          <w:p w14:paraId="29B13EAB" w14:textId="5E4916D0" w:rsidR="00D5771D" w:rsidRPr="00135D5C" w:rsidRDefault="00D5771D" w:rsidP="005142D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 xml:space="preserve">Volumes are calculated automatically from the SoP volume value </w:t>
            </w:r>
            <w:r w:rsidRPr="00135D5C">
              <w:rPr>
                <w:rFonts w:ascii="Calibri" w:hAnsi="Calibri" w:cs="Calibri"/>
                <w:b/>
                <w:bCs/>
                <w:color w:val="D60093"/>
              </w:rPr>
              <w:t>O</w:t>
            </w:r>
            <w:r w:rsidRPr="00135D5C">
              <w:rPr>
                <w:rFonts w:ascii="Calibri" w:hAnsi="Calibri" w:cs="Calibri"/>
              </w:rPr>
              <w:t>.</w:t>
            </w:r>
          </w:p>
          <w:p w14:paraId="5903A9F0" w14:textId="53A0E39E" w:rsidR="00B37AB1" w:rsidRPr="00135D5C" w:rsidRDefault="00D5771D" w:rsidP="005142D4">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Volumes for every month are filled linearly starting from 1% of the final value. If value C17 is not empty, it is used as the starting percentage instead.</w:t>
            </w:r>
          </w:p>
        </w:tc>
      </w:tr>
      <w:tr w:rsidR="00B37AB1" w:rsidRPr="00135D5C" w14:paraId="5B034030" w14:textId="77777777" w:rsidTr="005142D4">
        <w:trPr>
          <w:trHeight w:val="4670"/>
        </w:trPr>
        <w:tc>
          <w:tcPr>
            <w:tcW w:w="974" w:type="dxa"/>
            <w:vAlign w:val="center"/>
          </w:tcPr>
          <w:p w14:paraId="673AC648" w14:textId="25BEE7B0" w:rsidR="00B37AB1" w:rsidRPr="00135D5C" w:rsidRDefault="00B37AB1" w:rsidP="005142D4">
            <w:pPr>
              <w:jc w:val="center"/>
              <w:cnfStyle w:val="001000000000" w:firstRow="0" w:lastRow="0" w:firstColumn="1" w:lastColumn="0" w:oddVBand="0" w:evenVBand="0" w:oddHBand="0" w:evenHBand="0" w:firstRowFirstColumn="0" w:firstRowLastColumn="0" w:lastRowFirstColumn="0" w:lastRowLastColumn="0"/>
              <w:rPr>
                <w:color w:val="FF0000"/>
              </w:rPr>
            </w:pPr>
            <w:r w:rsidRPr="00135D5C">
              <w:rPr>
                <w:color w:val="FF0000"/>
              </w:rPr>
              <w:t>10</w:t>
            </w:r>
          </w:p>
        </w:tc>
        <w:tc>
          <w:tcPr>
            <w:tcW w:w="2140" w:type="dxa"/>
            <w:vAlign w:val="center"/>
          </w:tcPr>
          <w:p w14:paraId="54D59AD6" w14:textId="70CA1383" w:rsidR="00B37AB1" w:rsidRPr="00135D5C" w:rsidRDefault="009A72A6" w:rsidP="005142D4">
            <w:pPr>
              <w:jc w:val="center"/>
              <w:rPr>
                <w:rFonts w:ascii="Calibri" w:hAnsi="Calibri" w:cs="Calibri"/>
                <w:color w:val="000000"/>
              </w:rPr>
            </w:pPr>
            <w:r w:rsidRPr="00135D5C">
              <w:rPr>
                <w:rFonts w:ascii="Calibri" w:hAnsi="Calibri" w:cs="Calibri"/>
                <w:color w:val="000000"/>
              </w:rPr>
              <w:t>Efficiency E1</w:t>
            </w:r>
          </w:p>
        </w:tc>
        <w:tc>
          <w:tcPr>
            <w:tcW w:w="5979" w:type="dxa"/>
            <w:vAlign w:val="center"/>
          </w:tcPr>
          <w:p w14:paraId="3CD5A482" w14:textId="77777777" w:rsidR="00D5771D" w:rsidRPr="00135D5C" w:rsidRDefault="00D5771D" w:rsidP="005142D4">
            <w:pPr>
              <w:rPr>
                <w:rFonts w:ascii="Calibri" w:hAnsi="Calibri" w:cs="Calibri"/>
                <w:color w:val="000000"/>
              </w:rPr>
            </w:pPr>
            <w:r w:rsidRPr="00135D5C">
              <w:rPr>
                <w:rFonts w:ascii="Calibri" w:hAnsi="Calibri" w:cs="Calibri"/>
                <w:color w:val="000000"/>
              </w:rPr>
              <w:t>Efficiency is calculated linearly for every month where there are ordered volumes.</w:t>
            </w:r>
          </w:p>
          <w:p w14:paraId="1005433B" w14:textId="77777777" w:rsidR="00D5771D" w:rsidRPr="00135D5C" w:rsidRDefault="00D5771D" w:rsidP="005142D4">
            <w:pPr>
              <w:spacing w:before="240"/>
              <w:rPr>
                <w:rFonts w:ascii="Calibri" w:hAnsi="Calibri" w:cs="Calibri"/>
                <w:color w:val="000000"/>
              </w:rPr>
            </w:pPr>
            <w:r w:rsidRPr="00135D5C">
              <w:rPr>
                <w:rFonts w:ascii="Calibri" w:hAnsi="Calibri" w:cs="Calibri"/>
                <w:color w:val="000000"/>
              </w:rPr>
              <w:t>The values range from values D38 (</w:t>
            </w:r>
            <w:r w:rsidRPr="00135D5C">
              <w:rPr>
                <w:rFonts w:ascii="Calibri" w:hAnsi="Calibri" w:cs="Calibri"/>
                <w:b/>
                <w:bCs/>
                <w:color w:val="FFC000"/>
              </w:rPr>
              <w:t>E</w:t>
            </w:r>
            <w:r w:rsidRPr="00135D5C">
              <w:rPr>
                <w:rFonts w:ascii="Calibri" w:hAnsi="Calibri" w:cs="Calibri"/>
                <w:color w:val="000000"/>
              </w:rPr>
              <w:t>) to D37 (</w:t>
            </w:r>
            <w:r w:rsidRPr="00135D5C">
              <w:rPr>
                <w:rFonts w:ascii="Calibri" w:hAnsi="Calibri" w:cs="Calibri"/>
                <w:b/>
                <w:bCs/>
                <w:color w:val="00B050"/>
              </w:rPr>
              <w:t>D</w:t>
            </w:r>
            <w:r w:rsidRPr="00135D5C">
              <w:rPr>
                <w:rFonts w:ascii="Calibri" w:hAnsi="Calibri" w:cs="Calibri"/>
                <w:color w:val="000000"/>
              </w:rPr>
              <w:t>) from Base_inputs.</w:t>
            </w:r>
          </w:p>
          <w:p w14:paraId="720D2825" w14:textId="777813C7" w:rsidR="00D5771D" w:rsidRPr="00135D5C" w:rsidRDefault="00D5771D" w:rsidP="005142D4">
            <w:pPr>
              <w:spacing w:before="240"/>
              <w:rPr>
                <w:rFonts w:ascii="Calibri" w:hAnsi="Calibri" w:cs="Calibri"/>
                <w:color w:val="000000"/>
              </w:rPr>
            </w:pPr>
            <w:r w:rsidRPr="00135D5C">
              <w:rPr>
                <w:rFonts w:ascii="Calibri" w:hAnsi="Calibri" w:cs="Calibri"/>
                <w:color w:val="000000"/>
              </w:rPr>
              <w:t xml:space="preserve">Final value of efficiency is lowered by the value of fluctuation and absenteeism </w:t>
            </w:r>
            <w:r w:rsidRPr="00135D5C">
              <w:rPr>
                <w:rFonts w:ascii="Calibri" w:hAnsi="Calibri" w:cs="Calibri"/>
                <w:b/>
                <w:bCs/>
                <w:color w:val="C00000"/>
              </w:rPr>
              <w:t>F</w:t>
            </w:r>
            <w:r w:rsidRPr="00135D5C">
              <w:rPr>
                <w:rFonts w:ascii="Calibri" w:hAnsi="Calibri" w:cs="Calibri"/>
                <w:color w:val="000000"/>
              </w:rPr>
              <w:t xml:space="preserve"> (Base_inputs D66)</w:t>
            </w:r>
          </w:p>
          <w:p w14:paraId="549BBA05" w14:textId="77777777" w:rsidR="00D5771D" w:rsidRPr="00135D5C" w:rsidRDefault="00D5771D" w:rsidP="005142D4">
            <w:pPr>
              <w:rPr>
                <w:rFonts w:ascii="Calibri" w:hAnsi="Calibri" w:cs="Calibri"/>
                <w:color w:val="000000"/>
              </w:rPr>
            </w:pPr>
          </w:p>
          <w:p w14:paraId="361FD3D4" w14:textId="09773BDF" w:rsidR="00D5771D" w:rsidRPr="00135D5C" w:rsidRDefault="00D5771D" w:rsidP="005142D4">
            <w:pPr>
              <w:rPr>
                <w:rFonts w:ascii="Calibri" w:hAnsi="Calibri" w:cs="Calibri"/>
              </w:rPr>
            </w:pPr>
            <w:r w:rsidRPr="00135D5C">
              <w:rPr>
                <w:rFonts w:ascii="Calibri" w:hAnsi="Calibri" w:cs="Calibri"/>
                <w:color w:val="000000"/>
              </w:rPr>
              <w:t>I</w:t>
            </w:r>
            <w:r w:rsidRPr="00135D5C">
              <w:rPr>
                <w:rFonts w:ascii="Calibri" w:hAnsi="Calibri" w:cs="Calibri"/>
              </w:rPr>
              <w:t>f "vol. in current month = 0", then Eff. E1 = 0%</w:t>
            </w:r>
          </w:p>
          <w:p w14:paraId="2D8F2CDC" w14:textId="154D9EEF" w:rsidR="00D5771D" w:rsidRPr="00AE6B6F" w:rsidRDefault="00D5771D" w:rsidP="005142D4">
            <w:pPr>
              <w:rPr>
                <w:rFonts w:ascii="Calibri" w:hAnsi="Calibri" w:cs="Calibri"/>
                <w:color w:val="000000"/>
                <w:lang w:val="it-IT"/>
              </w:rPr>
            </w:pPr>
            <w:r w:rsidRPr="00135D5C">
              <w:rPr>
                <w:rFonts w:ascii="Calibri" w:hAnsi="Calibri" w:cs="Calibri"/>
                <w:color w:val="000000"/>
              </w:rPr>
              <w:t>else I</w:t>
            </w:r>
            <w:r w:rsidRPr="00135D5C">
              <w:rPr>
                <w:rFonts w:ascii="Calibri" w:hAnsi="Calibri" w:cs="Calibri"/>
              </w:rPr>
              <w:t xml:space="preserve">f "vol. in previous month = 0", then Eff. </w:t>
            </w:r>
            <w:r w:rsidRPr="00AE6B6F">
              <w:rPr>
                <w:rFonts w:ascii="Calibri" w:hAnsi="Calibri" w:cs="Calibri"/>
                <w:lang w:val="it-IT"/>
              </w:rPr>
              <w:t xml:space="preserve">E1 = </w:t>
            </w:r>
            <w:r w:rsidRPr="00AE6B6F">
              <w:rPr>
                <w:rFonts w:ascii="Calibri" w:hAnsi="Calibri" w:cs="Calibri"/>
                <w:b/>
                <w:bCs/>
                <w:color w:val="FFC000"/>
                <w:lang w:val="it-IT"/>
              </w:rPr>
              <w:t>E</w:t>
            </w:r>
            <w:r w:rsidRPr="00AE6B6F">
              <w:rPr>
                <w:rFonts w:ascii="Calibri" w:hAnsi="Calibri" w:cs="Calibri"/>
                <w:lang w:val="it-IT"/>
              </w:rPr>
              <w:t>-</w:t>
            </w:r>
            <w:r w:rsidRPr="00AE6B6F">
              <w:rPr>
                <w:rFonts w:ascii="Calibri" w:hAnsi="Calibri" w:cs="Calibri"/>
                <w:b/>
                <w:bCs/>
                <w:color w:val="C00000"/>
                <w:lang w:val="it-IT"/>
              </w:rPr>
              <w:t>F</w:t>
            </w:r>
          </w:p>
          <w:p w14:paraId="229FAC5A" w14:textId="5DD6ED98" w:rsidR="00D5771D" w:rsidRPr="00135D5C" w:rsidRDefault="00D5771D" w:rsidP="005142D4">
            <w:pPr>
              <w:rPr>
                <w:rFonts w:ascii="Calibri" w:hAnsi="Calibri" w:cs="Calibri"/>
                <w:color w:val="000000"/>
              </w:rPr>
            </w:pPr>
            <w:r w:rsidRPr="00AE6B6F">
              <w:rPr>
                <w:rFonts w:ascii="Calibri" w:hAnsi="Calibri" w:cs="Calibri"/>
                <w:color w:val="000000"/>
                <w:lang w:val="it-IT"/>
              </w:rPr>
              <w:t>else "Eff. In current m." = ((</w:t>
            </w:r>
            <w:r w:rsidRPr="00AE6B6F">
              <w:rPr>
                <w:rFonts w:ascii="Calibri" w:hAnsi="Calibri" w:cs="Calibri"/>
                <w:b/>
                <w:bCs/>
                <w:color w:val="00B050"/>
                <w:lang w:val="it-IT"/>
              </w:rPr>
              <w:t>D</w:t>
            </w:r>
            <w:r w:rsidRPr="00AE6B6F">
              <w:rPr>
                <w:rFonts w:ascii="Calibri" w:hAnsi="Calibri" w:cs="Calibri"/>
                <w:color w:val="000000"/>
                <w:lang w:val="it-IT"/>
              </w:rPr>
              <w:t xml:space="preserve"> - </w:t>
            </w:r>
            <w:r w:rsidRPr="00AE6B6F">
              <w:rPr>
                <w:rFonts w:ascii="Calibri" w:hAnsi="Calibri" w:cs="Calibri"/>
                <w:b/>
                <w:bCs/>
                <w:color w:val="FFC000"/>
                <w:lang w:val="it-IT"/>
              </w:rPr>
              <w:t>E</w:t>
            </w:r>
            <w:r w:rsidRPr="00AE6B6F">
              <w:rPr>
                <w:rFonts w:ascii="Calibri" w:hAnsi="Calibri" w:cs="Calibri"/>
                <w:color w:val="000000"/>
                <w:lang w:val="it-IT"/>
              </w:rPr>
              <w:t xml:space="preserve">) / </w:t>
            </w:r>
            <w:r w:rsidRPr="00AE6B6F">
              <w:rPr>
                <w:rFonts w:ascii="Calibri" w:hAnsi="Calibri" w:cs="Calibri"/>
                <w:b/>
                <w:bCs/>
                <w:color w:val="7B7B7B"/>
                <w:lang w:val="it-IT"/>
              </w:rPr>
              <w:t>G</w:t>
            </w:r>
            <w:r w:rsidRPr="00AE6B6F">
              <w:rPr>
                <w:rFonts w:ascii="Calibri" w:hAnsi="Calibri" w:cs="Calibri"/>
                <w:color w:val="000000"/>
                <w:lang w:val="it-IT"/>
              </w:rPr>
              <w:t xml:space="preserve">) + "Eff. </w:t>
            </w:r>
            <w:r w:rsidRPr="00135D5C">
              <w:rPr>
                <w:rFonts w:ascii="Calibri" w:hAnsi="Calibri" w:cs="Calibri"/>
                <w:color w:val="000000"/>
              </w:rPr>
              <w:t>In previous m."</w:t>
            </w:r>
          </w:p>
          <w:p w14:paraId="21A1E60D" w14:textId="4748E93B" w:rsidR="00B37AB1" w:rsidRPr="00135D5C" w:rsidRDefault="00D5771D" w:rsidP="005142D4">
            <w:r w:rsidRPr="00135D5C">
              <w:rPr>
                <w:noProof/>
              </w:rPr>
              <mc:AlternateContent>
                <mc:Choice Requires="wps">
                  <w:drawing>
                    <wp:anchor distT="0" distB="0" distL="114300" distR="114300" simplePos="0" relativeHeight="251678720" behindDoc="0" locked="0" layoutInCell="1" allowOverlap="1" wp14:anchorId="532846C3" wp14:editId="5279D0D3">
                      <wp:simplePos x="0" y="0"/>
                      <wp:positionH relativeFrom="column">
                        <wp:posOffset>-2540</wp:posOffset>
                      </wp:positionH>
                      <wp:positionV relativeFrom="paragraph">
                        <wp:posOffset>325755</wp:posOffset>
                      </wp:positionV>
                      <wp:extent cx="4482381" cy="317010"/>
                      <wp:effectExtent l="0" t="0" r="0" b="0"/>
                      <wp:wrapNone/>
                      <wp:docPr id="206" name="TextBox 2"/>
                      <wp:cNvGraphicFramePr/>
                      <a:graphic xmlns:a="http://schemas.openxmlformats.org/drawingml/2006/main">
                        <a:graphicData uri="http://schemas.microsoft.com/office/word/2010/wordprocessingShape">
                          <wps:wsp>
                            <wps:cNvSpPr txBox="1"/>
                            <wps:spPr>
                              <a:xfrm>
                                <a:off x="0" y="0"/>
                                <a:ext cx="4482381" cy="31701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B99D339" w14:textId="11E549B8" w:rsidR="0016710F" w:rsidRDefault="0016710F" w:rsidP="00D5771D">
                                  <w:pPr>
                                    <w:rPr>
                                      <w:sz w:val="24"/>
                                      <w:szCs w:val="24"/>
                                    </w:rPr>
                                  </w:pPr>
                                  <m:oMathPara>
                                    <m:oMathParaPr>
                                      <m:jc m:val="centerGroup"/>
                                    </m:oMathParaPr>
                                    <m:oMath>
                                      <m:r>
                                        <w:rPr>
                                          <w:rFonts w:ascii="Cambria Math" w:hAnsi="Cambria Math"/>
                                          <w:color w:val="000000" w:themeColor="text1"/>
                                        </w:rPr>
                                        <m:t>Eff. in current month= </m:t>
                                      </m:r>
                                      <m:f>
                                        <m:fPr>
                                          <m:ctrlPr>
                                            <w:rPr>
                                              <w:rFonts w:ascii="Cambria Math" w:hAnsi="Cambria Math"/>
                                              <w:i/>
                                              <w:iCs/>
                                              <w:color w:val="000000" w:themeColor="text1"/>
                                            </w:rPr>
                                          </m:ctrlPr>
                                        </m:fPr>
                                        <m:num>
                                          <m:r>
                                            <m:rPr>
                                              <m:sty m:val="bi"/>
                                            </m:rPr>
                                            <w:rPr>
                                              <w:rFonts w:ascii="Cambria Math" w:hAnsi="Cambria Math"/>
                                              <w:color w:val="00B050"/>
                                            </w:rPr>
                                            <m:t>D</m:t>
                                          </m:r>
                                          <m:r>
                                            <w:rPr>
                                              <w:rFonts w:ascii="Cambria Math" w:hAnsi="Cambria Math"/>
                                              <w:color w:val="000000" w:themeColor="text1"/>
                                            </w:rPr>
                                            <m:t>-</m:t>
                                          </m:r>
                                          <m:r>
                                            <m:rPr>
                                              <m:sty m:val="bi"/>
                                            </m:rPr>
                                            <w:rPr>
                                              <w:rFonts w:ascii="Cambria Math" w:hAnsi="Cambria Math"/>
                                              <w:color w:val="FFC000"/>
                                            </w:rPr>
                                            <m:t>E</m:t>
                                          </m:r>
                                        </m:num>
                                        <m:den>
                                          <m:r>
                                            <m:rPr>
                                              <m:sty m:val="bi"/>
                                            </m:rPr>
                                            <w:rPr>
                                              <w:rFonts w:ascii="Cambria Math" w:hAnsi="Cambria Math"/>
                                              <w:color w:val="7B7B7B" w:themeColor="accent3" w:themeShade="BF"/>
                                            </w:rPr>
                                            <m:t>G</m:t>
                                          </m:r>
                                        </m:den>
                                      </m:f>
                                      <m:r>
                                        <w:rPr>
                                          <w:rFonts w:ascii="Cambria Math" w:hAnsi="Cambria Math"/>
                                          <w:color w:val="000000" w:themeColor="text1"/>
                                        </w:rPr>
                                        <m:t>+Eff. in previous month</m:t>
                                      </m:r>
                                    </m:oMath>
                                  </m:oMathPara>
                                </w:p>
                              </w:txbxContent>
                            </wps:txbx>
                            <wps:bodyPr vertOverflow="clip" horzOverflow="clip" wrap="none" lIns="0" tIns="0" rIns="0" bIns="0" rtlCol="0" anchor="t">
                              <a:spAutoFit/>
                            </wps:bodyPr>
                          </wps:wsp>
                        </a:graphicData>
                      </a:graphic>
                    </wp:anchor>
                  </w:drawing>
                </mc:Choice>
                <mc:Fallback>
                  <w:pict>
                    <v:shape w14:anchorId="532846C3" id="TextBox 2" o:spid="_x0000_s1051" type="#_x0000_t202" style="position:absolute;margin-left:-.2pt;margin-top:25.65pt;width:352.95pt;height:24.95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" filled="f" stroked="f">
                      <v:textbox style="mso-fit-shape-to-text:t" inset="0,0,0,0">
                        <w:txbxContent>
                          <w:p w14:paraId="2B99D339" w14:textId="11E549B8" w:rsidR="0016710F" w:rsidRDefault="0016710F" w:rsidP="00D5771D">
                            <w:pPr>
                              <w:rPr>
                                <w:sz w:val="24"/>
                                <w:szCs w:val="24"/>
                              </w:rPr>
                            </w:pPr>
                            <m:oMathPara>
                              <m:oMathParaPr>
                                <m:jc m:val="centerGroup"/>
                              </m:oMathParaPr>
                              <m:oMath>
                                <m:r>
                                  <w:rPr>
                                    <w:rFonts w:ascii="Cambria Math" w:hAnsi="Cambria Math"/>
                                    <w:color w:val="000000" w:themeColor="text1"/>
                                  </w:rPr>
                                  <m:t>Eff. in current month= </m:t>
                                </m:r>
                                <m:f>
                                  <m:fPr>
                                    <m:ctrlPr>
                                      <w:rPr>
                                        <w:rFonts w:ascii="Cambria Math" w:hAnsi="Cambria Math"/>
                                        <w:i/>
                                        <w:iCs/>
                                        <w:color w:val="000000" w:themeColor="text1"/>
                                      </w:rPr>
                                    </m:ctrlPr>
                                  </m:fPr>
                                  <m:num>
                                    <m:r>
                                      <m:rPr>
                                        <m:sty m:val="bi"/>
                                      </m:rPr>
                                      <w:rPr>
                                        <w:rFonts w:ascii="Cambria Math" w:hAnsi="Cambria Math"/>
                                        <w:color w:val="00B050"/>
                                      </w:rPr>
                                      <m:t>D</m:t>
                                    </m:r>
                                    <m:r>
                                      <w:rPr>
                                        <w:rFonts w:ascii="Cambria Math" w:hAnsi="Cambria Math"/>
                                        <w:color w:val="000000" w:themeColor="text1"/>
                                      </w:rPr>
                                      <m:t>-</m:t>
                                    </m:r>
                                    <m:r>
                                      <m:rPr>
                                        <m:sty m:val="bi"/>
                                      </m:rPr>
                                      <w:rPr>
                                        <w:rFonts w:ascii="Cambria Math" w:hAnsi="Cambria Math"/>
                                        <w:color w:val="FFC000"/>
                                      </w:rPr>
                                      <m:t>E</m:t>
                                    </m:r>
                                  </m:num>
                                  <m:den>
                                    <m:r>
                                      <m:rPr>
                                        <m:sty m:val="bi"/>
                                      </m:rPr>
                                      <w:rPr>
                                        <w:rFonts w:ascii="Cambria Math" w:hAnsi="Cambria Math"/>
                                        <w:color w:val="7B7B7B" w:themeColor="accent3" w:themeShade="BF"/>
                                      </w:rPr>
                                      <m:t>G</m:t>
                                    </m:r>
                                  </m:den>
                                </m:f>
                                <m:r>
                                  <w:rPr>
                                    <w:rFonts w:ascii="Cambria Math" w:hAnsi="Cambria Math"/>
                                    <w:color w:val="000000" w:themeColor="text1"/>
                                  </w:rPr>
                                  <m:t>+Eff. in previous month</m:t>
                                </m:r>
                              </m:oMath>
                            </m:oMathPara>
                          </w:p>
                        </w:txbxContent>
                      </v:textbox>
                    </v:shape>
                  </w:pict>
                </mc:Fallback>
              </mc:AlternateContent>
            </w:r>
          </w:p>
        </w:tc>
      </w:tr>
      <w:tr w:rsidR="00B37AB1" w:rsidRPr="00135D5C" w14:paraId="65CB7F11" w14:textId="77777777" w:rsidTr="005142D4">
        <w:trPr>
          <w:cnfStyle w:val="000000100000" w:firstRow="0" w:lastRow="0" w:firstColumn="0" w:lastColumn="0" w:oddVBand="0" w:evenVBand="0" w:oddHBand="1" w:evenHBand="0" w:firstRowFirstColumn="0" w:firstRowLastColumn="0" w:lastRowFirstColumn="0" w:lastRowLastColumn="0"/>
          <w:trHeight w:val="999"/>
        </w:trPr>
        <w:tc>
          <w:tcPr>
            <w:cnfStyle w:val="001000000000" w:firstRow="0" w:lastRow="0" w:firstColumn="1" w:lastColumn="0" w:oddVBand="0" w:evenVBand="0" w:oddHBand="0" w:evenHBand="0" w:firstRowFirstColumn="0" w:firstRowLastColumn="0" w:lastRowFirstColumn="0" w:lastRowLastColumn="0"/>
            <w:tcW w:w="974" w:type="dxa"/>
            <w:vAlign w:val="center"/>
          </w:tcPr>
          <w:p w14:paraId="5F4909AC" w14:textId="34915785" w:rsidR="00B37AB1" w:rsidRPr="00135D5C" w:rsidRDefault="00B37AB1" w:rsidP="005142D4">
            <w:pPr>
              <w:jc w:val="center"/>
              <w:rPr>
                <w:color w:val="FF0000"/>
              </w:rPr>
            </w:pPr>
            <w:r w:rsidRPr="00135D5C">
              <w:rPr>
                <w:color w:val="FF0000"/>
              </w:rPr>
              <w:t>11</w:t>
            </w:r>
          </w:p>
        </w:tc>
        <w:tc>
          <w:tcPr>
            <w:tcW w:w="2140" w:type="dxa"/>
            <w:vAlign w:val="center"/>
          </w:tcPr>
          <w:p w14:paraId="1004F92F" w14:textId="4213FA71" w:rsidR="00B37AB1" w:rsidRPr="00135D5C" w:rsidRDefault="009A72A6" w:rsidP="005142D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Fluctuation and absenteeism</w:t>
            </w:r>
          </w:p>
        </w:tc>
        <w:tc>
          <w:tcPr>
            <w:tcW w:w="5979" w:type="dxa"/>
            <w:vAlign w:val="center"/>
          </w:tcPr>
          <w:p w14:paraId="29D8308E" w14:textId="421A2224" w:rsidR="00B37AB1" w:rsidRPr="00135D5C" w:rsidRDefault="00D5771D" w:rsidP="005142D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 xml:space="preserve">Input - can be overwritten manually, otherwise has the value from </w:t>
            </w:r>
            <w:r w:rsidRPr="00135D5C">
              <w:rPr>
                <w:rFonts w:ascii="Calibri" w:hAnsi="Calibri" w:cs="Calibri"/>
                <w:b/>
                <w:bCs/>
                <w:color w:val="C00000"/>
              </w:rPr>
              <w:t>F</w:t>
            </w:r>
            <w:r w:rsidRPr="00135D5C">
              <w:rPr>
                <w:rFonts w:ascii="Calibri" w:hAnsi="Calibri" w:cs="Calibri"/>
                <w:color w:val="000000"/>
              </w:rPr>
              <w:t xml:space="preserve"> (Base_inputs D66)</w:t>
            </w:r>
          </w:p>
        </w:tc>
      </w:tr>
      <w:tr w:rsidR="00B37AB1" w:rsidRPr="00135D5C" w14:paraId="5B6D5141" w14:textId="77777777" w:rsidTr="005142D4">
        <w:trPr>
          <w:trHeight w:val="2265"/>
        </w:trPr>
        <w:tc>
          <w:tcPr>
            <w:tcW w:w="974" w:type="dxa"/>
            <w:vAlign w:val="center"/>
          </w:tcPr>
          <w:p w14:paraId="1B8809E8" w14:textId="2C0C2021" w:rsidR="00B37AB1" w:rsidRPr="00135D5C" w:rsidRDefault="00B37AB1" w:rsidP="005142D4">
            <w:pPr>
              <w:jc w:val="center"/>
              <w:cnfStyle w:val="001000000000" w:firstRow="0" w:lastRow="0" w:firstColumn="1" w:lastColumn="0" w:oddVBand="0" w:evenVBand="0" w:oddHBand="0" w:evenHBand="0" w:firstRowFirstColumn="0" w:firstRowLastColumn="0" w:lastRowFirstColumn="0" w:lastRowLastColumn="0"/>
              <w:rPr>
                <w:color w:val="FF0000"/>
              </w:rPr>
            </w:pPr>
            <w:r w:rsidRPr="00135D5C">
              <w:rPr>
                <w:color w:val="FF0000"/>
              </w:rPr>
              <w:t>12</w:t>
            </w:r>
          </w:p>
        </w:tc>
        <w:tc>
          <w:tcPr>
            <w:tcW w:w="2140" w:type="dxa"/>
            <w:vAlign w:val="center"/>
          </w:tcPr>
          <w:p w14:paraId="4CF0DA32" w14:textId="0D60FBB5" w:rsidR="00B37AB1" w:rsidRPr="00135D5C" w:rsidRDefault="009A72A6" w:rsidP="005142D4">
            <w:pPr>
              <w:jc w:val="center"/>
              <w:rPr>
                <w:rFonts w:ascii="Calibri" w:hAnsi="Calibri" w:cs="Calibri"/>
                <w:color w:val="000000"/>
              </w:rPr>
            </w:pPr>
            <w:r w:rsidRPr="00135D5C">
              <w:rPr>
                <w:rFonts w:ascii="Calibri" w:hAnsi="Calibri" w:cs="Calibri"/>
                <w:color w:val="000000"/>
              </w:rPr>
              <w:t>Normhours per month</w:t>
            </w:r>
          </w:p>
        </w:tc>
        <w:tc>
          <w:tcPr>
            <w:tcW w:w="5979" w:type="dxa"/>
            <w:vAlign w:val="center"/>
          </w:tcPr>
          <w:p w14:paraId="18C46B40" w14:textId="77777777" w:rsidR="00D5771D" w:rsidRPr="00135D5C" w:rsidRDefault="00D5771D" w:rsidP="005142D4">
            <w:pPr>
              <w:rPr>
                <w:rFonts w:ascii="Calibri" w:hAnsi="Calibri" w:cs="Calibri"/>
              </w:rPr>
            </w:pPr>
            <w:r w:rsidRPr="00135D5C">
              <w:rPr>
                <w:rFonts w:ascii="Calibri" w:hAnsi="Calibri" w:cs="Calibri"/>
                <w:color w:val="000000"/>
              </w:rPr>
              <w:t xml:space="preserve">Calculates normhours of workcontent for given month. If there is any level of automation, normhours are lowered by percentage </w:t>
            </w:r>
            <w:r w:rsidRPr="00135D5C">
              <w:rPr>
                <w:rFonts w:ascii="Calibri" w:hAnsi="Calibri" w:cs="Calibri"/>
                <w:b/>
                <w:bCs/>
                <w:color w:val="0070C0"/>
              </w:rPr>
              <w:t xml:space="preserve">C </w:t>
            </w:r>
            <w:r w:rsidRPr="00135D5C">
              <w:rPr>
                <w:rFonts w:ascii="Calibri" w:hAnsi="Calibri" w:cs="Calibri"/>
              </w:rPr>
              <w:t>(Base_inputs D89)</w:t>
            </w:r>
          </w:p>
          <w:p w14:paraId="63C36E5A" w14:textId="70982B5C" w:rsidR="00D5771D" w:rsidRPr="00135D5C" w:rsidRDefault="00D5771D" w:rsidP="005142D4">
            <w:pPr>
              <w:rPr>
                <w:rFonts w:ascii="Calibri" w:hAnsi="Calibri" w:cs="Calibri"/>
                <w:color w:val="000000"/>
              </w:rPr>
            </w:pPr>
            <w:r w:rsidRPr="00135D5C">
              <w:rPr>
                <w:noProof/>
              </w:rPr>
              <mc:AlternateContent>
                <mc:Choice Requires="wps">
                  <w:drawing>
                    <wp:anchor distT="0" distB="0" distL="114300" distR="114300" simplePos="0" relativeHeight="251680768" behindDoc="0" locked="0" layoutInCell="1" allowOverlap="1" wp14:anchorId="6751395D" wp14:editId="264D03C6">
                      <wp:simplePos x="0" y="0"/>
                      <wp:positionH relativeFrom="column">
                        <wp:posOffset>-26035</wp:posOffset>
                      </wp:positionH>
                      <wp:positionV relativeFrom="paragraph">
                        <wp:posOffset>158750</wp:posOffset>
                      </wp:positionV>
                      <wp:extent cx="4220845" cy="337185"/>
                      <wp:effectExtent l="0" t="0" r="0" b="0"/>
                      <wp:wrapNone/>
                      <wp:docPr id="207" name="TextBox 13"/>
                      <wp:cNvGraphicFramePr/>
                      <a:graphic xmlns:a="http://schemas.openxmlformats.org/drawingml/2006/main">
                        <a:graphicData uri="http://schemas.microsoft.com/office/word/2010/wordprocessingShape">
                          <wps:wsp>
                            <wps:cNvSpPr txBox="1"/>
                            <wps:spPr>
                              <a:xfrm>
                                <a:off x="0" y="0"/>
                                <a:ext cx="4220845" cy="3371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E551CCD" w14:textId="77777777" w:rsidR="0016710F" w:rsidRDefault="0016710F" w:rsidP="00D5771D">
                                  <w:pPr>
                                    <w:rPr>
                                      <w:sz w:val="24"/>
                                      <w:szCs w:val="24"/>
                                    </w:rPr>
                                  </w:pPr>
                                  <m:oMathPara>
                                    <m:oMathParaPr>
                                      <m:jc m:val="centerGroup"/>
                                    </m:oMathParaPr>
                                    <m:oMath>
                                      <m:r>
                                        <w:rPr>
                                          <w:rFonts w:ascii="Cambria Math" w:hAnsi="Cambria Math"/>
                                          <w:color w:val="000000" w:themeColor="text1"/>
                                        </w:rPr>
                                        <m:t>If </m:t>
                                      </m:r>
                                      <m:r>
                                        <m:rPr>
                                          <m:nor/>
                                        </m:rPr>
                                        <w:rPr>
                                          <w:rFonts w:ascii="Cambria Math" w:hAnsi="Cambria Math"/>
                                          <w:b/>
                                          <w:bCs/>
                                          <w:color w:val="0070C0"/>
                                        </w:rPr>
                                        <m:t>C</m:t>
                                      </m:r>
                                      <m:r>
                                        <m:rPr>
                                          <m:nor/>
                                        </m:rPr>
                                        <w:rPr>
                                          <w:rFonts w:ascii="Cambria Math" w:hAnsi="Cambria Math"/>
                                          <w:color w:val="000000" w:themeColor="text1"/>
                                        </w:rPr>
                                        <m:t> = 0</m:t>
                                      </m:r>
                                      <m:r>
                                        <w:rPr>
                                          <w:rFonts w:ascii="Cambria Math" w:hAnsi="Cambria Math"/>
                                          <w:color w:val="000000" w:themeColor="text1"/>
                                        </w:rPr>
                                        <m:t>, then Normhours = Ordered Volume </m:t>
                                      </m:r>
                                      <m:d>
                                        <m:dPr>
                                          <m:ctrlPr>
                                            <w:rPr>
                                              <w:rFonts w:ascii="Cambria Math" w:hAnsi="Cambria Math"/>
                                              <w:i/>
                                              <w:iCs/>
                                              <w:color w:val="000000" w:themeColor="text1"/>
                                            </w:rPr>
                                          </m:ctrlPr>
                                        </m:dPr>
                                        <m:e>
                                          <m:r>
                                            <m:rPr>
                                              <m:sty m:val="bi"/>
                                            </m:rPr>
                                            <w:rPr>
                                              <w:rFonts w:ascii="Cambria Math" w:hAnsi="Cambria Math"/>
                                              <w:color w:val="FF0000"/>
                                            </w:rPr>
                                            <m:t>9</m:t>
                                          </m:r>
                                        </m:e>
                                      </m:d>
                                      <m:r>
                                        <w:rPr>
                                          <w:rFonts w:ascii="Cambria Math" w:hAnsi="Cambria Math"/>
                                          <w:color w:val="000000" w:themeColor="text1"/>
                                        </w:rPr>
                                        <m:t>* </m:t>
                                      </m:r>
                                      <m:r>
                                        <m:rPr>
                                          <m:sty m:val="bi"/>
                                        </m:rPr>
                                        <w:rPr>
                                          <w:rFonts w:ascii="Cambria Math" w:hAnsi="Cambria Math"/>
                                          <w:color w:val="92D050"/>
                                        </w:rPr>
                                        <m:t>H </m:t>
                                      </m:r>
                                    </m:oMath>
                                  </m:oMathPara>
                                </w:p>
                                <w:p w14:paraId="023EC822" w14:textId="77777777" w:rsidR="0016710F" w:rsidRDefault="0016710F" w:rsidP="00D5771D">
                                  <w:r>
                                    <w:rPr>
                                      <w:rFonts w:hAnsi="Calibri"/>
                                      <w:b/>
                                      <w:bCs/>
                                      <w:color w:val="92D050"/>
                                    </w:rPr>
                                    <w:tab/>
                                  </w:r>
                                  <m:oMath>
                                    <m:r>
                                      <w:rPr>
                                        <w:rFonts w:ascii="Cambria Math" w:hAnsi="Cambria Math"/>
                                        <w:color w:val="000000"/>
                                      </w:rPr>
                                      <m:t>else Normhours=Ordered Volume </m:t>
                                    </m:r>
                                    <m:d>
                                      <m:dPr>
                                        <m:ctrlPr>
                                          <w:rPr>
                                            <w:rFonts w:ascii="Cambria Math" w:hAnsi="Cambria Math"/>
                                            <w:i/>
                                            <w:iCs/>
                                            <w:color w:val="000000"/>
                                          </w:rPr>
                                        </m:ctrlPr>
                                      </m:dPr>
                                      <m:e>
                                        <m:r>
                                          <m:rPr>
                                            <m:sty m:val="bi"/>
                                          </m:rPr>
                                          <w:rPr>
                                            <w:rFonts w:ascii="Cambria Math" w:hAnsi="Cambria Math"/>
                                            <w:color w:val="FF0000"/>
                                          </w:rPr>
                                          <m:t>9</m:t>
                                        </m:r>
                                      </m:e>
                                    </m:d>
                                    <m:r>
                                      <w:rPr>
                                        <w:rFonts w:ascii="Cambria Math" w:hAnsi="Cambria Math"/>
                                        <w:color w:val="000000"/>
                                      </w:rPr>
                                      <m:t>*</m:t>
                                    </m:r>
                                    <m:r>
                                      <m:rPr>
                                        <m:sty m:val="bi"/>
                                      </m:rPr>
                                      <w:rPr>
                                        <w:rFonts w:ascii="Cambria Math" w:hAnsi="Cambria Math"/>
                                        <w:color w:val="92D050"/>
                                      </w:rPr>
                                      <m:t>H</m:t>
                                    </m:r>
                                    <m:r>
                                      <w:rPr>
                                        <w:rFonts w:ascii="Cambria Math" w:hAnsi="Cambria Math"/>
                                        <w:color w:val="000000"/>
                                      </w:rPr>
                                      <m:t>*(1-</m:t>
                                    </m:r>
                                    <m:r>
                                      <m:rPr>
                                        <m:sty m:val="bi"/>
                                      </m:rPr>
                                      <w:rPr>
                                        <w:rFonts w:ascii="Cambria Math" w:hAnsi="Cambria Math"/>
                                        <w:color w:val="0070C0"/>
                                      </w:rPr>
                                      <m:t>C</m:t>
                                    </m:r>
                                    <m:r>
                                      <w:rPr>
                                        <w:rFonts w:ascii="Cambria Math" w:hAnsi="Cambria Math"/>
                                        <w:color w:val="000000"/>
                                      </w:rPr>
                                      <m:t>)</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6751395D" id="TextBox 13" o:spid="_x0000_s1052" type="#_x0000_t202" style="position:absolute;margin-left:-2.05pt;margin-top:12.5pt;width:332.35pt;height:26.5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" filled="f" stroked="f">
                      <v:textbox style="mso-fit-shape-to-text:t" inset="0,0,0,0">
                        <w:txbxContent>
                          <w:p w14:paraId="5E551CCD" w14:textId="77777777" w:rsidR="0016710F" w:rsidRDefault="0016710F" w:rsidP="00D5771D">
                            <w:pPr>
                              <w:rPr>
                                <w:sz w:val="24"/>
                                <w:szCs w:val="24"/>
                              </w:rPr>
                            </w:pPr>
                            <m:oMathPara>
                              <m:oMathParaPr>
                                <m:jc m:val="centerGroup"/>
                              </m:oMathParaPr>
                              <m:oMath>
                                <m:r>
                                  <w:rPr>
                                    <w:rFonts w:ascii="Cambria Math" w:hAnsi="Cambria Math"/>
                                    <w:color w:val="000000" w:themeColor="text1"/>
                                  </w:rPr>
                                  <m:t>If </m:t>
                                </m:r>
                                <m:r>
                                  <m:rPr>
                                    <m:nor/>
                                  </m:rPr>
                                  <w:rPr>
                                    <w:rFonts w:ascii="Cambria Math" w:hAnsi="Cambria Math"/>
                                    <w:b/>
                                    <w:bCs/>
                                    <w:color w:val="0070C0"/>
                                  </w:rPr>
                                  <m:t>C</m:t>
                                </m:r>
                                <m:r>
                                  <m:rPr>
                                    <m:nor/>
                                  </m:rPr>
                                  <w:rPr>
                                    <w:rFonts w:ascii="Cambria Math" w:hAnsi="Cambria Math"/>
                                    <w:color w:val="000000" w:themeColor="text1"/>
                                  </w:rPr>
                                  <m:t> = 0</m:t>
                                </m:r>
                                <m:r>
                                  <w:rPr>
                                    <w:rFonts w:ascii="Cambria Math" w:hAnsi="Cambria Math"/>
                                    <w:color w:val="000000" w:themeColor="text1"/>
                                  </w:rPr>
                                  <m:t>, then Normhours = Ordered Volume </m:t>
                                </m:r>
                                <m:d>
                                  <m:dPr>
                                    <m:ctrlPr>
                                      <w:rPr>
                                        <w:rFonts w:ascii="Cambria Math" w:hAnsi="Cambria Math"/>
                                        <w:i/>
                                        <w:iCs/>
                                        <w:color w:val="000000" w:themeColor="text1"/>
                                      </w:rPr>
                                    </m:ctrlPr>
                                  </m:dPr>
                                  <m:e>
                                    <m:r>
                                      <m:rPr>
                                        <m:sty m:val="bi"/>
                                      </m:rPr>
                                      <w:rPr>
                                        <w:rFonts w:ascii="Cambria Math" w:hAnsi="Cambria Math"/>
                                        <w:color w:val="FF0000"/>
                                      </w:rPr>
                                      <m:t>9</m:t>
                                    </m:r>
                                  </m:e>
                                </m:d>
                                <m:r>
                                  <w:rPr>
                                    <w:rFonts w:ascii="Cambria Math" w:hAnsi="Cambria Math"/>
                                    <w:color w:val="000000" w:themeColor="text1"/>
                                  </w:rPr>
                                  <m:t>* </m:t>
                                </m:r>
                                <m:r>
                                  <m:rPr>
                                    <m:sty m:val="bi"/>
                                  </m:rPr>
                                  <w:rPr>
                                    <w:rFonts w:ascii="Cambria Math" w:hAnsi="Cambria Math"/>
                                    <w:color w:val="92D050"/>
                                  </w:rPr>
                                  <m:t>H </m:t>
                                </m:r>
                              </m:oMath>
                            </m:oMathPara>
                          </w:p>
                          <w:p w14:paraId="023EC822" w14:textId="77777777" w:rsidR="0016710F" w:rsidRDefault="0016710F" w:rsidP="00D5771D">
                            <w:r>
                              <w:rPr>
                                <w:rFonts w:hAnsi="Calibri"/>
                                <w:b/>
                                <w:bCs/>
                                <w:color w:val="92D050"/>
                              </w:rPr>
                              <w:tab/>
                            </w:r>
                            <m:oMath>
                              <m:r>
                                <w:rPr>
                                  <w:rFonts w:ascii="Cambria Math" w:hAnsi="Cambria Math"/>
                                  <w:color w:val="000000"/>
                                </w:rPr>
                                <m:t>else Normhours=Ordered Volume </m:t>
                              </m:r>
                              <m:d>
                                <m:dPr>
                                  <m:ctrlPr>
                                    <w:rPr>
                                      <w:rFonts w:ascii="Cambria Math" w:hAnsi="Cambria Math"/>
                                      <w:i/>
                                      <w:iCs/>
                                      <w:color w:val="000000"/>
                                    </w:rPr>
                                  </m:ctrlPr>
                                </m:dPr>
                                <m:e>
                                  <m:r>
                                    <m:rPr>
                                      <m:sty m:val="bi"/>
                                    </m:rPr>
                                    <w:rPr>
                                      <w:rFonts w:ascii="Cambria Math" w:hAnsi="Cambria Math"/>
                                      <w:color w:val="FF0000"/>
                                    </w:rPr>
                                    <m:t>9</m:t>
                                  </m:r>
                                </m:e>
                              </m:d>
                              <m:r>
                                <w:rPr>
                                  <w:rFonts w:ascii="Cambria Math" w:hAnsi="Cambria Math"/>
                                  <w:color w:val="000000"/>
                                </w:rPr>
                                <m:t>*</m:t>
                              </m:r>
                              <m:r>
                                <m:rPr>
                                  <m:sty m:val="bi"/>
                                </m:rPr>
                                <w:rPr>
                                  <w:rFonts w:ascii="Cambria Math" w:hAnsi="Cambria Math"/>
                                  <w:color w:val="92D050"/>
                                </w:rPr>
                                <m:t>H</m:t>
                              </m:r>
                              <m:r>
                                <w:rPr>
                                  <w:rFonts w:ascii="Cambria Math" w:hAnsi="Cambria Math"/>
                                  <w:color w:val="000000"/>
                                </w:rPr>
                                <m:t>*(1-</m:t>
                              </m:r>
                              <m:r>
                                <m:rPr>
                                  <m:sty m:val="bi"/>
                                </m:rPr>
                                <w:rPr>
                                  <w:rFonts w:ascii="Cambria Math" w:hAnsi="Cambria Math"/>
                                  <w:color w:val="0070C0"/>
                                </w:rPr>
                                <m:t>C</m:t>
                              </m:r>
                              <m:r>
                                <w:rPr>
                                  <w:rFonts w:ascii="Cambria Math" w:hAnsi="Cambria Math"/>
                                  <w:color w:val="000000"/>
                                </w:rPr>
                                <m:t>)</m:t>
                              </m:r>
                            </m:oMath>
                          </w:p>
                        </w:txbxContent>
                      </v:textbox>
                    </v:shape>
                  </w:pict>
                </mc:Fallback>
              </mc:AlternateContent>
            </w:r>
          </w:p>
        </w:tc>
      </w:tr>
      <w:tr w:rsidR="00B37AB1" w:rsidRPr="00135D5C" w14:paraId="7A74F7B2" w14:textId="77777777" w:rsidTr="005142D4">
        <w:trPr>
          <w:cnfStyle w:val="000000100000" w:firstRow="0" w:lastRow="0" w:firstColumn="0" w:lastColumn="0" w:oddVBand="0" w:evenVBand="0" w:oddHBand="1" w:evenHBand="0" w:firstRowFirstColumn="0" w:firstRowLastColumn="0" w:lastRowFirstColumn="0" w:lastRowLastColumn="0"/>
          <w:trHeight w:val="2382"/>
        </w:trPr>
        <w:tc>
          <w:tcPr>
            <w:cnfStyle w:val="001000000000" w:firstRow="0" w:lastRow="0" w:firstColumn="1" w:lastColumn="0" w:oddVBand="0" w:evenVBand="0" w:oddHBand="0" w:evenHBand="0" w:firstRowFirstColumn="0" w:firstRowLastColumn="0" w:lastRowFirstColumn="0" w:lastRowLastColumn="0"/>
            <w:tcW w:w="974" w:type="dxa"/>
            <w:vAlign w:val="center"/>
          </w:tcPr>
          <w:p w14:paraId="0578C6E9" w14:textId="24DD8692" w:rsidR="00B37AB1" w:rsidRPr="00135D5C" w:rsidRDefault="00B37AB1" w:rsidP="005142D4">
            <w:pPr>
              <w:jc w:val="center"/>
              <w:rPr>
                <w:color w:val="FF0000"/>
              </w:rPr>
            </w:pPr>
            <w:r w:rsidRPr="00135D5C">
              <w:rPr>
                <w:color w:val="FF0000"/>
              </w:rPr>
              <w:t>13</w:t>
            </w:r>
          </w:p>
        </w:tc>
        <w:tc>
          <w:tcPr>
            <w:tcW w:w="2140" w:type="dxa"/>
            <w:vAlign w:val="center"/>
          </w:tcPr>
          <w:p w14:paraId="05738DD9" w14:textId="4FE93B96" w:rsidR="00B37AB1" w:rsidRPr="00135D5C" w:rsidRDefault="009A72A6" w:rsidP="005142D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Max normhours covered by pilot team</w:t>
            </w:r>
          </w:p>
        </w:tc>
        <w:tc>
          <w:tcPr>
            <w:tcW w:w="5979" w:type="dxa"/>
            <w:vAlign w:val="center"/>
          </w:tcPr>
          <w:p w14:paraId="788C263D" w14:textId="77777777" w:rsidR="003E5C35" w:rsidRPr="00135D5C" w:rsidRDefault="003E5C35" w:rsidP="005142D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Calculates how many normhours can be produced by the pilot team without hiring any additional direct personnel</w:t>
            </w:r>
          </w:p>
          <w:p w14:paraId="3D156FF6" w14:textId="17CB0EA2" w:rsidR="00B37AB1" w:rsidRPr="00135D5C" w:rsidRDefault="003E5C35" w:rsidP="005142D4">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noProof/>
              </w:rPr>
              <mc:AlternateContent>
                <mc:Choice Requires="wps">
                  <w:drawing>
                    <wp:anchor distT="0" distB="0" distL="114300" distR="114300" simplePos="0" relativeHeight="251682816" behindDoc="0" locked="0" layoutInCell="1" allowOverlap="1" wp14:anchorId="2DC472CC" wp14:editId="73968397">
                      <wp:simplePos x="0" y="0"/>
                      <wp:positionH relativeFrom="column">
                        <wp:posOffset>376555</wp:posOffset>
                      </wp:positionH>
                      <wp:positionV relativeFrom="paragraph">
                        <wp:posOffset>593725</wp:posOffset>
                      </wp:positionV>
                      <wp:extent cx="2931795" cy="172085"/>
                      <wp:effectExtent l="0" t="0" r="0" b="0"/>
                      <wp:wrapNone/>
                      <wp:docPr id="208" name="TextBox 5"/>
                      <wp:cNvGraphicFramePr/>
                      <a:graphic xmlns:a="http://schemas.openxmlformats.org/drawingml/2006/main">
                        <a:graphicData uri="http://schemas.microsoft.com/office/word/2010/wordprocessingShape">
                          <wps:wsp>
                            <wps:cNvSpPr txBox="1"/>
                            <wps:spPr>
                              <a:xfrm>
                                <a:off x="0" y="0"/>
                                <a:ext cx="2931795" cy="1720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9437A3F" w14:textId="77777777" w:rsidR="0016710F" w:rsidRDefault="0016710F" w:rsidP="003E5C35">
                                  <w:pPr>
                                    <w:rPr>
                                      <w:sz w:val="24"/>
                                      <w:szCs w:val="24"/>
                                    </w:rPr>
                                  </w:pPr>
                                  <m:oMathPara>
                                    <m:oMathParaPr>
                                      <m:jc m:val="centerGroup"/>
                                    </m:oMathParaPr>
                                    <m:oMath>
                                      <m:r>
                                        <w:rPr>
                                          <w:rFonts w:ascii="Cambria Math" w:hAnsi="Cambria Math"/>
                                          <w:color w:val="000000" w:themeColor="text1"/>
                                        </w:rPr>
                                        <m:t>Max normhours by pilot team=</m:t>
                                      </m:r>
                                      <m:r>
                                        <m:rPr>
                                          <m:sty m:val="bi"/>
                                        </m:rPr>
                                        <w:rPr>
                                          <w:rFonts w:ascii="Cambria Math" w:hAnsi="Cambria Math"/>
                                          <w:color w:val="FF66FF"/>
                                        </w:rPr>
                                        <m:t>I</m:t>
                                      </m:r>
                                      <m:r>
                                        <w:rPr>
                                          <w:rFonts w:ascii="Cambria Math" w:hAnsi="Cambria Math"/>
                                          <w:color w:val="000000" w:themeColor="text1"/>
                                        </w:rPr>
                                        <m:t> *</m:t>
                                      </m:r>
                                      <m:d>
                                        <m:dPr>
                                          <m:ctrlPr>
                                            <w:rPr>
                                              <w:rFonts w:ascii="Cambria Math" w:hAnsi="Cambria Math"/>
                                              <w:i/>
                                              <w:iCs/>
                                              <w:color w:val="000000" w:themeColor="text1"/>
                                            </w:rPr>
                                          </m:ctrlPr>
                                        </m:dPr>
                                        <m:e>
                                          <m:r>
                                            <m:rPr>
                                              <m:sty m:val="bi"/>
                                            </m:rPr>
                                            <w:rPr>
                                              <w:rFonts w:ascii="Cambria Math" w:hAnsi="Cambria Math"/>
                                              <w:color w:val="FF0000"/>
                                            </w:rPr>
                                            <m:t>10</m:t>
                                          </m:r>
                                        </m:e>
                                      </m:d>
                                      <m:r>
                                        <w:rPr>
                                          <w:rFonts w:ascii="Cambria Math" w:hAnsi="Cambria Math"/>
                                          <w:color w:val="000000" w:themeColor="text1"/>
                                        </w:rPr>
                                        <m:t>*(</m:t>
                                      </m:r>
                                      <m:r>
                                        <m:rPr>
                                          <m:sty m:val="bi"/>
                                        </m:rPr>
                                        <w:rPr>
                                          <w:rFonts w:ascii="Cambria Math" w:hAnsi="Cambria Math"/>
                                          <w:color w:val="FF0000"/>
                                        </w:rPr>
                                        <m:t>3</m:t>
                                      </m:r>
                                      <m:r>
                                        <w:rPr>
                                          <w:rFonts w:ascii="Cambria Math" w:hAnsi="Cambria Math"/>
                                          <w:color w:val="000000" w:themeColor="text1"/>
                                        </w:rPr>
                                        <m:t>)</m:t>
                                      </m:r>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DC472CC" id="TextBox 5" o:spid="_x0000_s1053" type="#_x0000_t202" style="position:absolute;margin-left:29.65pt;margin-top:46.75pt;width:230.85pt;height:13.5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" filled="f" stroked="f">
                      <v:textbox style="mso-fit-shape-to-text:t" inset="0,0,0,0">
                        <w:txbxContent>
                          <w:p w14:paraId="29437A3F" w14:textId="77777777" w:rsidR="0016710F" w:rsidRDefault="0016710F" w:rsidP="003E5C35">
                            <w:pPr>
                              <w:rPr>
                                <w:sz w:val="24"/>
                                <w:szCs w:val="24"/>
                              </w:rPr>
                            </w:pPr>
                            <m:oMathPara>
                              <m:oMathParaPr>
                                <m:jc m:val="centerGroup"/>
                              </m:oMathParaPr>
                              <m:oMath>
                                <m:r>
                                  <w:rPr>
                                    <w:rFonts w:ascii="Cambria Math" w:hAnsi="Cambria Math"/>
                                    <w:color w:val="000000" w:themeColor="text1"/>
                                  </w:rPr>
                                  <m:t>Max normhours by pilot team=</m:t>
                                </m:r>
                                <m:r>
                                  <m:rPr>
                                    <m:sty m:val="bi"/>
                                  </m:rPr>
                                  <w:rPr>
                                    <w:rFonts w:ascii="Cambria Math" w:hAnsi="Cambria Math"/>
                                    <w:color w:val="FF66FF"/>
                                  </w:rPr>
                                  <m:t>I</m:t>
                                </m:r>
                                <m:r>
                                  <w:rPr>
                                    <w:rFonts w:ascii="Cambria Math" w:hAnsi="Cambria Math"/>
                                    <w:color w:val="000000" w:themeColor="text1"/>
                                  </w:rPr>
                                  <m:t> *</m:t>
                                </m:r>
                                <m:d>
                                  <m:dPr>
                                    <m:ctrlPr>
                                      <w:rPr>
                                        <w:rFonts w:ascii="Cambria Math" w:hAnsi="Cambria Math"/>
                                        <w:i/>
                                        <w:iCs/>
                                        <w:color w:val="000000" w:themeColor="text1"/>
                                      </w:rPr>
                                    </m:ctrlPr>
                                  </m:dPr>
                                  <m:e>
                                    <m:r>
                                      <m:rPr>
                                        <m:sty m:val="bi"/>
                                      </m:rPr>
                                      <w:rPr>
                                        <w:rFonts w:ascii="Cambria Math" w:hAnsi="Cambria Math"/>
                                        <w:color w:val="FF0000"/>
                                      </w:rPr>
                                      <m:t>10</m:t>
                                    </m:r>
                                  </m:e>
                                </m:d>
                                <m:r>
                                  <w:rPr>
                                    <w:rFonts w:ascii="Cambria Math" w:hAnsi="Cambria Math"/>
                                    <w:color w:val="000000" w:themeColor="text1"/>
                                  </w:rPr>
                                  <m:t>*(</m:t>
                                </m:r>
                                <m:r>
                                  <m:rPr>
                                    <m:sty m:val="bi"/>
                                  </m:rPr>
                                  <w:rPr>
                                    <w:rFonts w:ascii="Cambria Math" w:hAnsi="Cambria Math"/>
                                    <w:color w:val="FF0000"/>
                                  </w:rPr>
                                  <m:t>3</m:t>
                                </m:r>
                                <m:r>
                                  <w:rPr>
                                    <w:rFonts w:ascii="Cambria Math" w:hAnsi="Cambria Math"/>
                                    <w:color w:val="000000" w:themeColor="text1"/>
                                  </w:rPr>
                                  <m:t>)</m:t>
                                </m:r>
                              </m:oMath>
                            </m:oMathPara>
                          </w:p>
                        </w:txbxContent>
                      </v:textbox>
                    </v:shape>
                  </w:pict>
                </mc:Fallback>
              </mc:AlternateContent>
            </w:r>
            <w:r w:rsidRPr="00135D5C">
              <w:rPr>
                <w:rFonts w:ascii="Calibri" w:hAnsi="Calibri" w:cs="Calibri"/>
                <w:color w:val="000000"/>
              </w:rPr>
              <w:t>The formula considers working hours</w:t>
            </w:r>
            <w:r w:rsidRPr="00135D5C">
              <w:rPr>
                <w:rFonts w:ascii="Calibri" w:hAnsi="Calibri" w:cs="Calibri"/>
                <w:b/>
                <w:bCs/>
                <w:color w:val="FF66FF"/>
              </w:rPr>
              <w:t xml:space="preserve"> I</w:t>
            </w:r>
            <w:r w:rsidRPr="00135D5C">
              <w:rPr>
                <w:rFonts w:ascii="Calibri" w:hAnsi="Calibri" w:cs="Calibri"/>
                <w:color w:val="000000"/>
              </w:rPr>
              <w:t>, Efficiency in given month (</w:t>
            </w:r>
            <w:r w:rsidRPr="00135D5C">
              <w:rPr>
                <w:rFonts w:ascii="Calibri" w:hAnsi="Calibri" w:cs="Calibri"/>
                <w:b/>
                <w:bCs/>
                <w:color w:val="FF0000"/>
              </w:rPr>
              <w:t>10</w:t>
            </w:r>
            <w:r w:rsidRPr="00135D5C">
              <w:rPr>
                <w:rFonts w:ascii="Calibri" w:hAnsi="Calibri" w:cs="Calibri"/>
                <w:color w:val="000000"/>
              </w:rPr>
              <w:t>) and Pilot team size (</w:t>
            </w:r>
            <w:r w:rsidRPr="00135D5C">
              <w:rPr>
                <w:rFonts w:ascii="Calibri" w:hAnsi="Calibri" w:cs="Calibri"/>
                <w:b/>
                <w:bCs/>
                <w:color w:val="FF0000"/>
              </w:rPr>
              <w:t>3</w:t>
            </w:r>
            <w:r w:rsidRPr="00135D5C">
              <w:rPr>
                <w:rFonts w:ascii="Calibri" w:hAnsi="Calibri" w:cs="Calibri"/>
                <w:color w:val="000000"/>
              </w:rPr>
              <w:t>)</w:t>
            </w:r>
          </w:p>
        </w:tc>
      </w:tr>
      <w:tr w:rsidR="00B37AB1" w:rsidRPr="00135D5C" w14:paraId="096CEC5C" w14:textId="77777777" w:rsidTr="005142D4">
        <w:trPr>
          <w:trHeight w:val="2836"/>
        </w:trPr>
        <w:tc>
          <w:tcPr>
            <w:tcW w:w="974" w:type="dxa"/>
            <w:vAlign w:val="center"/>
          </w:tcPr>
          <w:p w14:paraId="0BFCD8D9" w14:textId="6ED4270B" w:rsidR="00B37AB1" w:rsidRPr="00135D5C" w:rsidRDefault="00B37AB1" w:rsidP="005142D4">
            <w:pPr>
              <w:jc w:val="center"/>
              <w:cnfStyle w:val="001000000000" w:firstRow="0" w:lastRow="0" w:firstColumn="1" w:lastColumn="0" w:oddVBand="0" w:evenVBand="0" w:oddHBand="0" w:evenHBand="0" w:firstRowFirstColumn="0" w:firstRowLastColumn="0" w:lastRowFirstColumn="0" w:lastRowLastColumn="0"/>
              <w:rPr>
                <w:color w:val="FF0000"/>
              </w:rPr>
            </w:pPr>
            <w:r w:rsidRPr="00135D5C">
              <w:rPr>
                <w:color w:val="FF0000"/>
              </w:rPr>
              <w:t>14</w:t>
            </w:r>
          </w:p>
        </w:tc>
        <w:tc>
          <w:tcPr>
            <w:tcW w:w="2140" w:type="dxa"/>
            <w:vAlign w:val="center"/>
          </w:tcPr>
          <w:p w14:paraId="7E17A105" w14:textId="14C3D319" w:rsidR="00B37AB1" w:rsidRPr="00135D5C" w:rsidRDefault="009A72A6" w:rsidP="005142D4">
            <w:pPr>
              <w:jc w:val="center"/>
              <w:rPr>
                <w:rFonts w:ascii="Calibri" w:hAnsi="Calibri" w:cs="Calibri"/>
                <w:color w:val="000000"/>
              </w:rPr>
            </w:pPr>
            <w:r w:rsidRPr="00135D5C">
              <w:rPr>
                <w:rFonts w:ascii="Calibri" w:hAnsi="Calibri" w:cs="Calibri"/>
                <w:color w:val="000000"/>
              </w:rPr>
              <w:t>Normhours over pilot team's limit</w:t>
            </w:r>
          </w:p>
        </w:tc>
        <w:tc>
          <w:tcPr>
            <w:tcW w:w="5979" w:type="dxa"/>
            <w:vAlign w:val="center"/>
          </w:tcPr>
          <w:p w14:paraId="49C116FC" w14:textId="77777777" w:rsidR="00C65166" w:rsidRPr="00135D5C" w:rsidRDefault="00C65166" w:rsidP="005142D4">
            <w:pPr>
              <w:rPr>
                <w:rFonts w:ascii="Calibri" w:hAnsi="Calibri" w:cs="Calibri"/>
                <w:color w:val="000000"/>
              </w:rPr>
            </w:pPr>
            <w:r w:rsidRPr="00135D5C">
              <w:rPr>
                <w:rFonts w:ascii="Calibri" w:hAnsi="Calibri" w:cs="Calibri"/>
                <w:color w:val="000000"/>
              </w:rPr>
              <w:t>The difference between normhours that need to be produced and normhours by pilot team. If the difference is negative, we consider 0.</w:t>
            </w:r>
          </w:p>
          <w:p w14:paraId="6B8932C0" w14:textId="2C980938" w:rsidR="00B37AB1" w:rsidRPr="00135D5C" w:rsidRDefault="00C65166" w:rsidP="005142D4">
            <w:pPr>
              <w:spacing w:before="240"/>
              <w:rPr>
                <w:rFonts w:ascii="Calibri" w:hAnsi="Calibri" w:cs="Calibri"/>
                <w:color w:val="000000"/>
              </w:rPr>
            </w:pPr>
            <w:r w:rsidRPr="00135D5C">
              <w:rPr>
                <w:noProof/>
              </w:rPr>
              <mc:AlternateContent>
                <mc:Choice Requires="wps">
                  <w:drawing>
                    <wp:anchor distT="0" distB="0" distL="114300" distR="114300" simplePos="0" relativeHeight="251684864" behindDoc="0" locked="0" layoutInCell="1" allowOverlap="1" wp14:anchorId="7ABB90FC" wp14:editId="70432EB0">
                      <wp:simplePos x="0" y="0"/>
                      <wp:positionH relativeFrom="column">
                        <wp:posOffset>508635</wp:posOffset>
                      </wp:positionH>
                      <wp:positionV relativeFrom="paragraph">
                        <wp:posOffset>514350</wp:posOffset>
                      </wp:positionV>
                      <wp:extent cx="6570980" cy="337185"/>
                      <wp:effectExtent l="0" t="0" r="0" b="0"/>
                      <wp:wrapNone/>
                      <wp:docPr id="209" name="TextBox 17"/>
                      <wp:cNvGraphicFramePr/>
                      <a:graphic xmlns:a="http://schemas.openxmlformats.org/drawingml/2006/main">
                        <a:graphicData uri="http://schemas.microsoft.com/office/word/2010/wordprocessingShape">
                          <wps:wsp>
                            <wps:cNvSpPr txBox="1"/>
                            <wps:spPr>
                              <a:xfrm>
                                <a:off x="0" y="0"/>
                                <a:ext cx="6570980" cy="3371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A26C04F" w14:textId="11E24310" w:rsidR="0016710F" w:rsidRDefault="0016710F" w:rsidP="00C65166">
                                  <w:pPr>
                                    <w:rPr>
                                      <w:sz w:val="24"/>
                                      <w:szCs w:val="24"/>
                                    </w:rPr>
                                  </w:pPr>
                                  <m:oMathPara>
                                    <m:oMathParaPr>
                                      <m:jc m:val="centerGroup"/>
                                    </m:oMathParaPr>
                                    <m:oMath>
                                      <m:r>
                                        <w:rPr>
                                          <w:rFonts w:ascii="Cambria Math" w:hAnsi="Cambria Math"/>
                                          <w:color w:val="000000" w:themeColor="text1"/>
                                        </w:rPr>
                                        <m:t>NH over pilot tea</m:t>
                                      </m:r>
                                      <m:sSup>
                                        <m:sSupPr>
                                          <m:ctrlPr>
                                            <w:rPr>
                                              <w:rFonts w:ascii="Cambria Math" w:hAnsi="Cambria Math"/>
                                              <w:i/>
                                              <w:iCs/>
                                              <w:color w:val="000000" w:themeColor="text1"/>
                                            </w:rPr>
                                          </m:ctrlPr>
                                        </m:sSupPr>
                                        <m:e>
                                          <m:r>
                                            <w:rPr>
                                              <w:rFonts w:ascii="Cambria Math" w:hAnsi="Cambria Math"/>
                                              <w:color w:val="000000" w:themeColor="text1"/>
                                            </w:rPr>
                                            <m:t>m</m:t>
                                          </m:r>
                                        </m:e>
                                        <m:sup>
                                          <m:r>
                                            <w:rPr>
                                              <w:rFonts w:ascii="Cambria Math" w:hAnsi="Cambria Math"/>
                                              <w:color w:val="000000" w:themeColor="text1"/>
                                            </w:rPr>
                                            <m:t>'</m:t>
                                          </m:r>
                                        </m:sup>
                                      </m:sSup>
                                      <m:r>
                                        <w:rPr>
                                          <w:rFonts w:ascii="Cambria Math" w:hAnsi="Cambria Math"/>
                                          <w:color w:val="000000" w:themeColor="text1"/>
                                        </w:rPr>
                                        <m:t>slimit=</m:t>
                                      </m:r>
                                      <m:d>
                                        <m:dPr>
                                          <m:ctrlPr>
                                            <w:rPr>
                                              <w:rFonts w:ascii="Cambria Math" w:hAnsi="Cambria Math"/>
                                              <w:i/>
                                              <w:iCs/>
                                              <w:color w:val="000000" w:themeColor="text1"/>
                                            </w:rPr>
                                          </m:ctrlPr>
                                        </m:dPr>
                                        <m:e>
                                          <m:r>
                                            <m:rPr>
                                              <m:sty m:val="bi"/>
                                            </m:rPr>
                                            <w:rPr>
                                              <w:rFonts w:ascii="Cambria Math" w:hAnsi="Cambria Math"/>
                                              <w:color w:val="FF0000"/>
                                            </w:rPr>
                                            <m:t>12</m:t>
                                          </m:r>
                                        </m:e>
                                      </m:d>
                                      <m:r>
                                        <w:rPr>
                                          <w:rFonts w:ascii="Cambria Math" w:hAnsi="Cambria Math"/>
                                          <w:color w:val="000000" w:themeColor="text1"/>
                                        </w:rPr>
                                        <m:t>-</m:t>
                                      </m:r>
                                      <m:d>
                                        <m:dPr>
                                          <m:ctrlPr>
                                            <w:rPr>
                                              <w:rFonts w:ascii="Cambria Math" w:hAnsi="Cambria Math"/>
                                              <w:i/>
                                              <w:iCs/>
                                              <w:color w:val="000000" w:themeColor="text1"/>
                                            </w:rPr>
                                          </m:ctrlPr>
                                        </m:dPr>
                                        <m:e>
                                          <m:r>
                                            <m:rPr>
                                              <m:sty m:val="bi"/>
                                            </m:rPr>
                                            <w:rPr>
                                              <w:rFonts w:ascii="Cambria Math" w:hAnsi="Cambria Math"/>
                                              <w:color w:val="FF0000"/>
                                            </w:rPr>
                                            <m:t>13</m:t>
                                          </m:r>
                                        </m:e>
                                      </m:d>
                                      <m:r>
                                        <m:rPr>
                                          <m:sty m:val="p"/>
                                        </m:rPr>
                                        <w:rPr>
                                          <w:rFonts w:ascii="Cambria Math" w:hAnsi="Cambria Math"/>
                                          <w:color w:val="FF0000"/>
                                        </w:rPr>
                                        <m:t> </m:t>
                                      </m:r>
                                    </m:oMath>
                                  </m:oMathPara>
                                </w:p>
                                <w:p w14:paraId="4BAC8345" w14:textId="5BBA1754" w:rsidR="0016710F" w:rsidRDefault="0016710F" w:rsidP="00C65166">
                                  <m:oMathPara>
                                    <m:oMathParaPr>
                                      <m:jc m:val="centerGroup"/>
                                    </m:oMathParaPr>
                                    <m:oMath>
                                      <m:r>
                                        <w:rPr>
                                          <w:rFonts w:ascii="Cambria Math" w:hAnsi="Cambria Math"/>
                                          <w:color w:val="000000"/>
                                        </w:rPr>
                                        <m:t>If</m:t>
                                      </m:r>
                                      <m:r>
                                        <m:rPr>
                                          <m:sty m:val="p"/>
                                        </m:rPr>
                                        <w:rPr>
                                          <w:rFonts w:ascii="Cambria Math" w:hAnsi="Cambria Math"/>
                                          <w:color w:val="000000"/>
                                        </w:rPr>
                                        <m:t> </m:t>
                                      </m:r>
                                      <m:d>
                                        <m:dPr>
                                          <m:ctrlPr>
                                            <w:rPr>
                                              <w:rFonts w:ascii="Cambria Math" w:hAnsi="Cambria Math"/>
                                              <w:i/>
                                              <w:iCs/>
                                              <w:color w:val="000000"/>
                                            </w:rPr>
                                          </m:ctrlPr>
                                        </m:dPr>
                                        <m:e>
                                          <m:r>
                                            <m:rPr>
                                              <m:sty m:val="b"/>
                                            </m:rPr>
                                            <w:rPr>
                                              <w:rFonts w:ascii="Cambria Math" w:hAnsi="Cambria Math"/>
                                              <w:color w:val="000000"/>
                                            </w:rPr>
                                            <m:t>(</m:t>
                                          </m:r>
                                          <m:r>
                                            <m:rPr>
                                              <m:sty m:val="b"/>
                                            </m:rPr>
                                            <w:rPr>
                                              <w:rFonts w:ascii="Cambria Math" w:hAnsi="Cambria Math"/>
                                              <w:color w:val="FF0000"/>
                                            </w:rPr>
                                            <m:t>12</m:t>
                                          </m:r>
                                          <m:r>
                                            <m:rPr>
                                              <m:sty m:val="p"/>
                                            </m:rPr>
                                            <w:rPr>
                                              <w:rFonts w:ascii="Cambria Math" w:hAnsi="Cambria Math"/>
                                              <w:color w:val="000000"/>
                                            </w:rPr>
                                            <m:t>)-</m:t>
                                          </m:r>
                                          <m:r>
                                            <m:rPr>
                                              <m:sty m:val="b"/>
                                            </m:rPr>
                                            <w:rPr>
                                              <w:rFonts w:ascii="Cambria Math" w:hAnsi="Cambria Math"/>
                                              <w:color w:val="000000"/>
                                            </w:rPr>
                                            <m:t>(</m:t>
                                          </m:r>
                                          <m:r>
                                            <m:rPr>
                                              <m:sty m:val="b"/>
                                            </m:rPr>
                                            <w:rPr>
                                              <w:rFonts w:ascii="Cambria Math" w:hAnsi="Cambria Math"/>
                                              <w:color w:val="FF0000"/>
                                            </w:rPr>
                                            <m:t>13</m:t>
                                          </m:r>
                                          <m:r>
                                            <m:rPr>
                                              <m:sty m:val="p"/>
                                            </m:rPr>
                                            <w:rPr>
                                              <w:rFonts w:ascii="Cambria Math" w:hAnsi="Cambria Math"/>
                                              <w:color w:val="000000"/>
                                            </w:rPr>
                                            <m:t>)&lt;0</m:t>
                                          </m:r>
                                        </m:e>
                                      </m:d>
                                      <m:r>
                                        <m:rPr>
                                          <m:sty m:val="p"/>
                                        </m:rPr>
                                        <w:rPr>
                                          <w:rFonts w:ascii="Cambria Math" w:hAnsi="Cambria Math"/>
                                          <w:color w:val="000000"/>
                                        </w:rPr>
                                        <m:t> </m:t>
                                      </m:r>
                                      <m:r>
                                        <w:rPr>
                                          <w:rFonts w:ascii="Cambria Math" w:hAnsi="Cambria Math"/>
                                          <w:color w:val="000000"/>
                                        </w:rPr>
                                        <m:t>then NH over limit=0</m:t>
                                      </m:r>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7ABB90FC" id="TextBox 17" o:spid="_x0000_s1054" type="#_x0000_t202" style="position:absolute;margin-left:40.05pt;margin-top:40.5pt;width:517.4pt;height:26.55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" filled="f" stroked="f">
                      <v:textbox style="mso-fit-shape-to-text:t" inset="0,0,0,0">
                        <w:txbxContent>
                          <w:p w14:paraId="4A26C04F" w14:textId="11E24310" w:rsidR="0016710F" w:rsidRDefault="0016710F" w:rsidP="00C65166">
                            <w:pPr>
                              <w:rPr>
                                <w:sz w:val="24"/>
                                <w:szCs w:val="24"/>
                              </w:rPr>
                            </w:pPr>
                            <m:oMathPara>
                              <m:oMathParaPr>
                                <m:jc m:val="centerGroup"/>
                              </m:oMathParaPr>
                              <m:oMath>
                                <m:r>
                                  <w:rPr>
                                    <w:rFonts w:ascii="Cambria Math" w:hAnsi="Cambria Math"/>
                                    <w:color w:val="000000" w:themeColor="text1"/>
                                  </w:rPr>
                                  <m:t>NH over pilot tea</m:t>
                                </m:r>
                                <m:sSup>
                                  <m:sSupPr>
                                    <m:ctrlPr>
                                      <w:rPr>
                                        <w:rFonts w:ascii="Cambria Math" w:hAnsi="Cambria Math"/>
                                        <w:i/>
                                        <w:iCs/>
                                        <w:color w:val="000000" w:themeColor="text1"/>
                                      </w:rPr>
                                    </m:ctrlPr>
                                  </m:sSupPr>
                                  <m:e>
                                    <m:r>
                                      <w:rPr>
                                        <w:rFonts w:ascii="Cambria Math" w:hAnsi="Cambria Math"/>
                                        <w:color w:val="000000" w:themeColor="text1"/>
                                      </w:rPr>
                                      <m:t>m</m:t>
                                    </m:r>
                                  </m:e>
                                  <m:sup>
                                    <m:r>
                                      <w:rPr>
                                        <w:rFonts w:ascii="Cambria Math" w:hAnsi="Cambria Math"/>
                                        <w:color w:val="000000" w:themeColor="text1"/>
                                      </w:rPr>
                                      <m:t>'</m:t>
                                    </m:r>
                                  </m:sup>
                                </m:sSup>
                                <m:r>
                                  <w:rPr>
                                    <w:rFonts w:ascii="Cambria Math" w:hAnsi="Cambria Math"/>
                                    <w:color w:val="000000" w:themeColor="text1"/>
                                  </w:rPr>
                                  <m:t>slimit=</m:t>
                                </m:r>
                                <m:d>
                                  <m:dPr>
                                    <m:ctrlPr>
                                      <w:rPr>
                                        <w:rFonts w:ascii="Cambria Math" w:hAnsi="Cambria Math"/>
                                        <w:i/>
                                        <w:iCs/>
                                        <w:color w:val="000000" w:themeColor="text1"/>
                                      </w:rPr>
                                    </m:ctrlPr>
                                  </m:dPr>
                                  <m:e>
                                    <m:r>
                                      <m:rPr>
                                        <m:sty m:val="bi"/>
                                      </m:rPr>
                                      <w:rPr>
                                        <w:rFonts w:ascii="Cambria Math" w:hAnsi="Cambria Math"/>
                                        <w:color w:val="FF0000"/>
                                      </w:rPr>
                                      <m:t>12</m:t>
                                    </m:r>
                                  </m:e>
                                </m:d>
                                <m:r>
                                  <w:rPr>
                                    <w:rFonts w:ascii="Cambria Math" w:hAnsi="Cambria Math"/>
                                    <w:color w:val="000000" w:themeColor="text1"/>
                                  </w:rPr>
                                  <m:t>-</m:t>
                                </m:r>
                                <m:d>
                                  <m:dPr>
                                    <m:ctrlPr>
                                      <w:rPr>
                                        <w:rFonts w:ascii="Cambria Math" w:hAnsi="Cambria Math"/>
                                        <w:i/>
                                        <w:iCs/>
                                        <w:color w:val="000000" w:themeColor="text1"/>
                                      </w:rPr>
                                    </m:ctrlPr>
                                  </m:dPr>
                                  <m:e>
                                    <m:r>
                                      <m:rPr>
                                        <m:sty m:val="bi"/>
                                      </m:rPr>
                                      <w:rPr>
                                        <w:rFonts w:ascii="Cambria Math" w:hAnsi="Cambria Math"/>
                                        <w:color w:val="FF0000"/>
                                      </w:rPr>
                                      <m:t>13</m:t>
                                    </m:r>
                                  </m:e>
                                </m:d>
                                <m:r>
                                  <m:rPr>
                                    <m:sty m:val="p"/>
                                  </m:rPr>
                                  <w:rPr>
                                    <w:rFonts w:ascii="Cambria Math" w:hAnsi="Cambria Math"/>
                                    <w:color w:val="FF0000"/>
                                  </w:rPr>
                                  <m:t> </m:t>
                                </m:r>
                              </m:oMath>
                            </m:oMathPara>
                          </w:p>
                          <w:p w14:paraId="4BAC8345" w14:textId="5BBA1754" w:rsidR="0016710F" w:rsidRDefault="0016710F" w:rsidP="00C65166">
                            <m:oMathPara>
                              <m:oMathParaPr>
                                <m:jc m:val="centerGroup"/>
                              </m:oMathParaPr>
                              <m:oMath>
                                <m:r>
                                  <w:rPr>
                                    <w:rFonts w:ascii="Cambria Math" w:hAnsi="Cambria Math"/>
                                    <w:color w:val="000000"/>
                                  </w:rPr>
                                  <m:t>If</m:t>
                                </m:r>
                                <m:r>
                                  <m:rPr>
                                    <m:sty m:val="p"/>
                                  </m:rPr>
                                  <w:rPr>
                                    <w:rFonts w:ascii="Cambria Math" w:hAnsi="Cambria Math"/>
                                    <w:color w:val="000000"/>
                                  </w:rPr>
                                  <m:t> </m:t>
                                </m:r>
                                <m:d>
                                  <m:dPr>
                                    <m:ctrlPr>
                                      <w:rPr>
                                        <w:rFonts w:ascii="Cambria Math" w:hAnsi="Cambria Math"/>
                                        <w:i/>
                                        <w:iCs/>
                                        <w:color w:val="000000"/>
                                      </w:rPr>
                                    </m:ctrlPr>
                                  </m:dPr>
                                  <m:e>
                                    <m:r>
                                      <m:rPr>
                                        <m:sty m:val="b"/>
                                      </m:rPr>
                                      <w:rPr>
                                        <w:rFonts w:ascii="Cambria Math" w:hAnsi="Cambria Math"/>
                                        <w:color w:val="000000"/>
                                      </w:rPr>
                                      <m:t>(</m:t>
                                    </m:r>
                                    <m:r>
                                      <m:rPr>
                                        <m:sty m:val="b"/>
                                      </m:rPr>
                                      <w:rPr>
                                        <w:rFonts w:ascii="Cambria Math" w:hAnsi="Cambria Math"/>
                                        <w:color w:val="FF0000"/>
                                      </w:rPr>
                                      <m:t>12</m:t>
                                    </m:r>
                                    <m:r>
                                      <m:rPr>
                                        <m:sty m:val="p"/>
                                      </m:rPr>
                                      <w:rPr>
                                        <w:rFonts w:ascii="Cambria Math" w:hAnsi="Cambria Math"/>
                                        <w:color w:val="000000"/>
                                      </w:rPr>
                                      <m:t>)-</m:t>
                                    </m:r>
                                    <m:r>
                                      <m:rPr>
                                        <m:sty m:val="b"/>
                                      </m:rPr>
                                      <w:rPr>
                                        <w:rFonts w:ascii="Cambria Math" w:hAnsi="Cambria Math"/>
                                        <w:color w:val="000000"/>
                                      </w:rPr>
                                      <m:t>(</m:t>
                                    </m:r>
                                    <m:r>
                                      <m:rPr>
                                        <m:sty m:val="b"/>
                                      </m:rPr>
                                      <w:rPr>
                                        <w:rFonts w:ascii="Cambria Math" w:hAnsi="Cambria Math"/>
                                        <w:color w:val="FF0000"/>
                                      </w:rPr>
                                      <m:t>13</m:t>
                                    </m:r>
                                    <m:r>
                                      <m:rPr>
                                        <m:sty m:val="p"/>
                                      </m:rPr>
                                      <w:rPr>
                                        <w:rFonts w:ascii="Cambria Math" w:hAnsi="Cambria Math"/>
                                        <w:color w:val="000000"/>
                                      </w:rPr>
                                      <m:t>)&lt;0</m:t>
                                    </m:r>
                                  </m:e>
                                </m:d>
                                <m:r>
                                  <m:rPr>
                                    <m:sty m:val="p"/>
                                  </m:rPr>
                                  <w:rPr>
                                    <w:rFonts w:ascii="Cambria Math" w:hAnsi="Cambria Math"/>
                                    <w:color w:val="000000"/>
                                  </w:rPr>
                                  <m:t> </m:t>
                                </m:r>
                                <m:r>
                                  <w:rPr>
                                    <w:rFonts w:ascii="Cambria Math" w:hAnsi="Cambria Math"/>
                                    <w:color w:val="000000"/>
                                  </w:rPr>
                                  <m:t>then NH over limit=0</m:t>
                                </m:r>
                              </m:oMath>
                            </m:oMathPara>
                          </w:p>
                        </w:txbxContent>
                      </v:textbox>
                    </v:shape>
                  </w:pict>
                </mc:Fallback>
              </mc:AlternateContent>
            </w:r>
            <w:r w:rsidRPr="00135D5C">
              <w:rPr>
                <w:rFonts w:ascii="Calibri" w:hAnsi="Calibri" w:cs="Calibri"/>
                <w:color w:val="000000"/>
              </w:rPr>
              <w:t>This is the amount of normhours, that need to be produced by direct personnel</w:t>
            </w:r>
          </w:p>
        </w:tc>
      </w:tr>
      <w:tr w:rsidR="00B37AB1" w:rsidRPr="00135D5C" w14:paraId="5C04B846" w14:textId="77777777" w:rsidTr="005142D4">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5275189D" w14:textId="59433077" w:rsidR="00B37AB1" w:rsidRPr="00135D5C" w:rsidRDefault="00B37AB1" w:rsidP="005142D4">
            <w:pPr>
              <w:jc w:val="center"/>
              <w:rPr>
                <w:color w:val="FF0000"/>
              </w:rPr>
            </w:pPr>
            <w:r w:rsidRPr="00135D5C">
              <w:rPr>
                <w:color w:val="FF0000"/>
              </w:rPr>
              <w:t>15</w:t>
            </w:r>
          </w:p>
        </w:tc>
        <w:tc>
          <w:tcPr>
            <w:tcW w:w="2140" w:type="dxa"/>
            <w:vAlign w:val="center"/>
          </w:tcPr>
          <w:p w14:paraId="713E0E3B" w14:textId="3FE78173" w:rsidR="00B37AB1" w:rsidRPr="00135D5C" w:rsidRDefault="009A72A6" w:rsidP="005142D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Pilot team</w:t>
            </w:r>
          </w:p>
        </w:tc>
        <w:tc>
          <w:tcPr>
            <w:tcW w:w="5979" w:type="dxa"/>
            <w:vAlign w:val="center"/>
          </w:tcPr>
          <w:p w14:paraId="74B4ED69" w14:textId="0B7D3E69" w:rsidR="00B37AB1" w:rsidRPr="00135D5C" w:rsidRDefault="00D0379A" w:rsidP="005142D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The size of the pilot team for every month, filled with values from formula (</w:t>
            </w:r>
            <w:r w:rsidRPr="00135D5C">
              <w:rPr>
                <w:rFonts w:ascii="Calibri" w:hAnsi="Calibri" w:cs="Calibri"/>
                <w:b/>
                <w:bCs/>
                <w:color w:val="FF0000"/>
              </w:rPr>
              <w:t>3</w:t>
            </w:r>
            <w:r w:rsidRPr="00135D5C">
              <w:rPr>
                <w:rFonts w:ascii="Calibri" w:hAnsi="Calibri" w:cs="Calibri"/>
                <w:color w:val="000000"/>
              </w:rPr>
              <w:t>)</w:t>
            </w:r>
          </w:p>
        </w:tc>
      </w:tr>
      <w:tr w:rsidR="00B37AB1" w:rsidRPr="00135D5C" w14:paraId="5B61F9EC" w14:textId="77777777" w:rsidTr="005142D4">
        <w:trPr>
          <w:trHeight w:val="5958"/>
        </w:trPr>
        <w:tc>
          <w:tcPr>
            <w:tcW w:w="974" w:type="dxa"/>
            <w:vAlign w:val="center"/>
          </w:tcPr>
          <w:p w14:paraId="6E7423A8" w14:textId="041A9ECF" w:rsidR="00B37AB1" w:rsidRPr="00135D5C" w:rsidRDefault="00B37AB1" w:rsidP="005142D4">
            <w:pPr>
              <w:jc w:val="center"/>
              <w:cnfStyle w:val="001000000000" w:firstRow="0" w:lastRow="0" w:firstColumn="1" w:lastColumn="0" w:oddVBand="0" w:evenVBand="0" w:oddHBand="0" w:evenHBand="0" w:firstRowFirstColumn="0" w:firstRowLastColumn="0" w:lastRowFirstColumn="0" w:lastRowLastColumn="0"/>
              <w:rPr>
                <w:color w:val="FF0000"/>
              </w:rPr>
            </w:pPr>
            <w:r w:rsidRPr="00135D5C">
              <w:rPr>
                <w:color w:val="FF0000"/>
              </w:rPr>
              <w:t>16</w:t>
            </w:r>
          </w:p>
        </w:tc>
        <w:tc>
          <w:tcPr>
            <w:tcW w:w="2140" w:type="dxa"/>
            <w:vAlign w:val="center"/>
          </w:tcPr>
          <w:p w14:paraId="7888DAA4" w14:textId="7D15255A" w:rsidR="00B37AB1" w:rsidRPr="00135D5C" w:rsidRDefault="009A72A6" w:rsidP="005142D4">
            <w:pPr>
              <w:jc w:val="center"/>
              <w:rPr>
                <w:rFonts w:ascii="Calibri" w:hAnsi="Calibri" w:cs="Calibri"/>
                <w:color w:val="000000"/>
              </w:rPr>
            </w:pPr>
            <w:r w:rsidRPr="00135D5C">
              <w:rPr>
                <w:rFonts w:ascii="Calibri" w:hAnsi="Calibri" w:cs="Calibri"/>
                <w:color w:val="000000"/>
              </w:rPr>
              <w:t>Head count + training</w:t>
            </w:r>
          </w:p>
        </w:tc>
        <w:tc>
          <w:tcPr>
            <w:tcW w:w="5979" w:type="dxa"/>
            <w:vAlign w:val="center"/>
          </w:tcPr>
          <w:p w14:paraId="37540EE6" w14:textId="42BD23F2" w:rsidR="00D0379A" w:rsidRPr="00135D5C" w:rsidRDefault="00D0379A" w:rsidP="005142D4">
            <w:pPr>
              <w:rPr>
                <w:rFonts w:ascii="Calibri" w:hAnsi="Calibri" w:cs="Calibri"/>
                <w:color w:val="000000"/>
              </w:rPr>
            </w:pPr>
            <w:r w:rsidRPr="00135D5C">
              <w:rPr>
                <w:rFonts w:ascii="Calibri" w:hAnsi="Calibri" w:cs="Calibri"/>
                <w:color w:val="000000"/>
              </w:rPr>
              <w:t>Calculates the needed number of direct employees, including the pilot team and people in training.</w:t>
            </w:r>
          </w:p>
          <w:p w14:paraId="6F884350" w14:textId="529D4E87" w:rsidR="00D0379A" w:rsidRPr="00135D5C" w:rsidRDefault="00D0379A" w:rsidP="005142D4">
            <w:pPr>
              <w:spacing w:before="240"/>
              <w:rPr>
                <w:rFonts w:ascii="Calibri" w:hAnsi="Calibri" w:cs="Calibri"/>
                <w:color w:val="000000"/>
              </w:rPr>
            </w:pPr>
            <w:r w:rsidRPr="00135D5C">
              <w:rPr>
                <w:rFonts w:ascii="Calibri" w:hAnsi="Calibri" w:cs="Calibri"/>
                <w:color w:val="000000"/>
              </w:rPr>
              <w:t>The number of direct employees is determined by: normhours over pilot team's limit (</w:t>
            </w:r>
            <w:r w:rsidRPr="00135D5C">
              <w:rPr>
                <w:rFonts w:ascii="Calibri" w:hAnsi="Calibri" w:cs="Calibri"/>
                <w:b/>
                <w:bCs/>
                <w:color w:val="FF0000"/>
              </w:rPr>
              <w:t>14</w:t>
            </w:r>
            <w:r w:rsidRPr="00135D5C">
              <w:rPr>
                <w:rFonts w:ascii="Calibri" w:hAnsi="Calibri" w:cs="Calibri"/>
                <w:color w:val="000000"/>
              </w:rPr>
              <w:t xml:space="preserve">), monthly working hours </w:t>
            </w:r>
            <w:r w:rsidRPr="00135D5C">
              <w:rPr>
                <w:rFonts w:ascii="Calibri" w:hAnsi="Calibri" w:cs="Calibri"/>
                <w:b/>
                <w:bCs/>
                <w:color w:val="FF66FF"/>
              </w:rPr>
              <w:t>I</w:t>
            </w:r>
            <w:r w:rsidRPr="00135D5C">
              <w:rPr>
                <w:rFonts w:ascii="Calibri" w:hAnsi="Calibri" w:cs="Calibri"/>
                <w:color w:val="000000"/>
              </w:rPr>
              <w:t>, efficiency in a given month (</w:t>
            </w:r>
            <w:r w:rsidRPr="00135D5C">
              <w:rPr>
                <w:rFonts w:ascii="Calibri" w:hAnsi="Calibri" w:cs="Calibri"/>
                <w:b/>
                <w:bCs/>
                <w:color w:val="FF0000"/>
              </w:rPr>
              <w:t>10</w:t>
            </w:r>
            <w:r w:rsidRPr="00135D5C">
              <w:rPr>
                <w:rFonts w:ascii="Calibri" w:hAnsi="Calibri" w:cs="Calibri"/>
                <w:color w:val="000000"/>
              </w:rPr>
              <w:t>)</w:t>
            </w:r>
          </w:p>
          <w:p w14:paraId="09ACBC12" w14:textId="77777777" w:rsidR="00D0379A" w:rsidRPr="00135D5C" w:rsidRDefault="00D0379A" w:rsidP="005142D4">
            <w:pPr>
              <w:spacing w:before="240"/>
              <w:rPr>
                <w:rFonts w:ascii="Calibri" w:hAnsi="Calibri" w:cs="Calibri"/>
                <w:color w:val="000000"/>
              </w:rPr>
            </w:pPr>
            <w:r w:rsidRPr="00135D5C">
              <w:rPr>
                <w:rFonts w:ascii="Calibri" w:hAnsi="Calibri" w:cs="Calibri"/>
                <w:color w:val="000000"/>
              </w:rPr>
              <w:t xml:space="preserve">The number of months people need to be trained in advance is determined by value </w:t>
            </w:r>
            <w:r w:rsidRPr="00135D5C">
              <w:rPr>
                <w:rFonts w:ascii="Calibri" w:hAnsi="Calibri" w:cs="Calibri"/>
                <w:b/>
                <w:bCs/>
                <w:color w:val="33CCCC"/>
              </w:rPr>
              <w:t>J</w:t>
            </w:r>
            <w:r w:rsidRPr="00135D5C">
              <w:rPr>
                <w:rFonts w:ascii="Calibri" w:hAnsi="Calibri" w:cs="Calibri"/>
                <w:color w:val="000000"/>
              </w:rPr>
              <w:t>. If the month is in this range, the calculation uses normhour (</w:t>
            </w:r>
            <w:r w:rsidRPr="00135D5C">
              <w:rPr>
                <w:rFonts w:ascii="Calibri" w:hAnsi="Calibri" w:cs="Calibri"/>
                <w:b/>
                <w:bCs/>
                <w:color w:val="FF0000"/>
              </w:rPr>
              <w:t>14</w:t>
            </w:r>
            <w:r w:rsidRPr="00135D5C">
              <w:rPr>
                <w:rFonts w:ascii="Calibri" w:hAnsi="Calibri" w:cs="Calibri"/>
                <w:color w:val="000000"/>
              </w:rPr>
              <w:t>) and efficiency values (</w:t>
            </w:r>
            <w:r w:rsidRPr="00135D5C">
              <w:rPr>
                <w:rFonts w:ascii="Calibri" w:hAnsi="Calibri" w:cs="Calibri"/>
                <w:b/>
                <w:bCs/>
                <w:color w:val="00B050"/>
              </w:rPr>
              <w:t>D</w:t>
            </w:r>
            <w:r w:rsidRPr="00135D5C">
              <w:rPr>
                <w:rFonts w:ascii="Calibri" w:hAnsi="Calibri" w:cs="Calibri"/>
                <w:color w:val="000000"/>
              </w:rPr>
              <w:t>-</w:t>
            </w:r>
            <w:r w:rsidRPr="00135D5C">
              <w:rPr>
                <w:rFonts w:ascii="Calibri" w:hAnsi="Calibri" w:cs="Calibri"/>
                <w:b/>
                <w:bCs/>
                <w:color w:val="C00000"/>
              </w:rPr>
              <w:t>F</w:t>
            </w:r>
            <w:r w:rsidRPr="00135D5C">
              <w:rPr>
                <w:rFonts w:ascii="Calibri" w:hAnsi="Calibri" w:cs="Calibri"/>
                <w:color w:val="000000"/>
              </w:rPr>
              <w:t>) from SoP month.</w:t>
            </w:r>
          </w:p>
          <w:p w14:paraId="07E4234B" w14:textId="77777777" w:rsidR="00B37AB1" w:rsidRPr="00135D5C" w:rsidRDefault="00B37AB1" w:rsidP="005142D4"/>
          <w:p w14:paraId="00CE11B7" w14:textId="1D58C592" w:rsidR="00D0379A" w:rsidRPr="00135D5C" w:rsidRDefault="00D0379A" w:rsidP="005142D4">
            <w:pPr>
              <w:rPr>
                <w:rFonts w:ascii="Calibri" w:hAnsi="Calibri" w:cs="Calibri"/>
                <w:color w:val="000000"/>
              </w:rPr>
            </w:pPr>
            <w:r w:rsidRPr="00135D5C">
              <w:rPr>
                <w:noProof/>
              </w:rPr>
              <mc:AlternateContent>
                <mc:Choice Requires="wps">
                  <w:drawing>
                    <wp:anchor distT="0" distB="0" distL="114300" distR="114300" simplePos="0" relativeHeight="251686912" behindDoc="0" locked="0" layoutInCell="1" allowOverlap="1" wp14:anchorId="6F594F72" wp14:editId="5C63196F">
                      <wp:simplePos x="0" y="0"/>
                      <wp:positionH relativeFrom="column">
                        <wp:posOffset>554990</wp:posOffset>
                      </wp:positionH>
                      <wp:positionV relativeFrom="paragraph">
                        <wp:posOffset>32385</wp:posOffset>
                      </wp:positionV>
                      <wp:extent cx="2428875" cy="464185"/>
                      <wp:effectExtent l="0" t="0" r="0" b="0"/>
                      <wp:wrapNone/>
                      <wp:docPr id="210" name="TextBox 8"/>
                      <wp:cNvGraphicFramePr/>
                      <a:graphic xmlns:a="http://schemas.openxmlformats.org/drawingml/2006/main">
                        <a:graphicData uri="http://schemas.microsoft.com/office/word/2010/wordprocessingShape">
                          <wps:wsp>
                            <wps:cNvSpPr txBox="1"/>
                            <wps:spPr>
                              <a:xfrm>
                                <a:off x="0" y="0"/>
                                <a:ext cx="2428875" cy="4641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12BCE13" w14:textId="77777777" w:rsidR="0016710F" w:rsidRDefault="0016710F" w:rsidP="00D0379A">
                                  <w:pPr>
                                    <w:rPr>
                                      <w:sz w:val="24"/>
                                      <w:szCs w:val="24"/>
                                    </w:rPr>
                                  </w:pPr>
                                  <m:oMathPara>
                                    <m:oMathParaPr>
                                      <m:jc m:val="centerGroup"/>
                                    </m:oMathParaPr>
                                    <m:oMath>
                                      <m:r>
                                        <w:rPr>
                                          <w:rFonts w:ascii="Cambria Math" w:hAnsi="Cambria Math"/>
                                          <w:color w:val="000000" w:themeColor="text1"/>
                                        </w:rPr>
                                        <m:t>Head count+training=</m:t>
                                      </m:r>
                                      <m:d>
                                        <m:dPr>
                                          <m:ctrlPr>
                                            <w:rPr>
                                              <w:rFonts w:ascii="Cambria Math" w:hAnsi="Cambria Math"/>
                                              <w:i/>
                                              <w:iCs/>
                                              <w:color w:val="000000"/>
                                            </w:rPr>
                                          </m:ctrlPr>
                                        </m:dPr>
                                        <m:e>
                                          <m:r>
                                            <m:rPr>
                                              <m:sty m:val="bi"/>
                                            </m:rPr>
                                            <w:rPr>
                                              <w:rFonts w:ascii="Cambria Math" w:hAnsi="Cambria Math"/>
                                              <w:color w:val="FF0000"/>
                                            </w:rPr>
                                            <m:t>15</m:t>
                                          </m:r>
                                        </m:e>
                                      </m:d>
                                      <m:r>
                                        <w:rPr>
                                          <w:rFonts w:ascii="Cambria Math" w:hAnsi="Cambria Math"/>
                                          <w:color w:val="000000" w:themeColor="text1"/>
                                        </w:rPr>
                                        <m:t>+</m:t>
                                      </m:r>
                                      <m:f>
                                        <m:fPr>
                                          <m:ctrlPr>
                                            <w:rPr>
                                              <w:rFonts w:ascii="Cambria Math" w:hAnsi="Cambria Math"/>
                                              <w:i/>
                                              <w:iCs/>
                                              <w:color w:val="000000" w:themeColor="text1"/>
                                            </w:rPr>
                                          </m:ctrlPr>
                                        </m:fPr>
                                        <m:num>
                                          <m:f>
                                            <m:fPr>
                                              <m:ctrlPr>
                                                <w:rPr>
                                                  <w:rFonts w:ascii="Cambria Math" w:hAnsi="Cambria Math"/>
                                                  <w:i/>
                                                  <w:iCs/>
                                                  <w:color w:val="000000" w:themeColor="text1"/>
                                                </w:rPr>
                                              </m:ctrlPr>
                                            </m:fPr>
                                            <m:num>
                                              <m:r>
                                                <w:rPr>
                                                  <w:rFonts w:ascii="Cambria Math" w:hAnsi="Cambria Math"/>
                                                  <w:color w:val="000000" w:themeColor="text1"/>
                                                </w:rPr>
                                                <m:t>(</m:t>
                                              </m:r>
                                              <m:r>
                                                <m:rPr>
                                                  <m:sty m:val="bi"/>
                                                </m:rPr>
                                                <w:rPr>
                                                  <w:rFonts w:ascii="Cambria Math" w:hAnsi="Cambria Math"/>
                                                  <w:color w:val="FF0000"/>
                                                </w:rPr>
                                                <m:t>14</m:t>
                                              </m:r>
                                              <m:r>
                                                <w:rPr>
                                                  <w:rFonts w:ascii="Cambria Math" w:hAnsi="Cambria Math"/>
                                                  <w:color w:val="000000" w:themeColor="text1"/>
                                                </w:rPr>
                                                <m:t>)</m:t>
                                              </m:r>
                                            </m:num>
                                            <m:den>
                                              <m:r>
                                                <m:rPr>
                                                  <m:sty m:val="bi"/>
                                                </m:rPr>
                                                <w:rPr>
                                                  <w:rFonts w:ascii="Cambria Math" w:hAnsi="Cambria Math"/>
                                                  <w:color w:val="FF66FF"/>
                                                </w:rPr>
                                                <m:t>I</m:t>
                                              </m:r>
                                            </m:den>
                                          </m:f>
                                        </m:num>
                                        <m:den>
                                          <m:r>
                                            <w:rPr>
                                              <w:rFonts w:ascii="Cambria Math" w:hAnsi="Cambria Math"/>
                                              <w:color w:val="000000" w:themeColor="text1"/>
                                            </w:rPr>
                                            <m:t>(</m:t>
                                          </m:r>
                                          <m:r>
                                            <m:rPr>
                                              <m:sty m:val="bi"/>
                                            </m:rPr>
                                            <w:rPr>
                                              <w:rFonts w:ascii="Cambria Math" w:hAnsi="Cambria Math"/>
                                              <w:color w:val="FF0000"/>
                                            </w:rPr>
                                            <m:t>10</m:t>
                                          </m:r>
                                          <m:r>
                                            <w:rPr>
                                              <w:rFonts w:ascii="Cambria Math" w:hAnsi="Cambria Math"/>
                                              <w:color w:val="000000" w:themeColor="text1"/>
                                            </w:rPr>
                                            <m:t>)</m:t>
                                          </m:r>
                                        </m:den>
                                      </m:f>
                                    </m:oMath>
                                  </m:oMathPara>
                                </w:p>
                              </w:txbxContent>
                            </wps:txbx>
                            <wps:bodyPr vertOverflow="clip" horzOverflow="clip" wrap="squar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6F594F72" id="TextBox 8" o:spid="_x0000_s1055" type="#_x0000_t202" style="position:absolute;margin-left:43.7pt;margin-top:2.55pt;width:191.25pt;height:36.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" filled="f" stroked="f">
                      <v:textbox style="mso-fit-shape-to-text:t" inset="0,0,0,0">
                        <w:txbxContent>
                          <w:p w14:paraId="612BCE13" w14:textId="77777777" w:rsidR="0016710F" w:rsidRDefault="0016710F" w:rsidP="00D0379A">
                            <w:pPr>
                              <w:rPr>
                                <w:sz w:val="24"/>
                                <w:szCs w:val="24"/>
                              </w:rPr>
                            </w:pPr>
                            <m:oMathPara>
                              <m:oMathParaPr>
                                <m:jc m:val="centerGroup"/>
                              </m:oMathParaPr>
                              <m:oMath>
                                <m:r>
                                  <w:rPr>
                                    <w:rFonts w:ascii="Cambria Math" w:hAnsi="Cambria Math"/>
                                    <w:color w:val="000000" w:themeColor="text1"/>
                                  </w:rPr>
                                  <m:t>Head count+training=</m:t>
                                </m:r>
                                <m:d>
                                  <m:dPr>
                                    <m:ctrlPr>
                                      <w:rPr>
                                        <w:rFonts w:ascii="Cambria Math" w:hAnsi="Cambria Math"/>
                                        <w:i/>
                                        <w:iCs/>
                                        <w:color w:val="000000"/>
                                      </w:rPr>
                                    </m:ctrlPr>
                                  </m:dPr>
                                  <m:e>
                                    <m:r>
                                      <m:rPr>
                                        <m:sty m:val="bi"/>
                                      </m:rPr>
                                      <w:rPr>
                                        <w:rFonts w:ascii="Cambria Math" w:hAnsi="Cambria Math"/>
                                        <w:color w:val="FF0000"/>
                                      </w:rPr>
                                      <m:t>15</m:t>
                                    </m:r>
                                  </m:e>
                                </m:d>
                                <m:r>
                                  <w:rPr>
                                    <w:rFonts w:ascii="Cambria Math" w:hAnsi="Cambria Math"/>
                                    <w:color w:val="000000" w:themeColor="text1"/>
                                  </w:rPr>
                                  <m:t>+</m:t>
                                </m:r>
                                <m:f>
                                  <m:fPr>
                                    <m:ctrlPr>
                                      <w:rPr>
                                        <w:rFonts w:ascii="Cambria Math" w:hAnsi="Cambria Math"/>
                                        <w:i/>
                                        <w:iCs/>
                                        <w:color w:val="000000" w:themeColor="text1"/>
                                      </w:rPr>
                                    </m:ctrlPr>
                                  </m:fPr>
                                  <m:num>
                                    <m:f>
                                      <m:fPr>
                                        <m:ctrlPr>
                                          <w:rPr>
                                            <w:rFonts w:ascii="Cambria Math" w:hAnsi="Cambria Math"/>
                                            <w:i/>
                                            <w:iCs/>
                                            <w:color w:val="000000" w:themeColor="text1"/>
                                          </w:rPr>
                                        </m:ctrlPr>
                                      </m:fPr>
                                      <m:num>
                                        <m:r>
                                          <w:rPr>
                                            <w:rFonts w:ascii="Cambria Math" w:hAnsi="Cambria Math"/>
                                            <w:color w:val="000000" w:themeColor="text1"/>
                                          </w:rPr>
                                          <m:t>(</m:t>
                                        </m:r>
                                        <m:r>
                                          <m:rPr>
                                            <m:sty m:val="bi"/>
                                          </m:rPr>
                                          <w:rPr>
                                            <w:rFonts w:ascii="Cambria Math" w:hAnsi="Cambria Math"/>
                                            <w:color w:val="FF0000"/>
                                          </w:rPr>
                                          <m:t>14</m:t>
                                        </m:r>
                                        <m:r>
                                          <w:rPr>
                                            <w:rFonts w:ascii="Cambria Math" w:hAnsi="Cambria Math"/>
                                            <w:color w:val="000000" w:themeColor="text1"/>
                                          </w:rPr>
                                          <m:t>)</m:t>
                                        </m:r>
                                      </m:num>
                                      <m:den>
                                        <m:r>
                                          <m:rPr>
                                            <m:sty m:val="bi"/>
                                          </m:rPr>
                                          <w:rPr>
                                            <w:rFonts w:ascii="Cambria Math" w:hAnsi="Cambria Math"/>
                                            <w:color w:val="FF66FF"/>
                                          </w:rPr>
                                          <m:t>I</m:t>
                                        </m:r>
                                      </m:den>
                                    </m:f>
                                  </m:num>
                                  <m:den>
                                    <m:r>
                                      <w:rPr>
                                        <w:rFonts w:ascii="Cambria Math" w:hAnsi="Cambria Math"/>
                                        <w:color w:val="000000" w:themeColor="text1"/>
                                      </w:rPr>
                                      <m:t>(</m:t>
                                    </m:r>
                                    <m:r>
                                      <m:rPr>
                                        <m:sty m:val="bi"/>
                                      </m:rPr>
                                      <w:rPr>
                                        <w:rFonts w:ascii="Cambria Math" w:hAnsi="Cambria Math"/>
                                        <w:color w:val="FF0000"/>
                                      </w:rPr>
                                      <m:t>10</m:t>
                                    </m:r>
                                    <m:r>
                                      <w:rPr>
                                        <w:rFonts w:ascii="Cambria Math" w:hAnsi="Cambria Math"/>
                                        <w:color w:val="000000" w:themeColor="text1"/>
                                      </w:rPr>
                                      <m:t>)</m:t>
                                    </m:r>
                                  </m:den>
                                </m:f>
                              </m:oMath>
                            </m:oMathPara>
                          </w:p>
                        </w:txbxContent>
                      </v:textbox>
                    </v:shape>
                  </w:pict>
                </mc:Fallback>
              </mc:AlternateContent>
            </w:r>
            <w:r w:rsidRPr="00135D5C">
              <w:rPr>
                <w:rFonts w:ascii="Calibri" w:hAnsi="Calibri" w:cs="Calibri"/>
                <w:color w:val="000000"/>
              </w:rPr>
              <w:t>Standard month:</w:t>
            </w:r>
          </w:p>
          <w:p w14:paraId="6A38DB45" w14:textId="00F3A049" w:rsidR="00D0379A" w:rsidRPr="00135D5C" w:rsidRDefault="00D0379A" w:rsidP="005142D4"/>
          <w:p w14:paraId="4871EF10" w14:textId="77777777" w:rsidR="00D0379A" w:rsidRPr="00135D5C" w:rsidRDefault="00D0379A" w:rsidP="005142D4">
            <w:pPr>
              <w:rPr>
                <w:rFonts w:ascii="Calibri" w:hAnsi="Calibri" w:cs="Calibri"/>
                <w:color w:val="000000"/>
              </w:rPr>
            </w:pPr>
          </w:p>
          <w:p w14:paraId="04CE8CE0" w14:textId="77777777" w:rsidR="00D0379A" w:rsidRPr="00135D5C" w:rsidRDefault="00D0379A" w:rsidP="005142D4">
            <w:pPr>
              <w:rPr>
                <w:rFonts w:ascii="Calibri" w:hAnsi="Calibri" w:cs="Calibri"/>
                <w:color w:val="000000"/>
              </w:rPr>
            </w:pPr>
          </w:p>
          <w:p w14:paraId="6DABE02D" w14:textId="77777777" w:rsidR="00D0379A" w:rsidRPr="00135D5C" w:rsidRDefault="00D0379A" w:rsidP="005142D4">
            <w:pPr>
              <w:rPr>
                <w:rFonts w:ascii="Calibri" w:hAnsi="Calibri" w:cs="Calibri"/>
                <w:color w:val="000000"/>
              </w:rPr>
            </w:pPr>
          </w:p>
          <w:p w14:paraId="60D04AD9" w14:textId="2B3B026D" w:rsidR="00D0379A" w:rsidRPr="00135D5C" w:rsidRDefault="00D0379A" w:rsidP="005142D4">
            <w:pPr>
              <w:rPr>
                <w:rFonts w:ascii="Calibri" w:hAnsi="Calibri" w:cs="Calibri"/>
                <w:color w:val="000000"/>
              </w:rPr>
            </w:pPr>
            <w:r w:rsidRPr="00135D5C">
              <w:rPr>
                <w:noProof/>
              </w:rPr>
              <mc:AlternateContent>
                <mc:Choice Requires="wps">
                  <w:drawing>
                    <wp:anchor distT="0" distB="0" distL="114300" distR="114300" simplePos="0" relativeHeight="251688960" behindDoc="0" locked="0" layoutInCell="1" allowOverlap="1" wp14:anchorId="03BF1407" wp14:editId="60D3AF22">
                      <wp:simplePos x="0" y="0"/>
                      <wp:positionH relativeFrom="column">
                        <wp:posOffset>514985</wp:posOffset>
                      </wp:positionH>
                      <wp:positionV relativeFrom="paragraph">
                        <wp:posOffset>115570</wp:posOffset>
                      </wp:positionV>
                      <wp:extent cx="2713990" cy="464185"/>
                      <wp:effectExtent l="0" t="0" r="0" b="0"/>
                      <wp:wrapNone/>
                      <wp:docPr id="211" name="TextBox 18"/>
                      <wp:cNvGraphicFramePr/>
                      <a:graphic xmlns:a="http://schemas.openxmlformats.org/drawingml/2006/main">
                        <a:graphicData uri="http://schemas.microsoft.com/office/word/2010/wordprocessingShape">
                          <wps:wsp>
                            <wps:cNvSpPr txBox="1"/>
                            <wps:spPr>
                              <a:xfrm>
                                <a:off x="0" y="0"/>
                                <a:ext cx="2713990" cy="4641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6EF44D7" w14:textId="77777777" w:rsidR="0016710F" w:rsidRDefault="0016710F" w:rsidP="00D0379A">
                                  <w:pPr>
                                    <w:rPr>
                                      <w:sz w:val="24"/>
                                      <w:szCs w:val="24"/>
                                    </w:rPr>
                                  </w:pPr>
                                  <m:oMathPara>
                                    <m:oMathParaPr>
                                      <m:jc m:val="centerGroup"/>
                                    </m:oMathParaPr>
                                    <m:oMath>
                                      <m:r>
                                        <w:rPr>
                                          <w:rFonts w:ascii="Cambria Math" w:hAnsi="Cambria Math"/>
                                          <w:color w:val="000000" w:themeColor="text1"/>
                                        </w:rPr>
                                        <m:t>Head count+training=</m:t>
                                      </m:r>
                                      <m:d>
                                        <m:dPr>
                                          <m:ctrlPr>
                                            <w:rPr>
                                              <w:rFonts w:ascii="Cambria Math" w:hAnsi="Cambria Math"/>
                                              <w:i/>
                                              <w:iCs/>
                                              <w:color w:val="000000"/>
                                            </w:rPr>
                                          </m:ctrlPr>
                                        </m:dPr>
                                        <m:e>
                                          <m:r>
                                            <m:rPr>
                                              <m:sty m:val="bi"/>
                                            </m:rPr>
                                            <w:rPr>
                                              <w:rFonts w:ascii="Cambria Math" w:hAnsi="Cambria Math"/>
                                              <w:color w:val="FF0000"/>
                                            </w:rPr>
                                            <m:t>15</m:t>
                                          </m:r>
                                        </m:e>
                                      </m:d>
                                      <m:r>
                                        <w:rPr>
                                          <w:rFonts w:ascii="Cambria Math" w:hAnsi="Cambria Math"/>
                                          <w:color w:val="000000" w:themeColor="text1"/>
                                        </w:rPr>
                                        <m:t>+</m:t>
                                      </m:r>
                                      <m:f>
                                        <m:fPr>
                                          <m:ctrlPr>
                                            <w:rPr>
                                              <w:rFonts w:ascii="Cambria Math" w:hAnsi="Cambria Math"/>
                                              <w:i/>
                                              <w:iCs/>
                                              <w:color w:val="000000" w:themeColor="text1"/>
                                            </w:rPr>
                                          </m:ctrlPr>
                                        </m:fPr>
                                        <m:num>
                                          <m:f>
                                            <m:fPr>
                                              <m:ctrlPr>
                                                <w:rPr>
                                                  <w:rFonts w:ascii="Cambria Math" w:hAnsi="Cambria Math"/>
                                                  <w:i/>
                                                  <w:iCs/>
                                                  <w:color w:val="000000" w:themeColor="text1"/>
                                                </w:rPr>
                                              </m:ctrlPr>
                                            </m:fPr>
                                            <m:num>
                                              <m:r>
                                                <w:rPr>
                                                  <w:rFonts w:ascii="Cambria Math" w:hAnsi="Cambria Math"/>
                                                  <w:color w:val="000000" w:themeColor="text1"/>
                                                </w:rPr>
                                                <m:t>(</m:t>
                                              </m:r>
                                              <m:sSub>
                                                <m:sSubPr>
                                                  <m:ctrlPr>
                                                    <w:rPr>
                                                      <w:rFonts w:ascii="Cambria Math" w:hAnsi="Cambria Math"/>
                                                      <w:i/>
                                                      <w:iCs/>
                                                      <w:color w:val="000000" w:themeColor="text1"/>
                                                    </w:rPr>
                                                  </m:ctrlPr>
                                                </m:sSubPr>
                                                <m:e>
                                                  <m:r>
                                                    <m:rPr>
                                                      <m:sty m:val="bi"/>
                                                    </m:rPr>
                                                    <w:rPr>
                                                      <w:rFonts w:ascii="Cambria Math" w:hAnsi="Cambria Math"/>
                                                      <w:color w:val="FF0000"/>
                                                    </w:rPr>
                                                    <m:t>14</m:t>
                                                  </m:r>
                                                </m:e>
                                                <m:sub>
                                                  <m:r>
                                                    <w:rPr>
                                                      <w:rFonts w:ascii="Cambria Math" w:hAnsi="Cambria Math"/>
                                                      <w:color w:val="000000" w:themeColor="text1"/>
                                                    </w:rPr>
                                                    <m:t>SoP</m:t>
                                                  </m:r>
                                                </m:sub>
                                              </m:sSub>
                                              <m:r>
                                                <w:rPr>
                                                  <w:rFonts w:ascii="Cambria Math" w:hAnsi="Cambria Math"/>
                                                  <w:color w:val="000000" w:themeColor="text1"/>
                                                </w:rPr>
                                                <m:t>)</m:t>
                                              </m:r>
                                            </m:num>
                                            <m:den>
                                              <m:r>
                                                <m:rPr>
                                                  <m:sty m:val="bi"/>
                                                </m:rPr>
                                                <w:rPr>
                                                  <w:rFonts w:ascii="Cambria Math" w:hAnsi="Cambria Math"/>
                                                  <w:color w:val="FF66FF"/>
                                                </w:rPr>
                                                <m:t>I</m:t>
                                              </m:r>
                                            </m:den>
                                          </m:f>
                                        </m:num>
                                        <m:den>
                                          <m:r>
                                            <w:rPr>
                                              <w:rFonts w:ascii="Cambria Math" w:hAnsi="Cambria Math"/>
                                              <w:color w:val="000000" w:themeColor="text1"/>
                                            </w:rPr>
                                            <m:t>(</m:t>
                                          </m:r>
                                          <m:r>
                                            <m:rPr>
                                              <m:sty m:val="bi"/>
                                            </m:rPr>
                                            <w:rPr>
                                              <w:rFonts w:ascii="Cambria Math" w:hAnsi="Cambria Math"/>
                                              <w:color w:val="00B050"/>
                                            </w:rPr>
                                            <m:t>D</m:t>
                                          </m:r>
                                          <m:r>
                                            <m:rPr>
                                              <m:sty m:val="bi"/>
                                            </m:rPr>
                                            <w:rPr>
                                              <w:rFonts w:ascii="Cambria Math" w:hAnsi="Cambria Math"/>
                                              <w:color w:val="000000"/>
                                            </w:rPr>
                                            <m:t>-</m:t>
                                          </m:r>
                                          <m:r>
                                            <m:rPr>
                                              <m:sty m:val="bi"/>
                                            </m:rPr>
                                            <w:rPr>
                                              <w:rFonts w:ascii="Cambria Math" w:hAnsi="Cambria Math"/>
                                              <w:color w:val="C00000"/>
                                            </w:rPr>
                                            <m:t>F</m:t>
                                          </m:r>
                                          <m:r>
                                            <w:rPr>
                                              <w:rFonts w:ascii="Cambria Math" w:hAnsi="Cambria Math"/>
                                              <w:color w:val="000000" w:themeColor="text1"/>
                                            </w:rPr>
                                            <m:t>)</m:t>
                                          </m:r>
                                        </m:den>
                                      </m:f>
                                    </m:oMath>
                                  </m:oMathPara>
                                </w:p>
                              </w:txbxContent>
                            </wps:txbx>
                            <wps:bodyPr vertOverflow="clip" horzOverflow="clip" wrap="squar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3BF1407" id="TextBox 18" o:spid="_x0000_s1056" type="#_x0000_t202" style="position:absolute;margin-left:40.55pt;margin-top:9.1pt;width:213.7pt;height:36.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" filled="f" stroked="f">
                      <v:textbox style="mso-fit-shape-to-text:t" inset="0,0,0,0">
                        <w:txbxContent>
                          <w:p w14:paraId="26EF44D7" w14:textId="77777777" w:rsidR="0016710F" w:rsidRDefault="0016710F" w:rsidP="00D0379A">
                            <w:pPr>
                              <w:rPr>
                                <w:sz w:val="24"/>
                                <w:szCs w:val="24"/>
                              </w:rPr>
                            </w:pPr>
                            <m:oMathPara>
                              <m:oMathParaPr>
                                <m:jc m:val="centerGroup"/>
                              </m:oMathParaPr>
                              <m:oMath>
                                <m:r>
                                  <w:rPr>
                                    <w:rFonts w:ascii="Cambria Math" w:hAnsi="Cambria Math"/>
                                    <w:color w:val="000000" w:themeColor="text1"/>
                                  </w:rPr>
                                  <m:t>Head count+training=</m:t>
                                </m:r>
                                <m:d>
                                  <m:dPr>
                                    <m:ctrlPr>
                                      <w:rPr>
                                        <w:rFonts w:ascii="Cambria Math" w:hAnsi="Cambria Math"/>
                                        <w:i/>
                                        <w:iCs/>
                                        <w:color w:val="000000"/>
                                      </w:rPr>
                                    </m:ctrlPr>
                                  </m:dPr>
                                  <m:e>
                                    <m:r>
                                      <m:rPr>
                                        <m:sty m:val="bi"/>
                                      </m:rPr>
                                      <w:rPr>
                                        <w:rFonts w:ascii="Cambria Math" w:hAnsi="Cambria Math"/>
                                        <w:color w:val="FF0000"/>
                                      </w:rPr>
                                      <m:t>15</m:t>
                                    </m:r>
                                  </m:e>
                                </m:d>
                                <m:r>
                                  <w:rPr>
                                    <w:rFonts w:ascii="Cambria Math" w:hAnsi="Cambria Math"/>
                                    <w:color w:val="000000" w:themeColor="text1"/>
                                  </w:rPr>
                                  <m:t>+</m:t>
                                </m:r>
                                <m:f>
                                  <m:fPr>
                                    <m:ctrlPr>
                                      <w:rPr>
                                        <w:rFonts w:ascii="Cambria Math" w:hAnsi="Cambria Math"/>
                                        <w:i/>
                                        <w:iCs/>
                                        <w:color w:val="000000" w:themeColor="text1"/>
                                      </w:rPr>
                                    </m:ctrlPr>
                                  </m:fPr>
                                  <m:num>
                                    <m:f>
                                      <m:fPr>
                                        <m:ctrlPr>
                                          <w:rPr>
                                            <w:rFonts w:ascii="Cambria Math" w:hAnsi="Cambria Math"/>
                                            <w:i/>
                                            <w:iCs/>
                                            <w:color w:val="000000" w:themeColor="text1"/>
                                          </w:rPr>
                                        </m:ctrlPr>
                                      </m:fPr>
                                      <m:num>
                                        <m:r>
                                          <w:rPr>
                                            <w:rFonts w:ascii="Cambria Math" w:hAnsi="Cambria Math"/>
                                            <w:color w:val="000000" w:themeColor="text1"/>
                                          </w:rPr>
                                          <m:t>(</m:t>
                                        </m:r>
                                        <m:sSub>
                                          <m:sSubPr>
                                            <m:ctrlPr>
                                              <w:rPr>
                                                <w:rFonts w:ascii="Cambria Math" w:hAnsi="Cambria Math"/>
                                                <w:i/>
                                                <w:iCs/>
                                                <w:color w:val="000000" w:themeColor="text1"/>
                                              </w:rPr>
                                            </m:ctrlPr>
                                          </m:sSubPr>
                                          <m:e>
                                            <m:r>
                                              <m:rPr>
                                                <m:sty m:val="bi"/>
                                              </m:rPr>
                                              <w:rPr>
                                                <w:rFonts w:ascii="Cambria Math" w:hAnsi="Cambria Math"/>
                                                <w:color w:val="FF0000"/>
                                              </w:rPr>
                                              <m:t>14</m:t>
                                            </m:r>
                                          </m:e>
                                          <m:sub>
                                            <m:r>
                                              <w:rPr>
                                                <w:rFonts w:ascii="Cambria Math" w:hAnsi="Cambria Math"/>
                                                <w:color w:val="000000" w:themeColor="text1"/>
                                              </w:rPr>
                                              <m:t>SoP</m:t>
                                            </m:r>
                                          </m:sub>
                                        </m:sSub>
                                        <m:r>
                                          <w:rPr>
                                            <w:rFonts w:ascii="Cambria Math" w:hAnsi="Cambria Math"/>
                                            <w:color w:val="000000" w:themeColor="text1"/>
                                          </w:rPr>
                                          <m:t>)</m:t>
                                        </m:r>
                                      </m:num>
                                      <m:den>
                                        <m:r>
                                          <m:rPr>
                                            <m:sty m:val="bi"/>
                                          </m:rPr>
                                          <w:rPr>
                                            <w:rFonts w:ascii="Cambria Math" w:hAnsi="Cambria Math"/>
                                            <w:color w:val="FF66FF"/>
                                          </w:rPr>
                                          <m:t>I</m:t>
                                        </m:r>
                                      </m:den>
                                    </m:f>
                                  </m:num>
                                  <m:den>
                                    <m:r>
                                      <w:rPr>
                                        <w:rFonts w:ascii="Cambria Math" w:hAnsi="Cambria Math"/>
                                        <w:color w:val="000000" w:themeColor="text1"/>
                                      </w:rPr>
                                      <m:t>(</m:t>
                                    </m:r>
                                    <m:r>
                                      <m:rPr>
                                        <m:sty m:val="bi"/>
                                      </m:rPr>
                                      <w:rPr>
                                        <w:rFonts w:ascii="Cambria Math" w:hAnsi="Cambria Math"/>
                                        <w:color w:val="00B050"/>
                                      </w:rPr>
                                      <m:t>D</m:t>
                                    </m:r>
                                    <m:r>
                                      <m:rPr>
                                        <m:sty m:val="bi"/>
                                      </m:rPr>
                                      <w:rPr>
                                        <w:rFonts w:ascii="Cambria Math" w:hAnsi="Cambria Math"/>
                                        <w:color w:val="000000"/>
                                      </w:rPr>
                                      <m:t>-</m:t>
                                    </m:r>
                                    <m:r>
                                      <m:rPr>
                                        <m:sty m:val="bi"/>
                                      </m:rPr>
                                      <w:rPr>
                                        <w:rFonts w:ascii="Cambria Math" w:hAnsi="Cambria Math"/>
                                        <w:color w:val="C00000"/>
                                      </w:rPr>
                                      <m:t>F</m:t>
                                    </m:r>
                                    <m:r>
                                      <w:rPr>
                                        <w:rFonts w:ascii="Cambria Math" w:hAnsi="Cambria Math"/>
                                        <w:color w:val="000000" w:themeColor="text1"/>
                                      </w:rPr>
                                      <m:t>)</m:t>
                                    </m:r>
                                  </m:den>
                                </m:f>
                              </m:oMath>
                            </m:oMathPara>
                          </w:p>
                        </w:txbxContent>
                      </v:textbox>
                    </v:shape>
                  </w:pict>
                </mc:Fallback>
              </mc:AlternateContent>
            </w:r>
            <w:r w:rsidRPr="00135D5C">
              <w:rPr>
                <w:rFonts w:ascii="Calibri" w:hAnsi="Calibri" w:cs="Calibri"/>
                <w:color w:val="000000"/>
              </w:rPr>
              <w:t xml:space="preserve">If the month is </w:t>
            </w:r>
            <w:r w:rsidRPr="00135D5C">
              <w:rPr>
                <w:rFonts w:ascii="Calibri" w:hAnsi="Calibri" w:cs="Calibri"/>
                <w:b/>
                <w:bCs/>
                <w:color w:val="33CCCC"/>
              </w:rPr>
              <w:t>J</w:t>
            </w:r>
            <w:r w:rsidRPr="00135D5C">
              <w:rPr>
                <w:rFonts w:ascii="Calibri" w:hAnsi="Calibri" w:cs="Calibri"/>
                <w:color w:val="000000"/>
              </w:rPr>
              <w:t xml:space="preserve"> months before SoP or later:</w:t>
            </w:r>
          </w:p>
          <w:p w14:paraId="3538B419" w14:textId="09D42924" w:rsidR="00D0379A" w:rsidRPr="00135D5C" w:rsidRDefault="00D0379A" w:rsidP="005142D4"/>
        </w:tc>
      </w:tr>
      <w:tr w:rsidR="00B37AB1" w:rsidRPr="00135D5C" w14:paraId="23F877A0" w14:textId="77777777" w:rsidTr="005142D4">
        <w:trPr>
          <w:cnfStyle w:val="000000100000" w:firstRow="0" w:lastRow="0" w:firstColumn="0" w:lastColumn="0" w:oddVBand="0" w:evenVBand="0" w:oddHBand="1" w:evenHBand="0" w:firstRowFirstColumn="0" w:firstRowLastColumn="0" w:lastRowFirstColumn="0" w:lastRowLastColumn="0"/>
          <w:trHeight w:val="1698"/>
        </w:trPr>
        <w:tc>
          <w:tcPr>
            <w:cnfStyle w:val="001000000000" w:firstRow="0" w:lastRow="0" w:firstColumn="1" w:lastColumn="0" w:oddVBand="0" w:evenVBand="0" w:oddHBand="0" w:evenHBand="0" w:firstRowFirstColumn="0" w:firstRowLastColumn="0" w:lastRowFirstColumn="0" w:lastRowLastColumn="0"/>
            <w:tcW w:w="974" w:type="dxa"/>
            <w:vAlign w:val="center"/>
          </w:tcPr>
          <w:p w14:paraId="5962B971" w14:textId="38ED4FA1" w:rsidR="00B37AB1" w:rsidRPr="00135D5C" w:rsidRDefault="00B37AB1" w:rsidP="005142D4">
            <w:pPr>
              <w:jc w:val="center"/>
              <w:rPr>
                <w:color w:val="FF0000"/>
              </w:rPr>
            </w:pPr>
            <w:r w:rsidRPr="00135D5C">
              <w:rPr>
                <w:color w:val="FF0000"/>
              </w:rPr>
              <w:t>17</w:t>
            </w:r>
          </w:p>
        </w:tc>
        <w:tc>
          <w:tcPr>
            <w:tcW w:w="2140" w:type="dxa"/>
            <w:vAlign w:val="center"/>
          </w:tcPr>
          <w:p w14:paraId="3B711CE9" w14:textId="3309A59B" w:rsidR="00B37AB1" w:rsidRPr="00135D5C" w:rsidRDefault="009A72A6" w:rsidP="005142D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Percentage of booked costs</w:t>
            </w:r>
          </w:p>
        </w:tc>
        <w:tc>
          <w:tcPr>
            <w:tcW w:w="5979" w:type="dxa"/>
            <w:vAlign w:val="center"/>
          </w:tcPr>
          <w:p w14:paraId="05CE6516" w14:textId="77777777" w:rsidR="00D0379A" w:rsidRPr="00135D5C" w:rsidRDefault="00D0379A" w:rsidP="005142D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 xml:space="preserve">Is filled with the value </w:t>
            </w:r>
            <w:r w:rsidRPr="00135D5C">
              <w:rPr>
                <w:rFonts w:ascii="Calibri" w:hAnsi="Calibri" w:cs="Calibri"/>
                <w:b/>
                <w:bCs/>
                <w:color w:val="CC9900"/>
              </w:rPr>
              <w:t>K</w:t>
            </w:r>
            <w:r w:rsidRPr="00135D5C">
              <w:rPr>
                <w:rFonts w:ascii="Calibri" w:hAnsi="Calibri" w:cs="Calibri"/>
                <w:color w:val="000000"/>
              </w:rPr>
              <w:t xml:space="preserve"> from C22, if there is any production in the given month.</w:t>
            </w:r>
          </w:p>
          <w:p w14:paraId="7D6EEFF5" w14:textId="7151F50E" w:rsidR="00B37AB1" w:rsidRPr="00135D5C" w:rsidRDefault="00D0379A" w:rsidP="005142D4">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Can be overwritten manually, if there are differences between months.</w:t>
            </w:r>
          </w:p>
        </w:tc>
      </w:tr>
      <w:tr w:rsidR="00B37AB1" w:rsidRPr="00135D5C" w14:paraId="5A71EDDA" w14:textId="77777777" w:rsidTr="005142D4">
        <w:trPr>
          <w:trHeight w:val="1821"/>
        </w:trPr>
        <w:tc>
          <w:tcPr>
            <w:tcW w:w="974" w:type="dxa"/>
            <w:vAlign w:val="center"/>
          </w:tcPr>
          <w:p w14:paraId="705C5756" w14:textId="4A6C3332" w:rsidR="00B37AB1" w:rsidRPr="00135D5C" w:rsidRDefault="00B37AB1" w:rsidP="005142D4">
            <w:pPr>
              <w:jc w:val="center"/>
              <w:cnfStyle w:val="001000000000" w:firstRow="0" w:lastRow="0" w:firstColumn="1" w:lastColumn="0" w:oddVBand="0" w:evenVBand="0" w:oddHBand="0" w:evenHBand="0" w:firstRowFirstColumn="0" w:firstRowLastColumn="0" w:lastRowFirstColumn="0" w:lastRowLastColumn="0"/>
              <w:rPr>
                <w:color w:val="FF0000"/>
              </w:rPr>
            </w:pPr>
            <w:r w:rsidRPr="00135D5C">
              <w:rPr>
                <w:color w:val="FF0000"/>
              </w:rPr>
              <w:t>18</w:t>
            </w:r>
          </w:p>
        </w:tc>
        <w:tc>
          <w:tcPr>
            <w:tcW w:w="2140" w:type="dxa"/>
            <w:vAlign w:val="center"/>
          </w:tcPr>
          <w:p w14:paraId="218F77C7" w14:textId="396A465B" w:rsidR="00B37AB1" w:rsidRPr="00135D5C" w:rsidRDefault="009A72A6" w:rsidP="005142D4">
            <w:pPr>
              <w:jc w:val="center"/>
              <w:rPr>
                <w:rFonts w:ascii="Calibri" w:hAnsi="Calibri" w:cs="Calibri"/>
                <w:color w:val="000000"/>
              </w:rPr>
            </w:pPr>
            <w:r w:rsidRPr="00135D5C">
              <w:rPr>
                <w:rFonts w:ascii="Calibri" w:hAnsi="Calibri" w:cs="Calibri"/>
                <w:color w:val="000000"/>
              </w:rPr>
              <w:t>Direct personnel costs</w:t>
            </w:r>
          </w:p>
        </w:tc>
        <w:tc>
          <w:tcPr>
            <w:tcW w:w="5979" w:type="dxa"/>
            <w:vAlign w:val="center"/>
          </w:tcPr>
          <w:p w14:paraId="254E553E" w14:textId="492900DE" w:rsidR="00D0379A" w:rsidRPr="00135D5C" w:rsidRDefault="00D0379A" w:rsidP="005142D4">
            <w:pPr>
              <w:rPr>
                <w:rFonts w:ascii="Calibri" w:hAnsi="Calibri" w:cs="Calibri"/>
                <w:color w:val="000000"/>
              </w:rPr>
            </w:pPr>
            <w:r w:rsidRPr="00135D5C">
              <w:rPr>
                <w:rFonts w:ascii="Calibri" w:hAnsi="Calibri" w:cs="Calibri"/>
                <w:color w:val="000000"/>
              </w:rPr>
              <w:t>Cost for each month is calculated from headcount in that month (</w:t>
            </w:r>
            <w:r w:rsidRPr="00135D5C">
              <w:rPr>
                <w:rFonts w:ascii="Calibri" w:hAnsi="Calibri" w:cs="Calibri"/>
                <w:b/>
                <w:bCs/>
                <w:color w:val="FF0000"/>
              </w:rPr>
              <w:t>16</w:t>
            </w:r>
            <w:r w:rsidRPr="00135D5C">
              <w:rPr>
                <w:rFonts w:ascii="Calibri" w:hAnsi="Calibri" w:cs="Calibri"/>
                <w:color w:val="000000"/>
              </w:rPr>
              <w:t xml:space="preserve">), salary in that month </w:t>
            </w:r>
            <w:r w:rsidRPr="00135D5C">
              <w:rPr>
                <w:rFonts w:ascii="Calibri" w:hAnsi="Calibri" w:cs="Calibri"/>
                <w:b/>
                <w:bCs/>
                <w:color w:val="44546A"/>
              </w:rPr>
              <w:t>N</w:t>
            </w:r>
            <w:r w:rsidRPr="00135D5C">
              <w:rPr>
                <w:rFonts w:ascii="Calibri" w:hAnsi="Calibri" w:cs="Calibri"/>
                <w:color w:val="000000"/>
              </w:rPr>
              <w:t xml:space="preserve"> (depending on year)  and percentage of booked costs (</w:t>
            </w:r>
            <w:r w:rsidRPr="00135D5C">
              <w:rPr>
                <w:rFonts w:ascii="Calibri" w:hAnsi="Calibri" w:cs="Calibri"/>
                <w:b/>
                <w:bCs/>
                <w:color w:val="FF0000"/>
              </w:rPr>
              <w:t>17</w:t>
            </w:r>
            <w:r w:rsidRPr="00135D5C">
              <w:rPr>
                <w:rFonts w:ascii="Calibri" w:hAnsi="Calibri" w:cs="Calibri"/>
                <w:color w:val="000000"/>
              </w:rPr>
              <w:t>).</w:t>
            </w:r>
          </w:p>
          <w:p w14:paraId="17F2D8C0" w14:textId="483FA5A8" w:rsidR="00D0379A" w:rsidRPr="00135D5C" w:rsidRDefault="00D0379A" w:rsidP="005142D4">
            <w:pPr>
              <w:rPr>
                <w:rFonts w:ascii="Calibri" w:hAnsi="Calibri" w:cs="Calibri"/>
                <w:color w:val="000000"/>
              </w:rPr>
            </w:pPr>
            <w:r w:rsidRPr="00135D5C">
              <w:rPr>
                <w:noProof/>
              </w:rPr>
              <mc:AlternateContent>
                <mc:Choice Requires="wps">
                  <w:drawing>
                    <wp:anchor distT="0" distB="0" distL="114300" distR="114300" simplePos="0" relativeHeight="251691008" behindDoc="0" locked="0" layoutInCell="1" allowOverlap="1" wp14:anchorId="4CC30BA7" wp14:editId="33F29633">
                      <wp:simplePos x="0" y="0"/>
                      <wp:positionH relativeFrom="column">
                        <wp:posOffset>514350</wp:posOffset>
                      </wp:positionH>
                      <wp:positionV relativeFrom="paragraph">
                        <wp:posOffset>158115</wp:posOffset>
                      </wp:positionV>
                      <wp:extent cx="2618105" cy="172085"/>
                      <wp:effectExtent l="0" t="0" r="0" b="0"/>
                      <wp:wrapNone/>
                      <wp:docPr id="213" name="TextBox 21"/>
                      <wp:cNvGraphicFramePr/>
                      <a:graphic xmlns:a="http://schemas.openxmlformats.org/drawingml/2006/main">
                        <a:graphicData uri="http://schemas.microsoft.com/office/word/2010/wordprocessingShape">
                          <wps:wsp>
                            <wps:cNvSpPr txBox="1"/>
                            <wps:spPr>
                              <a:xfrm>
                                <a:off x="0" y="0"/>
                                <a:ext cx="2618105" cy="1720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709A659" w14:textId="77777777" w:rsidR="0016710F" w:rsidRDefault="0016710F" w:rsidP="00D0379A">
                                  <w:pPr>
                                    <w:rPr>
                                      <w:sz w:val="24"/>
                                      <w:szCs w:val="24"/>
                                    </w:rPr>
                                  </w:pPr>
                                  <m:oMathPara>
                                    <m:oMathParaPr>
                                      <m:jc m:val="centerGroup"/>
                                    </m:oMathParaPr>
                                    <m:oMath>
                                      <m:r>
                                        <w:rPr>
                                          <w:rFonts w:ascii="Cambria Math" w:hAnsi="Cambria Math"/>
                                          <w:color w:val="000000"/>
                                        </w:rPr>
                                        <m:t>Direct personnel costs=</m:t>
                                      </m:r>
                                      <m:d>
                                        <m:dPr>
                                          <m:ctrlPr>
                                            <w:rPr>
                                              <w:rFonts w:ascii="Cambria Math" w:hAnsi="Cambria Math"/>
                                              <w:b/>
                                              <w:bCs/>
                                              <w:i/>
                                              <w:iCs/>
                                              <w:color w:val="000000"/>
                                            </w:rPr>
                                          </m:ctrlPr>
                                        </m:dPr>
                                        <m:e>
                                          <m:r>
                                            <m:rPr>
                                              <m:sty m:val="bi"/>
                                            </m:rPr>
                                            <w:rPr>
                                              <w:rFonts w:ascii="Cambria Math" w:hAnsi="Cambria Math"/>
                                              <w:color w:val="FF0000"/>
                                            </w:rPr>
                                            <m:t>16</m:t>
                                          </m:r>
                                        </m:e>
                                      </m:d>
                                      <m:r>
                                        <m:rPr>
                                          <m:sty m:val="bi"/>
                                        </m:rPr>
                                        <w:rPr>
                                          <w:rFonts w:ascii="Cambria Math" w:hAnsi="Cambria Math"/>
                                          <w:color w:val="000000" w:themeColor="text1"/>
                                        </w:rPr>
                                        <m:t>*</m:t>
                                      </m:r>
                                      <m:r>
                                        <m:rPr>
                                          <m:sty m:val="bi"/>
                                        </m:rPr>
                                        <w:rPr>
                                          <w:rFonts w:ascii="Cambria Math" w:hAnsi="Cambria Math"/>
                                          <w:color w:val="44546A" w:themeColor="text2"/>
                                        </w:rPr>
                                        <m:t>N</m:t>
                                      </m:r>
                                      <m:r>
                                        <m:rPr>
                                          <m:sty m:val="bi"/>
                                        </m:rPr>
                                        <w:rPr>
                                          <w:rFonts w:ascii="Cambria Math" w:hAnsi="Cambria Math"/>
                                          <w:color w:val="000000" w:themeColor="text1"/>
                                        </w:rPr>
                                        <m:t> *(</m:t>
                                      </m:r>
                                      <m:r>
                                        <m:rPr>
                                          <m:sty m:val="bi"/>
                                        </m:rPr>
                                        <w:rPr>
                                          <w:rFonts w:ascii="Cambria Math" w:hAnsi="Cambria Math"/>
                                          <w:color w:val="FF0000"/>
                                        </w:rPr>
                                        <m:t>17</m:t>
                                      </m:r>
                                      <m:r>
                                        <m:rPr>
                                          <m:sty m:val="bi"/>
                                        </m:rPr>
                                        <w:rPr>
                                          <w:rFonts w:ascii="Cambria Math" w:hAnsi="Cambria Math"/>
                                          <w:color w:val="000000" w:themeColor="text1"/>
                                        </w:rPr>
                                        <m:t>)</m:t>
                                      </m:r>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CC30BA7" id="TextBox 21" o:spid="_x0000_s1057" type="#_x0000_t202" style="position:absolute;margin-left:40.5pt;margin-top:12.45pt;width:206.15pt;height:13.5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" filled="f" stroked="f">
                      <v:textbox style="mso-fit-shape-to-text:t" inset="0,0,0,0">
                        <w:txbxContent>
                          <w:p w14:paraId="7709A659" w14:textId="77777777" w:rsidR="0016710F" w:rsidRDefault="0016710F" w:rsidP="00D0379A">
                            <w:pPr>
                              <w:rPr>
                                <w:sz w:val="24"/>
                                <w:szCs w:val="24"/>
                              </w:rPr>
                            </w:pPr>
                            <m:oMathPara>
                              <m:oMathParaPr>
                                <m:jc m:val="centerGroup"/>
                              </m:oMathParaPr>
                              <m:oMath>
                                <m:r>
                                  <w:rPr>
                                    <w:rFonts w:ascii="Cambria Math" w:hAnsi="Cambria Math"/>
                                    <w:color w:val="000000"/>
                                  </w:rPr>
                                  <m:t>Direct personnel costs=</m:t>
                                </m:r>
                                <m:d>
                                  <m:dPr>
                                    <m:ctrlPr>
                                      <w:rPr>
                                        <w:rFonts w:ascii="Cambria Math" w:hAnsi="Cambria Math"/>
                                        <w:b/>
                                        <w:bCs/>
                                        <w:i/>
                                        <w:iCs/>
                                        <w:color w:val="000000"/>
                                      </w:rPr>
                                    </m:ctrlPr>
                                  </m:dPr>
                                  <m:e>
                                    <m:r>
                                      <m:rPr>
                                        <m:sty m:val="bi"/>
                                      </m:rPr>
                                      <w:rPr>
                                        <w:rFonts w:ascii="Cambria Math" w:hAnsi="Cambria Math"/>
                                        <w:color w:val="FF0000"/>
                                      </w:rPr>
                                      <m:t>16</m:t>
                                    </m:r>
                                  </m:e>
                                </m:d>
                                <m:r>
                                  <m:rPr>
                                    <m:sty m:val="bi"/>
                                  </m:rPr>
                                  <w:rPr>
                                    <w:rFonts w:ascii="Cambria Math" w:hAnsi="Cambria Math"/>
                                    <w:color w:val="000000" w:themeColor="text1"/>
                                  </w:rPr>
                                  <m:t>*</m:t>
                                </m:r>
                                <m:r>
                                  <m:rPr>
                                    <m:sty m:val="bi"/>
                                  </m:rPr>
                                  <w:rPr>
                                    <w:rFonts w:ascii="Cambria Math" w:hAnsi="Cambria Math"/>
                                    <w:color w:val="44546A" w:themeColor="text2"/>
                                  </w:rPr>
                                  <m:t>N</m:t>
                                </m:r>
                                <m:r>
                                  <m:rPr>
                                    <m:sty m:val="bi"/>
                                  </m:rPr>
                                  <w:rPr>
                                    <w:rFonts w:ascii="Cambria Math" w:hAnsi="Cambria Math"/>
                                    <w:color w:val="000000" w:themeColor="text1"/>
                                  </w:rPr>
                                  <m:t> *(</m:t>
                                </m:r>
                                <m:r>
                                  <m:rPr>
                                    <m:sty m:val="bi"/>
                                  </m:rPr>
                                  <w:rPr>
                                    <w:rFonts w:ascii="Cambria Math" w:hAnsi="Cambria Math"/>
                                    <w:color w:val="FF0000"/>
                                  </w:rPr>
                                  <m:t>17</m:t>
                                </m:r>
                                <m:r>
                                  <m:rPr>
                                    <m:sty m:val="bi"/>
                                  </m:rPr>
                                  <w:rPr>
                                    <w:rFonts w:ascii="Cambria Math" w:hAnsi="Cambria Math"/>
                                    <w:color w:val="000000" w:themeColor="text1"/>
                                  </w:rPr>
                                  <m:t>)</m:t>
                                </m:r>
                              </m:oMath>
                            </m:oMathPara>
                          </w:p>
                        </w:txbxContent>
                      </v:textbox>
                    </v:shape>
                  </w:pict>
                </mc:Fallback>
              </mc:AlternateContent>
            </w:r>
          </w:p>
        </w:tc>
      </w:tr>
      <w:tr w:rsidR="00B37AB1" w:rsidRPr="00135D5C" w14:paraId="34107C45" w14:textId="77777777" w:rsidTr="005142D4">
        <w:trPr>
          <w:cnfStyle w:val="000000100000" w:firstRow="0" w:lastRow="0" w:firstColumn="0" w:lastColumn="0" w:oddVBand="0" w:evenVBand="0" w:oddHBand="1" w:evenHBand="0"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974" w:type="dxa"/>
            <w:vAlign w:val="center"/>
          </w:tcPr>
          <w:p w14:paraId="44734F64" w14:textId="5604BC0D" w:rsidR="00B37AB1" w:rsidRPr="00135D5C" w:rsidRDefault="00B37AB1" w:rsidP="005142D4">
            <w:pPr>
              <w:jc w:val="center"/>
              <w:rPr>
                <w:color w:val="FF0000"/>
              </w:rPr>
            </w:pPr>
            <w:r w:rsidRPr="00135D5C">
              <w:rPr>
                <w:color w:val="FF0000"/>
              </w:rPr>
              <w:t>19</w:t>
            </w:r>
          </w:p>
        </w:tc>
        <w:tc>
          <w:tcPr>
            <w:tcW w:w="2140" w:type="dxa"/>
            <w:vAlign w:val="center"/>
          </w:tcPr>
          <w:p w14:paraId="16B995C2" w14:textId="46BB27B2" w:rsidR="00B37AB1" w:rsidRPr="00135D5C" w:rsidRDefault="009A72A6" w:rsidP="005142D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Salaries in a given year</w:t>
            </w:r>
          </w:p>
        </w:tc>
        <w:tc>
          <w:tcPr>
            <w:tcW w:w="5979" w:type="dxa"/>
            <w:vAlign w:val="center"/>
          </w:tcPr>
          <w:p w14:paraId="6C8E6F25" w14:textId="77777777" w:rsidR="00D0379A" w:rsidRPr="00135D5C" w:rsidRDefault="00D0379A" w:rsidP="005142D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 xml:space="preserve">Directs' salaries can be adjusted here, or let the tool calculate them from monthly costs </w:t>
            </w:r>
            <w:r w:rsidRPr="00135D5C">
              <w:rPr>
                <w:rFonts w:ascii="Calibri" w:hAnsi="Calibri" w:cs="Calibri"/>
                <w:b/>
                <w:bCs/>
                <w:color w:val="ED7D31"/>
              </w:rPr>
              <w:t>L</w:t>
            </w:r>
            <w:r w:rsidRPr="00135D5C">
              <w:rPr>
                <w:rFonts w:ascii="Calibri" w:hAnsi="Calibri" w:cs="Calibri"/>
                <w:color w:val="000000"/>
              </w:rPr>
              <w:t xml:space="preserve"> and yearly increases </w:t>
            </w:r>
            <w:r w:rsidRPr="00135D5C">
              <w:rPr>
                <w:rFonts w:ascii="Calibri" w:hAnsi="Calibri" w:cs="Calibri"/>
                <w:b/>
                <w:bCs/>
                <w:color w:val="70AD47"/>
              </w:rPr>
              <w:t>M</w:t>
            </w:r>
          </w:p>
          <w:p w14:paraId="6B42B4FC" w14:textId="77777777" w:rsidR="00D0379A" w:rsidRPr="00135D5C" w:rsidRDefault="00D0379A" w:rsidP="005142D4">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35D5C">
              <w:rPr>
                <w:rFonts w:ascii="Calibri" w:hAnsi="Calibri" w:cs="Calibri"/>
                <w:color w:val="000000"/>
              </w:rPr>
              <w:t xml:space="preserve">Calculation of </w:t>
            </w:r>
            <w:r w:rsidRPr="00135D5C">
              <w:rPr>
                <w:rFonts w:ascii="Calibri" w:hAnsi="Calibri" w:cs="Calibri"/>
                <w:b/>
                <w:bCs/>
                <w:color w:val="44546A"/>
              </w:rPr>
              <w:t>N</w:t>
            </w:r>
            <w:r w:rsidRPr="00135D5C">
              <w:rPr>
                <w:rFonts w:ascii="Calibri" w:hAnsi="Calibri" w:cs="Calibri"/>
                <w:color w:val="000000"/>
              </w:rPr>
              <w:t xml:space="preserve"> for next year: </w:t>
            </w:r>
            <w:r w:rsidRPr="00135D5C">
              <w:rPr>
                <w:rFonts w:ascii="Calibri" w:hAnsi="Calibri" w:cs="Calibri"/>
                <w:b/>
                <w:bCs/>
                <w:color w:val="ED7D31"/>
              </w:rPr>
              <w:t>L</w:t>
            </w:r>
            <w:r w:rsidRPr="00135D5C">
              <w:rPr>
                <w:rFonts w:ascii="Calibri" w:hAnsi="Calibri" w:cs="Calibri"/>
                <w:color w:val="000000"/>
              </w:rPr>
              <w:t xml:space="preserve"> is salary expenses from current year and</w:t>
            </w:r>
            <w:r w:rsidRPr="00135D5C">
              <w:rPr>
                <w:rFonts w:ascii="Calibri" w:hAnsi="Calibri" w:cs="Calibri"/>
                <w:b/>
                <w:bCs/>
                <w:color w:val="7030A0"/>
              </w:rPr>
              <w:t xml:space="preserve"> </w:t>
            </w:r>
            <w:r w:rsidRPr="00135D5C">
              <w:rPr>
                <w:rFonts w:ascii="Calibri" w:hAnsi="Calibri" w:cs="Calibri"/>
                <w:b/>
                <w:bCs/>
                <w:color w:val="70AD47"/>
              </w:rPr>
              <w:t>M</w:t>
            </w:r>
            <w:r w:rsidRPr="00135D5C">
              <w:rPr>
                <w:rFonts w:ascii="Calibri" w:hAnsi="Calibri" w:cs="Calibri"/>
                <w:color w:val="000000"/>
              </w:rPr>
              <w:t xml:space="preserve"> is the increase for next year</w:t>
            </w:r>
          </w:p>
          <w:p w14:paraId="68B2F290" w14:textId="7E79E05E" w:rsidR="00B37AB1" w:rsidRPr="00135D5C" w:rsidRDefault="00D0379A" w:rsidP="005142D4">
            <w:pPr>
              <w:cnfStyle w:val="000000100000" w:firstRow="0" w:lastRow="0" w:firstColumn="0" w:lastColumn="0" w:oddVBand="0" w:evenVBand="0" w:oddHBand="1" w:evenHBand="0" w:firstRowFirstColumn="0" w:firstRowLastColumn="0" w:lastRowFirstColumn="0" w:lastRowLastColumn="0"/>
            </w:pPr>
            <w:r w:rsidRPr="00135D5C">
              <w:rPr>
                <w:noProof/>
              </w:rPr>
              <mc:AlternateContent>
                <mc:Choice Requires="wps">
                  <w:drawing>
                    <wp:anchor distT="0" distB="0" distL="114300" distR="114300" simplePos="0" relativeHeight="251693056" behindDoc="0" locked="0" layoutInCell="1" allowOverlap="1" wp14:anchorId="24A16C9D" wp14:editId="7C78FD1D">
                      <wp:simplePos x="0" y="0"/>
                      <wp:positionH relativeFrom="column">
                        <wp:posOffset>1193165</wp:posOffset>
                      </wp:positionH>
                      <wp:positionV relativeFrom="paragraph">
                        <wp:posOffset>75565</wp:posOffset>
                      </wp:positionV>
                      <wp:extent cx="1022985" cy="172085"/>
                      <wp:effectExtent l="0" t="0" r="0" b="0"/>
                      <wp:wrapNone/>
                      <wp:docPr id="20" name="TextBox 19">
                        <a:extLst xmlns:a="http://schemas.openxmlformats.org/drawingml/2006/main">
                          <a:ext uri="{FF2B5EF4-FFF2-40B4-BE49-F238E27FC236}">
                            <a16:creationId xmlns:a16="http://schemas.microsoft.com/office/drawing/2014/main" id="{4AEB5F4C-6AAE-4AF6-A8CD-845518EA3283}"/>
                          </a:ext>
                        </a:extLst>
                      </wp:docPr>
                      <wp:cNvGraphicFramePr/>
                      <a:graphic xmlns:a="http://schemas.openxmlformats.org/drawingml/2006/main">
                        <a:graphicData uri="http://schemas.microsoft.com/office/word/2010/wordprocessingShape">
                          <wps:wsp>
                            <wps:cNvSpPr txBox="1"/>
                            <wps:spPr>
                              <a:xfrm>
                                <a:off x="0" y="0"/>
                                <a:ext cx="1022985" cy="1720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4BC5B93" w14:textId="77777777" w:rsidR="0016710F" w:rsidRDefault="0016710F" w:rsidP="00D0379A">
                                  <w:pPr>
                                    <w:rPr>
                                      <w:sz w:val="24"/>
                                      <w:szCs w:val="24"/>
                                    </w:rPr>
                                  </w:pPr>
                                  <m:oMathPara>
                                    <m:oMathParaPr>
                                      <m:jc m:val="centerGroup"/>
                                    </m:oMathParaPr>
                                    <m:oMath>
                                      <m:r>
                                        <m:rPr>
                                          <m:sty m:val="bi"/>
                                        </m:rPr>
                                        <w:rPr>
                                          <w:rFonts w:ascii="Cambria Math" w:hAnsi="Cambria Math"/>
                                          <w:color w:val="44546A" w:themeColor="text2"/>
                                        </w:rPr>
                                        <m:t>N</m:t>
                                      </m:r>
                                      <m:r>
                                        <w:rPr>
                                          <w:rFonts w:ascii="Cambria Math" w:hAnsi="Cambria Math"/>
                                          <w:color w:val="000000" w:themeColor="text1"/>
                                        </w:rPr>
                                        <m:t>=</m:t>
                                      </m:r>
                                      <m:r>
                                        <m:rPr>
                                          <m:sty m:val="bi"/>
                                        </m:rPr>
                                        <w:rPr>
                                          <w:rFonts w:ascii="Cambria Math" w:hAnsi="Cambria Math"/>
                                          <w:color w:val="ED7D31" w:themeColor="accent2"/>
                                        </w:rPr>
                                        <m:t>L</m:t>
                                      </m:r>
                                      <m:r>
                                        <w:rPr>
                                          <w:rFonts w:ascii="Cambria Math" w:hAnsi="Cambria Math"/>
                                          <w:color w:val="000000" w:themeColor="text1"/>
                                        </w:rPr>
                                        <m:t>*(1+</m:t>
                                      </m:r>
                                      <m:r>
                                        <m:rPr>
                                          <m:sty m:val="bi"/>
                                        </m:rPr>
                                        <w:rPr>
                                          <w:rFonts w:ascii="Cambria Math" w:hAnsi="Cambria Math"/>
                                          <w:color w:val="70AD47" w:themeColor="accent6"/>
                                        </w:rPr>
                                        <m:t>M</m:t>
                                      </m:r>
                                      <m:r>
                                        <w:rPr>
                                          <w:rFonts w:ascii="Cambria Math" w:hAnsi="Cambria Math"/>
                                          <w:color w:val="000000" w:themeColor="text1"/>
                                        </w:rPr>
                                        <m:t>)</m:t>
                                      </m:r>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4A16C9D" id="TextBox 19" o:spid="_x0000_s1058" type="#_x0000_t202" style="position:absolute;margin-left:93.95pt;margin-top:5.95pt;width:80.55pt;height:13.5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" filled="f" stroked="f">
                      <v:textbox style="mso-fit-shape-to-text:t" inset="0,0,0,0">
                        <w:txbxContent>
                          <w:p w14:paraId="34BC5B93" w14:textId="77777777" w:rsidR="0016710F" w:rsidRDefault="0016710F" w:rsidP="00D0379A">
                            <w:pPr>
                              <w:rPr>
                                <w:sz w:val="24"/>
                                <w:szCs w:val="24"/>
                              </w:rPr>
                            </w:pPr>
                            <m:oMathPara>
                              <m:oMathParaPr>
                                <m:jc m:val="centerGroup"/>
                              </m:oMathParaPr>
                              <m:oMath>
                                <m:r>
                                  <m:rPr>
                                    <m:sty m:val="bi"/>
                                  </m:rPr>
                                  <w:rPr>
                                    <w:rFonts w:ascii="Cambria Math" w:hAnsi="Cambria Math"/>
                                    <w:color w:val="44546A" w:themeColor="text2"/>
                                  </w:rPr>
                                  <m:t>N</m:t>
                                </m:r>
                                <m:r>
                                  <w:rPr>
                                    <w:rFonts w:ascii="Cambria Math" w:hAnsi="Cambria Math"/>
                                    <w:color w:val="000000" w:themeColor="text1"/>
                                  </w:rPr>
                                  <m:t>=</m:t>
                                </m:r>
                                <m:r>
                                  <m:rPr>
                                    <m:sty m:val="bi"/>
                                  </m:rPr>
                                  <w:rPr>
                                    <w:rFonts w:ascii="Cambria Math" w:hAnsi="Cambria Math"/>
                                    <w:color w:val="ED7D31" w:themeColor="accent2"/>
                                  </w:rPr>
                                  <m:t>L</m:t>
                                </m:r>
                                <m:r>
                                  <w:rPr>
                                    <w:rFonts w:ascii="Cambria Math" w:hAnsi="Cambria Math"/>
                                    <w:color w:val="000000" w:themeColor="text1"/>
                                  </w:rPr>
                                  <m:t>*(1+</m:t>
                                </m:r>
                                <m:r>
                                  <m:rPr>
                                    <m:sty m:val="bi"/>
                                  </m:rPr>
                                  <w:rPr>
                                    <w:rFonts w:ascii="Cambria Math" w:hAnsi="Cambria Math"/>
                                    <w:color w:val="70AD47" w:themeColor="accent6"/>
                                  </w:rPr>
                                  <m:t>M</m:t>
                                </m:r>
                                <m:r>
                                  <w:rPr>
                                    <w:rFonts w:ascii="Cambria Math" w:hAnsi="Cambria Math"/>
                                    <w:color w:val="000000" w:themeColor="text1"/>
                                  </w:rPr>
                                  <m:t>)</m:t>
                                </m:r>
                              </m:oMath>
                            </m:oMathPara>
                          </w:p>
                        </w:txbxContent>
                      </v:textbox>
                    </v:shape>
                  </w:pict>
                </mc:Fallback>
              </mc:AlternateContent>
            </w:r>
          </w:p>
        </w:tc>
      </w:tr>
    </w:tbl>
    <w:p w14:paraId="2805F7EA" w14:textId="76D14308" w:rsidR="00B37AB1" w:rsidRPr="00135D5C" w:rsidRDefault="00B37AB1" w:rsidP="00B37AB1">
      <w:pPr>
        <w:ind w:left="-567"/>
      </w:pPr>
    </w:p>
    <w:p w14:paraId="022A8690" w14:textId="77777777" w:rsidR="004B2A06" w:rsidRPr="00135D5C" w:rsidRDefault="004B2A06" w:rsidP="004B2A06">
      <w:pPr>
        <w:pStyle w:val="Heading3"/>
        <w:ind w:left="2160"/>
      </w:pPr>
    </w:p>
    <w:p w14:paraId="10D80E1F" w14:textId="3478FF88" w:rsidR="00BC36C2" w:rsidRPr="00135D5C" w:rsidRDefault="00604893" w:rsidP="00245F5A">
      <w:pPr>
        <w:pStyle w:val="Heading3"/>
        <w:numPr>
          <w:ilvl w:val="2"/>
          <w:numId w:val="2"/>
        </w:numPr>
      </w:pPr>
      <w:bookmarkStart w:id="20" w:name="_Toc52197704"/>
      <w:r w:rsidRPr="00135D5C">
        <w:t>DPCPS Mixed</w:t>
      </w:r>
      <w:bookmarkEnd w:id="20"/>
    </w:p>
    <w:p w14:paraId="49024888" w14:textId="77777777" w:rsidR="004B2A06" w:rsidRPr="00135D5C" w:rsidRDefault="004B2A06" w:rsidP="004B2A06">
      <w:pPr>
        <w:spacing w:before="240" w:after="0" w:line="240" w:lineRule="auto"/>
        <w:ind w:left="1416"/>
        <w:rPr>
          <w:rFonts w:ascii="Calibri" w:eastAsia="Times New Roman" w:hAnsi="Calibri" w:cs="Calibri"/>
          <w:color w:val="000000"/>
        </w:rPr>
      </w:pPr>
      <w:r w:rsidRPr="00135D5C">
        <w:rPr>
          <w:rFonts w:ascii="Calibri" w:eastAsia="Times New Roman" w:hAnsi="Calibri" w:cs="Calibri"/>
          <w:color w:val="000000"/>
        </w:rPr>
        <w:t>Same as the Automatic method, but not the whole calculation approach is utilized. Some formulas are overwritten by user inputs, mainly ordered volume values.</w:t>
      </w:r>
    </w:p>
    <w:p w14:paraId="0CE5BD75" w14:textId="77777777" w:rsidR="004B2A06" w:rsidRPr="00135D5C" w:rsidRDefault="004B2A06" w:rsidP="004B2A06">
      <w:pPr>
        <w:spacing w:before="240" w:after="0" w:line="240" w:lineRule="auto"/>
        <w:ind w:left="1416"/>
        <w:rPr>
          <w:rFonts w:ascii="Calibri" w:eastAsia="Times New Roman" w:hAnsi="Calibri" w:cs="Calibri"/>
          <w:color w:val="000000"/>
        </w:rPr>
      </w:pPr>
      <w:r w:rsidRPr="00135D5C">
        <w:rPr>
          <w:rFonts w:ascii="Calibri" w:eastAsia="Times New Roman" w:hAnsi="Calibri" w:cs="Calibri"/>
          <w:color w:val="000000"/>
        </w:rPr>
        <w:t>However, when entering custom values for volumes, be sure to check and adjust the values for efficiency. If any month has 0 ordered volume, the tool automatically fills the next month's efficiency with the starting efficiency (Base_inputs D38)</w:t>
      </w:r>
    </w:p>
    <w:p w14:paraId="7A63B058" w14:textId="77777777" w:rsidR="004B2A06" w:rsidRPr="00135D5C" w:rsidRDefault="004B2A06" w:rsidP="004B2A06">
      <w:pPr>
        <w:spacing w:before="240" w:after="0" w:line="240" w:lineRule="auto"/>
        <w:ind w:left="1416"/>
        <w:rPr>
          <w:rFonts w:ascii="Calibri" w:eastAsia="Times New Roman" w:hAnsi="Calibri" w:cs="Calibri"/>
          <w:color w:val="000000"/>
        </w:rPr>
      </w:pPr>
      <w:r w:rsidRPr="00135D5C">
        <w:rPr>
          <w:rFonts w:ascii="Calibri" w:eastAsia="Times New Roman" w:hAnsi="Calibri" w:cs="Calibri"/>
          <w:color w:val="000000"/>
        </w:rPr>
        <w:t>Similarly, when changing values for fluctuation for separate months, make sure to adjust efficiency value accordingly (The fluctuation value doesn't affect the month's efficiency separately for each month).</w:t>
      </w:r>
    </w:p>
    <w:p w14:paraId="20EFC73F" w14:textId="77777777" w:rsidR="004B2A06" w:rsidRPr="00135D5C" w:rsidRDefault="004B2A06" w:rsidP="004B2A06"/>
    <w:p w14:paraId="1F7A1FB0" w14:textId="77777777" w:rsidR="0016710F" w:rsidRDefault="0016710F">
      <w:pPr>
        <w:rPr>
          <w:rFonts w:asciiTheme="majorHAnsi" w:eastAsiaTheme="majorEastAsia" w:hAnsiTheme="majorHAnsi" w:cstheme="majorBidi"/>
          <w:color w:val="2F5496" w:themeColor="accent1" w:themeShade="BF"/>
          <w:sz w:val="26"/>
          <w:szCs w:val="26"/>
        </w:rPr>
      </w:pPr>
      <w:r>
        <w:br w:type="page"/>
      </w:r>
    </w:p>
    <w:p w14:paraId="4BA26658" w14:textId="0C1512AD" w:rsidR="00BC36C2" w:rsidRDefault="00BC36C2" w:rsidP="00245F5A">
      <w:pPr>
        <w:pStyle w:val="Heading2"/>
        <w:numPr>
          <w:ilvl w:val="1"/>
          <w:numId w:val="2"/>
        </w:numPr>
      </w:pPr>
      <w:bookmarkStart w:id="21" w:name="_Toc52197705"/>
      <w:r w:rsidRPr="00135D5C">
        <w:t>IPCPS</w:t>
      </w:r>
      <w:bookmarkEnd w:id="21"/>
    </w:p>
    <w:p w14:paraId="2F28A36C" w14:textId="4AC4481C" w:rsidR="0073090F" w:rsidRDefault="0073090F" w:rsidP="0073090F">
      <w:pPr>
        <w:spacing w:before="240" w:after="0" w:line="240" w:lineRule="auto"/>
        <w:ind w:firstLine="708"/>
        <w:rPr>
          <w:rFonts w:ascii="Calibri" w:eastAsia="Times New Roman" w:hAnsi="Calibri" w:cs="Calibri"/>
          <w:color w:val="000000"/>
        </w:rPr>
      </w:pPr>
      <w:r w:rsidRPr="0073090F">
        <w:rPr>
          <w:rFonts w:ascii="Calibri" w:eastAsia="Times New Roman" w:hAnsi="Calibri" w:cs="Calibri"/>
          <w:color w:val="000000"/>
        </w:rPr>
        <w:t>IPCPS sheet is used for calculating the Indirect personnel, dedicated for the Product section.</w:t>
      </w:r>
    </w:p>
    <w:p w14:paraId="670F392E" w14:textId="77777777" w:rsidR="0073090F" w:rsidRPr="0073090F" w:rsidRDefault="0073090F" w:rsidP="0073090F">
      <w:pPr>
        <w:spacing w:after="0" w:line="240" w:lineRule="auto"/>
        <w:ind w:firstLine="708"/>
        <w:rPr>
          <w:rFonts w:ascii="Calibri" w:eastAsia="Times New Roman" w:hAnsi="Calibri" w:cs="Calibri"/>
          <w:color w:val="000000"/>
        </w:rPr>
      </w:pPr>
    </w:p>
    <w:p w14:paraId="303D28D1" w14:textId="7EEC2862" w:rsidR="00BC36C2" w:rsidRDefault="00BC36C2" w:rsidP="00245F5A">
      <w:pPr>
        <w:pStyle w:val="Heading3"/>
        <w:numPr>
          <w:ilvl w:val="2"/>
          <w:numId w:val="2"/>
        </w:numPr>
      </w:pPr>
      <w:bookmarkStart w:id="22" w:name="_Toc52197706"/>
      <w:r w:rsidRPr="00135D5C">
        <w:t>IPCPS</w:t>
      </w:r>
      <w:r w:rsidR="0073090F">
        <w:t xml:space="preserve"> Light Approach</w:t>
      </w:r>
      <w:r w:rsidRPr="00135D5C">
        <w:t xml:space="preserve"> Manual</w:t>
      </w:r>
      <w:bookmarkEnd w:id="22"/>
    </w:p>
    <w:p w14:paraId="106224B0" w14:textId="44D636AE" w:rsidR="0073090F" w:rsidRPr="0016710F" w:rsidRDefault="0073090F" w:rsidP="0073090F">
      <w:pPr>
        <w:spacing w:before="240" w:after="0" w:line="240" w:lineRule="auto"/>
        <w:ind w:left="1416"/>
        <w:rPr>
          <w:rFonts w:ascii="Calibri" w:eastAsia="Times New Roman" w:hAnsi="Calibri" w:cs="Calibri"/>
          <w:color w:val="000000"/>
        </w:rPr>
      </w:pPr>
      <w:r w:rsidRPr="0016710F">
        <w:rPr>
          <w:rFonts w:ascii="Calibri" w:eastAsia="Times New Roman" w:hAnsi="Calibri" w:cs="Calibri"/>
          <w:color w:val="000000"/>
        </w:rPr>
        <w:t>For calculating the IPCPS sheet in Light Approach Manual, Base_Inputs data and manual inputs in IPCPS sheet are necessary.</w:t>
      </w:r>
    </w:p>
    <w:p w14:paraId="417C16B0" w14:textId="77777777" w:rsidR="0073090F" w:rsidRPr="00135D5C" w:rsidRDefault="0073090F" w:rsidP="0073090F">
      <w:pPr>
        <w:spacing w:before="240"/>
        <w:ind w:left="1416"/>
        <w:rPr>
          <w:b/>
          <w:bCs/>
        </w:rPr>
      </w:pPr>
      <w:r w:rsidRPr="00135D5C">
        <w:rPr>
          <w:b/>
          <w:bCs/>
        </w:rPr>
        <w:t>Inputs required:</w:t>
      </w:r>
    </w:p>
    <w:tbl>
      <w:tblPr>
        <w:tblStyle w:val="GridTable4-Accent3"/>
        <w:tblW w:w="9077" w:type="dxa"/>
        <w:tblInd w:w="1413" w:type="dxa"/>
        <w:tblLook w:val="04A0" w:firstRow="1" w:lastRow="0" w:firstColumn="1" w:lastColumn="0" w:noHBand="0" w:noVBand="1"/>
      </w:tblPr>
      <w:tblGrid>
        <w:gridCol w:w="1309"/>
        <w:gridCol w:w="992"/>
        <w:gridCol w:w="979"/>
        <w:gridCol w:w="5797"/>
      </w:tblGrid>
      <w:tr w:rsidR="00FE3028" w:rsidRPr="00135D5C" w14:paraId="3C0ED11B" w14:textId="77777777" w:rsidTr="0016710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9" w:type="dxa"/>
            <w:noWrap/>
            <w:vAlign w:val="center"/>
            <w:hideMark/>
          </w:tcPr>
          <w:p w14:paraId="507F2977" w14:textId="77777777" w:rsidR="00FE3028" w:rsidRPr="00135D5C" w:rsidRDefault="00FE3028" w:rsidP="00A92417">
            <w:pPr>
              <w:jc w:val="center"/>
              <w:rPr>
                <w:rFonts w:ascii="Calibri" w:eastAsia="Times New Roman" w:hAnsi="Calibri" w:cs="Calibri"/>
                <w:color w:val="000000"/>
              </w:rPr>
            </w:pPr>
            <w:r w:rsidRPr="00135D5C">
              <w:rPr>
                <w:rFonts w:ascii="Calibri" w:eastAsia="Times New Roman" w:hAnsi="Calibri" w:cs="Calibri"/>
                <w:color w:val="000000"/>
              </w:rPr>
              <w:t>Sheet</w:t>
            </w:r>
          </w:p>
        </w:tc>
        <w:tc>
          <w:tcPr>
            <w:tcW w:w="992" w:type="dxa"/>
            <w:noWrap/>
            <w:vAlign w:val="center"/>
            <w:hideMark/>
          </w:tcPr>
          <w:p w14:paraId="396697AB" w14:textId="77777777" w:rsidR="00FE3028" w:rsidRPr="00135D5C" w:rsidRDefault="00FE3028" w:rsidP="00A9241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Cell</w:t>
            </w:r>
          </w:p>
        </w:tc>
        <w:tc>
          <w:tcPr>
            <w:tcW w:w="979" w:type="dxa"/>
            <w:noWrap/>
            <w:vAlign w:val="center"/>
            <w:hideMark/>
          </w:tcPr>
          <w:p w14:paraId="2FD54201" w14:textId="77777777" w:rsidR="00FE3028" w:rsidRPr="00135D5C" w:rsidRDefault="00FE3028" w:rsidP="00A9241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Variable</w:t>
            </w:r>
          </w:p>
        </w:tc>
        <w:tc>
          <w:tcPr>
            <w:tcW w:w="5797" w:type="dxa"/>
            <w:noWrap/>
            <w:vAlign w:val="center"/>
            <w:hideMark/>
          </w:tcPr>
          <w:p w14:paraId="1A0139B0" w14:textId="77777777" w:rsidR="00FE3028" w:rsidRPr="00135D5C" w:rsidRDefault="00FE3028" w:rsidP="00A9241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Description</w:t>
            </w:r>
          </w:p>
        </w:tc>
      </w:tr>
      <w:tr w:rsidR="00FE3028" w:rsidRPr="00135D5C" w14:paraId="6893CC83" w14:textId="77777777" w:rsidTr="0016710F">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1F78CD2E" w14:textId="6734F412" w:rsidR="00FE3028" w:rsidRPr="00FE3028" w:rsidRDefault="00FE3028" w:rsidP="00FE3028">
            <w:pPr>
              <w:jc w:val="center"/>
              <w:rPr>
                <w:rFonts w:ascii="Calibri" w:eastAsia="Times New Roman" w:hAnsi="Calibri" w:cs="Calibri"/>
                <w:b w:val="0"/>
                <w:bCs w:val="0"/>
                <w:color w:val="000000"/>
              </w:rPr>
            </w:pPr>
            <w:r w:rsidRPr="00FE3028">
              <w:rPr>
                <w:rFonts w:ascii="Calibri" w:hAnsi="Calibri" w:cs="Calibri"/>
                <w:b w:val="0"/>
                <w:bCs w:val="0"/>
                <w:color w:val="000000"/>
              </w:rPr>
              <w:t>Base_Inputs</w:t>
            </w:r>
          </w:p>
        </w:tc>
        <w:tc>
          <w:tcPr>
            <w:tcW w:w="992" w:type="dxa"/>
            <w:noWrap/>
            <w:vAlign w:val="center"/>
          </w:tcPr>
          <w:p w14:paraId="7864256A" w14:textId="75844235" w:rsidR="00FE3028" w:rsidRPr="00135D5C" w:rsidRDefault="00FE3028" w:rsidP="00FE30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D10</w:t>
            </w:r>
          </w:p>
        </w:tc>
        <w:tc>
          <w:tcPr>
            <w:tcW w:w="979" w:type="dxa"/>
            <w:noWrap/>
            <w:vAlign w:val="center"/>
          </w:tcPr>
          <w:p w14:paraId="34FC4D31" w14:textId="6DECEC21" w:rsidR="00FE3028" w:rsidRPr="00135D5C" w:rsidRDefault="00FE3028" w:rsidP="00FE30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5797" w:type="dxa"/>
            <w:noWrap/>
            <w:vAlign w:val="center"/>
          </w:tcPr>
          <w:p w14:paraId="429BA849" w14:textId="161CD747" w:rsidR="00FE3028" w:rsidRPr="00135D5C" w:rsidRDefault="00FE3028" w:rsidP="00FE302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Start of Production date (SoP)</w:t>
            </w:r>
          </w:p>
        </w:tc>
      </w:tr>
      <w:tr w:rsidR="00FE3028" w:rsidRPr="00135D5C" w14:paraId="16A6C72F" w14:textId="77777777" w:rsidTr="0016710F">
        <w:trPr>
          <w:trHeight w:val="428"/>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0919AF2F" w14:textId="647385D3" w:rsidR="00FE3028" w:rsidRPr="00FE3028" w:rsidRDefault="00FE3028" w:rsidP="00FE3028">
            <w:pPr>
              <w:jc w:val="center"/>
              <w:rPr>
                <w:rFonts w:ascii="Calibri" w:eastAsia="Times New Roman" w:hAnsi="Calibri" w:cs="Calibri"/>
                <w:b w:val="0"/>
                <w:bCs w:val="0"/>
                <w:color w:val="000000"/>
              </w:rPr>
            </w:pPr>
            <w:r w:rsidRPr="00FE3028">
              <w:rPr>
                <w:rFonts w:ascii="Calibri" w:hAnsi="Calibri" w:cs="Calibri"/>
                <w:b w:val="0"/>
                <w:bCs w:val="0"/>
                <w:color w:val="000000"/>
              </w:rPr>
              <w:t>Base_Inputs</w:t>
            </w:r>
          </w:p>
        </w:tc>
        <w:tc>
          <w:tcPr>
            <w:tcW w:w="992" w:type="dxa"/>
            <w:noWrap/>
            <w:vAlign w:val="center"/>
          </w:tcPr>
          <w:p w14:paraId="39625FA3" w14:textId="3EE1EE95" w:rsidR="00FE3028" w:rsidRPr="00135D5C" w:rsidRDefault="00FE3028" w:rsidP="00FE30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D11</w:t>
            </w:r>
          </w:p>
        </w:tc>
        <w:tc>
          <w:tcPr>
            <w:tcW w:w="979" w:type="dxa"/>
            <w:noWrap/>
            <w:vAlign w:val="center"/>
          </w:tcPr>
          <w:p w14:paraId="0DFBC796" w14:textId="7C8A986D" w:rsidR="00FE3028" w:rsidRPr="00135D5C" w:rsidRDefault="00FE3028" w:rsidP="00FE30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5797" w:type="dxa"/>
            <w:noWrap/>
            <w:vAlign w:val="center"/>
          </w:tcPr>
          <w:p w14:paraId="0410E17A" w14:textId="6C0686AE" w:rsidR="00FE3028" w:rsidRPr="00135D5C" w:rsidRDefault="00FE3028" w:rsidP="00FE302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Length of the Ramp up period</w:t>
            </w:r>
          </w:p>
        </w:tc>
      </w:tr>
      <w:tr w:rsidR="00FE3028" w:rsidRPr="00135D5C" w14:paraId="39CCF1D3" w14:textId="77777777" w:rsidTr="0016710F">
        <w:trPr>
          <w:cnfStyle w:val="000000100000" w:firstRow="0" w:lastRow="0" w:firstColumn="0" w:lastColumn="0" w:oddVBand="0" w:evenVBand="0" w:oddHBand="1"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173422F4" w14:textId="5169AF6E" w:rsidR="00FE3028" w:rsidRPr="00FE3028" w:rsidRDefault="00FE3028" w:rsidP="00FE3028">
            <w:pPr>
              <w:jc w:val="center"/>
              <w:rPr>
                <w:rFonts w:ascii="Calibri" w:eastAsia="Times New Roman" w:hAnsi="Calibri" w:cs="Calibri"/>
                <w:b w:val="0"/>
                <w:bCs w:val="0"/>
                <w:color w:val="000000"/>
              </w:rPr>
            </w:pPr>
            <w:r w:rsidRPr="00FE3028">
              <w:rPr>
                <w:rFonts w:ascii="Calibri" w:hAnsi="Calibri" w:cs="Calibri"/>
                <w:b w:val="0"/>
                <w:bCs w:val="0"/>
                <w:color w:val="000000"/>
              </w:rPr>
              <w:t>Base_Inputs</w:t>
            </w:r>
          </w:p>
        </w:tc>
        <w:tc>
          <w:tcPr>
            <w:tcW w:w="992" w:type="dxa"/>
            <w:noWrap/>
            <w:vAlign w:val="center"/>
          </w:tcPr>
          <w:p w14:paraId="462DAC0E" w14:textId="5E7BF04B" w:rsidR="00FE3028" w:rsidRPr="00135D5C" w:rsidRDefault="00FE3028" w:rsidP="00FE30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D61</w:t>
            </w:r>
          </w:p>
        </w:tc>
        <w:tc>
          <w:tcPr>
            <w:tcW w:w="979" w:type="dxa"/>
            <w:noWrap/>
            <w:vAlign w:val="center"/>
          </w:tcPr>
          <w:p w14:paraId="612E5E84" w14:textId="53BE4536" w:rsidR="00FE3028" w:rsidRPr="00135D5C" w:rsidRDefault="00FE3028" w:rsidP="00FE30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b/>
                <w:bCs/>
                <w:color w:val="00B050"/>
              </w:rPr>
              <w:t>A</w:t>
            </w:r>
          </w:p>
        </w:tc>
        <w:tc>
          <w:tcPr>
            <w:tcW w:w="5797" w:type="dxa"/>
            <w:noWrap/>
            <w:vAlign w:val="center"/>
          </w:tcPr>
          <w:p w14:paraId="78C507E6" w14:textId="45720BE6" w:rsidR="00FE3028" w:rsidRPr="00135D5C" w:rsidRDefault="00FE3028" w:rsidP="00FE302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blue collar employee)</w:t>
            </w:r>
          </w:p>
        </w:tc>
      </w:tr>
      <w:tr w:rsidR="00FE3028" w:rsidRPr="00135D5C" w14:paraId="09F48D32" w14:textId="77777777" w:rsidTr="0016710F">
        <w:trPr>
          <w:trHeight w:val="682"/>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0665FB74" w14:textId="433F43E1" w:rsidR="00FE3028" w:rsidRPr="00FE3028" w:rsidRDefault="00FE3028" w:rsidP="00FE3028">
            <w:pPr>
              <w:jc w:val="center"/>
              <w:rPr>
                <w:rFonts w:ascii="Calibri" w:eastAsia="Times New Roman" w:hAnsi="Calibri" w:cs="Calibri"/>
                <w:b w:val="0"/>
                <w:bCs w:val="0"/>
                <w:color w:val="000000"/>
              </w:rPr>
            </w:pPr>
            <w:r w:rsidRPr="00FE3028">
              <w:rPr>
                <w:rFonts w:ascii="Calibri" w:hAnsi="Calibri" w:cs="Calibri"/>
                <w:b w:val="0"/>
                <w:bCs w:val="0"/>
                <w:color w:val="000000"/>
              </w:rPr>
              <w:t>Base_Inputs</w:t>
            </w:r>
          </w:p>
        </w:tc>
        <w:tc>
          <w:tcPr>
            <w:tcW w:w="992" w:type="dxa"/>
            <w:noWrap/>
            <w:vAlign w:val="center"/>
          </w:tcPr>
          <w:p w14:paraId="116C55C7" w14:textId="6D1BF9F5" w:rsidR="00FE3028" w:rsidRPr="00135D5C" w:rsidRDefault="00FE3028" w:rsidP="00FE30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D62</w:t>
            </w:r>
          </w:p>
        </w:tc>
        <w:tc>
          <w:tcPr>
            <w:tcW w:w="979" w:type="dxa"/>
            <w:noWrap/>
            <w:vAlign w:val="center"/>
          </w:tcPr>
          <w:p w14:paraId="04237575" w14:textId="6551296F" w:rsidR="00FE3028" w:rsidRPr="00135D5C" w:rsidRDefault="00FE3028" w:rsidP="00FE30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0000"/>
              </w:rPr>
            </w:pPr>
            <w:r>
              <w:rPr>
                <w:rFonts w:ascii="Calibri" w:hAnsi="Calibri" w:cs="Calibri"/>
                <w:color w:val="000000"/>
              </w:rPr>
              <w:t>N/A</w:t>
            </w:r>
          </w:p>
        </w:tc>
        <w:tc>
          <w:tcPr>
            <w:tcW w:w="5797" w:type="dxa"/>
            <w:noWrap/>
            <w:vAlign w:val="center"/>
          </w:tcPr>
          <w:p w14:paraId="2C63C11F" w14:textId="75AF63DC" w:rsidR="00FE3028" w:rsidRPr="00135D5C" w:rsidRDefault="00FE3028" w:rsidP="00FE302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white collar non-exempt with supervisory function)</w:t>
            </w:r>
          </w:p>
        </w:tc>
      </w:tr>
      <w:tr w:rsidR="00FE3028" w:rsidRPr="00135D5C" w14:paraId="763551CE" w14:textId="77777777" w:rsidTr="0016710F">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05D95CDB" w14:textId="6496D546" w:rsidR="00FE3028" w:rsidRPr="00FE3028" w:rsidRDefault="00FE3028" w:rsidP="00FE3028">
            <w:pPr>
              <w:jc w:val="center"/>
              <w:rPr>
                <w:rFonts w:ascii="Calibri" w:eastAsia="Times New Roman" w:hAnsi="Calibri" w:cs="Calibri"/>
                <w:b w:val="0"/>
                <w:bCs w:val="0"/>
                <w:color w:val="000000"/>
              </w:rPr>
            </w:pPr>
            <w:r w:rsidRPr="00FE3028">
              <w:rPr>
                <w:rFonts w:ascii="Calibri" w:hAnsi="Calibri" w:cs="Calibri"/>
                <w:b w:val="0"/>
                <w:bCs w:val="0"/>
                <w:color w:val="000000"/>
              </w:rPr>
              <w:t>Base_Inputs</w:t>
            </w:r>
          </w:p>
        </w:tc>
        <w:tc>
          <w:tcPr>
            <w:tcW w:w="992" w:type="dxa"/>
            <w:noWrap/>
            <w:vAlign w:val="center"/>
          </w:tcPr>
          <w:p w14:paraId="7ECBFF0B" w14:textId="0980BD11" w:rsidR="00FE3028" w:rsidRPr="00135D5C" w:rsidRDefault="00FE3028" w:rsidP="00FE30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D63</w:t>
            </w:r>
          </w:p>
        </w:tc>
        <w:tc>
          <w:tcPr>
            <w:tcW w:w="979" w:type="dxa"/>
            <w:noWrap/>
            <w:vAlign w:val="center"/>
          </w:tcPr>
          <w:p w14:paraId="73043FC1" w14:textId="2AE1F877" w:rsidR="00FE3028" w:rsidRPr="00135D5C" w:rsidRDefault="00FE3028" w:rsidP="00FE30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B0F0"/>
              </w:rPr>
            </w:pPr>
            <w:r>
              <w:rPr>
                <w:rFonts w:ascii="Calibri" w:hAnsi="Calibri" w:cs="Calibri"/>
                <w:color w:val="000000"/>
              </w:rPr>
              <w:t>N/A</w:t>
            </w:r>
          </w:p>
        </w:tc>
        <w:tc>
          <w:tcPr>
            <w:tcW w:w="5797" w:type="dxa"/>
            <w:noWrap/>
            <w:vAlign w:val="center"/>
          </w:tcPr>
          <w:p w14:paraId="23A46EA4" w14:textId="3A05A50E" w:rsidR="00FE3028" w:rsidRPr="00135D5C" w:rsidRDefault="00FE3028" w:rsidP="00FE302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white collar non-exempt without supervisory function)</w:t>
            </w:r>
          </w:p>
        </w:tc>
      </w:tr>
      <w:tr w:rsidR="00FE3028" w:rsidRPr="00135D5C" w14:paraId="104870F9" w14:textId="77777777" w:rsidTr="0016710F">
        <w:trPr>
          <w:trHeight w:val="705"/>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76904FEE" w14:textId="0599C9EE" w:rsidR="00FE3028" w:rsidRPr="00FE3028" w:rsidRDefault="00FE3028" w:rsidP="00FE3028">
            <w:pPr>
              <w:jc w:val="center"/>
              <w:rPr>
                <w:rFonts w:ascii="Calibri" w:eastAsia="Times New Roman" w:hAnsi="Calibri" w:cs="Calibri"/>
                <w:b w:val="0"/>
                <w:bCs w:val="0"/>
                <w:color w:val="000000"/>
              </w:rPr>
            </w:pPr>
            <w:r w:rsidRPr="00FE3028">
              <w:rPr>
                <w:rFonts w:ascii="Calibri" w:hAnsi="Calibri" w:cs="Calibri"/>
                <w:b w:val="0"/>
                <w:bCs w:val="0"/>
                <w:color w:val="000000"/>
              </w:rPr>
              <w:t>Base_Inputs</w:t>
            </w:r>
          </w:p>
        </w:tc>
        <w:tc>
          <w:tcPr>
            <w:tcW w:w="992" w:type="dxa"/>
            <w:noWrap/>
            <w:vAlign w:val="center"/>
          </w:tcPr>
          <w:p w14:paraId="195766A8" w14:textId="77E459A4" w:rsidR="00FE3028" w:rsidRPr="00135D5C" w:rsidRDefault="00FE3028" w:rsidP="00FE30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D64</w:t>
            </w:r>
          </w:p>
        </w:tc>
        <w:tc>
          <w:tcPr>
            <w:tcW w:w="979" w:type="dxa"/>
            <w:noWrap/>
            <w:vAlign w:val="center"/>
          </w:tcPr>
          <w:p w14:paraId="490A04FC" w14:textId="0E4FF2E6" w:rsidR="00FE3028" w:rsidRPr="00135D5C" w:rsidRDefault="00FE3028" w:rsidP="00FE30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C000"/>
              </w:rPr>
            </w:pPr>
            <w:r>
              <w:rPr>
                <w:rFonts w:ascii="Calibri" w:hAnsi="Calibri" w:cs="Calibri"/>
                <w:color w:val="000000"/>
              </w:rPr>
              <w:t>N/A</w:t>
            </w:r>
          </w:p>
        </w:tc>
        <w:tc>
          <w:tcPr>
            <w:tcW w:w="5797" w:type="dxa"/>
            <w:noWrap/>
            <w:vAlign w:val="center"/>
          </w:tcPr>
          <w:p w14:paraId="3B38E225" w14:textId="2C262105" w:rsidR="00FE3028" w:rsidRPr="00135D5C" w:rsidRDefault="00FE3028" w:rsidP="00FE302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white collar exempt)</w:t>
            </w:r>
          </w:p>
        </w:tc>
      </w:tr>
      <w:tr w:rsidR="00FE3028" w:rsidRPr="00135D5C" w14:paraId="563E98D9" w14:textId="77777777" w:rsidTr="0016710F">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4622B787" w14:textId="4DCD90E3" w:rsidR="00FE3028" w:rsidRPr="00FE3028" w:rsidRDefault="00FE3028" w:rsidP="00FE3028">
            <w:pPr>
              <w:jc w:val="center"/>
              <w:rPr>
                <w:rFonts w:ascii="Calibri" w:eastAsia="Times New Roman" w:hAnsi="Calibri" w:cs="Calibri"/>
                <w:b w:val="0"/>
                <w:bCs w:val="0"/>
                <w:color w:val="000000"/>
              </w:rPr>
            </w:pPr>
            <w:r w:rsidRPr="00FE3028">
              <w:rPr>
                <w:rFonts w:ascii="Calibri" w:hAnsi="Calibri" w:cs="Calibri"/>
                <w:b w:val="0"/>
                <w:bCs w:val="0"/>
                <w:color w:val="000000"/>
              </w:rPr>
              <w:t>Base_Inputs</w:t>
            </w:r>
          </w:p>
        </w:tc>
        <w:tc>
          <w:tcPr>
            <w:tcW w:w="992" w:type="dxa"/>
            <w:noWrap/>
            <w:vAlign w:val="center"/>
          </w:tcPr>
          <w:p w14:paraId="3CE7A34A" w14:textId="623C26A9" w:rsidR="00FE3028" w:rsidRPr="00135D5C" w:rsidRDefault="00FE3028" w:rsidP="00FE30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D67</w:t>
            </w:r>
          </w:p>
        </w:tc>
        <w:tc>
          <w:tcPr>
            <w:tcW w:w="979" w:type="dxa"/>
            <w:noWrap/>
            <w:vAlign w:val="center"/>
          </w:tcPr>
          <w:p w14:paraId="1D702148" w14:textId="38A40533" w:rsidR="00FE3028" w:rsidRPr="00135D5C" w:rsidRDefault="00FE3028" w:rsidP="00FE30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Pr>
                <w:rFonts w:ascii="Calibri" w:hAnsi="Calibri" w:cs="Calibri"/>
                <w:b/>
                <w:bCs/>
                <w:color w:val="FFC000"/>
              </w:rPr>
              <w:t>B</w:t>
            </w:r>
          </w:p>
        </w:tc>
        <w:tc>
          <w:tcPr>
            <w:tcW w:w="5797" w:type="dxa"/>
            <w:noWrap/>
            <w:vAlign w:val="center"/>
          </w:tcPr>
          <w:p w14:paraId="7496BF87" w14:textId="07684D46" w:rsidR="00FE3028" w:rsidRPr="00135D5C" w:rsidRDefault="00FE3028" w:rsidP="00FE302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Salary increase in following year after start of Ramp up</w:t>
            </w:r>
          </w:p>
        </w:tc>
      </w:tr>
      <w:tr w:rsidR="00FE3028" w:rsidRPr="00135D5C" w14:paraId="0DCEE430" w14:textId="77777777" w:rsidTr="0016710F">
        <w:trPr>
          <w:trHeight w:val="568"/>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3A7AB1F2" w14:textId="47691E71" w:rsidR="00FE3028" w:rsidRPr="00FE3028" w:rsidRDefault="00FE3028" w:rsidP="00FE3028">
            <w:pPr>
              <w:jc w:val="center"/>
              <w:rPr>
                <w:rFonts w:ascii="Calibri" w:eastAsia="Times New Roman" w:hAnsi="Calibri" w:cs="Calibri"/>
                <w:b w:val="0"/>
                <w:bCs w:val="0"/>
                <w:color w:val="000000"/>
              </w:rPr>
            </w:pPr>
            <w:r w:rsidRPr="00FE3028">
              <w:rPr>
                <w:rFonts w:ascii="Calibri" w:hAnsi="Calibri" w:cs="Calibri"/>
                <w:b w:val="0"/>
                <w:bCs w:val="0"/>
                <w:color w:val="000000"/>
              </w:rPr>
              <w:t>Base_Inputs</w:t>
            </w:r>
          </w:p>
        </w:tc>
        <w:tc>
          <w:tcPr>
            <w:tcW w:w="992" w:type="dxa"/>
            <w:noWrap/>
            <w:vAlign w:val="center"/>
          </w:tcPr>
          <w:p w14:paraId="10096716" w14:textId="26C1AEBE" w:rsidR="00FE3028" w:rsidRPr="00135D5C" w:rsidRDefault="00FE3028" w:rsidP="00FE30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D68</w:t>
            </w:r>
          </w:p>
        </w:tc>
        <w:tc>
          <w:tcPr>
            <w:tcW w:w="979" w:type="dxa"/>
            <w:noWrap/>
            <w:vAlign w:val="center"/>
          </w:tcPr>
          <w:p w14:paraId="53C4661F" w14:textId="6F5972C2" w:rsidR="00FE3028" w:rsidRPr="00135D5C" w:rsidRDefault="00FE3028" w:rsidP="00FE30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N/A</w:t>
            </w:r>
          </w:p>
        </w:tc>
        <w:tc>
          <w:tcPr>
            <w:tcW w:w="5797" w:type="dxa"/>
            <w:noWrap/>
            <w:vAlign w:val="center"/>
          </w:tcPr>
          <w:p w14:paraId="693ABF6F" w14:textId="55945E1B" w:rsidR="00FE3028" w:rsidRPr="00135D5C" w:rsidRDefault="00FE3028" w:rsidP="00FE302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Salary increase in 2nd following year after start of Ramp up</w:t>
            </w:r>
          </w:p>
        </w:tc>
      </w:tr>
      <w:tr w:rsidR="00FE3028" w:rsidRPr="00135D5C" w14:paraId="399EFD70" w14:textId="77777777" w:rsidTr="0016710F">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5514B744" w14:textId="37EB25B9" w:rsidR="00FE3028" w:rsidRPr="00FE3028" w:rsidRDefault="00FE3028" w:rsidP="00FE3028">
            <w:pPr>
              <w:jc w:val="center"/>
              <w:rPr>
                <w:rFonts w:ascii="Calibri" w:eastAsia="Times New Roman" w:hAnsi="Calibri" w:cs="Calibri"/>
                <w:b w:val="0"/>
                <w:bCs w:val="0"/>
                <w:color w:val="000000"/>
              </w:rPr>
            </w:pPr>
            <w:r w:rsidRPr="00FE3028">
              <w:rPr>
                <w:rFonts w:ascii="Calibri" w:hAnsi="Calibri" w:cs="Calibri"/>
                <w:b w:val="0"/>
                <w:bCs w:val="0"/>
                <w:color w:val="000000"/>
              </w:rPr>
              <w:t>Base_Inputs</w:t>
            </w:r>
          </w:p>
        </w:tc>
        <w:tc>
          <w:tcPr>
            <w:tcW w:w="992" w:type="dxa"/>
            <w:noWrap/>
            <w:vAlign w:val="center"/>
          </w:tcPr>
          <w:p w14:paraId="16C77D87" w14:textId="531303F8" w:rsidR="00FE3028" w:rsidRPr="00135D5C" w:rsidRDefault="00FE3028" w:rsidP="00FE30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D69</w:t>
            </w:r>
          </w:p>
        </w:tc>
        <w:tc>
          <w:tcPr>
            <w:tcW w:w="979" w:type="dxa"/>
            <w:noWrap/>
            <w:vAlign w:val="center"/>
          </w:tcPr>
          <w:p w14:paraId="7E276501" w14:textId="1B8C322A" w:rsidR="00FE3028" w:rsidRPr="00135D5C" w:rsidRDefault="00FE3028" w:rsidP="00FE30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N/A</w:t>
            </w:r>
          </w:p>
        </w:tc>
        <w:tc>
          <w:tcPr>
            <w:tcW w:w="5797" w:type="dxa"/>
            <w:noWrap/>
            <w:vAlign w:val="center"/>
          </w:tcPr>
          <w:p w14:paraId="5D12E9C4" w14:textId="6C6D2C67" w:rsidR="00FE3028" w:rsidRPr="00135D5C" w:rsidRDefault="00FE3028" w:rsidP="00FE302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Salary increase in 3rd following year after start of Ramp up</w:t>
            </w:r>
          </w:p>
        </w:tc>
      </w:tr>
      <w:tr w:rsidR="00FE3028" w:rsidRPr="00135D5C" w14:paraId="736D3380" w14:textId="77777777" w:rsidTr="0016710F">
        <w:trPr>
          <w:trHeight w:val="416"/>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236D877C" w14:textId="334D5FA2" w:rsidR="00FE3028" w:rsidRPr="00FE3028" w:rsidRDefault="00FE3028" w:rsidP="00FE3028">
            <w:pPr>
              <w:jc w:val="center"/>
              <w:rPr>
                <w:rFonts w:ascii="Calibri" w:eastAsia="Times New Roman" w:hAnsi="Calibri" w:cs="Calibri"/>
                <w:b w:val="0"/>
                <w:bCs w:val="0"/>
                <w:color w:val="000000"/>
              </w:rPr>
            </w:pPr>
            <w:r w:rsidRPr="00FE3028">
              <w:rPr>
                <w:rFonts w:ascii="Calibri" w:hAnsi="Calibri" w:cs="Calibri"/>
                <w:b w:val="0"/>
                <w:bCs w:val="0"/>
                <w:color w:val="000000"/>
              </w:rPr>
              <w:t>IPCPS</w:t>
            </w:r>
          </w:p>
        </w:tc>
        <w:tc>
          <w:tcPr>
            <w:tcW w:w="992" w:type="dxa"/>
            <w:noWrap/>
            <w:vAlign w:val="center"/>
          </w:tcPr>
          <w:p w14:paraId="3BF352B3" w14:textId="3A5A9934" w:rsidR="00FE3028" w:rsidRPr="00135D5C" w:rsidRDefault="00FE3028" w:rsidP="00FE30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row 25 - 28</w:t>
            </w:r>
          </w:p>
        </w:tc>
        <w:tc>
          <w:tcPr>
            <w:tcW w:w="979" w:type="dxa"/>
            <w:noWrap/>
            <w:vAlign w:val="center"/>
          </w:tcPr>
          <w:p w14:paraId="00B86EC7" w14:textId="40B42114" w:rsidR="00FE3028" w:rsidRPr="00135D5C" w:rsidRDefault="00FE3028" w:rsidP="00FE30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b/>
                <w:bCs/>
                <w:color w:val="00B0F0"/>
              </w:rPr>
              <w:t>C</w:t>
            </w:r>
          </w:p>
        </w:tc>
        <w:tc>
          <w:tcPr>
            <w:tcW w:w="5797" w:type="dxa"/>
            <w:noWrap/>
            <w:vAlign w:val="center"/>
          </w:tcPr>
          <w:p w14:paraId="16591AFE" w14:textId="5965D727" w:rsidR="00FE3028" w:rsidRPr="00135D5C" w:rsidRDefault="00FE3028" w:rsidP="00FE302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rPr>
              <w:t>Hiring plan (all blue cells)</w:t>
            </w:r>
          </w:p>
        </w:tc>
      </w:tr>
      <w:tr w:rsidR="00FE3028" w:rsidRPr="00135D5C" w14:paraId="2D7AC35D" w14:textId="77777777" w:rsidTr="0016710F">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3F5D9C4D" w14:textId="32FBD9AC" w:rsidR="00FE3028" w:rsidRPr="00FE3028" w:rsidRDefault="00FE3028" w:rsidP="00FE3028">
            <w:pPr>
              <w:jc w:val="center"/>
              <w:rPr>
                <w:rFonts w:ascii="Calibri" w:eastAsia="Times New Roman" w:hAnsi="Calibri" w:cs="Calibri"/>
                <w:b w:val="0"/>
                <w:bCs w:val="0"/>
                <w:color w:val="000000"/>
              </w:rPr>
            </w:pPr>
            <w:r w:rsidRPr="00FE3028">
              <w:rPr>
                <w:rFonts w:ascii="Calibri" w:hAnsi="Calibri" w:cs="Calibri"/>
                <w:b w:val="0"/>
                <w:bCs w:val="0"/>
                <w:color w:val="000000"/>
              </w:rPr>
              <w:t>IPCPS</w:t>
            </w:r>
          </w:p>
        </w:tc>
        <w:tc>
          <w:tcPr>
            <w:tcW w:w="992" w:type="dxa"/>
            <w:noWrap/>
            <w:vAlign w:val="center"/>
          </w:tcPr>
          <w:p w14:paraId="054217E8" w14:textId="02DA618C" w:rsidR="00FE3028" w:rsidRPr="00135D5C" w:rsidRDefault="00FE3028" w:rsidP="00FE30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E81 - E99</w:t>
            </w:r>
          </w:p>
        </w:tc>
        <w:tc>
          <w:tcPr>
            <w:tcW w:w="979" w:type="dxa"/>
            <w:noWrap/>
            <w:vAlign w:val="center"/>
          </w:tcPr>
          <w:p w14:paraId="539BE244" w14:textId="0EDCE4F8" w:rsidR="00FE3028" w:rsidRPr="00135D5C" w:rsidRDefault="00FE3028" w:rsidP="00FE30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C00000"/>
              </w:rPr>
            </w:pPr>
            <w:r>
              <w:rPr>
                <w:rFonts w:ascii="Calibri" w:hAnsi="Calibri" w:cs="Calibri"/>
                <w:b/>
                <w:bCs/>
                <w:color w:val="FF0000"/>
              </w:rPr>
              <w:t>D</w:t>
            </w:r>
          </w:p>
        </w:tc>
        <w:tc>
          <w:tcPr>
            <w:tcW w:w="5797" w:type="dxa"/>
            <w:noWrap/>
            <w:vAlign w:val="center"/>
          </w:tcPr>
          <w:p w14:paraId="3973E090" w14:textId="4B48BEE9" w:rsidR="00FE3028" w:rsidRPr="00135D5C" w:rsidRDefault="00FE3028" w:rsidP="00FE302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Option to directly rewrite salaries for each category in each year</w:t>
            </w:r>
          </w:p>
        </w:tc>
      </w:tr>
      <w:tr w:rsidR="00FE3028" w:rsidRPr="00135D5C" w14:paraId="10FC56E8" w14:textId="77777777" w:rsidTr="0016710F">
        <w:trPr>
          <w:trHeight w:val="558"/>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5913F295" w14:textId="40D0BFB2" w:rsidR="00FE3028" w:rsidRPr="00FE3028" w:rsidRDefault="00FE3028" w:rsidP="00FE3028">
            <w:pPr>
              <w:jc w:val="center"/>
              <w:rPr>
                <w:rFonts w:ascii="Calibri" w:eastAsia="Times New Roman" w:hAnsi="Calibri" w:cs="Calibri"/>
                <w:b w:val="0"/>
                <w:bCs w:val="0"/>
                <w:color w:val="000000"/>
              </w:rPr>
            </w:pPr>
            <w:r w:rsidRPr="00FE3028">
              <w:rPr>
                <w:rFonts w:ascii="Calibri" w:hAnsi="Calibri" w:cs="Calibri"/>
                <w:b w:val="0"/>
                <w:bCs w:val="0"/>
                <w:color w:val="000000"/>
              </w:rPr>
              <w:t>IPCPS</w:t>
            </w:r>
          </w:p>
        </w:tc>
        <w:tc>
          <w:tcPr>
            <w:tcW w:w="992" w:type="dxa"/>
            <w:noWrap/>
            <w:vAlign w:val="center"/>
          </w:tcPr>
          <w:p w14:paraId="6D4E181E" w14:textId="2356DB58" w:rsidR="00FE3028" w:rsidRPr="00386783" w:rsidRDefault="00FE3028" w:rsidP="00FE3028">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B9</w:t>
            </w:r>
          </w:p>
        </w:tc>
        <w:tc>
          <w:tcPr>
            <w:tcW w:w="979" w:type="dxa"/>
            <w:noWrap/>
            <w:vAlign w:val="center"/>
          </w:tcPr>
          <w:p w14:paraId="68001681" w14:textId="562983FA" w:rsidR="00FE3028" w:rsidRDefault="00FE3028" w:rsidP="00FE302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N/A</w:t>
            </w:r>
          </w:p>
        </w:tc>
        <w:tc>
          <w:tcPr>
            <w:tcW w:w="5797" w:type="dxa"/>
            <w:noWrap/>
            <w:vAlign w:val="center"/>
          </w:tcPr>
          <w:p w14:paraId="636E13D9" w14:textId="11B8F2D4" w:rsidR="00FE3028" w:rsidRDefault="00FE3028" w:rsidP="00FE302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rPr>
              <w:t>Sheet was not checked</w:t>
            </w:r>
          </w:p>
        </w:tc>
      </w:tr>
    </w:tbl>
    <w:p w14:paraId="2C3D1140" w14:textId="780C4C71" w:rsidR="00223F0E" w:rsidRPr="00223F0E" w:rsidRDefault="00223F0E" w:rsidP="00223F0E">
      <w:pPr>
        <w:spacing w:before="240" w:after="0" w:line="240" w:lineRule="auto"/>
        <w:ind w:left="708" w:firstLine="708"/>
        <w:rPr>
          <w:rFonts w:ascii="Calibri" w:eastAsia="Times New Roman" w:hAnsi="Calibri" w:cs="Calibri"/>
          <w:color w:val="000000"/>
        </w:rPr>
      </w:pPr>
      <w:r w:rsidRPr="00223F0E">
        <w:rPr>
          <w:rFonts w:ascii="Calibri" w:eastAsia="Times New Roman" w:hAnsi="Calibri" w:cs="Calibri"/>
          <w:color w:val="000000"/>
        </w:rPr>
        <w:t>The calculation process can be thus influenced only by changing the above-mentioned inputs</w:t>
      </w:r>
    </w:p>
    <w:p w14:paraId="2C1DF2F3" w14:textId="77777777" w:rsidR="00511308" w:rsidRDefault="00511308" w:rsidP="00223F0E">
      <w:pPr>
        <w:spacing w:before="240"/>
        <w:ind w:left="1416"/>
        <w:rPr>
          <w:b/>
          <w:bCs/>
        </w:rPr>
      </w:pPr>
    </w:p>
    <w:p w14:paraId="6C265D1F" w14:textId="6E3C96A2" w:rsidR="00223F0E" w:rsidRPr="00223F0E" w:rsidRDefault="00223F0E" w:rsidP="00223F0E">
      <w:pPr>
        <w:spacing w:before="240"/>
        <w:ind w:left="1416"/>
        <w:rPr>
          <w:b/>
          <w:bCs/>
        </w:rPr>
      </w:pPr>
      <w:r>
        <w:rPr>
          <w:b/>
          <w:bCs/>
        </w:rPr>
        <w:t>IPC</w:t>
      </w:r>
      <w:r w:rsidRPr="00223F0E">
        <w:rPr>
          <w:b/>
          <w:bCs/>
        </w:rPr>
        <w:t xml:space="preserve">PS </w:t>
      </w:r>
      <w:r>
        <w:rPr>
          <w:b/>
          <w:bCs/>
        </w:rPr>
        <w:t xml:space="preserve">Light Approach </w:t>
      </w:r>
      <w:r w:rsidR="00271545">
        <w:rPr>
          <w:b/>
          <w:bCs/>
        </w:rPr>
        <w:t xml:space="preserve">Manual </w:t>
      </w:r>
      <w:r w:rsidRPr="00223F0E">
        <w:rPr>
          <w:b/>
          <w:bCs/>
        </w:rPr>
        <w:t>– Formulas:</w:t>
      </w:r>
    </w:p>
    <w:p w14:paraId="78460AB1" w14:textId="77777777" w:rsidR="00223F0E" w:rsidRPr="00223F0E" w:rsidRDefault="00223F0E" w:rsidP="00223F0E">
      <w:pPr>
        <w:spacing w:after="0" w:line="240" w:lineRule="auto"/>
        <w:ind w:left="708" w:firstLine="708"/>
        <w:rPr>
          <w:rFonts w:ascii="Calibri" w:eastAsia="Times New Roman" w:hAnsi="Calibri" w:cs="Calibri"/>
          <w:color w:val="000000"/>
        </w:rPr>
      </w:pPr>
      <w:r w:rsidRPr="00223F0E">
        <w:rPr>
          <w:rFonts w:ascii="Calibri" w:eastAsia="Times New Roman" w:hAnsi="Calibri" w:cs="Calibri"/>
          <w:color w:val="000000"/>
        </w:rPr>
        <w:t>The tool calculates in each year what are the costs for each category based on this formula:</w:t>
      </w:r>
    </w:p>
    <w:p w14:paraId="05F9725A" w14:textId="234DE47C" w:rsidR="00223F0E" w:rsidRPr="00223F0E" w:rsidRDefault="00223F0E" w:rsidP="00223F0E">
      <w:pPr>
        <w:spacing w:before="240" w:after="0" w:line="240" w:lineRule="auto"/>
        <w:ind w:left="708" w:firstLine="708"/>
        <w:rPr>
          <w:rFonts w:ascii="Calibri" w:eastAsia="Times New Roman" w:hAnsi="Calibri" w:cs="Calibri"/>
          <w:color w:val="000000"/>
        </w:rPr>
      </w:pPr>
      <w:r w:rsidRPr="00223F0E">
        <w:rPr>
          <w:rFonts w:ascii="Calibri" w:eastAsia="Times New Roman" w:hAnsi="Calibri" w:cs="Calibri"/>
          <w:color w:val="000000"/>
        </w:rPr>
        <w:t>Costs in a following year after start of Ramp up for specific category:</w:t>
      </w:r>
    </w:p>
    <w:p w14:paraId="31EBA7B7" w14:textId="6B8005B3" w:rsidR="00223F0E" w:rsidRPr="0018081C" w:rsidRDefault="00223F0E" w:rsidP="0018081C">
      <w:pPr>
        <w:spacing w:before="240"/>
        <w:ind w:left="708"/>
        <w:rPr>
          <w:b/>
          <w:bCs/>
          <w:color w:val="FF0000"/>
        </w:rPr>
      </w:pPr>
      <m:oMathPara>
        <m:oMath>
          <m:r>
            <m:rPr>
              <m:sty m:val="bi"/>
            </m:rPr>
            <w:rPr>
              <w:rFonts w:ascii="Cambria Math" w:hAnsi="Cambria Math"/>
              <w:color w:val="00B0F0"/>
            </w:rPr>
            <m:t>C</m:t>
          </m:r>
          <m:r>
            <m:rPr>
              <m:sty m:val="bi"/>
            </m:rPr>
            <w:rPr>
              <w:rFonts w:ascii="Cambria Math" w:hAnsi="Cambria Math"/>
            </w:rPr>
            <m:t>*</m:t>
          </m:r>
          <m:r>
            <m:rPr>
              <m:sty m:val="bi"/>
            </m:rPr>
            <w:rPr>
              <w:rFonts w:ascii="Cambria Math" w:hAnsi="Cambria Math"/>
              <w:color w:val="00B050"/>
            </w:rPr>
            <m:t>A</m:t>
          </m:r>
          <m:r>
            <m:rPr>
              <m:sty m:val="bi"/>
            </m:rPr>
            <w:rPr>
              <w:rFonts w:ascii="Cambria Math" w:hAnsi="Cambria Math"/>
            </w:rPr>
            <m:t>*</m:t>
          </m:r>
          <m:d>
            <m:dPr>
              <m:ctrlPr>
                <w:rPr>
                  <w:rFonts w:ascii="Cambria Math" w:hAnsi="Cambria Math"/>
                  <w:b/>
                  <w:bCs/>
                  <w:i/>
                </w:rPr>
              </m:ctrlPr>
            </m:dPr>
            <m:e>
              <m:r>
                <m:rPr>
                  <m:sty m:val="bi"/>
                </m:rPr>
                <w:rPr>
                  <w:rFonts w:ascii="Cambria Math" w:hAnsi="Cambria Math"/>
                </w:rPr>
                <m:t>1+</m:t>
              </m:r>
              <m:r>
                <m:rPr>
                  <m:sty m:val="bi"/>
                </m:rPr>
                <w:rPr>
                  <w:rFonts w:ascii="Cambria Math" w:hAnsi="Cambria Math"/>
                  <w:color w:val="FFC000"/>
                </w:rPr>
                <m:t>B</m:t>
              </m:r>
            </m:e>
          </m:d>
          <m:r>
            <m:rPr>
              <m:sty m:val="bi"/>
            </m:rPr>
            <w:rPr>
              <w:rFonts w:ascii="Cambria Math" w:hAnsi="Cambria Math"/>
            </w:rPr>
            <m:t xml:space="preserve"> or </m:t>
          </m:r>
          <m:r>
            <m:rPr>
              <m:sty m:val="bi"/>
            </m:rPr>
            <w:rPr>
              <w:rFonts w:ascii="Cambria Math" w:hAnsi="Cambria Math"/>
              <w:color w:val="00B0F0"/>
            </w:rPr>
            <m:t>C</m:t>
          </m:r>
          <m:r>
            <m:rPr>
              <m:sty m:val="bi"/>
            </m:rPr>
            <w:rPr>
              <w:rFonts w:ascii="Cambria Math" w:hAnsi="Cambria Math"/>
            </w:rPr>
            <m:t>*</m:t>
          </m:r>
          <m:r>
            <m:rPr>
              <m:sty m:val="bi"/>
            </m:rPr>
            <w:rPr>
              <w:rFonts w:ascii="Cambria Math" w:hAnsi="Cambria Math"/>
              <w:color w:val="FF0000"/>
            </w:rPr>
            <m:t>D</m:t>
          </m:r>
        </m:oMath>
      </m:oMathPara>
    </w:p>
    <w:p w14:paraId="68FC8D72" w14:textId="7678692F" w:rsidR="0073090F" w:rsidRPr="00223F0E" w:rsidRDefault="00223F0E" w:rsidP="00223F0E">
      <w:pPr>
        <w:spacing w:before="240" w:after="0" w:line="240" w:lineRule="auto"/>
        <w:rPr>
          <w:rFonts w:ascii="Calibri" w:eastAsia="Times New Roman" w:hAnsi="Calibri" w:cs="Calibri"/>
          <w:color w:val="000000"/>
        </w:rPr>
      </w:pPr>
      <w:r w:rsidRPr="00223F0E">
        <w:rPr>
          <w:noProof/>
        </w:rPr>
        <mc:AlternateContent>
          <mc:Choice Requires="wpg">
            <w:drawing>
              <wp:inline distT="0" distB="0" distL="0" distR="0" wp14:anchorId="10F8A772" wp14:editId="3538FCB6">
                <wp:extent cx="6905625" cy="2922884"/>
                <wp:effectExtent l="0" t="0" r="9525" b="0"/>
                <wp:docPr id="227" name="Group 35"/>
                <wp:cNvGraphicFramePr/>
                <a:graphic xmlns:a="http://schemas.openxmlformats.org/drawingml/2006/main">
                  <a:graphicData uri="http://schemas.microsoft.com/office/word/2010/wordprocessingGroup">
                    <wpg:wgp>
                      <wpg:cNvGrpSpPr/>
                      <wpg:grpSpPr>
                        <a:xfrm>
                          <a:off x="0" y="0"/>
                          <a:ext cx="6905625" cy="2922884"/>
                          <a:chOff x="25389" y="12636"/>
                          <a:chExt cx="11504762" cy="4847619"/>
                        </a:xfrm>
                      </wpg:grpSpPr>
                      <pic:pic xmlns:pic="http://schemas.openxmlformats.org/drawingml/2006/picture">
                        <pic:nvPicPr>
                          <pic:cNvPr id="228" name="Picture 228"/>
                          <pic:cNvPicPr>
                            <a:picLocks noChangeAspect="1"/>
                          </pic:cNvPicPr>
                        </pic:nvPicPr>
                        <pic:blipFill>
                          <a:blip r:embed="rId41"/>
                          <a:stretch>
                            <a:fillRect/>
                          </a:stretch>
                        </pic:blipFill>
                        <pic:spPr>
                          <a:xfrm>
                            <a:off x="25389" y="12636"/>
                            <a:ext cx="11504762" cy="4847619"/>
                          </a:xfrm>
                          <a:prstGeom prst="rect">
                            <a:avLst/>
                          </a:prstGeom>
                        </pic:spPr>
                      </pic:pic>
                      <wps:wsp>
                        <wps:cNvPr id="229" name="Right Brace 229"/>
                        <wps:cNvSpPr/>
                        <wps:spPr>
                          <a:xfrm>
                            <a:off x="3859696" y="1888436"/>
                            <a:ext cx="248478" cy="2849217"/>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t"/>
                      </wps:wsp>
                      <wps:wsp>
                        <wps:cNvPr id="251" name="TextBox 32"/>
                        <wps:cNvSpPr txBox="1"/>
                        <wps:spPr>
                          <a:xfrm>
                            <a:off x="4157869" y="3155675"/>
                            <a:ext cx="571500" cy="6211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2F0EE84F" w14:textId="77777777" w:rsidR="0016710F" w:rsidRDefault="0016710F" w:rsidP="00223F0E">
                              <w:pPr>
                                <w:rPr>
                                  <w:sz w:val="24"/>
                                  <w:szCs w:val="24"/>
                                </w:rPr>
                              </w:pPr>
                              <w:r>
                                <w:rPr>
                                  <w:rFonts w:hAnsi="Calibri"/>
                                  <w:b/>
                                  <w:bCs/>
                                  <w:color w:val="FF0000"/>
                                  <w:sz w:val="28"/>
                                  <w:szCs w:val="28"/>
                                </w:rPr>
                                <w:t>D</w:t>
                              </w:r>
                            </w:p>
                          </w:txbxContent>
                        </wps:txbx>
                        <wps:bodyPr wrap="square" rtlCol="0" anchor="t"/>
                      </wps:wsp>
                      <wps:wsp>
                        <wps:cNvPr id="252" name="TextBox 33"/>
                        <wps:cNvSpPr txBox="1"/>
                        <wps:spPr>
                          <a:xfrm>
                            <a:off x="6157290" y="1634988"/>
                            <a:ext cx="571500" cy="6211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249DECB3" w14:textId="77777777" w:rsidR="0016710F" w:rsidRDefault="0016710F" w:rsidP="00223F0E">
                              <w:pPr>
                                <w:rPr>
                                  <w:sz w:val="24"/>
                                  <w:szCs w:val="24"/>
                                </w:rPr>
                              </w:pPr>
                              <w:r>
                                <w:rPr>
                                  <w:rFonts w:hAnsi="Calibri"/>
                                  <w:b/>
                                  <w:bCs/>
                                  <w:color w:val="00B0F0"/>
                                  <w:sz w:val="28"/>
                                  <w:szCs w:val="28"/>
                                </w:rPr>
                                <w:t>C</w:t>
                              </w:r>
                            </w:p>
                          </w:txbxContent>
                        </wps:txbx>
                        <wps:bodyPr wrap="square" rtlCol="0" anchor="t"/>
                      </wps:wsp>
                      <wps:wsp>
                        <wps:cNvPr id="253" name="Right Brace 253"/>
                        <wps:cNvSpPr/>
                        <wps:spPr>
                          <a:xfrm rot="5400000">
                            <a:off x="6137413" y="16567"/>
                            <a:ext cx="335445" cy="2778814"/>
                          </a:xfrm>
                          <a:prstGeom prst="rightBrac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rtlCol="0" anchor="t"/>
                      </wps:wsp>
                    </wpg:wgp>
                  </a:graphicData>
                </a:graphic>
              </wp:inline>
            </w:drawing>
          </mc:Choice>
          <mc:Fallback>
            <w:pict>
              <v:group w14:anchorId="10F8A772" id="Group 35" o:spid="_x0000_s1059" style="width:543.75pt;height:230.15pt;mso-position-horizontal-relative:char;mso-position-vertical-relative:line" coordorigin="253,126" coordsize="115047,48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">
                <v:shape id="Picture 228" o:spid="_x0000_s1060" type="#_x0000_t75" style="position:absolute;left:253;top:126;width:115048;height:48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">
                  <v:imagedata r:id="rId42" o:titl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9" o:spid="_x0000_s1061" type="#_x0000_t88" style="position:absolute;left:38596;top:18884;width:2485;height:28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" adj="157" strokecolor="red" strokeweight="1pt">
                  <v:stroke joinstyle="miter"/>
                </v:shape>
                <v:shape id="_x0000_s1062" type="#_x0000_t202" style="position:absolute;left:41578;top:31556;width:5715;height:6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2F0EE84F" w14:textId="77777777" w:rsidR="0016710F" w:rsidRDefault="0016710F" w:rsidP="00223F0E">
                        <w:pPr>
                          <w:rPr>
                            <w:sz w:val="24"/>
                            <w:szCs w:val="24"/>
                          </w:rPr>
                        </w:pPr>
                        <w:r>
                          <w:rPr>
                            <w:rFonts w:hAnsi="Calibri"/>
                            <w:b/>
                            <w:bCs/>
                            <w:color w:val="FF0000"/>
                            <w:sz w:val="28"/>
                            <w:szCs w:val="28"/>
                          </w:rPr>
                          <w:t>D</w:t>
                        </w:r>
                      </w:p>
                    </w:txbxContent>
                  </v:textbox>
                </v:shape>
                <v:shape id="_x0000_s1063" type="#_x0000_t202" style="position:absolute;left:61572;top:16349;width:5715;height:6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" filled="f" stroked="f">
                  <v:textbox>
                    <w:txbxContent>
                      <w:p w14:paraId="249DECB3" w14:textId="77777777" w:rsidR="0016710F" w:rsidRDefault="0016710F" w:rsidP="00223F0E">
                        <w:pPr>
                          <w:rPr>
                            <w:sz w:val="24"/>
                            <w:szCs w:val="24"/>
                          </w:rPr>
                        </w:pPr>
                        <w:r>
                          <w:rPr>
                            <w:rFonts w:hAnsi="Calibri"/>
                            <w:b/>
                            <w:bCs/>
                            <w:color w:val="00B0F0"/>
                            <w:sz w:val="28"/>
                            <w:szCs w:val="28"/>
                          </w:rPr>
                          <w:t>C</w:t>
                        </w:r>
                      </w:p>
                    </w:txbxContent>
                  </v:textbox>
                </v:shape>
                <v:shape id="Right Brace 253" o:spid="_x0000_s1064" type="#_x0000_t88" style="position:absolute;left:61374;top:165;width:3354;height:2778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" adj="217" strokecolor="#00b0f0" strokeweight="1pt">
                  <v:stroke joinstyle="miter"/>
                </v:shape>
                <w10:anchorlock/>
              </v:group>
            </w:pict>
          </mc:Fallback>
        </mc:AlternateContent>
      </w:r>
    </w:p>
    <w:p w14:paraId="07340746" w14:textId="77777777" w:rsidR="0018081C" w:rsidRDefault="0018081C" w:rsidP="0018081C">
      <w:pPr>
        <w:pStyle w:val="Heading3"/>
        <w:ind w:left="2160"/>
      </w:pPr>
    </w:p>
    <w:p w14:paraId="0C0714F5" w14:textId="29679E63" w:rsidR="00223F0E" w:rsidRPr="00223F0E" w:rsidRDefault="00223F0E" w:rsidP="00223F0E">
      <w:pPr>
        <w:pStyle w:val="Heading3"/>
        <w:numPr>
          <w:ilvl w:val="2"/>
          <w:numId w:val="2"/>
        </w:numPr>
      </w:pPr>
      <w:bookmarkStart w:id="23" w:name="_Toc52197707"/>
      <w:r w:rsidRPr="00223F0E">
        <w:t>IPCPS Light Approach Automatic</w:t>
      </w:r>
      <w:bookmarkEnd w:id="23"/>
    </w:p>
    <w:p w14:paraId="7D8F6E50" w14:textId="77777777" w:rsidR="00223F0E" w:rsidRPr="00223F0E" w:rsidRDefault="00223F0E" w:rsidP="00223F0E">
      <w:pPr>
        <w:spacing w:before="240" w:after="0" w:line="240" w:lineRule="auto"/>
        <w:ind w:left="1416"/>
        <w:rPr>
          <w:rFonts w:ascii="Calibri" w:eastAsia="Times New Roman" w:hAnsi="Calibri" w:cs="Calibri"/>
          <w:color w:val="000000"/>
        </w:rPr>
      </w:pPr>
      <w:r w:rsidRPr="00223F0E">
        <w:rPr>
          <w:rFonts w:ascii="Calibri" w:eastAsia="Times New Roman" w:hAnsi="Calibri" w:cs="Calibri"/>
          <w:color w:val="000000"/>
        </w:rPr>
        <w:t>For calculating the IPCPS sheet in Light Approach Automatic, Base_Inputs data and manual inputs in IPCPS sheet are necessary.</w:t>
      </w:r>
    </w:p>
    <w:p w14:paraId="3733BDD0" w14:textId="77777777" w:rsidR="00A92417" w:rsidRPr="00135D5C" w:rsidRDefault="00A92417" w:rsidP="00A92417">
      <w:pPr>
        <w:spacing w:before="240"/>
        <w:ind w:left="1416"/>
        <w:rPr>
          <w:b/>
          <w:bCs/>
        </w:rPr>
      </w:pPr>
      <w:r w:rsidRPr="00135D5C">
        <w:rPr>
          <w:b/>
          <w:bCs/>
        </w:rPr>
        <w:t>Inputs required:</w:t>
      </w:r>
    </w:p>
    <w:tbl>
      <w:tblPr>
        <w:tblStyle w:val="GridTable4-Accent3"/>
        <w:tblW w:w="9077" w:type="dxa"/>
        <w:tblInd w:w="1413" w:type="dxa"/>
        <w:tblLook w:val="04A0" w:firstRow="1" w:lastRow="0" w:firstColumn="1" w:lastColumn="0" w:noHBand="0" w:noVBand="1"/>
      </w:tblPr>
      <w:tblGrid>
        <w:gridCol w:w="1309"/>
        <w:gridCol w:w="1101"/>
        <w:gridCol w:w="979"/>
        <w:gridCol w:w="5797"/>
      </w:tblGrid>
      <w:tr w:rsidR="00A92417" w:rsidRPr="00135D5C" w14:paraId="2826E436" w14:textId="77777777" w:rsidTr="0018081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9" w:type="dxa"/>
            <w:noWrap/>
            <w:vAlign w:val="center"/>
            <w:hideMark/>
          </w:tcPr>
          <w:p w14:paraId="4F3C366E" w14:textId="77777777" w:rsidR="00A92417" w:rsidRPr="00135D5C" w:rsidRDefault="00A92417" w:rsidP="00A92417">
            <w:pPr>
              <w:jc w:val="center"/>
              <w:rPr>
                <w:rFonts w:ascii="Calibri" w:eastAsia="Times New Roman" w:hAnsi="Calibri" w:cs="Calibri"/>
                <w:color w:val="000000"/>
              </w:rPr>
            </w:pPr>
            <w:r w:rsidRPr="00135D5C">
              <w:rPr>
                <w:rFonts w:ascii="Calibri" w:eastAsia="Times New Roman" w:hAnsi="Calibri" w:cs="Calibri"/>
                <w:color w:val="000000"/>
              </w:rPr>
              <w:t>Sheet</w:t>
            </w:r>
          </w:p>
        </w:tc>
        <w:tc>
          <w:tcPr>
            <w:tcW w:w="1101" w:type="dxa"/>
            <w:noWrap/>
            <w:vAlign w:val="center"/>
            <w:hideMark/>
          </w:tcPr>
          <w:p w14:paraId="5400FEBD" w14:textId="77777777" w:rsidR="00A92417" w:rsidRPr="00135D5C" w:rsidRDefault="00A92417" w:rsidP="00A9241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Cell</w:t>
            </w:r>
          </w:p>
        </w:tc>
        <w:tc>
          <w:tcPr>
            <w:tcW w:w="870" w:type="dxa"/>
            <w:noWrap/>
            <w:vAlign w:val="center"/>
            <w:hideMark/>
          </w:tcPr>
          <w:p w14:paraId="45397E43" w14:textId="77777777" w:rsidR="00A92417" w:rsidRPr="00135D5C" w:rsidRDefault="00A92417" w:rsidP="00A9241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Variable</w:t>
            </w:r>
          </w:p>
        </w:tc>
        <w:tc>
          <w:tcPr>
            <w:tcW w:w="5797" w:type="dxa"/>
            <w:noWrap/>
            <w:vAlign w:val="center"/>
            <w:hideMark/>
          </w:tcPr>
          <w:p w14:paraId="49ADB5DE" w14:textId="77777777" w:rsidR="00A92417" w:rsidRPr="00135D5C" w:rsidRDefault="00A92417" w:rsidP="00A9241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Description</w:t>
            </w:r>
          </w:p>
        </w:tc>
      </w:tr>
      <w:tr w:rsidR="00A92417" w:rsidRPr="00135D5C" w14:paraId="0A991ED6" w14:textId="77777777" w:rsidTr="0018081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770DA7EE" w14:textId="0D4687A8" w:rsidR="00A92417" w:rsidRPr="00A92417" w:rsidRDefault="00A92417" w:rsidP="00A92417">
            <w:pPr>
              <w:jc w:val="center"/>
              <w:rPr>
                <w:rFonts w:ascii="Calibri" w:eastAsia="Times New Roman" w:hAnsi="Calibri" w:cs="Calibri"/>
                <w:b w:val="0"/>
                <w:bCs w:val="0"/>
                <w:color w:val="000000"/>
              </w:rPr>
            </w:pPr>
            <w:r w:rsidRPr="00A92417">
              <w:rPr>
                <w:rFonts w:ascii="Calibri" w:hAnsi="Calibri" w:cs="Calibri"/>
                <w:b w:val="0"/>
                <w:bCs w:val="0"/>
                <w:color w:val="000000"/>
              </w:rPr>
              <w:t>Base_Inputs</w:t>
            </w:r>
          </w:p>
        </w:tc>
        <w:tc>
          <w:tcPr>
            <w:tcW w:w="1101" w:type="dxa"/>
            <w:noWrap/>
            <w:vAlign w:val="center"/>
          </w:tcPr>
          <w:p w14:paraId="61F05E21" w14:textId="65CEFF10" w:rsidR="00A92417" w:rsidRPr="00135D5C" w:rsidRDefault="00A92417" w:rsidP="00A9241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D10</w:t>
            </w:r>
          </w:p>
        </w:tc>
        <w:tc>
          <w:tcPr>
            <w:tcW w:w="870" w:type="dxa"/>
            <w:noWrap/>
            <w:vAlign w:val="center"/>
          </w:tcPr>
          <w:p w14:paraId="5D57FDD0" w14:textId="511BEA25" w:rsidR="00A92417" w:rsidRPr="00135D5C" w:rsidRDefault="00A92417" w:rsidP="00A9241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5797" w:type="dxa"/>
            <w:noWrap/>
            <w:vAlign w:val="center"/>
          </w:tcPr>
          <w:p w14:paraId="13B10F00" w14:textId="23C48499" w:rsidR="00A92417" w:rsidRPr="00135D5C" w:rsidRDefault="00A92417" w:rsidP="00A924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Start of Production date (SoP)</w:t>
            </w:r>
          </w:p>
        </w:tc>
      </w:tr>
      <w:tr w:rsidR="00A92417" w:rsidRPr="00135D5C" w14:paraId="6D93837E" w14:textId="77777777" w:rsidTr="0018081C">
        <w:trPr>
          <w:trHeight w:val="548"/>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2F40B52F" w14:textId="0C292A11" w:rsidR="00A92417" w:rsidRPr="00A92417" w:rsidRDefault="00A92417" w:rsidP="00A92417">
            <w:pPr>
              <w:jc w:val="center"/>
              <w:rPr>
                <w:rFonts w:ascii="Calibri" w:eastAsia="Times New Roman" w:hAnsi="Calibri" w:cs="Calibri"/>
                <w:b w:val="0"/>
                <w:bCs w:val="0"/>
                <w:color w:val="000000"/>
              </w:rPr>
            </w:pPr>
            <w:r w:rsidRPr="00A92417">
              <w:rPr>
                <w:rFonts w:ascii="Calibri" w:hAnsi="Calibri" w:cs="Calibri"/>
                <w:b w:val="0"/>
                <w:bCs w:val="0"/>
                <w:color w:val="000000"/>
              </w:rPr>
              <w:t>Base_Inputs</w:t>
            </w:r>
          </w:p>
        </w:tc>
        <w:tc>
          <w:tcPr>
            <w:tcW w:w="1101" w:type="dxa"/>
            <w:noWrap/>
            <w:vAlign w:val="center"/>
          </w:tcPr>
          <w:p w14:paraId="6073A3D0" w14:textId="223F7524" w:rsidR="00A92417" w:rsidRPr="00135D5C" w:rsidRDefault="00A92417" w:rsidP="00A9241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D11</w:t>
            </w:r>
          </w:p>
        </w:tc>
        <w:tc>
          <w:tcPr>
            <w:tcW w:w="870" w:type="dxa"/>
            <w:noWrap/>
            <w:vAlign w:val="center"/>
          </w:tcPr>
          <w:p w14:paraId="4F60574D" w14:textId="777DAAEF" w:rsidR="00A92417" w:rsidRPr="00135D5C" w:rsidRDefault="00A92417" w:rsidP="00A9241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5797" w:type="dxa"/>
            <w:noWrap/>
            <w:vAlign w:val="center"/>
          </w:tcPr>
          <w:p w14:paraId="3E01FEAA" w14:textId="2B139041" w:rsidR="00A92417" w:rsidRPr="00135D5C" w:rsidRDefault="00A92417" w:rsidP="00A924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Length of the Ramp up period</w:t>
            </w:r>
          </w:p>
        </w:tc>
      </w:tr>
      <w:tr w:rsidR="00A92417" w:rsidRPr="00135D5C" w14:paraId="0840BA75" w14:textId="77777777" w:rsidTr="0018081C">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4F285A68" w14:textId="2891EA27" w:rsidR="00A92417" w:rsidRPr="00A92417" w:rsidRDefault="00A92417" w:rsidP="00A92417">
            <w:pPr>
              <w:jc w:val="center"/>
              <w:rPr>
                <w:rFonts w:ascii="Calibri" w:eastAsia="Times New Roman" w:hAnsi="Calibri" w:cs="Calibri"/>
                <w:b w:val="0"/>
                <w:bCs w:val="0"/>
                <w:color w:val="000000"/>
              </w:rPr>
            </w:pPr>
            <w:r w:rsidRPr="00A92417">
              <w:rPr>
                <w:rFonts w:ascii="Calibri" w:hAnsi="Calibri" w:cs="Calibri"/>
                <w:b w:val="0"/>
                <w:bCs w:val="0"/>
                <w:color w:val="000000"/>
              </w:rPr>
              <w:t>Base_Inputs</w:t>
            </w:r>
          </w:p>
        </w:tc>
        <w:tc>
          <w:tcPr>
            <w:tcW w:w="1101" w:type="dxa"/>
            <w:noWrap/>
            <w:vAlign w:val="center"/>
          </w:tcPr>
          <w:p w14:paraId="5A211555" w14:textId="00D09A29" w:rsidR="00A92417" w:rsidRPr="00135D5C" w:rsidRDefault="00A92417" w:rsidP="00A9241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D61</w:t>
            </w:r>
          </w:p>
        </w:tc>
        <w:tc>
          <w:tcPr>
            <w:tcW w:w="870" w:type="dxa"/>
            <w:noWrap/>
            <w:vAlign w:val="center"/>
          </w:tcPr>
          <w:p w14:paraId="423C37A5" w14:textId="5DB6CF04" w:rsidR="00A92417" w:rsidRPr="00135D5C" w:rsidRDefault="00A92417" w:rsidP="00A9241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b/>
                <w:bCs/>
                <w:color w:val="00B050"/>
              </w:rPr>
              <w:t>A</w:t>
            </w:r>
          </w:p>
        </w:tc>
        <w:tc>
          <w:tcPr>
            <w:tcW w:w="5797" w:type="dxa"/>
            <w:noWrap/>
            <w:vAlign w:val="center"/>
          </w:tcPr>
          <w:p w14:paraId="1B2F7FA6" w14:textId="245C01CD" w:rsidR="00A92417" w:rsidRPr="00135D5C" w:rsidRDefault="00A92417" w:rsidP="00A924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blue-collar employee)</w:t>
            </w:r>
          </w:p>
        </w:tc>
      </w:tr>
      <w:tr w:rsidR="00A92417" w:rsidRPr="00135D5C" w14:paraId="6705BA72" w14:textId="77777777" w:rsidTr="0018081C">
        <w:trPr>
          <w:trHeight w:val="693"/>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363DC1FE" w14:textId="6AB04526" w:rsidR="00A92417" w:rsidRPr="00A92417" w:rsidRDefault="00A92417" w:rsidP="00A92417">
            <w:pPr>
              <w:jc w:val="center"/>
              <w:rPr>
                <w:rFonts w:ascii="Calibri" w:eastAsia="Times New Roman" w:hAnsi="Calibri" w:cs="Calibri"/>
                <w:b w:val="0"/>
                <w:bCs w:val="0"/>
                <w:color w:val="000000"/>
              </w:rPr>
            </w:pPr>
            <w:r w:rsidRPr="00A92417">
              <w:rPr>
                <w:rFonts w:ascii="Calibri" w:hAnsi="Calibri" w:cs="Calibri"/>
                <w:b w:val="0"/>
                <w:bCs w:val="0"/>
                <w:color w:val="000000"/>
              </w:rPr>
              <w:t>Base_Inputs</w:t>
            </w:r>
          </w:p>
        </w:tc>
        <w:tc>
          <w:tcPr>
            <w:tcW w:w="1101" w:type="dxa"/>
            <w:noWrap/>
            <w:vAlign w:val="center"/>
          </w:tcPr>
          <w:p w14:paraId="7A47FC8B" w14:textId="0759A03E" w:rsidR="00A92417" w:rsidRPr="00135D5C" w:rsidRDefault="00A92417" w:rsidP="00A9241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D62</w:t>
            </w:r>
          </w:p>
        </w:tc>
        <w:tc>
          <w:tcPr>
            <w:tcW w:w="870" w:type="dxa"/>
            <w:noWrap/>
            <w:vAlign w:val="center"/>
          </w:tcPr>
          <w:p w14:paraId="36B06771" w14:textId="14653169" w:rsidR="00A92417" w:rsidRPr="00135D5C" w:rsidRDefault="00A92417" w:rsidP="00A9241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0000"/>
              </w:rPr>
            </w:pPr>
            <w:r>
              <w:rPr>
                <w:rFonts w:ascii="Calibri" w:hAnsi="Calibri" w:cs="Calibri"/>
                <w:b/>
                <w:bCs/>
                <w:color w:val="00B050"/>
              </w:rPr>
              <w:t>A</w:t>
            </w:r>
          </w:p>
        </w:tc>
        <w:tc>
          <w:tcPr>
            <w:tcW w:w="5797" w:type="dxa"/>
            <w:noWrap/>
            <w:vAlign w:val="center"/>
          </w:tcPr>
          <w:p w14:paraId="287D3923" w14:textId="0925362E" w:rsidR="00A92417" w:rsidRPr="00135D5C" w:rsidRDefault="00A92417" w:rsidP="00A924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white collar non-exempt with supervisory function)</w:t>
            </w:r>
          </w:p>
        </w:tc>
      </w:tr>
      <w:tr w:rsidR="00A92417" w:rsidRPr="00135D5C" w14:paraId="2756E453" w14:textId="77777777" w:rsidTr="0018081C">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61CE933C" w14:textId="739C3C8E" w:rsidR="00A92417" w:rsidRPr="00A92417" w:rsidRDefault="00A92417" w:rsidP="00A92417">
            <w:pPr>
              <w:jc w:val="center"/>
              <w:rPr>
                <w:rFonts w:ascii="Calibri" w:eastAsia="Times New Roman" w:hAnsi="Calibri" w:cs="Calibri"/>
                <w:b w:val="0"/>
                <w:bCs w:val="0"/>
                <w:color w:val="000000"/>
              </w:rPr>
            </w:pPr>
            <w:r w:rsidRPr="00A92417">
              <w:rPr>
                <w:rFonts w:ascii="Calibri" w:hAnsi="Calibri" w:cs="Calibri"/>
                <w:b w:val="0"/>
                <w:bCs w:val="0"/>
                <w:color w:val="000000"/>
              </w:rPr>
              <w:t>Base_Inputs</w:t>
            </w:r>
          </w:p>
        </w:tc>
        <w:tc>
          <w:tcPr>
            <w:tcW w:w="1101" w:type="dxa"/>
            <w:noWrap/>
            <w:vAlign w:val="center"/>
          </w:tcPr>
          <w:p w14:paraId="4CF34D3F" w14:textId="4BCBF61E" w:rsidR="00A92417" w:rsidRPr="00135D5C" w:rsidRDefault="00A92417" w:rsidP="00A9241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D63</w:t>
            </w:r>
          </w:p>
        </w:tc>
        <w:tc>
          <w:tcPr>
            <w:tcW w:w="870" w:type="dxa"/>
            <w:noWrap/>
            <w:vAlign w:val="center"/>
          </w:tcPr>
          <w:p w14:paraId="2CE74BAB" w14:textId="6AADB157" w:rsidR="00A92417" w:rsidRPr="00135D5C" w:rsidRDefault="00A92417" w:rsidP="00A9241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B0F0"/>
              </w:rPr>
            </w:pPr>
            <w:r>
              <w:rPr>
                <w:rFonts w:ascii="Calibri" w:hAnsi="Calibri" w:cs="Calibri"/>
                <w:b/>
                <w:bCs/>
                <w:color w:val="00B050"/>
              </w:rPr>
              <w:t>A</w:t>
            </w:r>
          </w:p>
        </w:tc>
        <w:tc>
          <w:tcPr>
            <w:tcW w:w="5797" w:type="dxa"/>
            <w:noWrap/>
            <w:vAlign w:val="center"/>
          </w:tcPr>
          <w:p w14:paraId="404EBA89" w14:textId="24794BA5" w:rsidR="00A92417" w:rsidRPr="00135D5C" w:rsidRDefault="00A92417" w:rsidP="00A924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white collar non-exempt without supervisory function)</w:t>
            </w:r>
          </w:p>
        </w:tc>
      </w:tr>
      <w:tr w:rsidR="00A92417" w:rsidRPr="00135D5C" w14:paraId="224CBB84" w14:textId="77777777" w:rsidTr="0018081C">
        <w:trPr>
          <w:trHeight w:val="703"/>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4B8213BA" w14:textId="5C57C824" w:rsidR="00A92417" w:rsidRPr="00A92417" w:rsidRDefault="00A92417" w:rsidP="00A92417">
            <w:pPr>
              <w:jc w:val="center"/>
              <w:rPr>
                <w:rFonts w:ascii="Calibri" w:eastAsia="Times New Roman" w:hAnsi="Calibri" w:cs="Calibri"/>
                <w:b w:val="0"/>
                <w:bCs w:val="0"/>
                <w:color w:val="000000"/>
              </w:rPr>
            </w:pPr>
            <w:r w:rsidRPr="00A92417">
              <w:rPr>
                <w:rFonts w:ascii="Calibri" w:hAnsi="Calibri" w:cs="Calibri"/>
                <w:b w:val="0"/>
                <w:bCs w:val="0"/>
                <w:color w:val="000000"/>
              </w:rPr>
              <w:t>Base_Inputs</w:t>
            </w:r>
          </w:p>
        </w:tc>
        <w:tc>
          <w:tcPr>
            <w:tcW w:w="1101" w:type="dxa"/>
            <w:noWrap/>
            <w:vAlign w:val="center"/>
          </w:tcPr>
          <w:p w14:paraId="583B9CA9" w14:textId="2EA5E6B2" w:rsidR="00A92417" w:rsidRPr="00135D5C" w:rsidRDefault="00A92417" w:rsidP="00A9241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D64</w:t>
            </w:r>
          </w:p>
        </w:tc>
        <w:tc>
          <w:tcPr>
            <w:tcW w:w="870" w:type="dxa"/>
            <w:noWrap/>
            <w:vAlign w:val="center"/>
          </w:tcPr>
          <w:p w14:paraId="01F5F449" w14:textId="2D8FF76F" w:rsidR="00A92417" w:rsidRPr="00135D5C" w:rsidRDefault="00A92417" w:rsidP="00A9241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C000"/>
              </w:rPr>
            </w:pPr>
            <w:r>
              <w:rPr>
                <w:rFonts w:ascii="Calibri" w:hAnsi="Calibri" w:cs="Calibri"/>
                <w:b/>
                <w:bCs/>
                <w:color w:val="00B050"/>
              </w:rPr>
              <w:t>A</w:t>
            </w:r>
          </w:p>
        </w:tc>
        <w:tc>
          <w:tcPr>
            <w:tcW w:w="5797" w:type="dxa"/>
            <w:noWrap/>
            <w:vAlign w:val="center"/>
          </w:tcPr>
          <w:p w14:paraId="53A955C8" w14:textId="78F2C5E3" w:rsidR="00A92417" w:rsidRPr="00135D5C" w:rsidRDefault="00A92417" w:rsidP="00A924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white-collar exempt)</w:t>
            </w:r>
          </w:p>
        </w:tc>
      </w:tr>
      <w:tr w:rsidR="00A92417" w:rsidRPr="00135D5C" w14:paraId="55680CE4" w14:textId="77777777" w:rsidTr="0018081C">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74C289F9" w14:textId="299E6595" w:rsidR="00A92417" w:rsidRPr="00A92417" w:rsidRDefault="00A92417" w:rsidP="00A92417">
            <w:pPr>
              <w:jc w:val="center"/>
              <w:rPr>
                <w:rFonts w:ascii="Calibri" w:eastAsia="Times New Roman" w:hAnsi="Calibri" w:cs="Calibri"/>
                <w:b w:val="0"/>
                <w:bCs w:val="0"/>
                <w:color w:val="000000"/>
              </w:rPr>
            </w:pPr>
            <w:r w:rsidRPr="00A92417">
              <w:rPr>
                <w:rFonts w:ascii="Calibri" w:hAnsi="Calibri" w:cs="Calibri"/>
                <w:b w:val="0"/>
                <w:bCs w:val="0"/>
                <w:color w:val="000000"/>
              </w:rPr>
              <w:t>Base_Inputs</w:t>
            </w:r>
          </w:p>
        </w:tc>
        <w:tc>
          <w:tcPr>
            <w:tcW w:w="1101" w:type="dxa"/>
            <w:noWrap/>
            <w:vAlign w:val="center"/>
          </w:tcPr>
          <w:p w14:paraId="6633F92F" w14:textId="3CABDB72" w:rsidR="00A92417" w:rsidRPr="00135D5C" w:rsidRDefault="00A92417" w:rsidP="00A9241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D67</w:t>
            </w:r>
          </w:p>
        </w:tc>
        <w:tc>
          <w:tcPr>
            <w:tcW w:w="870" w:type="dxa"/>
            <w:noWrap/>
            <w:vAlign w:val="center"/>
          </w:tcPr>
          <w:p w14:paraId="72EB7748" w14:textId="280E87D8" w:rsidR="00A92417" w:rsidRPr="00135D5C" w:rsidRDefault="00A92417" w:rsidP="00A9241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Pr>
                <w:rFonts w:ascii="Calibri" w:hAnsi="Calibri" w:cs="Calibri"/>
                <w:b/>
                <w:bCs/>
                <w:color w:val="FFC000"/>
              </w:rPr>
              <w:t>B</w:t>
            </w:r>
          </w:p>
        </w:tc>
        <w:tc>
          <w:tcPr>
            <w:tcW w:w="5797" w:type="dxa"/>
            <w:noWrap/>
            <w:vAlign w:val="center"/>
          </w:tcPr>
          <w:p w14:paraId="4E4C04FC" w14:textId="507E44BB" w:rsidR="00A92417" w:rsidRPr="00135D5C" w:rsidRDefault="00A92417" w:rsidP="00A924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Salary increase in following year after start of Ramp up</w:t>
            </w:r>
          </w:p>
        </w:tc>
      </w:tr>
      <w:tr w:rsidR="00A92417" w:rsidRPr="00135D5C" w14:paraId="57CB1345" w14:textId="77777777" w:rsidTr="0018081C">
        <w:trPr>
          <w:trHeight w:val="565"/>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13C35C66" w14:textId="171F9CEB" w:rsidR="00A92417" w:rsidRPr="00A92417" w:rsidRDefault="00A92417" w:rsidP="00A92417">
            <w:pPr>
              <w:jc w:val="center"/>
              <w:rPr>
                <w:rFonts w:ascii="Calibri" w:eastAsia="Times New Roman" w:hAnsi="Calibri" w:cs="Calibri"/>
                <w:b w:val="0"/>
                <w:bCs w:val="0"/>
                <w:color w:val="000000"/>
              </w:rPr>
            </w:pPr>
            <w:r w:rsidRPr="00A92417">
              <w:rPr>
                <w:rFonts w:ascii="Calibri" w:hAnsi="Calibri" w:cs="Calibri"/>
                <w:b w:val="0"/>
                <w:bCs w:val="0"/>
                <w:color w:val="000000"/>
              </w:rPr>
              <w:t>Base_Inputs</w:t>
            </w:r>
          </w:p>
        </w:tc>
        <w:tc>
          <w:tcPr>
            <w:tcW w:w="1101" w:type="dxa"/>
            <w:noWrap/>
            <w:vAlign w:val="center"/>
          </w:tcPr>
          <w:p w14:paraId="48BC792A" w14:textId="32D394D3" w:rsidR="00A92417" w:rsidRPr="00135D5C" w:rsidRDefault="00A92417" w:rsidP="00A9241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D68</w:t>
            </w:r>
          </w:p>
        </w:tc>
        <w:tc>
          <w:tcPr>
            <w:tcW w:w="870" w:type="dxa"/>
            <w:noWrap/>
            <w:vAlign w:val="center"/>
          </w:tcPr>
          <w:p w14:paraId="01811E5F" w14:textId="7A0137FE" w:rsidR="00A92417" w:rsidRPr="00135D5C" w:rsidRDefault="00A92417" w:rsidP="00A9241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7030A0"/>
              </w:rPr>
            </w:pPr>
            <w:r>
              <w:rPr>
                <w:rFonts w:ascii="Calibri" w:hAnsi="Calibri" w:cs="Calibri"/>
                <w:b/>
                <w:bCs/>
                <w:color w:val="FFC000"/>
              </w:rPr>
              <w:t>B</w:t>
            </w:r>
          </w:p>
        </w:tc>
        <w:tc>
          <w:tcPr>
            <w:tcW w:w="5797" w:type="dxa"/>
            <w:noWrap/>
            <w:vAlign w:val="center"/>
          </w:tcPr>
          <w:p w14:paraId="5176DB62" w14:textId="1BCE0735" w:rsidR="00A92417" w:rsidRPr="00135D5C" w:rsidRDefault="00A92417" w:rsidP="00A924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Salary increase in 2nd following year after start of Ramp up</w:t>
            </w:r>
          </w:p>
        </w:tc>
      </w:tr>
      <w:tr w:rsidR="00A92417" w:rsidRPr="00135D5C" w14:paraId="0AB34089" w14:textId="77777777" w:rsidTr="0018081C">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24AF2D1D" w14:textId="49F74083" w:rsidR="00A92417" w:rsidRPr="00A92417" w:rsidRDefault="00A92417" w:rsidP="00A92417">
            <w:pPr>
              <w:jc w:val="center"/>
              <w:rPr>
                <w:rFonts w:ascii="Calibri" w:eastAsia="Times New Roman" w:hAnsi="Calibri" w:cs="Calibri"/>
                <w:b w:val="0"/>
                <w:bCs w:val="0"/>
                <w:color w:val="000000"/>
              </w:rPr>
            </w:pPr>
            <w:r w:rsidRPr="00A92417">
              <w:rPr>
                <w:rFonts w:ascii="Calibri" w:hAnsi="Calibri" w:cs="Calibri"/>
                <w:b w:val="0"/>
                <w:bCs w:val="0"/>
                <w:color w:val="000000"/>
              </w:rPr>
              <w:t>Base_Inputs</w:t>
            </w:r>
          </w:p>
        </w:tc>
        <w:tc>
          <w:tcPr>
            <w:tcW w:w="1101" w:type="dxa"/>
            <w:noWrap/>
            <w:vAlign w:val="center"/>
          </w:tcPr>
          <w:p w14:paraId="6F626C5A" w14:textId="2D72CDA3" w:rsidR="00A92417" w:rsidRPr="00135D5C" w:rsidRDefault="00A92417" w:rsidP="00A9241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D69</w:t>
            </w:r>
          </w:p>
        </w:tc>
        <w:tc>
          <w:tcPr>
            <w:tcW w:w="870" w:type="dxa"/>
            <w:noWrap/>
            <w:vAlign w:val="center"/>
          </w:tcPr>
          <w:p w14:paraId="2DE3A917" w14:textId="2847BD35" w:rsidR="00A92417" w:rsidRPr="00135D5C" w:rsidRDefault="00A92417" w:rsidP="00A9241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Pr>
                <w:rFonts w:ascii="Calibri" w:hAnsi="Calibri" w:cs="Calibri"/>
                <w:b/>
                <w:bCs/>
                <w:color w:val="FFC000"/>
              </w:rPr>
              <w:t>B</w:t>
            </w:r>
          </w:p>
        </w:tc>
        <w:tc>
          <w:tcPr>
            <w:tcW w:w="5797" w:type="dxa"/>
            <w:noWrap/>
            <w:vAlign w:val="center"/>
          </w:tcPr>
          <w:p w14:paraId="11DA9C84" w14:textId="63326FAC" w:rsidR="00A92417" w:rsidRPr="00135D5C" w:rsidRDefault="00A92417" w:rsidP="00A924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Salary increase in 3rd following year after start of Ramp up</w:t>
            </w:r>
          </w:p>
        </w:tc>
      </w:tr>
      <w:tr w:rsidR="00A92417" w:rsidRPr="00135D5C" w14:paraId="4EC1CBA6" w14:textId="77777777" w:rsidTr="0018081C">
        <w:trPr>
          <w:trHeight w:val="550"/>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19BF6D50" w14:textId="20F2F606" w:rsidR="00A92417" w:rsidRPr="00A92417" w:rsidRDefault="00A92417" w:rsidP="00A92417">
            <w:pPr>
              <w:jc w:val="center"/>
              <w:rPr>
                <w:rFonts w:ascii="Calibri" w:eastAsia="Times New Roman" w:hAnsi="Calibri" w:cs="Calibri"/>
                <w:b w:val="0"/>
                <w:bCs w:val="0"/>
                <w:color w:val="000000"/>
              </w:rPr>
            </w:pPr>
            <w:r w:rsidRPr="00A92417">
              <w:rPr>
                <w:rFonts w:ascii="Calibri" w:hAnsi="Calibri" w:cs="Calibri"/>
                <w:b w:val="0"/>
                <w:bCs w:val="0"/>
                <w:color w:val="000000"/>
              </w:rPr>
              <w:t>DPCPS</w:t>
            </w:r>
          </w:p>
        </w:tc>
        <w:tc>
          <w:tcPr>
            <w:tcW w:w="1101" w:type="dxa"/>
            <w:noWrap/>
            <w:vAlign w:val="center"/>
          </w:tcPr>
          <w:p w14:paraId="5FD1499D" w14:textId="23D5042C" w:rsidR="00A92417" w:rsidRPr="00135D5C" w:rsidRDefault="00A92417" w:rsidP="00A9241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B7</w:t>
            </w:r>
          </w:p>
        </w:tc>
        <w:tc>
          <w:tcPr>
            <w:tcW w:w="870" w:type="dxa"/>
            <w:noWrap/>
            <w:vAlign w:val="center"/>
          </w:tcPr>
          <w:p w14:paraId="7B01E4AC" w14:textId="3E0DC41B" w:rsidR="00A92417" w:rsidRPr="00135D5C" w:rsidRDefault="00A92417" w:rsidP="00A9241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b/>
                <w:bCs/>
                <w:color w:val="00B0F0"/>
              </w:rPr>
              <w:t>C</w:t>
            </w:r>
          </w:p>
        </w:tc>
        <w:tc>
          <w:tcPr>
            <w:tcW w:w="5797" w:type="dxa"/>
            <w:noWrap/>
            <w:vAlign w:val="center"/>
          </w:tcPr>
          <w:p w14:paraId="12AE961F" w14:textId="31291B86" w:rsidR="00A92417" w:rsidRPr="00135D5C" w:rsidRDefault="00A92417" w:rsidP="00A924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rPr>
              <w:t>DPSPC list completed on 100%; especially HC in SOP month</w:t>
            </w:r>
          </w:p>
        </w:tc>
      </w:tr>
      <w:tr w:rsidR="00A92417" w:rsidRPr="00135D5C" w14:paraId="25232996" w14:textId="77777777" w:rsidTr="0018081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7BAE7578" w14:textId="1111A3BF" w:rsidR="00A92417" w:rsidRPr="00A92417" w:rsidRDefault="00A92417" w:rsidP="00A92417">
            <w:pPr>
              <w:jc w:val="center"/>
              <w:rPr>
                <w:rFonts w:ascii="Calibri" w:eastAsia="Times New Roman" w:hAnsi="Calibri" w:cs="Calibri"/>
                <w:b w:val="0"/>
                <w:bCs w:val="0"/>
                <w:color w:val="000000"/>
              </w:rPr>
            </w:pPr>
            <w:r w:rsidRPr="00A92417">
              <w:rPr>
                <w:rFonts w:ascii="Calibri" w:hAnsi="Calibri" w:cs="Calibri"/>
                <w:b w:val="0"/>
                <w:bCs w:val="0"/>
                <w:color w:val="000000"/>
              </w:rPr>
              <w:t>IPCPS</w:t>
            </w:r>
          </w:p>
        </w:tc>
        <w:tc>
          <w:tcPr>
            <w:tcW w:w="1101" w:type="dxa"/>
            <w:noWrap/>
            <w:vAlign w:val="center"/>
          </w:tcPr>
          <w:p w14:paraId="6EDD7873" w14:textId="6CC39579" w:rsidR="00A92417" w:rsidRPr="00135D5C" w:rsidRDefault="00A92417" w:rsidP="00A9241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F16</w:t>
            </w:r>
          </w:p>
        </w:tc>
        <w:tc>
          <w:tcPr>
            <w:tcW w:w="870" w:type="dxa"/>
            <w:noWrap/>
            <w:vAlign w:val="center"/>
          </w:tcPr>
          <w:p w14:paraId="4162B75B" w14:textId="264A40EA" w:rsidR="00A92417" w:rsidRPr="00135D5C" w:rsidRDefault="00A92417" w:rsidP="00A9241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C00000"/>
              </w:rPr>
            </w:pPr>
            <w:r>
              <w:rPr>
                <w:rFonts w:ascii="Calibri" w:hAnsi="Calibri" w:cs="Calibri"/>
                <w:color w:val="000000"/>
              </w:rPr>
              <w:t>N/A</w:t>
            </w:r>
          </w:p>
        </w:tc>
        <w:tc>
          <w:tcPr>
            <w:tcW w:w="5797" w:type="dxa"/>
            <w:noWrap/>
            <w:vAlign w:val="center"/>
          </w:tcPr>
          <w:p w14:paraId="03210756" w14:textId="09A91186" w:rsidR="00A92417" w:rsidRPr="00135D5C" w:rsidRDefault="00A92417" w:rsidP="00A924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rPr>
              <w:t>Start of hiring of indirect HC</w:t>
            </w:r>
          </w:p>
        </w:tc>
      </w:tr>
      <w:tr w:rsidR="00A92417" w:rsidRPr="00135D5C" w14:paraId="552AEBC6" w14:textId="77777777" w:rsidTr="0018081C">
        <w:trPr>
          <w:trHeight w:val="725"/>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50FF33F0" w14:textId="36120438" w:rsidR="00A92417" w:rsidRPr="00A92417" w:rsidRDefault="00A92417" w:rsidP="00A92417">
            <w:pPr>
              <w:jc w:val="center"/>
              <w:rPr>
                <w:rFonts w:ascii="Calibri" w:eastAsia="Times New Roman" w:hAnsi="Calibri" w:cs="Calibri"/>
                <w:b w:val="0"/>
                <w:bCs w:val="0"/>
                <w:color w:val="000000"/>
              </w:rPr>
            </w:pPr>
            <w:r w:rsidRPr="00A92417">
              <w:rPr>
                <w:rFonts w:ascii="Calibri" w:hAnsi="Calibri" w:cs="Calibri"/>
                <w:b w:val="0"/>
                <w:bCs w:val="0"/>
                <w:color w:val="000000"/>
              </w:rPr>
              <w:t>IPCPS</w:t>
            </w:r>
          </w:p>
        </w:tc>
        <w:tc>
          <w:tcPr>
            <w:tcW w:w="1101" w:type="dxa"/>
            <w:noWrap/>
            <w:vAlign w:val="center"/>
          </w:tcPr>
          <w:p w14:paraId="697863DD" w14:textId="6C389735" w:rsidR="00A92417" w:rsidRPr="00386783" w:rsidRDefault="00A92417" w:rsidP="00A92417">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F17</w:t>
            </w:r>
          </w:p>
        </w:tc>
        <w:tc>
          <w:tcPr>
            <w:tcW w:w="870" w:type="dxa"/>
            <w:noWrap/>
            <w:vAlign w:val="center"/>
          </w:tcPr>
          <w:p w14:paraId="4A9C01C8" w14:textId="520DB54D" w:rsidR="00A92417" w:rsidRDefault="00A92417" w:rsidP="00A9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b/>
                <w:bCs/>
                <w:color w:val="FF0000"/>
              </w:rPr>
              <w:t>D</w:t>
            </w:r>
          </w:p>
        </w:tc>
        <w:tc>
          <w:tcPr>
            <w:tcW w:w="5797" w:type="dxa"/>
            <w:noWrap/>
            <w:vAlign w:val="center"/>
          </w:tcPr>
          <w:p w14:paraId="5DFD3018" w14:textId="72F13E49" w:rsidR="00A92417" w:rsidRDefault="00A92417" w:rsidP="00A9241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rPr>
              <w:t>Percentage out of direct people for white collar exempt is not set (cell F17)</w:t>
            </w:r>
          </w:p>
        </w:tc>
      </w:tr>
      <w:tr w:rsidR="00A92417" w:rsidRPr="00135D5C" w14:paraId="0CC36149" w14:textId="77777777" w:rsidTr="0018081C">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2E8AB68C" w14:textId="2BEF6544" w:rsidR="00A92417" w:rsidRPr="00A92417" w:rsidRDefault="00A92417" w:rsidP="00A92417">
            <w:pPr>
              <w:jc w:val="center"/>
              <w:rPr>
                <w:rFonts w:ascii="Calibri" w:eastAsia="Times New Roman" w:hAnsi="Calibri" w:cs="Calibri"/>
                <w:b w:val="0"/>
                <w:bCs w:val="0"/>
                <w:color w:val="000000"/>
              </w:rPr>
            </w:pPr>
            <w:r w:rsidRPr="00A92417">
              <w:rPr>
                <w:rFonts w:ascii="Calibri" w:hAnsi="Calibri" w:cs="Calibri"/>
                <w:b w:val="0"/>
                <w:bCs w:val="0"/>
                <w:color w:val="000000"/>
              </w:rPr>
              <w:t>IPCPS</w:t>
            </w:r>
          </w:p>
        </w:tc>
        <w:tc>
          <w:tcPr>
            <w:tcW w:w="1101" w:type="dxa"/>
            <w:noWrap/>
            <w:vAlign w:val="center"/>
          </w:tcPr>
          <w:p w14:paraId="1A89ECDB" w14:textId="1A0CA72A" w:rsidR="00A92417" w:rsidRPr="00386783" w:rsidRDefault="00A92417" w:rsidP="00A92417">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F18</w:t>
            </w:r>
          </w:p>
        </w:tc>
        <w:tc>
          <w:tcPr>
            <w:tcW w:w="870" w:type="dxa"/>
            <w:noWrap/>
            <w:vAlign w:val="center"/>
          </w:tcPr>
          <w:p w14:paraId="385058CA" w14:textId="7275B858" w:rsidR="00A92417" w:rsidRDefault="00A92417" w:rsidP="00A924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FF0000"/>
              </w:rPr>
              <w:t>D</w:t>
            </w:r>
          </w:p>
        </w:tc>
        <w:tc>
          <w:tcPr>
            <w:tcW w:w="5797" w:type="dxa"/>
            <w:noWrap/>
            <w:vAlign w:val="center"/>
          </w:tcPr>
          <w:p w14:paraId="7D6AFEF1" w14:textId="292DE9C0" w:rsidR="00A92417" w:rsidRDefault="00A92417" w:rsidP="00A9241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rPr>
              <w:t>% out of direct people for white collar without supervisory function is not set (cell F18)</w:t>
            </w:r>
          </w:p>
        </w:tc>
      </w:tr>
      <w:tr w:rsidR="00A92417" w:rsidRPr="00135D5C" w14:paraId="43377227" w14:textId="77777777" w:rsidTr="0018081C">
        <w:trPr>
          <w:trHeight w:val="687"/>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4F9A9939" w14:textId="616D463C" w:rsidR="00A92417" w:rsidRPr="00A92417" w:rsidRDefault="00A92417" w:rsidP="00A92417">
            <w:pPr>
              <w:jc w:val="center"/>
              <w:rPr>
                <w:rFonts w:ascii="Calibri" w:eastAsia="Times New Roman" w:hAnsi="Calibri" w:cs="Calibri"/>
                <w:b w:val="0"/>
                <w:bCs w:val="0"/>
                <w:color w:val="000000"/>
              </w:rPr>
            </w:pPr>
            <w:r w:rsidRPr="00A92417">
              <w:rPr>
                <w:rFonts w:ascii="Calibri" w:hAnsi="Calibri" w:cs="Calibri"/>
                <w:b w:val="0"/>
                <w:bCs w:val="0"/>
                <w:color w:val="000000"/>
              </w:rPr>
              <w:t>IPCPS</w:t>
            </w:r>
          </w:p>
        </w:tc>
        <w:tc>
          <w:tcPr>
            <w:tcW w:w="1101" w:type="dxa"/>
            <w:noWrap/>
            <w:vAlign w:val="center"/>
          </w:tcPr>
          <w:p w14:paraId="78F4F63F" w14:textId="382C63AF" w:rsidR="00A92417" w:rsidRPr="00386783" w:rsidRDefault="00A92417" w:rsidP="00A92417">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F19</w:t>
            </w:r>
          </w:p>
        </w:tc>
        <w:tc>
          <w:tcPr>
            <w:tcW w:w="870" w:type="dxa"/>
            <w:noWrap/>
            <w:vAlign w:val="center"/>
          </w:tcPr>
          <w:p w14:paraId="6897C738" w14:textId="19F8FC08" w:rsidR="00A92417" w:rsidRDefault="00A92417" w:rsidP="00A9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b/>
                <w:bCs/>
                <w:color w:val="FF0000"/>
              </w:rPr>
              <w:t>D</w:t>
            </w:r>
          </w:p>
        </w:tc>
        <w:tc>
          <w:tcPr>
            <w:tcW w:w="5797" w:type="dxa"/>
            <w:noWrap/>
            <w:vAlign w:val="center"/>
          </w:tcPr>
          <w:p w14:paraId="21C2A4C2" w14:textId="7FE96F02" w:rsidR="00A92417" w:rsidRDefault="00A92417" w:rsidP="00A9241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rPr>
              <w:t>% out of direct people for white collar with supervisory function is not set (cell F19)</w:t>
            </w:r>
          </w:p>
        </w:tc>
      </w:tr>
      <w:tr w:rsidR="00A92417" w:rsidRPr="00135D5C" w14:paraId="459BD25A" w14:textId="77777777" w:rsidTr="0018081C">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5F46F60F" w14:textId="39549118" w:rsidR="00A92417" w:rsidRPr="00A92417" w:rsidRDefault="00A92417" w:rsidP="00A92417">
            <w:pPr>
              <w:jc w:val="center"/>
              <w:rPr>
                <w:rFonts w:ascii="Calibri" w:eastAsia="Times New Roman" w:hAnsi="Calibri" w:cs="Calibri"/>
                <w:b w:val="0"/>
                <w:bCs w:val="0"/>
                <w:color w:val="000000"/>
              </w:rPr>
            </w:pPr>
            <w:r w:rsidRPr="00A92417">
              <w:rPr>
                <w:rFonts w:ascii="Calibri" w:hAnsi="Calibri" w:cs="Calibri"/>
                <w:b w:val="0"/>
                <w:bCs w:val="0"/>
                <w:color w:val="000000"/>
              </w:rPr>
              <w:t>IPCPS</w:t>
            </w:r>
          </w:p>
        </w:tc>
        <w:tc>
          <w:tcPr>
            <w:tcW w:w="1101" w:type="dxa"/>
            <w:noWrap/>
            <w:vAlign w:val="center"/>
          </w:tcPr>
          <w:p w14:paraId="405A8FCA" w14:textId="7C4F18D0" w:rsidR="00A92417" w:rsidRPr="00386783" w:rsidRDefault="00A92417" w:rsidP="00A92417">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F20</w:t>
            </w:r>
          </w:p>
        </w:tc>
        <w:tc>
          <w:tcPr>
            <w:tcW w:w="870" w:type="dxa"/>
            <w:noWrap/>
            <w:vAlign w:val="center"/>
          </w:tcPr>
          <w:p w14:paraId="6D4B1943" w14:textId="0177CE44" w:rsidR="00A92417" w:rsidRDefault="00A92417" w:rsidP="00A924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FF0000"/>
              </w:rPr>
              <w:t>D</w:t>
            </w:r>
          </w:p>
        </w:tc>
        <w:tc>
          <w:tcPr>
            <w:tcW w:w="5797" w:type="dxa"/>
            <w:noWrap/>
            <w:vAlign w:val="center"/>
          </w:tcPr>
          <w:p w14:paraId="75151A38" w14:textId="6C30ACFD" w:rsidR="00A92417" w:rsidRDefault="00A92417" w:rsidP="00A9241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Percentage out of direct people for blue collars indirect is not set (cell F20)</w:t>
            </w:r>
          </w:p>
        </w:tc>
      </w:tr>
      <w:tr w:rsidR="00A92417" w:rsidRPr="00135D5C" w14:paraId="7BCC706C" w14:textId="77777777" w:rsidTr="0018081C">
        <w:trPr>
          <w:trHeight w:val="694"/>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1CF9BC12" w14:textId="22695F26" w:rsidR="00A92417" w:rsidRPr="00A92417" w:rsidRDefault="00A92417" w:rsidP="00A92417">
            <w:pPr>
              <w:jc w:val="center"/>
              <w:rPr>
                <w:rFonts w:ascii="Calibri" w:eastAsia="Times New Roman" w:hAnsi="Calibri" w:cs="Calibri"/>
                <w:b w:val="0"/>
                <w:bCs w:val="0"/>
                <w:color w:val="000000"/>
              </w:rPr>
            </w:pPr>
            <w:r w:rsidRPr="00A92417">
              <w:rPr>
                <w:rFonts w:ascii="Calibri" w:hAnsi="Calibri" w:cs="Calibri"/>
                <w:b w:val="0"/>
                <w:bCs w:val="0"/>
                <w:color w:val="000000"/>
              </w:rPr>
              <w:t>IPCPS</w:t>
            </w:r>
          </w:p>
        </w:tc>
        <w:tc>
          <w:tcPr>
            <w:tcW w:w="1101" w:type="dxa"/>
            <w:noWrap/>
            <w:vAlign w:val="center"/>
          </w:tcPr>
          <w:p w14:paraId="33B0B5FD" w14:textId="3F73EFC6" w:rsidR="00A92417" w:rsidRPr="00386783" w:rsidRDefault="00A92417" w:rsidP="00A92417">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F21</w:t>
            </w:r>
          </w:p>
        </w:tc>
        <w:tc>
          <w:tcPr>
            <w:tcW w:w="870" w:type="dxa"/>
            <w:noWrap/>
            <w:vAlign w:val="center"/>
          </w:tcPr>
          <w:p w14:paraId="1D426E46" w14:textId="5DC256E5" w:rsidR="00A92417" w:rsidRDefault="00A92417" w:rsidP="00A9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b/>
                <w:bCs/>
                <w:color w:val="0070C0"/>
              </w:rPr>
              <w:t>E</w:t>
            </w:r>
          </w:p>
        </w:tc>
        <w:tc>
          <w:tcPr>
            <w:tcW w:w="5797" w:type="dxa"/>
            <w:noWrap/>
            <w:vAlign w:val="center"/>
          </w:tcPr>
          <w:p w14:paraId="188D3239" w14:textId="038C727A" w:rsidR="00A92417" w:rsidRDefault="00A92417" w:rsidP="00A9241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rPr>
              <w:t>Ramp up period starting headcount - only option; not required</w:t>
            </w:r>
          </w:p>
        </w:tc>
      </w:tr>
      <w:tr w:rsidR="00A92417" w:rsidRPr="00135D5C" w14:paraId="525242BD" w14:textId="77777777" w:rsidTr="0018081C">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057BF54E" w14:textId="3E105949" w:rsidR="00A92417" w:rsidRPr="00A92417" w:rsidRDefault="00A92417" w:rsidP="00A92417">
            <w:pPr>
              <w:jc w:val="center"/>
              <w:rPr>
                <w:rFonts w:ascii="Calibri" w:eastAsia="Times New Roman" w:hAnsi="Calibri" w:cs="Calibri"/>
                <w:b w:val="0"/>
                <w:bCs w:val="0"/>
                <w:color w:val="000000"/>
              </w:rPr>
            </w:pPr>
            <w:r w:rsidRPr="00A92417">
              <w:rPr>
                <w:rFonts w:ascii="Calibri" w:hAnsi="Calibri" w:cs="Calibri"/>
                <w:b w:val="0"/>
                <w:bCs w:val="0"/>
                <w:color w:val="000000"/>
              </w:rPr>
              <w:t>IPCPS</w:t>
            </w:r>
          </w:p>
        </w:tc>
        <w:tc>
          <w:tcPr>
            <w:tcW w:w="1101" w:type="dxa"/>
            <w:noWrap/>
            <w:vAlign w:val="center"/>
          </w:tcPr>
          <w:p w14:paraId="7F7E52D3" w14:textId="143E0A62" w:rsidR="00A92417" w:rsidRPr="00386783" w:rsidRDefault="00A92417" w:rsidP="00A92417">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E81 - E99</w:t>
            </w:r>
          </w:p>
        </w:tc>
        <w:tc>
          <w:tcPr>
            <w:tcW w:w="870" w:type="dxa"/>
            <w:noWrap/>
            <w:vAlign w:val="center"/>
          </w:tcPr>
          <w:p w14:paraId="2C3C7046" w14:textId="2B21024E" w:rsidR="00A92417" w:rsidRDefault="00A92417" w:rsidP="00A924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FF00"/>
              </w:rPr>
              <w:t>F</w:t>
            </w:r>
          </w:p>
        </w:tc>
        <w:tc>
          <w:tcPr>
            <w:tcW w:w="5797" w:type="dxa"/>
            <w:noWrap/>
            <w:vAlign w:val="center"/>
          </w:tcPr>
          <w:p w14:paraId="25ABFE94" w14:textId="2C6246B9" w:rsidR="00A92417" w:rsidRDefault="00A92417" w:rsidP="00A9241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Option to directly rewrite salaries for each category in each year</w:t>
            </w:r>
          </w:p>
        </w:tc>
      </w:tr>
      <w:tr w:rsidR="00A92417" w:rsidRPr="00135D5C" w14:paraId="6998D066" w14:textId="77777777" w:rsidTr="0018081C">
        <w:trPr>
          <w:trHeight w:val="544"/>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70B11B3C" w14:textId="513FFF9F" w:rsidR="00A92417" w:rsidRPr="00A92417" w:rsidRDefault="00A92417" w:rsidP="00A92417">
            <w:pPr>
              <w:jc w:val="center"/>
              <w:rPr>
                <w:rFonts w:ascii="Calibri" w:eastAsia="Times New Roman" w:hAnsi="Calibri" w:cs="Calibri"/>
                <w:b w:val="0"/>
                <w:bCs w:val="0"/>
                <w:color w:val="000000"/>
              </w:rPr>
            </w:pPr>
            <w:r w:rsidRPr="00A92417">
              <w:rPr>
                <w:rFonts w:ascii="Calibri" w:hAnsi="Calibri" w:cs="Calibri"/>
                <w:b w:val="0"/>
                <w:bCs w:val="0"/>
                <w:color w:val="000000"/>
              </w:rPr>
              <w:t>IPCPS</w:t>
            </w:r>
          </w:p>
        </w:tc>
        <w:tc>
          <w:tcPr>
            <w:tcW w:w="1101" w:type="dxa"/>
            <w:noWrap/>
            <w:vAlign w:val="center"/>
          </w:tcPr>
          <w:p w14:paraId="556ED2EB" w14:textId="1F3E5D7E" w:rsidR="00A92417" w:rsidRPr="00386783" w:rsidRDefault="00A92417" w:rsidP="00A92417">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B9</w:t>
            </w:r>
          </w:p>
        </w:tc>
        <w:tc>
          <w:tcPr>
            <w:tcW w:w="870" w:type="dxa"/>
            <w:noWrap/>
            <w:vAlign w:val="center"/>
          </w:tcPr>
          <w:p w14:paraId="179E609C" w14:textId="36955F60" w:rsidR="00A92417" w:rsidRDefault="00A92417" w:rsidP="00A9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N/A</w:t>
            </w:r>
          </w:p>
        </w:tc>
        <w:tc>
          <w:tcPr>
            <w:tcW w:w="5797" w:type="dxa"/>
            <w:noWrap/>
            <w:vAlign w:val="center"/>
          </w:tcPr>
          <w:p w14:paraId="31ECEEFB" w14:textId="1B78ACFC" w:rsidR="00A92417" w:rsidRDefault="00A92417" w:rsidP="00A9241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rPr>
              <w:t>Sheet was not checked</w:t>
            </w:r>
          </w:p>
        </w:tc>
      </w:tr>
    </w:tbl>
    <w:p w14:paraId="7DEB0A34" w14:textId="03AF1DAD" w:rsidR="00223F0E" w:rsidRDefault="00223F0E" w:rsidP="00223F0E">
      <w:pPr>
        <w:ind w:left="1416"/>
        <w:rPr>
          <w:lang w:val="sk-SK"/>
        </w:rPr>
      </w:pPr>
    </w:p>
    <w:p w14:paraId="7E0A8BFA" w14:textId="43660537" w:rsidR="00511308" w:rsidRDefault="00511308" w:rsidP="00511308">
      <w:pPr>
        <w:spacing w:after="0" w:line="240" w:lineRule="auto"/>
        <w:ind w:left="708" w:firstLine="708"/>
        <w:rPr>
          <w:rFonts w:ascii="Calibri" w:eastAsia="Times New Roman" w:hAnsi="Calibri" w:cs="Calibri"/>
          <w:color w:val="000000"/>
        </w:rPr>
      </w:pPr>
      <w:r w:rsidRPr="00511308">
        <w:rPr>
          <w:rFonts w:ascii="Calibri" w:eastAsia="Times New Roman" w:hAnsi="Calibri" w:cs="Calibri"/>
          <w:color w:val="000000"/>
        </w:rPr>
        <w:t>The calculation process can be thus influenced only by changing the above-mentioned inputs</w:t>
      </w:r>
      <w:r>
        <w:rPr>
          <w:rFonts w:ascii="Calibri" w:eastAsia="Times New Roman" w:hAnsi="Calibri" w:cs="Calibri"/>
          <w:color w:val="000000"/>
        </w:rPr>
        <w:t>.</w:t>
      </w:r>
    </w:p>
    <w:p w14:paraId="3BE2D4D0" w14:textId="77777777" w:rsidR="00511308" w:rsidRPr="00511308" w:rsidRDefault="00511308" w:rsidP="00511308">
      <w:pPr>
        <w:spacing w:after="0" w:line="240" w:lineRule="auto"/>
        <w:ind w:left="708" w:firstLine="708"/>
        <w:rPr>
          <w:rFonts w:ascii="Calibri" w:eastAsia="Times New Roman" w:hAnsi="Calibri" w:cs="Calibri"/>
          <w:color w:val="000000"/>
        </w:rPr>
      </w:pPr>
    </w:p>
    <w:p w14:paraId="19C040A0" w14:textId="19F36331" w:rsidR="00511308" w:rsidRPr="00223F0E" w:rsidRDefault="00511308" w:rsidP="00511308">
      <w:pPr>
        <w:spacing w:before="240"/>
        <w:ind w:left="1416"/>
        <w:rPr>
          <w:b/>
          <w:bCs/>
        </w:rPr>
      </w:pPr>
      <w:r>
        <w:rPr>
          <w:b/>
          <w:bCs/>
        </w:rPr>
        <w:t>IPC</w:t>
      </w:r>
      <w:r w:rsidRPr="00223F0E">
        <w:rPr>
          <w:b/>
          <w:bCs/>
        </w:rPr>
        <w:t xml:space="preserve">PS </w:t>
      </w:r>
      <w:r>
        <w:rPr>
          <w:b/>
          <w:bCs/>
        </w:rPr>
        <w:t>Light Approach</w:t>
      </w:r>
      <w:r w:rsidR="00271545">
        <w:rPr>
          <w:b/>
          <w:bCs/>
        </w:rPr>
        <w:t xml:space="preserve"> Automatic</w:t>
      </w:r>
      <w:r>
        <w:rPr>
          <w:b/>
          <w:bCs/>
        </w:rPr>
        <w:t xml:space="preserve"> </w:t>
      </w:r>
      <w:r w:rsidRPr="00223F0E">
        <w:rPr>
          <w:b/>
          <w:bCs/>
        </w:rPr>
        <w:t>– Formulas:</w:t>
      </w:r>
    </w:p>
    <w:p w14:paraId="36BC252A" w14:textId="77777777" w:rsidR="00271545" w:rsidRPr="00271545" w:rsidRDefault="00271545" w:rsidP="00271545">
      <w:pPr>
        <w:spacing w:after="0" w:line="240" w:lineRule="auto"/>
        <w:ind w:left="1416"/>
        <w:rPr>
          <w:rFonts w:ascii="Calibri" w:eastAsia="Times New Roman" w:hAnsi="Calibri" w:cs="Calibri"/>
          <w:color w:val="000000"/>
        </w:rPr>
      </w:pPr>
      <w:r w:rsidRPr="00271545">
        <w:rPr>
          <w:rFonts w:ascii="Calibri" w:eastAsia="Times New Roman" w:hAnsi="Calibri" w:cs="Calibri"/>
          <w:color w:val="000000"/>
        </w:rPr>
        <w:t>The tool calculates in each year what are the costs for each category based on linear increasing of HC from 1% or own value.</w:t>
      </w:r>
    </w:p>
    <w:p w14:paraId="14E44FF0" w14:textId="15DB7771" w:rsidR="00271545" w:rsidRDefault="00271545" w:rsidP="00271545">
      <w:pPr>
        <w:spacing w:before="240" w:after="0" w:line="240" w:lineRule="auto"/>
        <w:ind w:left="708" w:firstLine="708"/>
        <w:rPr>
          <w:rFonts w:ascii="Calibri" w:eastAsia="Times New Roman" w:hAnsi="Calibri" w:cs="Calibri"/>
          <w:color w:val="000000"/>
        </w:rPr>
      </w:pPr>
      <w:r w:rsidRPr="00271545">
        <w:rPr>
          <w:rFonts w:ascii="Calibri" w:eastAsia="Times New Roman" w:hAnsi="Calibri" w:cs="Calibri"/>
          <w:color w:val="000000"/>
        </w:rPr>
        <w:t>Costs in a following year after start of Ramp up for specific category:</w:t>
      </w:r>
    </w:p>
    <w:p w14:paraId="1F81E7F2" w14:textId="29824FF2" w:rsidR="00271545" w:rsidRPr="00271545" w:rsidRDefault="00271545" w:rsidP="003D32C8">
      <w:pPr>
        <w:spacing w:before="240" w:after="0" w:line="240" w:lineRule="auto"/>
        <w:ind w:left="1416" w:firstLine="708"/>
        <w:rPr>
          <w:rFonts w:ascii="Calibri" w:eastAsia="Times New Roman" w:hAnsi="Calibri" w:cs="Calibri"/>
          <w:color w:val="000000"/>
        </w:rPr>
      </w:pPr>
      <w:r>
        <w:rPr>
          <w:noProof/>
        </w:rPr>
        <mc:AlternateContent>
          <mc:Choice Requires="wpg">
            <w:drawing>
              <wp:inline distT="0" distB="0" distL="0" distR="0" wp14:anchorId="0741BA94" wp14:editId="2651DAA5">
                <wp:extent cx="4868759" cy="1253728"/>
                <wp:effectExtent l="0" t="0" r="0" b="0"/>
                <wp:docPr id="262" name="Group 13"/>
                <wp:cNvGraphicFramePr/>
                <a:graphic xmlns:a="http://schemas.openxmlformats.org/drawingml/2006/main">
                  <a:graphicData uri="http://schemas.microsoft.com/office/word/2010/wordprocessingGroup">
                    <wpg:wgp>
                      <wpg:cNvGrpSpPr/>
                      <wpg:grpSpPr>
                        <a:xfrm>
                          <a:off x="0" y="0"/>
                          <a:ext cx="4868759" cy="1253728"/>
                          <a:chOff x="0" y="0"/>
                          <a:chExt cx="3618603" cy="1253728"/>
                        </a:xfrm>
                      </wpg:grpSpPr>
                      <wps:wsp>
                        <wps:cNvPr id="265" name="TextBox 7"/>
                        <wps:cNvSpPr txBox="1"/>
                        <wps:spPr>
                          <a:xfrm>
                            <a:off x="0" y="0"/>
                            <a:ext cx="1817187" cy="595313"/>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5683BA6" w14:textId="77777777" w:rsidR="0016710F" w:rsidRDefault="0016710F" w:rsidP="00271545">
                              <w:pPr>
                                <w:rPr>
                                  <w:sz w:val="24"/>
                                  <w:szCs w:val="24"/>
                                </w:rPr>
                              </w:pPr>
                              <m:oMathPara>
                                <m:oMathParaPr>
                                  <m:jc m:val="centerGroup"/>
                                </m:oMathParaPr>
                                <m:oMath>
                                  <m:r>
                                    <m:rPr>
                                      <m:sty m:val="b"/>
                                    </m:rPr>
                                    <w:rPr>
                                      <w:rFonts w:ascii="Cambria Math" w:hAnsi="Cambria Math"/>
                                      <w:color w:val="00B050"/>
                                    </w:rPr>
                                    <m:t>A</m:t>
                                  </m:r>
                                  <m:r>
                                    <m:rPr>
                                      <m:sty m:val="p"/>
                                    </m:rPr>
                                    <w:rPr>
                                      <w:rFonts w:ascii="Cambria Math" w:hAnsi="Cambria Math"/>
                                      <w:color w:val="000000" w:themeColor="text1"/>
                                    </w:rPr>
                                    <m:t> *(1+</m:t>
                                  </m:r>
                                  <m:r>
                                    <m:rPr>
                                      <m:sty m:val="b"/>
                                    </m:rPr>
                                    <w:rPr>
                                      <w:rFonts w:ascii="Cambria Math" w:hAnsi="Cambria Math"/>
                                      <w:color w:val="FFC000"/>
                                    </w:rPr>
                                    <m:t>B</m:t>
                                  </m:r>
                                  <m:r>
                                    <m:rPr>
                                      <m:sty m:val="b"/>
                                    </m:rPr>
                                    <w:rPr>
                                      <w:rFonts w:ascii="Cambria Math" w:hAnsi="Cambria Math"/>
                                      <w:color w:val="000000"/>
                                    </w:rPr>
                                    <m:t>)</m:t>
                                  </m:r>
                                  <m:r>
                                    <m:rPr>
                                      <m:sty m:val="p"/>
                                    </m:rPr>
                                    <w:rPr>
                                      <w:rFonts w:ascii="Cambria Math" w:hAnsi="Cambria Math"/>
                                      <w:color w:val="000000" w:themeColor="text1"/>
                                      <w:position w:val="7"/>
                                      <w:vertAlign w:val="superscript"/>
                                    </w:rPr>
                                    <m:t> </m:t>
                                  </m:r>
                                  <m:r>
                                    <m:rPr>
                                      <m:sty m:val="p"/>
                                    </m:rPr>
                                    <w:rPr>
                                      <w:rFonts w:ascii="Cambria Math" w:hAnsi="Cambria Math"/>
                                      <w:color w:val="000000" w:themeColor="text1"/>
                                    </w:rPr>
                                    <m:t>*</m:t>
                                  </m:r>
                                  <m:nary>
                                    <m:naryPr>
                                      <m:chr m:val="∑"/>
                                      <m:ctrlPr>
                                        <w:rPr>
                                          <w:rFonts w:ascii="Cambria Math" w:hAnsi="Cambria Math"/>
                                          <w:i/>
                                          <w:iCs/>
                                          <w:color w:val="000000" w:themeColor="text1"/>
                                          <w:sz w:val="24"/>
                                          <w:szCs w:val="24"/>
                                        </w:rPr>
                                      </m:ctrlPr>
                                    </m:naryPr>
                                    <m:sub>
                                      <m:r>
                                        <w:rPr>
                                          <w:rFonts w:ascii="Cambria Math" w:hAnsi="Cambria Math"/>
                                          <w:color w:val="000000" w:themeColor="text1"/>
                                        </w:rPr>
                                        <m:t>k=0,01</m:t>
                                      </m:r>
                                    </m:sub>
                                    <m:sup>
                                      <m:r>
                                        <w:rPr>
                                          <w:rFonts w:ascii="Cambria Math" w:hAnsi="Cambria Math"/>
                                          <w:color w:val="000000" w:themeColor="text1"/>
                                        </w:rPr>
                                        <m:t>1</m:t>
                                      </m:r>
                                    </m:sup>
                                    <m:e>
                                      <m:r>
                                        <m:rPr>
                                          <m:sty m:val="b"/>
                                        </m:rPr>
                                        <w:rPr>
                                          <w:rFonts w:ascii="Cambria Math" w:hAnsi="Cambria Math"/>
                                          <w:color w:val="FF0000"/>
                                        </w:rPr>
                                        <m:t>D</m:t>
                                      </m:r>
                                      <m:r>
                                        <w:rPr>
                                          <w:rFonts w:ascii="Cambria Math" w:hAnsi="Cambria Math"/>
                                          <w:color w:val="000000" w:themeColor="text1"/>
                                        </w:rPr>
                                        <m:t> *</m:t>
                                      </m:r>
                                      <m:r>
                                        <m:rPr>
                                          <m:sty m:val="b"/>
                                        </m:rPr>
                                        <w:rPr>
                                          <w:rFonts w:ascii="Cambria Math" w:hAnsi="Cambria Math"/>
                                          <w:color w:val="00B0F0"/>
                                        </w:rPr>
                                        <m:t>C</m:t>
                                      </m:r>
                                      <m:r>
                                        <w:rPr>
                                          <w:rFonts w:ascii="Cambria Math" w:hAnsi="Cambria Math"/>
                                          <w:color w:val="000000" w:themeColor="text1"/>
                                        </w:rPr>
                                        <m:t> *k</m:t>
                                      </m:r>
                                    </m:e>
                                  </m:nary>
                                </m:oMath>
                              </m:oMathPara>
                            </w:p>
                          </w:txbxContent>
                        </wps:txbx>
                        <wps:bodyPr wrap="square" lIns="0" tIns="0" rIns="0" bIns="0" rtlCol="0" anchor="t">
                          <a:noAutofit/>
                        </wps:bodyPr>
                      </wps:wsp>
                      <wps:wsp>
                        <wps:cNvPr id="266" name="TextBox 8"/>
                        <wps:cNvSpPr txBox="1"/>
                        <wps:spPr>
                          <a:xfrm>
                            <a:off x="27385" y="658415"/>
                            <a:ext cx="1817187" cy="595313"/>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A8B8DD0" w14:textId="77777777" w:rsidR="0016710F" w:rsidRDefault="0016710F" w:rsidP="00271545">
                              <w:pPr>
                                <w:rPr>
                                  <w:sz w:val="24"/>
                                  <w:szCs w:val="24"/>
                                </w:rPr>
                              </w:pPr>
                              <m:oMathPara>
                                <m:oMathParaPr>
                                  <m:jc m:val="centerGroup"/>
                                </m:oMathParaPr>
                                <m:oMath>
                                  <m:r>
                                    <m:rPr>
                                      <m:sty m:val="b"/>
                                    </m:rPr>
                                    <w:rPr>
                                      <w:rFonts w:ascii="Cambria Math" w:hAnsi="Cambria Math"/>
                                      <w:color w:val="00B050"/>
                                    </w:rPr>
                                    <m:t>A</m:t>
                                  </m:r>
                                  <m:r>
                                    <m:rPr>
                                      <m:sty m:val="p"/>
                                    </m:rPr>
                                    <w:rPr>
                                      <w:rFonts w:ascii="Cambria Math" w:hAnsi="Cambria Math"/>
                                      <w:color w:val="000000" w:themeColor="text1"/>
                                    </w:rPr>
                                    <m:t> *</m:t>
                                  </m:r>
                                  <m:r>
                                    <m:rPr>
                                      <m:sty m:val="b"/>
                                    </m:rPr>
                                    <w:rPr>
                                      <w:rFonts w:ascii="Cambria Math" w:hAnsi="Cambria Math"/>
                                      <w:color w:val="000000" w:themeColor="text1"/>
                                    </w:rPr>
                                    <m:t>(1+</m:t>
                                  </m:r>
                                  <m:r>
                                    <m:rPr>
                                      <m:sty m:val="b"/>
                                    </m:rPr>
                                    <w:rPr>
                                      <w:rFonts w:ascii="Cambria Math" w:hAnsi="Cambria Math"/>
                                      <w:color w:val="FFC000"/>
                                    </w:rPr>
                                    <m:t>B</m:t>
                                  </m:r>
                                  <m:r>
                                    <m:rPr>
                                      <m:sty m:val="b"/>
                                    </m:rPr>
                                    <w:rPr>
                                      <w:rFonts w:ascii="Cambria Math" w:hAnsi="Cambria Math"/>
                                      <w:color w:val="000000"/>
                                    </w:rPr>
                                    <m:t>)</m:t>
                                  </m:r>
                                  <m:r>
                                    <m:rPr>
                                      <m:sty m:val="p"/>
                                    </m:rPr>
                                    <w:rPr>
                                      <w:rFonts w:ascii="Cambria Math" w:hAnsi="Cambria Math"/>
                                      <w:color w:val="000000" w:themeColor="text1"/>
                                    </w:rPr>
                                    <m:t> *</m:t>
                                  </m:r>
                                  <m:nary>
                                    <m:naryPr>
                                      <m:chr m:val="∑"/>
                                      <m:ctrlPr>
                                        <w:rPr>
                                          <w:rFonts w:ascii="Cambria Math" w:hAnsi="Cambria Math"/>
                                          <w:i/>
                                          <w:iCs/>
                                          <w:color w:val="000000" w:themeColor="text1"/>
                                          <w:sz w:val="24"/>
                                          <w:szCs w:val="24"/>
                                        </w:rPr>
                                      </m:ctrlPr>
                                    </m:naryPr>
                                    <m:sub>
                                      <m:r>
                                        <w:rPr>
                                          <w:rFonts w:ascii="Cambria Math" w:hAnsi="Cambria Math"/>
                                          <w:color w:val="000000" w:themeColor="text1"/>
                                        </w:rPr>
                                        <m:t>k=</m:t>
                                      </m:r>
                                      <m:r>
                                        <m:rPr>
                                          <m:sty m:val="bi"/>
                                        </m:rPr>
                                        <w:rPr>
                                          <w:rFonts w:ascii="Cambria Math" w:hAnsi="Cambria Math"/>
                                          <w:color w:val="0070C0"/>
                                        </w:rPr>
                                        <m:t>E</m:t>
                                      </m:r>
                                    </m:sub>
                                    <m:sup>
                                      <m:r>
                                        <w:rPr>
                                          <w:rFonts w:ascii="Cambria Math" w:hAnsi="Cambria Math"/>
                                          <w:color w:val="000000" w:themeColor="text1"/>
                                        </w:rPr>
                                        <m:t>1</m:t>
                                      </m:r>
                                    </m:sup>
                                    <m:e>
                                      <m:r>
                                        <m:rPr>
                                          <m:sty m:val="b"/>
                                        </m:rPr>
                                        <w:rPr>
                                          <w:rFonts w:ascii="Cambria Math" w:hAnsi="Cambria Math"/>
                                          <w:color w:val="FF0000"/>
                                        </w:rPr>
                                        <m:t>D</m:t>
                                      </m:r>
                                      <m:r>
                                        <w:rPr>
                                          <w:rFonts w:ascii="Cambria Math" w:hAnsi="Cambria Math"/>
                                          <w:color w:val="000000" w:themeColor="text1"/>
                                        </w:rPr>
                                        <m:t> *</m:t>
                                      </m:r>
                                      <m:r>
                                        <m:rPr>
                                          <m:sty m:val="b"/>
                                        </m:rPr>
                                        <w:rPr>
                                          <w:rFonts w:ascii="Cambria Math" w:hAnsi="Cambria Math"/>
                                          <w:color w:val="00B0F0"/>
                                        </w:rPr>
                                        <m:t>C</m:t>
                                      </m:r>
                                      <m:r>
                                        <w:rPr>
                                          <w:rFonts w:ascii="Cambria Math" w:hAnsi="Cambria Math"/>
                                          <w:color w:val="000000" w:themeColor="text1"/>
                                        </w:rPr>
                                        <m:t> *k</m:t>
                                      </m:r>
                                    </m:e>
                                  </m:nary>
                                </m:oMath>
                              </m:oMathPara>
                            </w:p>
                          </w:txbxContent>
                        </wps:txbx>
                        <wps:bodyPr wrap="square" lIns="0" tIns="0" rIns="0" bIns="0" rtlCol="0" anchor="t">
                          <a:noAutofit/>
                        </wps:bodyPr>
                      </wps:wsp>
                      <wps:wsp>
                        <wps:cNvPr id="267" name="TextBox 9"/>
                        <wps:cNvSpPr txBox="1"/>
                        <wps:spPr>
                          <a:xfrm>
                            <a:off x="1801416" y="3572"/>
                            <a:ext cx="1817187" cy="595313"/>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F782127" w14:textId="77777777" w:rsidR="0016710F" w:rsidRDefault="0016710F" w:rsidP="00271545">
                              <w:pPr>
                                <w:rPr>
                                  <w:sz w:val="24"/>
                                  <w:szCs w:val="24"/>
                                </w:rPr>
                              </w:pPr>
                              <m:oMathPara>
                                <m:oMathParaPr>
                                  <m:jc m:val="centerGroup"/>
                                </m:oMathParaPr>
                                <m:oMath>
                                  <m:r>
                                    <m:rPr>
                                      <m:sty m:val="b"/>
                                    </m:rPr>
                                    <w:rPr>
                                      <w:rFonts w:ascii="Cambria Math" w:hAnsi="Cambria Math"/>
                                      <w:color w:val="00FF00"/>
                                    </w:rPr>
                                    <m:t>F</m:t>
                                  </m:r>
                                  <m:r>
                                    <m:rPr>
                                      <m:sty m:val="p"/>
                                    </m:rPr>
                                    <w:rPr>
                                      <w:rFonts w:ascii="Cambria Math" w:hAnsi="Cambria Math"/>
                                      <w:color w:val="000000" w:themeColor="text1"/>
                                    </w:rPr>
                                    <m:t>*</m:t>
                                  </m:r>
                                  <m:nary>
                                    <m:naryPr>
                                      <m:chr m:val="∑"/>
                                      <m:ctrlPr>
                                        <w:rPr>
                                          <w:rFonts w:ascii="Cambria Math" w:hAnsi="Cambria Math"/>
                                          <w:i/>
                                          <w:iCs/>
                                          <w:color w:val="000000" w:themeColor="text1"/>
                                          <w:sz w:val="24"/>
                                          <w:szCs w:val="24"/>
                                        </w:rPr>
                                      </m:ctrlPr>
                                    </m:naryPr>
                                    <m:sub>
                                      <m:r>
                                        <w:rPr>
                                          <w:rFonts w:ascii="Cambria Math" w:hAnsi="Cambria Math"/>
                                          <w:color w:val="000000" w:themeColor="text1"/>
                                        </w:rPr>
                                        <m:t>k=0,01</m:t>
                                      </m:r>
                                    </m:sub>
                                    <m:sup>
                                      <m:r>
                                        <w:rPr>
                                          <w:rFonts w:ascii="Cambria Math" w:hAnsi="Cambria Math"/>
                                          <w:color w:val="000000" w:themeColor="text1"/>
                                        </w:rPr>
                                        <m:t>1</m:t>
                                      </m:r>
                                    </m:sup>
                                    <m:e>
                                      <m:r>
                                        <m:rPr>
                                          <m:sty m:val="b"/>
                                        </m:rPr>
                                        <w:rPr>
                                          <w:rFonts w:ascii="Cambria Math" w:hAnsi="Cambria Math"/>
                                          <w:color w:val="FF0000"/>
                                        </w:rPr>
                                        <m:t>D</m:t>
                                      </m:r>
                                      <m:r>
                                        <w:rPr>
                                          <w:rFonts w:ascii="Cambria Math" w:hAnsi="Cambria Math"/>
                                          <w:color w:val="000000" w:themeColor="text1"/>
                                        </w:rPr>
                                        <m:t> *</m:t>
                                      </m:r>
                                      <m:r>
                                        <m:rPr>
                                          <m:sty m:val="b"/>
                                        </m:rPr>
                                        <w:rPr>
                                          <w:rFonts w:ascii="Cambria Math" w:hAnsi="Cambria Math"/>
                                          <w:color w:val="00B0F0"/>
                                        </w:rPr>
                                        <m:t>C</m:t>
                                      </m:r>
                                      <m:r>
                                        <w:rPr>
                                          <w:rFonts w:ascii="Cambria Math" w:hAnsi="Cambria Math"/>
                                          <w:color w:val="000000" w:themeColor="text1"/>
                                        </w:rPr>
                                        <m:t> *k</m:t>
                                      </m:r>
                                    </m:e>
                                  </m:nary>
                                </m:oMath>
                              </m:oMathPara>
                            </w:p>
                          </w:txbxContent>
                        </wps:txbx>
                        <wps:bodyPr wrap="square" lIns="0" tIns="0" rIns="0" bIns="0" rtlCol="0" anchor="t">
                          <a:noAutofit/>
                        </wps:bodyPr>
                      </wps:wsp>
                      <wps:wsp>
                        <wps:cNvPr id="270" name="TextBox 10"/>
                        <wps:cNvSpPr txBox="1"/>
                        <wps:spPr>
                          <a:xfrm>
                            <a:off x="1739505" y="656034"/>
                            <a:ext cx="1817187" cy="595313"/>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2F74092" w14:textId="77777777" w:rsidR="0016710F" w:rsidRDefault="0016710F" w:rsidP="00271545">
                              <w:pPr>
                                <w:rPr>
                                  <w:sz w:val="24"/>
                                  <w:szCs w:val="24"/>
                                </w:rPr>
                              </w:pPr>
                              <m:oMathPara>
                                <m:oMathParaPr>
                                  <m:jc m:val="centerGroup"/>
                                </m:oMathParaPr>
                                <m:oMath>
                                  <m:r>
                                    <m:rPr>
                                      <m:sty m:val="b"/>
                                    </m:rPr>
                                    <w:rPr>
                                      <w:rFonts w:ascii="Cambria Math" w:hAnsi="Cambria Math"/>
                                      <w:color w:val="00FF00"/>
                                    </w:rPr>
                                    <m:t>F</m:t>
                                  </m:r>
                                  <m:r>
                                    <m:rPr>
                                      <m:sty m:val="p"/>
                                    </m:rPr>
                                    <w:rPr>
                                      <w:rFonts w:ascii="Cambria Math" w:hAnsi="Cambria Math"/>
                                      <w:color w:val="000000" w:themeColor="text1"/>
                                    </w:rPr>
                                    <m:t>*</m:t>
                                  </m:r>
                                  <m:nary>
                                    <m:naryPr>
                                      <m:chr m:val="∑"/>
                                      <m:ctrlPr>
                                        <w:rPr>
                                          <w:rFonts w:ascii="Cambria Math" w:hAnsi="Cambria Math"/>
                                          <w:i/>
                                          <w:iCs/>
                                          <w:color w:val="000000" w:themeColor="text1"/>
                                          <w:sz w:val="24"/>
                                          <w:szCs w:val="24"/>
                                        </w:rPr>
                                      </m:ctrlPr>
                                    </m:naryPr>
                                    <m:sub>
                                      <m:r>
                                        <w:rPr>
                                          <w:rFonts w:ascii="Cambria Math" w:hAnsi="Cambria Math"/>
                                          <w:color w:val="000000" w:themeColor="text1"/>
                                        </w:rPr>
                                        <m:t>k=</m:t>
                                      </m:r>
                                      <m:r>
                                        <m:rPr>
                                          <m:sty m:val="bi"/>
                                        </m:rPr>
                                        <w:rPr>
                                          <w:rFonts w:ascii="Cambria Math" w:hAnsi="Cambria Math"/>
                                          <w:color w:val="0070C0"/>
                                        </w:rPr>
                                        <m:t>E</m:t>
                                      </m:r>
                                    </m:sub>
                                    <m:sup>
                                      <m:r>
                                        <w:rPr>
                                          <w:rFonts w:ascii="Cambria Math" w:hAnsi="Cambria Math"/>
                                          <w:color w:val="000000" w:themeColor="text1"/>
                                        </w:rPr>
                                        <m:t>1</m:t>
                                      </m:r>
                                    </m:sup>
                                    <m:e>
                                      <m:r>
                                        <m:rPr>
                                          <m:sty m:val="b"/>
                                        </m:rPr>
                                        <w:rPr>
                                          <w:rFonts w:ascii="Cambria Math" w:hAnsi="Cambria Math"/>
                                          <w:color w:val="FF0000"/>
                                        </w:rPr>
                                        <m:t>D</m:t>
                                      </m:r>
                                      <m:r>
                                        <w:rPr>
                                          <w:rFonts w:ascii="Cambria Math" w:hAnsi="Cambria Math"/>
                                          <w:color w:val="000000" w:themeColor="text1"/>
                                        </w:rPr>
                                        <m:t> *</m:t>
                                      </m:r>
                                      <m:r>
                                        <m:rPr>
                                          <m:sty m:val="b"/>
                                        </m:rPr>
                                        <w:rPr>
                                          <w:rFonts w:ascii="Cambria Math" w:hAnsi="Cambria Math"/>
                                          <w:color w:val="00B0F0"/>
                                        </w:rPr>
                                        <m:t>C</m:t>
                                      </m:r>
                                      <m:r>
                                        <w:rPr>
                                          <w:rFonts w:ascii="Cambria Math" w:hAnsi="Cambria Math"/>
                                          <w:color w:val="000000" w:themeColor="text1"/>
                                        </w:rPr>
                                        <m:t> *k</m:t>
                                      </m:r>
                                    </m:e>
                                  </m:nary>
                                </m:oMath>
                              </m:oMathPara>
                            </w:p>
                          </w:txbxContent>
                        </wps:txbx>
                        <wps:bodyPr wrap="square" lIns="0" tIns="0" rIns="0" bIns="0" rtlCol="0" anchor="t">
                          <a:noAutofit/>
                        </wps:bodyPr>
                      </wps:wsp>
                      <wps:wsp>
                        <wps:cNvPr id="271" name="TextBox 11"/>
                        <wps:cNvSpPr txBox="1"/>
                        <wps:spPr>
                          <a:xfrm>
                            <a:off x="1739798" y="125016"/>
                            <a:ext cx="369093" cy="244078"/>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5BEC055E" w14:textId="77777777" w:rsidR="0016710F" w:rsidRDefault="0016710F" w:rsidP="00271545">
                              <w:pPr>
                                <w:rPr>
                                  <w:sz w:val="24"/>
                                  <w:szCs w:val="24"/>
                                </w:rPr>
                              </w:pPr>
                              <w:r>
                                <w:rPr>
                                  <w:rFonts w:hAnsi="Calibri"/>
                                  <w:b/>
                                  <w:bCs/>
                                  <w:color w:val="000000" w:themeColor="dark1"/>
                                </w:rPr>
                                <w:t>or</w:t>
                              </w:r>
                            </w:p>
                          </w:txbxContent>
                        </wps:txbx>
                        <wps:bodyPr wrap="square" rtlCol="0" anchor="t"/>
                      </wps:wsp>
                      <wps:wsp>
                        <wps:cNvPr id="284" name="TextBox 12"/>
                        <wps:cNvSpPr txBox="1"/>
                        <wps:spPr>
                          <a:xfrm>
                            <a:off x="1737417" y="801290"/>
                            <a:ext cx="369093" cy="244078"/>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1BF4E163" w14:textId="77777777" w:rsidR="0016710F" w:rsidRDefault="0016710F" w:rsidP="00271545">
                              <w:pPr>
                                <w:rPr>
                                  <w:sz w:val="24"/>
                                  <w:szCs w:val="24"/>
                                </w:rPr>
                              </w:pPr>
                              <w:r>
                                <w:rPr>
                                  <w:rFonts w:hAnsi="Calibri"/>
                                  <w:b/>
                                  <w:bCs/>
                                  <w:color w:val="000000" w:themeColor="dark1"/>
                                </w:rPr>
                                <w:t>or</w:t>
                              </w:r>
                            </w:p>
                          </w:txbxContent>
                        </wps:txbx>
                        <wps:bodyPr wrap="square" rtlCol="0" anchor="t"/>
                      </wps:wsp>
                    </wpg:wgp>
                  </a:graphicData>
                </a:graphic>
              </wp:inline>
            </w:drawing>
          </mc:Choice>
          <mc:Fallback>
            <w:pict>
              <v:group w14:anchorId="0741BA94" id="Group 13" o:spid="_x0000_s1065" style="width:383.35pt;height:98.7pt;mso-position-horizontal-relative:char;mso-position-vertical-relative:line" coordsize="36186,12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">
                <v:shape id="_x0000_s1066" type="#_x0000_t202" style="position:absolute;width:18171;height:5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45683BA6" w14:textId="77777777" w:rsidR="0016710F" w:rsidRDefault="0016710F" w:rsidP="00271545">
                        <w:pPr>
                          <w:rPr>
                            <w:sz w:val="24"/>
                            <w:szCs w:val="24"/>
                          </w:rPr>
                        </w:pPr>
                        <m:oMathPara>
                          <m:oMathParaPr>
                            <m:jc m:val="centerGroup"/>
                          </m:oMathParaPr>
                          <m:oMath>
                            <m:r>
                              <m:rPr>
                                <m:sty m:val="b"/>
                              </m:rPr>
                              <w:rPr>
                                <w:rFonts w:ascii="Cambria Math" w:hAnsi="Cambria Math"/>
                                <w:color w:val="00B050"/>
                              </w:rPr>
                              <m:t>A</m:t>
                            </m:r>
                            <m:r>
                              <m:rPr>
                                <m:sty m:val="p"/>
                              </m:rPr>
                              <w:rPr>
                                <w:rFonts w:ascii="Cambria Math" w:hAnsi="Cambria Math"/>
                                <w:color w:val="000000" w:themeColor="text1"/>
                              </w:rPr>
                              <m:t> *(1+</m:t>
                            </m:r>
                            <m:r>
                              <m:rPr>
                                <m:sty m:val="b"/>
                              </m:rPr>
                              <w:rPr>
                                <w:rFonts w:ascii="Cambria Math" w:hAnsi="Cambria Math"/>
                                <w:color w:val="FFC000"/>
                              </w:rPr>
                              <m:t>B</m:t>
                            </m:r>
                            <m:r>
                              <m:rPr>
                                <m:sty m:val="b"/>
                              </m:rPr>
                              <w:rPr>
                                <w:rFonts w:ascii="Cambria Math" w:hAnsi="Cambria Math"/>
                                <w:color w:val="000000"/>
                              </w:rPr>
                              <m:t>)</m:t>
                            </m:r>
                            <m:r>
                              <m:rPr>
                                <m:sty m:val="p"/>
                              </m:rPr>
                              <w:rPr>
                                <w:rFonts w:ascii="Cambria Math" w:hAnsi="Cambria Math"/>
                                <w:color w:val="000000" w:themeColor="text1"/>
                                <w:position w:val="7"/>
                                <w:vertAlign w:val="superscript"/>
                              </w:rPr>
                              <m:t> </m:t>
                            </m:r>
                            <m:r>
                              <m:rPr>
                                <m:sty m:val="p"/>
                              </m:rPr>
                              <w:rPr>
                                <w:rFonts w:ascii="Cambria Math" w:hAnsi="Cambria Math"/>
                                <w:color w:val="000000" w:themeColor="text1"/>
                              </w:rPr>
                              <m:t>*</m:t>
                            </m:r>
                            <m:nary>
                              <m:naryPr>
                                <m:chr m:val="∑"/>
                                <m:ctrlPr>
                                  <w:rPr>
                                    <w:rFonts w:ascii="Cambria Math" w:hAnsi="Cambria Math"/>
                                    <w:i/>
                                    <w:iCs/>
                                    <w:color w:val="000000" w:themeColor="text1"/>
                                    <w:sz w:val="24"/>
                                    <w:szCs w:val="24"/>
                                  </w:rPr>
                                </m:ctrlPr>
                              </m:naryPr>
                              <m:sub>
                                <m:r>
                                  <w:rPr>
                                    <w:rFonts w:ascii="Cambria Math" w:hAnsi="Cambria Math"/>
                                    <w:color w:val="000000" w:themeColor="text1"/>
                                  </w:rPr>
                                  <m:t>k=0,01</m:t>
                                </m:r>
                              </m:sub>
                              <m:sup>
                                <m:r>
                                  <w:rPr>
                                    <w:rFonts w:ascii="Cambria Math" w:hAnsi="Cambria Math"/>
                                    <w:color w:val="000000" w:themeColor="text1"/>
                                  </w:rPr>
                                  <m:t>1</m:t>
                                </m:r>
                              </m:sup>
                              <m:e>
                                <m:r>
                                  <m:rPr>
                                    <m:sty m:val="b"/>
                                  </m:rPr>
                                  <w:rPr>
                                    <w:rFonts w:ascii="Cambria Math" w:hAnsi="Cambria Math"/>
                                    <w:color w:val="FF0000"/>
                                  </w:rPr>
                                  <m:t>D</m:t>
                                </m:r>
                                <m:r>
                                  <w:rPr>
                                    <w:rFonts w:ascii="Cambria Math" w:hAnsi="Cambria Math"/>
                                    <w:color w:val="000000" w:themeColor="text1"/>
                                  </w:rPr>
                                  <m:t> *</m:t>
                                </m:r>
                                <m:r>
                                  <m:rPr>
                                    <m:sty m:val="b"/>
                                  </m:rPr>
                                  <w:rPr>
                                    <w:rFonts w:ascii="Cambria Math" w:hAnsi="Cambria Math"/>
                                    <w:color w:val="00B0F0"/>
                                  </w:rPr>
                                  <m:t>C</m:t>
                                </m:r>
                                <m:r>
                                  <w:rPr>
                                    <w:rFonts w:ascii="Cambria Math" w:hAnsi="Cambria Math"/>
                                    <w:color w:val="000000" w:themeColor="text1"/>
                                  </w:rPr>
                                  <m:t> *k</m:t>
                                </m:r>
                              </m:e>
                            </m:nary>
                          </m:oMath>
                        </m:oMathPara>
                      </w:p>
                    </w:txbxContent>
                  </v:textbox>
                </v:shape>
                <v:shape id="_x0000_s1067" type="#_x0000_t202" style="position:absolute;left:273;top:6584;width:18172;height:5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0A8B8DD0" w14:textId="77777777" w:rsidR="0016710F" w:rsidRDefault="0016710F" w:rsidP="00271545">
                        <w:pPr>
                          <w:rPr>
                            <w:sz w:val="24"/>
                            <w:szCs w:val="24"/>
                          </w:rPr>
                        </w:pPr>
                        <m:oMathPara>
                          <m:oMathParaPr>
                            <m:jc m:val="centerGroup"/>
                          </m:oMathParaPr>
                          <m:oMath>
                            <m:r>
                              <m:rPr>
                                <m:sty m:val="b"/>
                              </m:rPr>
                              <w:rPr>
                                <w:rFonts w:ascii="Cambria Math" w:hAnsi="Cambria Math"/>
                                <w:color w:val="00B050"/>
                              </w:rPr>
                              <m:t>A</m:t>
                            </m:r>
                            <m:r>
                              <m:rPr>
                                <m:sty m:val="p"/>
                              </m:rPr>
                              <w:rPr>
                                <w:rFonts w:ascii="Cambria Math" w:hAnsi="Cambria Math"/>
                                <w:color w:val="000000" w:themeColor="text1"/>
                              </w:rPr>
                              <m:t> *</m:t>
                            </m:r>
                            <m:r>
                              <m:rPr>
                                <m:sty m:val="b"/>
                              </m:rPr>
                              <w:rPr>
                                <w:rFonts w:ascii="Cambria Math" w:hAnsi="Cambria Math"/>
                                <w:color w:val="000000" w:themeColor="text1"/>
                              </w:rPr>
                              <m:t>(1+</m:t>
                            </m:r>
                            <m:r>
                              <m:rPr>
                                <m:sty m:val="b"/>
                              </m:rPr>
                              <w:rPr>
                                <w:rFonts w:ascii="Cambria Math" w:hAnsi="Cambria Math"/>
                                <w:color w:val="FFC000"/>
                              </w:rPr>
                              <m:t>B</m:t>
                            </m:r>
                            <m:r>
                              <m:rPr>
                                <m:sty m:val="b"/>
                              </m:rPr>
                              <w:rPr>
                                <w:rFonts w:ascii="Cambria Math" w:hAnsi="Cambria Math"/>
                                <w:color w:val="000000"/>
                              </w:rPr>
                              <m:t>)</m:t>
                            </m:r>
                            <m:r>
                              <m:rPr>
                                <m:sty m:val="p"/>
                              </m:rPr>
                              <w:rPr>
                                <w:rFonts w:ascii="Cambria Math" w:hAnsi="Cambria Math"/>
                                <w:color w:val="000000" w:themeColor="text1"/>
                              </w:rPr>
                              <m:t> *</m:t>
                            </m:r>
                            <m:nary>
                              <m:naryPr>
                                <m:chr m:val="∑"/>
                                <m:ctrlPr>
                                  <w:rPr>
                                    <w:rFonts w:ascii="Cambria Math" w:hAnsi="Cambria Math"/>
                                    <w:i/>
                                    <w:iCs/>
                                    <w:color w:val="000000" w:themeColor="text1"/>
                                    <w:sz w:val="24"/>
                                    <w:szCs w:val="24"/>
                                  </w:rPr>
                                </m:ctrlPr>
                              </m:naryPr>
                              <m:sub>
                                <m:r>
                                  <w:rPr>
                                    <w:rFonts w:ascii="Cambria Math" w:hAnsi="Cambria Math"/>
                                    <w:color w:val="000000" w:themeColor="text1"/>
                                  </w:rPr>
                                  <m:t>k=</m:t>
                                </m:r>
                                <m:r>
                                  <m:rPr>
                                    <m:sty m:val="bi"/>
                                  </m:rPr>
                                  <w:rPr>
                                    <w:rFonts w:ascii="Cambria Math" w:hAnsi="Cambria Math"/>
                                    <w:color w:val="0070C0"/>
                                  </w:rPr>
                                  <m:t>E</m:t>
                                </m:r>
                              </m:sub>
                              <m:sup>
                                <m:r>
                                  <w:rPr>
                                    <w:rFonts w:ascii="Cambria Math" w:hAnsi="Cambria Math"/>
                                    <w:color w:val="000000" w:themeColor="text1"/>
                                  </w:rPr>
                                  <m:t>1</m:t>
                                </m:r>
                              </m:sup>
                              <m:e>
                                <m:r>
                                  <m:rPr>
                                    <m:sty m:val="b"/>
                                  </m:rPr>
                                  <w:rPr>
                                    <w:rFonts w:ascii="Cambria Math" w:hAnsi="Cambria Math"/>
                                    <w:color w:val="FF0000"/>
                                  </w:rPr>
                                  <m:t>D</m:t>
                                </m:r>
                                <m:r>
                                  <w:rPr>
                                    <w:rFonts w:ascii="Cambria Math" w:hAnsi="Cambria Math"/>
                                    <w:color w:val="000000" w:themeColor="text1"/>
                                  </w:rPr>
                                  <m:t> *</m:t>
                                </m:r>
                                <m:r>
                                  <m:rPr>
                                    <m:sty m:val="b"/>
                                  </m:rPr>
                                  <w:rPr>
                                    <w:rFonts w:ascii="Cambria Math" w:hAnsi="Cambria Math"/>
                                    <w:color w:val="00B0F0"/>
                                  </w:rPr>
                                  <m:t>C</m:t>
                                </m:r>
                                <m:r>
                                  <w:rPr>
                                    <w:rFonts w:ascii="Cambria Math" w:hAnsi="Cambria Math"/>
                                    <w:color w:val="000000" w:themeColor="text1"/>
                                  </w:rPr>
                                  <m:t> *k</m:t>
                                </m:r>
                              </m:e>
                            </m:nary>
                          </m:oMath>
                        </m:oMathPara>
                      </w:p>
                    </w:txbxContent>
                  </v:textbox>
                </v:shape>
                <v:shape id="_x0000_s1068" type="#_x0000_t202" style="position:absolute;left:18014;top:35;width:18172;height:5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" filled="f" stroked="f">
                  <v:textbox inset="0,0,0,0">
                    <w:txbxContent>
                      <w:p w14:paraId="7F782127" w14:textId="77777777" w:rsidR="0016710F" w:rsidRDefault="0016710F" w:rsidP="00271545">
                        <w:pPr>
                          <w:rPr>
                            <w:sz w:val="24"/>
                            <w:szCs w:val="24"/>
                          </w:rPr>
                        </w:pPr>
                        <m:oMathPara>
                          <m:oMathParaPr>
                            <m:jc m:val="centerGroup"/>
                          </m:oMathParaPr>
                          <m:oMath>
                            <m:r>
                              <m:rPr>
                                <m:sty m:val="b"/>
                              </m:rPr>
                              <w:rPr>
                                <w:rFonts w:ascii="Cambria Math" w:hAnsi="Cambria Math"/>
                                <w:color w:val="00FF00"/>
                              </w:rPr>
                              <m:t>F</m:t>
                            </m:r>
                            <m:r>
                              <m:rPr>
                                <m:sty m:val="p"/>
                              </m:rPr>
                              <w:rPr>
                                <w:rFonts w:ascii="Cambria Math" w:hAnsi="Cambria Math"/>
                                <w:color w:val="000000" w:themeColor="text1"/>
                              </w:rPr>
                              <m:t>*</m:t>
                            </m:r>
                            <m:nary>
                              <m:naryPr>
                                <m:chr m:val="∑"/>
                                <m:ctrlPr>
                                  <w:rPr>
                                    <w:rFonts w:ascii="Cambria Math" w:hAnsi="Cambria Math"/>
                                    <w:i/>
                                    <w:iCs/>
                                    <w:color w:val="000000" w:themeColor="text1"/>
                                    <w:sz w:val="24"/>
                                    <w:szCs w:val="24"/>
                                  </w:rPr>
                                </m:ctrlPr>
                              </m:naryPr>
                              <m:sub>
                                <m:r>
                                  <w:rPr>
                                    <w:rFonts w:ascii="Cambria Math" w:hAnsi="Cambria Math"/>
                                    <w:color w:val="000000" w:themeColor="text1"/>
                                  </w:rPr>
                                  <m:t>k=0,01</m:t>
                                </m:r>
                              </m:sub>
                              <m:sup>
                                <m:r>
                                  <w:rPr>
                                    <w:rFonts w:ascii="Cambria Math" w:hAnsi="Cambria Math"/>
                                    <w:color w:val="000000" w:themeColor="text1"/>
                                  </w:rPr>
                                  <m:t>1</m:t>
                                </m:r>
                              </m:sup>
                              <m:e>
                                <m:r>
                                  <m:rPr>
                                    <m:sty m:val="b"/>
                                  </m:rPr>
                                  <w:rPr>
                                    <w:rFonts w:ascii="Cambria Math" w:hAnsi="Cambria Math"/>
                                    <w:color w:val="FF0000"/>
                                  </w:rPr>
                                  <m:t>D</m:t>
                                </m:r>
                                <m:r>
                                  <w:rPr>
                                    <w:rFonts w:ascii="Cambria Math" w:hAnsi="Cambria Math"/>
                                    <w:color w:val="000000" w:themeColor="text1"/>
                                  </w:rPr>
                                  <m:t> *</m:t>
                                </m:r>
                                <m:r>
                                  <m:rPr>
                                    <m:sty m:val="b"/>
                                  </m:rPr>
                                  <w:rPr>
                                    <w:rFonts w:ascii="Cambria Math" w:hAnsi="Cambria Math"/>
                                    <w:color w:val="00B0F0"/>
                                  </w:rPr>
                                  <m:t>C</m:t>
                                </m:r>
                                <m:r>
                                  <w:rPr>
                                    <w:rFonts w:ascii="Cambria Math" w:hAnsi="Cambria Math"/>
                                    <w:color w:val="000000" w:themeColor="text1"/>
                                  </w:rPr>
                                  <m:t> *k</m:t>
                                </m:r>
                              </m:e>
                            </m:nary>
                          </m:oMath>
                        </m:oMathPara>
                      </w:p>
                    </w:txbxContent>
                  </v:textbox>
                </v:shape>
                <v:shape id="_x0000_s1069" type="#_x0000_t202" style="position:absolute;left:17395;top:6560;width:18171;height:5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" filled="f" stroked="f">
                  <v:textbox inset="0,0,0,0">
                    <w:txbxContent>
                      <w:p w14:paraId="22F74092" w14:textId="77777777" w:rsidR="0016710F" w:rsidRDefault="0016710F" w:rsidP="00271545">
                        <w:pPr>
                          <w:rPr>
                            <w:sz w:val="24"/>
                            <w:szCs w:val="24"/>
                          </w:rPr>
                        </w:pPr>
                        <m:oMathPara>
                          <m:oMathParaPr>
                            <m:jc m:val="centerGroup"/>
                          </m:oMathParaPr>
                          <m:oMath>
                            <m:r>
                              <m:rPr>
                                <m:sty m:val="b"/>
                              </m:rPr>
                              <w:rPr>
                                <w:rFonts w:ascii="Cambria Math" w:hAnsi="Cambria Math"/>
                                <w:color w:val="00FF00"/>
                              </w:rPr>
                              <m:t>F</m:t>
                            </m:r>
                            <m:r>
                              <m:rPr>
                                <m:sty m:val="p"/>
                              </m:rPr>
                              <w:rPr>
                                <w:rFonts w:ascii="Cambria Math" w:hAnsi="Cambria Math"/>
                                <w:color w:val="000000" w:themeColor="text1"/>
                              </w:rPr>
                              <m:t>*</m:t>
                            </m:r>
                            <m:nary>
                              <m:naryPr>
                                <m:chr m:val="∑"/>
                                <m:ctrlPr>
                                  <w:rPr>
                                    <w:rFonts w:ascii="Cambria Math" w:hAnsi="Cambria Math"/>
                                    <w:i/>
                                    <w:iCs/>
                                    <w:color w:val="000000" w:themeColor="text1"/>
                                    <w:sz w:val="24"/>
                                    <w:szCs w:val="24"/>
                                  </w:rPr>
                                </m:ctrlPr>
                              </m:naryPr>
                              <m:sub>
                                <m:r>
                                  <w:rPr>
                                    <w:rFonts w:ascii="Cambria Math" w:hAnsi="Cambria Math"/>
                                    <w:color w:val="000000" w:themeColor="text1"/>
                                  </w:rPr>
                                  <m:t>k=</m:t>
                                </m:r>
                                <m:r>
                                  <m:rPr>
                                    <m:sty m:val="bi"/>
                                  </m:rPr>
                                  <w:rPr>
                                    <w:rFonts w:ascii="Cambria Math" w:hAnsi="Cambria Math"/>
                                    <w:color w:val="0070C0"/>
                                  </w:rPr>
                                  <m:t>E</m:t>
                                </m:r>
                              </m:sub>
                              <m:sup>
                                <m:r>
                                  <w:rPr>
                                    <w:rFonts w:ascii="Cambria Math" w:hAnsi="Cambria Math"/>
                                    <w:color w:val="000000" w:themeColor="text1"/>
                                  </w:rPr>
                                  <m:t>1</m:t>
                                </m:r>
                              </m:sup>
                              <m:e>
                                <m:r>
                                  <m:rPr>
                                    <m:sty m:val="b"/>
                                  </m:rPr>
                                  <w:rPr>
                                    <w:rFonts w:ascii="Cambria Math" w:hAnsi="Cambria Math"/>
                                    <w:color w:val="FF0000"/>
                                  </w:rPr>
                                  <m:t>D</m:t>
                                </m:r>
                                <m:r>
                                  <w:rPr>
                                    <w:rFonts w:ascii="Cambria Math" w:hAnsi="Cambria Math"/>
                                    <w:color w:val="000000" w:themeColor="text1"/>
                                  </w:rPr>
                                  <m:t> *</m:t>
                                </m:r>
                                <m:r>
                                  <m:rPr>
                                    <m:sty m:val="b"/>
                                  </m:rPr>
                                  <w:rPr>
                                    <w:rFonts w:ascii="Cambria Math" w:hAnsi="Cambria Math"/>
                                    <w:color w:val="00B0F0"/>
                                  </w:rPr>
                                  <m:t>C</m:t>
                                </m:r>
                                <m:r>
                                  <w:rPr>
                                    <w:rFonts w:ascii="Cambria Math" w:hAnsi="Cambria Math"/>
                                    <w:color w:val="000000" w:themeColor="text1"/>
                                  </w:rPr>
                                  <m:t> *k</m:t>
                                </m:r>
                              </m:e>
                            </m:nary>
                          </m:oMath>
                        </m:oMathPara>
                      </w:p>
                    </w:txbxContent>
                  </v:textbox>
                </v:shape>
                <v:shape id="_x0000_s1070" type="#_x0000_t202" style="position:absolute;left:17397;top:1250;width:3691;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5BEC055E" w14:textId="77777777" w:rsidR="0016710F" w:rsidRDefault="0016710F" w:rsidP="00271545">
                        <w:pPr>
                          <w:rPr>
                            <w:sz w:val="24"/>
                            <w:szCs w:val="24"/>
                          </w:rPr>
                        </w:pPr>
                        <w:r>
                          <w:rPr>
                            <w:rFonts w:hAnsi="Calibri"/>
                            <w:b/>
                            <w:bCs/>
                            <w:color w:val="000000" w:themeColor="dark1"/>
                          </w:rPr>
                          <w:t>or</w:t>
                        </w:r>
                      </w:p>
                    </w:txbxContent>
                  </v:textbox>
                </v:shape>
                <v:shape id="_x0000_s1071" type="#_x0000_t202" style="position:absolute;left:17374;top:8012;width:3691;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1BF4E163" w14:textId="77777777" w:rsidR="0016710F" w:rsidRDefault="0016710F" w:rsidP="00271545">
                        <w:pPr>
                          <w:rPr>
                            <w:sz w:val="24"/>
                            <w:szCs w:val="24"/>
                          </w:rPr>
                        </w:pPr>
                        <w:r>
                          <w:rPr>
                            <w:rFonts w:hAnsi="Calibri"/>
                            <w:b/>
                            <w:bCs/>
                            <w:color w:val="000000" w:themeColor="dark1"/>
                          </w:rPr>
                          <w:t>or</w:t>
                        </w:r>
                      </w:p>
                    </w:txbxContent>
                  </v:textbox>
                </v:shape>
                <w10:anchorlock/>
              </v:group>
            </w:pict>
          </mc:Fallback>
        </mc:AlternateContent>
      </w:r>
    </w:p>
    <w:p w14:paraId="701237DB" w14:textId="12E9998D" w:rsidR="00511308" w:rsidRPr="00271545" w:rsidRDefault="003D32C8" w:rsidP="003D32C8">
      <w:pPr>
        <w:rPr>
          <w:lang w:val="sk-SK"/>
        </w:rPr>
      </w:pPr>
      <w:r>
        <w:rPr>
          <w:noProof/>
        </w:rPr>
        <w:drawing>
          <wp:inline distT="0" distB="0" distL="0" distR="0" wp14:anchorId="26B46591" wp14:editId="58D83072">
            <wp:extent cx="6993342" cy="3476625"/>
            <wp:effectExtent l="0" t="0" r="0" b="0"/>
            <wp:docPr id="285" name="Picture 53">
              <a:extLst xmlns:a="http://schemas.openxmlformats.org/drawingml/2006/main">
                <a:ext uri="{FF2B5EF4-FFF2-40B4-BE49-F238E27FC236}">
                  <a16:creationId xmlns:a16="http://schemas.microsoft.com/office/drawing/2014/main" id="{6F3DDD00-9E76-4E61-972E-745D8F6223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a:extLst>
                        <a:ext uri="{FF2B5EF4-FFF2-40B4-BE49-F238E27FC236}">
                          <a16:creationId xmlns:a16="http://schemas.microsoft.com/office/drawing/2014/main" id="{6F3DDD00-9E76-4E61-972E-745D8F6223A5}"/>
                        </a:ext>
                      </a:extLst>
                    </pic:cNvPr>
                    <pic:cNvPicPr>
                      <a:picLocks noChangeAspect="1"/>
                    </pic:cNvPicPr>
                  </pic:nvPicPr>
                  <pic:blipFill>
                    <a:blip r:embed="rId43"/>
                    <a:stretch>
                      <a:fillRect/>
                    </a:stretch>
                  </pic:blipFill>
                  <pic:spPr>
                    <a:xfrm>
                      <a:off x="0" y="0"/>
                      <a:ext cx="6996678" cy="3478283"/>
                    </a:xfrm>
                    <a:prstGeom prst="rect">
                      <a:avLst/>
                    </a:prstGeom>
                  </pic:spPr>
                </pic:pic>
              </a:graphicData>
            </a:graphic>
          </wp:inline>
        </w:drawing>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88"/>
        <w:gridCol w:w="1559"/>
        <w:gridCol w:w="2933"/>
        <w:gridCol w:w="3594"/>
      </w:tblGrid>
      <w:tr w:rsidR="00D82FCA" w:rsidRPr="00135D5C" w14:paraId="1C42ADCE" w14:textId="4D9AA7E3" w:rsidTr="00D82FCA">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335B1F3" w14:textId="77777777" w:rsidR="00D82FCA" w:rsidRPr="00135D5C" w:rsidRDefault="00D82FCA" w:rsidP="00D82FCA">
            <w:pPr>
              <w:jc w:val="center"/>
              <w:rPr>
                <w:color w:val="auto"/>
              </w:rPr>
            </w:pPr>
            <w:r w:rsidRPr="00135D5C">
              <w:rPr>
                <w:color w:val="auto"/>
              </w:rPr>
              <w:t>Nr. of Formula</w:t>
            </w:r>
          </w:p>
        </w:tc>
        <w:tc>
          <w:tcPr>
            <w:tcW w:w="1559" w:type="dxa"/>
            <w:vAlign w:val="center"/>
          </w:tcPr>
          <w:p w14:paraId="1DF8AF04" w14:textId="77777777" w:rsidR="00D82FCA" w:rsidRPr="00135D5C" w:rsidRDefault="00D82FCA" w:rsidP="00D82FCA">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2933" w:type="dxa"/>
            <w:vAlign w:val="center"/>
          </w:tcPr>
          <w:p w14:paraId="685EE9F8" w14:textId="77777777" w:rsidR="00D82FCA" w:rsidRPr="00135D5C" w:rsidRDefault="00D82FCA" w:rsidP="00D82FCA">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c>
          <w:tcPr>
            <w:tcW w:w="3594" w:type="dxa"/>
            <w:vAlign w:val="center"/>
          </w:tcPr>
          <w:p w14:paraId="412799DD" w14:textId="30CA982E" w:rsidR="00D82FCA" w:rsidRPr="00D82FCA" w:rsidRDefault="00D82FCA" w:rsidP="00D82FCA">
            <w:pPr>
              <w:jc w:val="center"/>
              <w:cnfStyle w:val="100000000000" w:firstRow="1" w:lastRow="0" w:firstColumn="0" w:lastColumn="0" w:oddVBand="0" w:evenVBand="0" w:oddHBand="0" w:evenHBand="0" w:firstRowFirstColumn="0" w:firstRowLastColumn="0" w:lastRowFirstColumn="0" w:lastRowLastColumn="0"/>
              <w:rPr>
                <w:color w:val="auto"/>
              </w:rPr>
            </w:pPr>
            <w:r w:rsidRPr="00D82FCA">
              <w:rPr>
                <w:color w:val="auto"/>
              </w:rPr>
              <w:t>Inputs</w:t>
            </w:r>
          </w:p>
        </w:tc>
      </w:tr>
      <w:tr w:rsidR="00D82FCA" w:rsidRPr="00135D5C" w14:paraId="5E8DBB0E" w14:textId="27468A6E" w:rsidTr="00D82FCA">
        <w:trPr>
          <w:cnfStyle w:val="000000100000" w:firstRow="0" w:lastRow="0" w:firstColumn="0" w:lastColumn="0" w:oddVBand="0" w:evenVBand="0" w:oddHBand="1" w:evenHBand="0" w:firstRowFirstColumn="0" w:firstRowLastColumn="0" w:lastRowFirstColumn="0" w:lastRowLastColumn="0"/>
          <w:trHeight w:val="2566"/>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5128217" w14:textId="13505B0F" w:rsidR="00D82FCA" w:rsidRPr="00135D5C" w:rsidRDefault="00E17AC3" w:rsidP="00693DCB">
            <w:pPr>
              <w:jc w:val="center"/>
              <w:rPr>
                <w:color w:val="FF0000"/>
              </w:rPr>
            </w:pPr>
            <w:r>
              <w:rPr>
                <w:color w:val="FF0000"/>
              </w:rPr>
              <w:t>42</w:t>
            </w:r>
          </w:p>
        </w:tc>
        <w:tc>
          <w:tcPr>
            <w:tcW w:w="1559" w:type="dxa"/>
            <w:vAlign w:val="center"/>
          </w:tcPr>
          <w:p w14:paraId="7215866B" w14:textId="0D4579BB" w:rsidR="00D82FCA" w:rsidRPr="00902DD7" w:rsidRDefault="00D82FCA" w:rsidP="003D32C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Any white collar exempt</w:t>
            </w:r>
          </w:p>
        </w:tc>
        <w:tc>
          <w:tcPr>
            <w:tcW w:w="2933" w:type="dxa"/>
            <w:vAlign w:val="center"/>
          </w:tcPr>
          <w:p w14:paraId="30EF11E1" w14:textId="05D6CB8E" w:rsidR="00D82FCA" w:rsidRPr="00D82FCA" w:rsidRDefault="00D82FCA" w:rsidP="003D32C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Calculated from </w:t>
            </w:r>
            <w:r>
              <w:rPr>
                <w:rFonts w:ascii="Calibri" w:hAnsi="Calibri" w:cs="Calibri"/>
                <w:b/>
                <w:bCs/>
                <w:color w:val="FF3399"/>
              </w:rPr>
              <w:t>G</w:t>
            </w:r>
            <w:r>
              <w:rPr>
                <w:rFonts w:ascii="Calibri" w:hAnsi="Calibri" w:cs="Calibri"/>
                <w:color w:val="000000"/>
              </w:rPr>
              <w:t xml:space="preserve"> as linear increasing from 1% or </w:t>
            </w:r>
            <w:r>
              <w:rPr>
                <w:rFonts w:ascii="Calibri" w:hAnsi="Calibri" w:cs="Calibri"/>
                <w:b/>
                <w:bCs/>
                <w:color w:val="0070C0"/>
              </w:rPr>
              <w:t>E</w:t>
            </w:r>
            <w:r>
              <w:rPr>
                <w:rFonts w:ascii="Calibri" w:hAnsi="Calibri" w:cs="Calibri"/>
                <w:color w:val="000000"/>
              </w:rPr>
              <w:t xml:space="preserve"> to 100% =</w:t>
            </w:r>
            <w:r>
              <w:rPr>
                <w:rFonts w:ascii="Calibri" w:hAnsi="Calibri" w:cs="Calibri"/>
                <w:b/>
                <w:bCs/>
                <w:color w:val="00B0F0"/>
              </w:rPr>
              <w:t xml:space="preserve"> </w:t>
            </w:r>
            <w:r>
              <w:rPr>
                <w:rFonts w:ascii="Calibri" w:hAnsi="Calibri" w:cs="Calibri"/>
              </w:rPr>
              <w:t>(</w:t>
            </w:r>
            <w:r>
              <w:rPr>
                <w:rFonts w:ascii="Calibri" w:hAnsi="Calibri" w:cs="Calibri"/>
                <w:b/>
                <w:bCs/>
                <w:color w:val="00B0F0"/>
              </w:rPr>
              <w:t xml:space="preserve"> </w:t>
            </w:r>
            <w:r>
              <w:rPr>
                <w:rFonts w:ascii="Calibri" w:hAnsi="Calibri" w:cs="Calibri"/>
                <w:b/>
                <w:bCs/>
                <w:color w:val="FF0000"/>
              </w:rPr>
              <w:t>D</w:t>
            </w:r>
            <w:r>
              <w:rPr>
                <w:rFonts w:ascii="Calibri" w:hAnsi="Calibri" w:cs="Calibri"/>
                <w:b/>
                <w:bCs/>
                <w:color w:val="00B0F0"/>
              </w:rPr>
              <w:t xml:space="preserve"> </w:t>
            </w:r>
            <w:r>
              <w:rPr>
                <w:rFonts w:ascii="Calibri" w:hAnsi="Calibri" w:cs="Calibri"/>
              </w:rPr>
              <w:t>x</w:t>
            </w:r>
            <w:r>
              <w:rPr>
                <w:rFonts w:ascii="Calibri" w:hAnsi="Calibri" w:cs="Calibri"/>
                <w:b/>
                <w:bCs/>
                <w:color w:val="00B0F0"/>
              </w:rPr>
              <w:t xml:space="preserve"> C </w:t>
            </w:r>
            <w:r>
              <w:rPr>
                <w:rFonts w:ascii="Calibri" w:hAnsi="Calibri" w:cs="Calibri"/>
              </w:rPr>
              <w:t>)</w:t>
            </w:r>
            <w:r>
              <w:rPr>
                <w:rFonts w:ascii="Calibri" w:hAnsi="Calibri" w:cs="Calibri"/>
                <w:b/>
                <w:bCs/>
                <w:color w:val="00B0F0"/>
              </w:rPr>
              <w:t xml:space="preserve">  </w:t>
            </w:r>
            <w:r>
              <w:rPr>
                <w:rFonts w:ascii="Calibri" w:hAnsi="Calibri" w:cs="Calibri"/>
              </w:rPr>
              <w:t>multiply by salary for specific category and specific year</w:t>
            </w:r>
          </w:p>
        </w:tc>
        <w:tc>
          <w:tcPr>
            <w:tcW w:w="3594" w:type="dxa"/>
          </w:tcPr>
          <w:p w14:paraId="7A6B8EE4" w14:textId="77777777" w:rsidR="00D82FCA" w:rsidRDefault="00D82FCA" w:rsidP="00D82FCA">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3399"/>
              </w:rPr>
              <w:t>G</w:t>
            </w:r>
            <w:r>
              <w:rPr>
                <w:rFonts w:ascii="Calibri" w:hAnsi="Calibri" w:cs="Calibri"/>
                <w:i/>
                <w:iCs/>
                <w:color w:val="000000"/>
              </w:rPr>
              <w:t xml:space="preserve"> Start of hiring of indirect HC</w:t>
            </w:r>
          </w:p>
          <w:p w14:paraId="0B55AA8E" w14:textId="77777777" w:rsidR="00D82FCA" w:rsidRDefault="00D82FCA" w:rsidP="00D82FCA">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0000"/>
              </w:rPr>
              <w:t>D</w:t>
            </w:r>
            <w:r>
              <w:rPr>
                <w:rFonts w:ascii="Calibri" w:hAnsi="Calibri" w:cs="Calibri"/>
                <w:i/>
                <w:iCs/>
                <w:color w:val="000000"/>
              </w:rPr>
              <w:t xml:space="preserve"> Percentage out of direct people for white collar exempt</w:t>
            </w:r>
          </w:p>
          <w:p w14:paraId="707CC873" w14:textId="77777777" w:rsidR="00D82FCA" w:rsidRDefault="00D82FCA" w:rsidP="00D82FCA">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00B050"/>
              </w:rPr>
              <w:t>A</w:t>
            </w:r>
            <w:r>
              <w:rPr>
                <w:rFonts w:ascii="Calibri" w:hAnsi="Calibri" w:cs="Calibri"/>
                <w:i/>
                <w:iCs/>
                <w:color w:val="000000"/>
              </w:rPr>
              <w:t xml:space="preserve"> Total costs per month in start of Ramp up period year (Indirect white collar exempt)</w:t>
            </w:r>
          </w:p>
          <w:p w14:paraId="7E22CCD3" w14:textId="77777777" w:rsidR="00D82FCA" w:rsidRDefault="00D82FCA" w:rsidP="00D82FCA">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C000"/>
              </w:rPr>
              <w:t>B</w:t>
            </w:r>
            <w:r>
              <w:rPr>
                <w:rFonts w:ascii="Calibri" w:hAnsi="Calibri" w:cs="Calibri"/>
                <w:i/>
                <w:iCs/>
                <w:color w:val="000000"/>
              </w:rPr>
              <w:t xml:space="preserve"> Salary increase in specific year after start of Ramp up</w:t>
            </w:r>
          </w:p>
          <w:p w14:paraId="58395AF4" w14:textId="1818ADF8" w:rsidR="00D82FCA" w:rsidRDefault="00D82FCA" w:rsidP="00D82FC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i/>
                <w:iCs/>
                <w:color w:val="00FF00"/>
              </w:rPr>
              <w:t>F</w:t>
            </w:r>
            <w:r>
              <w:rPr>
                <w:rFonts w:ascii="Calibri" w:hAnsi="Calibri" w:cs="Calibri"/>
                <w:i/>
                <w:iCs/>
                <w:color w:val="000000"/>
              </w:rPr>
              <w:t xml:space="preserve"> Can replace </w:t>
            </w:r>
            <w:r>
              <w:rPr>
                <w:rFonts w:ascii="Calibri" w:hAnsi="Calibri" w:cs="Calibri"/>
                <w:b/>
                <w:bCs/>
                <w:i/>
                <w:iCs/>
                <w:color w:val="00B050"/>
              </w:rPr>
              <w:t>A</w:t>
            </w:r>
            <w:r>
              <w:rPr>
                <w:rFonts w:ascii="Calibri" w:hAnsi="Calibri" w:cs="Calibri"/>
                <w:i/>
                <w:iCs/>
                <w:color w:val="000000"/>
              </w:rPr>
              <w:t xml:space="preserve"> and </w:t>
            </w:r>
            <w:r>
              <w:rPr>
                <w:rFonts w:ascii="Calibri" w:hAnsi="Calibri" w:cs="Calibri"/>
                <w:b/>
                <w:bCs/>
                <w:i/>
                <w:iCs/>
                <w:color w:val="FFC000"/>
              </w:rPr>
              <w:t>B</w:t>
            </w:r>
          </w:p>
        </w:tc>
      </w:tr>
      <w:tr w:rsidR="00D82FCA" w:rsidRPr="00135D5C" w14:paraId="73303DD8" w14:textId="2B6316F0" w:rsidTr="00D82FCA">
        <w:tblPrEx>
          <w:tblCellMar>
            <w:left w:w="70" w:type="dxa"/>
            <w:right w:w="70" w:type="dxa"/>
          </w:tblCellMar>
        </w:tblPrEx>
        <w:trPr>
          <w:trHeight w:val="2959"/>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E4DEB83" w14:textId="125BB067" w:rsidR="00D82FCA" w:rsidRPr="00135D5C" w:rsidRDefault="00E17AC3" w:rsidP="00693DCB">
            <w:pPr>
              <w:jc w:val="center"/>
              <w:rPr>
                <w:color w:val="FF0000"/>
              </w:rPr>
            </w:pPr>
            <w:r>
              <w:rPr>
                <w:color w:val="FF0000"/>
              </w:rPr>
              <w:t>43</w:t>
            </w:r>
          </w:p>
        </w:tc>
        <w:tc>
          <w:tcPr>
            <w:tcW w:w="1559" w:type="dxa"/>
            <w:vAlign w:val="center"/>
          </w:tcPr>
          <w:p w14:paraId="0E510238" w14:textId="0F9B6BB7" w:rsidR="00D82FCA" w:rsidRPr="00902DD7" w:rsidRDefault="00D82FCA" w:rsidP="003D32C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Any white collar non-exempt w/o supervisory function</w:t>
            </w:r>
          </w:p>
        </w:tc>
        <w:tc>
          <w:tcPr>
            <w:tcW w:w="2933" w:type="dxa"/>
            <w:vAlign w:val="center"/>
          </w:tcPr>
          <w:p w14:paraId="2CE89F33" w14:textId="3D04229D" w:rsidR="00D82FCA" w:rsidRPr="00D82FCA" w:rsidRDefault="00D82FCA" w:rsidP="000F6F7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Calculated from </w:t>
            </w:r>
            <w:r>
              <w:rPr>
                <w:rFonts w:ascii="Calibri" w:hAnsi="Calibri" w:cs="Calibri"/>
                <w:b/>
                <w:bCs/>
                <w:color w:val="FF3399"/>
              </w:rPr>
              <w:t>G</w:t>
            </w:r>
            <w:r>
              <w:rPr>
                <w:rFonts w:ascii="Calibri" w:hAnsi="Calibri" w:cs="Calibri"/>
                <w:color w:val="000000"/>
              </w:rPr>
              <w:t xml:space="preserve"> as linear increasing from 1% or </w:t>
            </w:r>
            <w:r>
              <w:rPr>
                <w:rFonts w:ascii="Calibri" w:hAnsi="Calibri" w:cs="Calibri"/>
                <w:b/>
                <w:bCs/>
                <w:color w:val="0070C0"/>
              </w:rPr>
              <w:t>E</w:t>
            </w:r>
            <w:r>
              <w:rPr>
                <w:rFonts w:ascii="Calibri" w:hAnsi="Calibri" w:cs="Calibri"/>
                <w:color w:val="000000"/>
              </w:rPr>
              <w:t xml:space="preserve"> to 100% =</w:t>
            </w:r>
            <w:r>
              <w:rPr>
                <w:rFonts w:ascii="Calibri" w:hAnsi="Calibri" w:cs="Calibri"/>
                <w:b/>
                <w:bCs/>
                <w:color w:val="00B0F0"/>
              </w:rPr>
              <w:t xml:space="preserve"> </w:t>
            </w:r>
            <w:r>
              <w:rPr>
                <w:rFonts w:ascii="Calibri" w:hAnsi="Calibri" w:cs="Calibri"/>
              </w:rPr>
              <w:t>(</w:t>
            </w:r>
            <w:r>
              <w:rPr>
                <w:rFonts w:ascii="Calibri" w:hAnsi="Calibri" w:cs="Calibri"/>
                <w:b/>
                <w:bCs/>
                <w:color w:val="00B0F0"/>
              </w:rPr>
              <w:t xml:space="preserve"> </w:t>
            </w:r>
            <w:r>
              <w:rPr>
                <w:rFonts w:ascii="Calibri" w:hAnsi="Calibri" w:cs="Calibri"/>
                <w:b/>
                <w:bCs/>
                <w:color w:val="FF0000"/>
              </w:rPr>
              <w:t>D</w:t>
            </w:r>
            <w:r>
              <w:rPr>
                <w:rFonts w:ascii="Calibri" w:hAnsi="Calibri" w:cs="Calibri"/>
                <w:b/>
                <w:bCs/>
                <w:color w:val="00B0F0"/>
              </w:rPr>
              <w:t xml:space="preserve"> </w:t>
            </w:r>
            <w:r>
              <w:rPr>
                <w:rFonts w:ascii="Calibri" w:hAnsi="Calibri" w:cs="Calibri"/>
              </w:rPr>
              <w:t>x</w:t>
            </w:r>
            <w:r>
              <w:rPr>
                <w:rFonts w:ascii="Calibri" w:hAnsi="Calibri" w:cs="Calibri"/>
                <w:b/>
                <w:bCs/>
                <w:color w:val="00B0F0"/>
              </w:rPr>
              <w:t xml:space="preserve"> C </w:t>
            </w:r>
            <w:r>
              <w:rPr>
                <w:rFonts w:ascii="Calibri" w:hAnsi="Calibri" w:cs="Calibri"/>
              </w:rPr>
              <w:t>)</w:t>
            </w:r>
            <w:r>
              <w:rPr>
                <w:rFonts w:ascii="Calibri" w:hAnsi="Calibri" w:cs="Calibri"/>
                <w:b/>
                <w:bCs/>
                <w:color w:val="00B0F0"/>
              </w:rPr>
              <w:t xml:space="preserve">  </w:t>
            </w:r>
            <w:r>
              <w:rPr>
                <w:rFonts w:ascii="Calibri" w:hAnsi="Calibri" w:cs="Calibri"/>
              </w:rPr>
              <w:t>multiply by salary for specific category and specific year</w:t>
            </w:r>
          </w:p>
        </w:tc>
        <w:tc>
          <w:tcPr>
            <w:tcW w:w="3594" w:type="dxa"/>
          </w:tcPr>
          <w:p w14:paraId="107C1DA4" w14:textId="77777777" w:rsidR="00D82FCA" w:rsidRDefault="00D82FCA" w:rsidP="00D82FCA">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3399"/>
              </w:rPr>
              <w:t>G</w:t>
            </w:r>
            <w:r>
              <w:rPr>
                <w:rFonts w:ascii="Calibri" w:hAnsi="Calibri" w:cs="Calibri"/>
                <w:i/>
                <w:iCs/>
                <w:color w:val="000000"/>
              </w:rPr>
              <w:t xml:space="preserve"> Start of hiring of indirect HC</w:t>
            </w:r>
          </w:p>
          <w:p w14:paraId="0489E616" w14:textId="77777777" w:rsidR="00D82FCA" w:rsidRDefault="00D82FCA" w:rsidP="00D82FCA">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0000"/>
              </w:rPr>
              <w:t>D</w:t>
            </w:r>
            <w:r>
              <w:rPr>
                <w:rFonts w:ascii="Calibri" w:hAnsi="Calibri" w:cs="Calibri"/>
                <w:i/>
                <w:iCs/>
                <w:color w:val="000000"/>
              </w:rPr>
              <w:t xml:space="preserve"> Percentage out of direct people for white collar non-exempt without supervisory function</w:t>
            </w:r>
          </w:p>
          <w:p w14:paraId="394C94BD" w14:textId="77777777" w:rsidR="00D82FCA" w:rsidRDefault="00D82FCA" w:rsidP="00D82FCA">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00B050"/>
              </w:rPr>
              <w:t>A</w:t>
            </w:r>
            <w:r>
              <w:rPr>
                <w:rFonts w:ascii="Calibri" w:hAnsi="Calibri" w:cs="Calibri"/>
                <w:i/>
                <w:iCs/>
                <w:color w:val="000000"/>
              </w:rPr>
              <w:t xml:space="preserve"> Total costs per month in start of Ramp up period year (Indirect white collar non-exempt without supervisory function)</w:t>
            </w:r>
          </w:p>
          <w:p w14:paraId="49F2D9B8" w14:textId="77777777" w:rsidR="00D82FCA" w:rsidRDefault="00D82FCA" w:rsidP="00D82FCA">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C000"/>
              </w:rPr>
              <w:t>B</w:t>
            </w:r>
            <w:r>
              <w:rPr>
                <w:rFonts w:ascii="Calibri" w:hAnsi="Calibri" w:cs="Calibri"/>
                <w:i/>
                <w:iCs/>
                <w:color w:val="000000"/>
              </w:rPr>
              <w:t xml:space="preserve"> Salary increase in specific year after start of Ramp up</w:t>
            </w:r>
          </w:p>
          <w:p w14:paraId="1373B5EE" w14:textId="0497577E" w:rsidR="00D82FCA" w:rsidRDefault="00D82FCA" w:rsidP="00D82FC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b/>
                <w:bCs/>
                <w:i/>
                <w:iCs/>
                <w:color w:val="00FF00"/>
              </w:rPr>
              <w:t>F</w:t>
            </w:r>
            <w:r>
              <w:rPr>
                <w:rFonts w:ascii="Calibri" w:hAnsi="Calibri" w:cs="Calibri"/>
                <w:i/>
                <w:iCs/>
                <w:color w:val="000000"/>
              </w:rPr>
              <w:t xml:space="preserve"> Can replace </w:t>
            </w:r>
            <w:r>
              <w:rPr>
                <w:rFonts w:ascii="Calibri" w:hAnsi="Calibri" w:cs="Calibri"/>
                <w:b/>
                <w:bCs/>
                <w:i/>
                <w:iCs/>
                <w:color w:val="00B050"/>
              </w:rPr>
              <w:t>A</w:t>
            </w:r>
            <w:r>
              <w:rPr>
                <w:rFonts w:ascii="Calibri" w:hAnsi="Calibri" w:cs="Calibri"/>
                <w:i/>
                <w:iCs/>
                <w:color w:val="000000"/>
              </w:rPr>
              <w:t xml:space="preserve"> and </w:t>
            </w:r>
            <w:r>
              <w:rPr>
                <w:rFonts w:ascii="Calibri" w:hAnsi="Calibri" w:cs="Calibri"/>
                <w:b/>
                <w:bCs/>
                <w:i/>
                <w:iCs/>
                <w:color w:val="FFC000"/>
              </w:rPr>
              <w:t>B</w:t>
            </w:r>
          </w:p>
        </w:tc>
      </w:tr>
      <w:tr w:rsidR="00D82FCA" w:rsidRPr="00135D5C" w14:paraId="76855DFC" w14:textId="59171C8A" w:rsidTr="00D82FC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CC16AE7" w14:textId="03979722" w:rsidR="00D82FCA" w:rsidRPr="00135D5C" w:rsidRDefault="00E17AC3" w:rsidP="00693DCB">
            <w:pPr>
              <w:jc w:val="center"/>
              <w:rPr>
                <w:color w:val="FF0000"/>
              </w:rPr>
            </w:pPr>
            <w:r>
              <w:rPr>
                <w:color w:val="FF0000"/>
              </w:rPr>
              <w:t>44</w:t>
            </w:r>
          </w:p>
        </w:tc>
        <w:tc>
          <w:tcPr>
            <w:tcW w:w="1559" w:type="dxa"/>
            <w:vAlign w:val="center"/>
          </w:tcPr>
          <w:p w14:paraId="432ED4E4" w14:textId="345C80A1" w:rsidR="00D82FCA" w:rsidRPr="00902DD7" w:rsidRDefault="00D82FCA" w:rsidP="003D32C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Any white collar non-exempt with supervisory function</w:t>
            </w:r>
          </w:p>
        </w:tc>
        <w:tc>
          <w:tcPr>
            <w:tcW w:w="2933" w:type="dxa"/>
            <w:vAlign w:val="center"/>
          </w:tcPr>
          <w:p w14:paraId="76AA18C6" w14:textId="48B9CDB0" w:rsidR="00D82FCA" w:rsidRPr="00D82FCA" w:rsidRDefault="00D82FCA" w:rsidP="000F6F7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Calculated from </w:t>
            </w:r>
            <w:r>
              <w:rPr>
                <w:rFonts w:ascii="Calibri" w:hAnsi="Calibri" w:cs="Calibri"/>
                <w:b/>
                <w:bCs/>
                <w:color w:val="FF3399"/>
              </w:rPr>
              <w:t>G</w:t>
            </w:r>
            <w:r>
              <w:rPr>
                <w:rFonts w:ascii="Calibri" w:hAnsi="Calibri" w:cs="Calibri"/>
                <w:color w:val="000000"/>
              </w:rPr>
              <w:t xml:space="preserve"> as linear increasing from 1% or </w:t>
            </w:r>
            <w:r>
              <w:rPr>
                <w:rFonts w:ascii="Calibri" w:hAnsi="Calibri" w:cs="Calibri"/>
                <w:b/>
                <w:bCs/>
                <w:color w:val="0070C0"/>
              </w:rPr>
              <w:t>E</w:t>
            </w:r>
            <w:r>
              <w:rPr>
                <w:rFonts w:ascii="Calibri" w:hAnsi="Calibri" w:cs="Calibri"/>
                <w:color w:val="000000"/>
              </w:rPr>
              <w:t xml:space="preserve"> to 100% =</w:t>
            </w:r>
            <w:r>
              <w:rPr>
                <w:rFonts w:ascii="Calibri" w:hAnsi="Calibri" w:cs="Calibri"/>
                <w:b/>
                <w:bCs/>
                <w:color w:val="00B0F0"/>
              </w:rPr>
              <w:t xml:space="preserve"> </w:t>
            </w:r>
            <w:r>
              <w:rPr>
                <w:rFonts w:ascii="Calibri" w:hAnsi="Calibri" w:cs="Calibri"/>
              </w:rPr>
              <w:t>(</w:t>
            </w:r>
            <w:r>
              <w:rPr>
                <w:rFonts w:ascii="Calibri" w:hAnsi="Calibri" w:cs="Calibri"/>
                <w:b/>
                <w:bCs/>
                <w:color w:val="00B0F0"/>
              </w:rPr>
              <w:t xml:space="preserve"> </w:t>
            </w:r>
            <w:r>
              <w:rPr>
                <w:rFonts w:ascii="Calibri" w:hAnsi="Calibri" w:cs="Calibri"/>
                <w:b/>
                <w:bCs/>
                <w:color w:val="FF0000"/>
              </w:rPr>
              <w:t>D</w:t>
            </w:r>
            <w:r>
              <w:rPr>
                <w:rFonts w:ascii="Calibri" w:hAnsi="Calibri" w:cs="Calibri"/>
                <w:b/>
                <w:bCs/>
                <w:color w:val="00B0F0"/>
              </w:rPr>
              <w:t xml:space="preserve"> </w:t>
            </w:r>
            <w:r>
              <w:rPr>
                <w:rFonts w:ascii="Calibri" w:hAnsi="Calibri" w:cs="Calibri"/>
              </w:rPr>
              <w:t>x</w:t>
            </w:r>
            <w:r>
              <w:rPr>
                <w:rFonts w:ascii="Calibri" w:hAnsi="Calibri" w:cs="Calibri"/>
                <w:b/>
                <w:bCs/>
                <w:color w:val="00B0F0"/>
              </w:rPr>
              <w:t xml:space="preserve"> C </w:t>
            </w:r>
            <w:r>
              <w:rPr>
                <w:rFonts w:ascii="Calibri" w:hAnsi="Calibri" w:cs="Calibri"/>
              </w:rPr>
              <w:t>)</w:t>
            </w:r>
            <w:r>
              <w:rPr>
                <w:rFonts w:ascii="Calibri" w:hAnsi="Calibri" w:cs="Calibri"/>
                <w:b/>
                <w:bCs/>
                <w:color w:val="00B0F0"/>
              </w:rPr>
              <w:t xml:space="preserve">  </w:t>
            </w:r>
            <w:r>
              <w:rPr>
                <w:rFonts w:ascii="Calibri" w:hAnsi="Calibri" w:cs="Calibri"/>
              </w:rPr>
              <w:t>multiply by salary for specific category and specific year</w:t>
            </w:r>
          </w:p>
        </w:tc>
        <w:tc>
          <w:tcPr>
            <w:tcW w:w="3594" w:type="dxa"/>
          </w:tcPr>
          <w:p w14:paraId="11D055CB" w14:textId="77777777" w:rsidR="00D82FCA" w:rsidRDefault="00D82FCA" w:rsidP="00D82FCA">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3399"/>
              </w:rPr>
              <w:t>G</w:t>
            </w:r>
            <w:r>
              <w:rPr>
                <w:rFonts w:ascii="Calibri" w:hAnsi="Calibri" w:cs="Calibri"/>
                <w:i/>
                <w:iCs/>
                <w:color w:val="000000"/>
              </w:rPr>
              <w:t xml:space="preserve"> Start of hiring of indirect HC</w:t>
            </w:r>
          </w:p>
          <w:p w14:paraId="00780F49" w14:textId="77777777" w:rsidR="00D82FCA" w:rsidRDefault="00D82FCA" w:rsidP="00D82FCA">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0000"/>
              </w:rPr>
              <w:t>D</w:t>
            </w:r>
            <w:r>
              <w:rPr>
                <w:rFonts w:ascii="Calibri" w:hAnsi="Calibri" w:cs="Calibri"/>
                <w:i/>
                <w:iCs/>
                <w:color w:val="000000"/>
              </w:rPr>
              <w:t xml:space="preserve"> Percentage out of direct people for white collar non-exempt with supervisory function</w:t>
            </w:r>
          </w:p>
          <w:p w14:paraId="0A97C8F9" w14:textId="77777777" w:rsidR="00D82FCA" w:rsidRDefault="00D82FCA" w:rsidP="00D82FCA">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00B050"/>
              </w:rPr>
              <w:t>A</w:t>
            </w:r>
            <w:r>
              <w:rPr>
                <w:rFonts w:ascii="Calibri" w:hAnsi="Calibri" w:cs="Calibri"/>
                <w:i/>
                <w:iCs/>
                <w:color w:val="000000"/>
              </w:rPr>
              <w:t xml:space="preserve"> Total costs per month in start of Ramp up period year (Indirect white collar non-exempt with supervisory function)</w:t>
            </w:r>
          </w:p>
          <w:p w14:paraId="7C05C18C" w14:textId="121E0193" w:rsidR="00D82FCA" w:rsidRDefault="00D82FCA" w:rsidP="00D82FCA">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Pr>
                <w:rFonts w:ascii="Calibri" w:hAnsi="Calibri" w:cs="Calibri"/>
                <w:b/>
                <w:bCs/>
                <w:i/>
                <w:iCs/>
                <w:color w:val="FFC000"/>
              </w:rPr>
              <w:t>B</w:t>
            </w:r>
            <w:r>
              <w:rPr>
                <w:rFonts w:ascii="Calibri" w:hAnsi="Calibri" w:cs="Calibri"/>
                <w:i/>
                <w:iCs/>
                <w:color w:val="000000"/>
              </w:rPr>
              <w:t xml:space="preserve"> Salary increase in specific year after start of Ramp up</w:t>
            </w:r>
          </w:p>
          <w:p w14:paraId="66AEB2FF" w14:textId="6A11D233" w:rsidR="00D82FCA" w:rsidRPr="00D82FCA" w:rsidRDefault="00D82FCA" w:rsidP="00D82FC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b/>
                <w:bCs/>
                <w:i/>
                <w:iCs/>
                <w:color w:val="00FF00"/>
              </w:rPr>
              <w:t>F</w:t>
            </w:r>
            <w:r>
              <w:rPr>
                <w:rFonts w:ascii="Calibri" w:hAnsi="Calibri" w:cs="Calibri"/>
                <w:i/>
                <w:iCs/>
                <w:color w:val="000000"/>
              </w:rPr>
              <w:t xml:space="preserve"> Can replace </w:t>
            </w:r>
            <w:r>
              <w:rPr>
                <w:rFonts w:ascii="Calibri" w:hAnsi="Calibri" w:cs="Calibri"/>
                <w:b/>
                <w:bCs/>
                <w:i/>
                <w:iCs/>
                <w:color w:val="00B050"/>
              </w:rPr>
              <w:t>A</w:t>
            </w:r>
            <w:r>
              <w:rPr>
                <w:rFonts w:ascii="Calibri" w:hAnsi="Calibri" w:cs="Calibri"/>
                <w:i/>
                <w:iCs/>
                <w:color w:val="000000"/>
              </w:rPr>
              <w:t xml:space="preserve"> and </w:t>
            </w:r>
            <w:r>
              <w:rPr>
                <w:rFonts w:ascii="Calibri" w:hAnsi="Calibri" w:cs="Calibri"/>
                <w:b/>
                <w:bCs/>
                <w:i/>
                <w:iCs/>
                <w:color w:val="FFC000"/>
              </w:rPr>
              <w:t>B</w:t>
            </w:r>
          </w:p>
        </w:tc>
      </w:tr>
      <w:tr w:rsidR="00D82FCA" w:rsidRPr="00135D5C" w14:paraId="04F3A37D" w14:textId="5715CACF" w:rsidTr="00D82FCA">
        <w:tblPrEx>
          <w:tblCellMar>
            <w:left w:w="70" w:type="dxa"/>
            <w:right w:w="70" w:type="dxa"/>
          </w:tblCellMar>
        </w:tblPrEx>
        <w:trPr>
          <w:trHeight w:val="268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57388B3" w14:textId="698DA939" w:rsidR="00D82FCA" w:rsidRPr="00135D5C" w:rsidRDefault="00D82FCA" w:rsidP="00693DCB">
            <w:pPr>
              <w:jc w:val="center"/>
              <w:rPr>
                <w:color w:val="FF0000"/>
              </w:rPr>
            </w:pPr>
            <w:r w:rsidRPr="00135D5C">
              <w:rPr>
                <w:color w:val="FF0000"/>
              </w:rPr>
              <w:t>4</w:t>
            </w:r>
            <w:r w:rsidR="00E17AC3">
              <w:rPr>
                <w:color w:val="FF0000"/>
              </w:rPr>
              <w:t>5</w:t>
            </w:r>
          </w:p>
        </w:tc>
        <w:tc>
          <w:tcPr>
            <w:tcW w:w="1559" w:type="dxa"/>
            <w:vAlign w:val="center"/>
          </w:tcPr>
          <w:p w14:paraId="6C503A7A" w14:textId="4BC9255C" w:rsidR="00D82FCA" w:rsidRPr="00902DD7" w:rsidRDefault="00D82FCA" w:rsidP="003D32C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Any blue collar indirect</w:t>
            </w:r>
          </w:p>
        </w:tc>
        <w:tc>
          <w:tcPr>
            <w:tcW w:w="2933" w:type="dxa"/>
            <w:vAlign w:val="center"/>
          </w:tcPr>
          <w:p w14:paraId="25D55A3D" w14:textId="13A17A66" w:rsidR="00D82FCA" w:rsidRPr="00D82FCA" w:rsidRDefault="00D82FCA" w:rsidP="000F6F7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Calculated from </w:t>
            </w:r>
            <w:r>
              <w:rPr>
                <w:rFonts w:ascii="Calibri" w:hAnsi="Calibri" w:cs="Calibri"/>
                <w:b/>
                <w:bCs/>
                <w:color w:val="FF3399"/>
              </w:rPr>
              <w:t>G</w:t>
            </w:r>
            <w:r>
              <w:rPr>
                <w:rFonts w:ascii="Calibri" w:hAnsi="Calibri" w:cs="Calibri"/>
                <w:color w:val="000000"/>
              </w:rPr>
              <w:t xml:space="preserve"> as linear increasing from 1% or </w:t>
            </w:r>
            <w:r>
              <w:rPr>
                <w:rFonts w:ascii="Calibri" w:hAnsi="Calibri" w:cs="Calibri"/>
                <w:b/>
                <w:bCs/>
                <w:color w:val="0070C0"/>
              </w:rPr>
              <w:t>E</w:t>
            </w:r>
            <w:r>
              <w:rPr>
                <w:rFonts w:ascii="Calibri" w:hAnsi="Calibri" w:cs="Calibri"/>
                <w:color w:val="000000"/>
              </w:rPr>
              <w:t xml:space="preserve"> to 100% =</w:t>
            </w:r>
            <w:r>
              <w:rPr>
                <w:rFonts w:ascii="Calibri" w:hAnsi="Calibri" w:cs="Calibri"/>
                <w:b/>
                <w:bCs/>
                <w:color w:val="00B0F0"/>
              </w:rPr>
              <w:t xml:space="preserve"> </w:t>
            </w:r>
            <w:r>
              <w:rPr>
                <w:rFonts w:ascii="Calibri" w:hAnsi="Calibri" w:cs="Calibri"/>
              </w:rPr>
              <w:t>(</w:t>
            </w:r>
            <w:r>
              <w:rPr>
                <w:rFonts w:ascii="Calibri" w:hAnsi="Calibri" w:cs="Calibri"/>
                <w:b/>
                <w:bCs/>
                <w:color w:val="00B0F0"/>
              </w:rPr>
              <w:t xml:space="preserve"> </w:t>
            </w:r>
            <w:r>
              <w:rPr>
                <w:rFonts w:ascii="Calibri" w:hAnsi="Calibri" w:cs="Calibri"/>
                <w:b/>
                <w:bCs/>
                <w:color w:val="FF0000"/>
              </w:rPr>
              <w:t>D</w:t>
            </w:r>
            <w:r>
              <w:rPr>
                <w:rFonts w:ascii="Calibri" w:hAnsi="Calibri" w:cs="Calibri"/>
                <w:b/>
                <w:bCs/>
                <w:color w:val="00B0F0"/>
              </w:rPr>
              <w:t xml:space="preserve"> </w:t>
            </w:r>
            <w:r>
              <w:rPr>
                <w:rFonts w:ascii="Calibri" w:hAnsi="Calibri" w:cs="Calibri"/>
              </w:rPr>
              <w:t>x</w:t>
            </w:r>
            <w:r>
              <w:rPr>
                <w:rFonts w:ascii="Calibri" w:hAnsi="Calibri" w:cs="Calibri"/>
                <w:b/>
                <w:bCs/>
                <w:color w:val="00B0F0"/>
              </w:rPr>
              <w:t xml:space="preserve"> C </w:t>
            </w:r>
            <w:r>
              <w:rPr>
                <w:rFonts w:ascii="Calibri" w:hAnsi="Calibri" w:cs="Calibri"/>
              </w:rPr>
              <w:t>)</w:t>
            </w:r>
            <w:r>
              <w:rPr>
                <w:rFonts w:ascii="Calibri" w:hAnsi="Calibri" w:cs="Calibri"/>
                <w:b/>
                <w:bCs/>
                <w:color w:val="00B0F0"/>
              </w:rPr>
              <w:t xml:space="preserve">  </w:t>
            </w:r>
            <w:r>
              <w:rPr>
                <w:rFonts w:ascii="Calibri" w:hAnsi="Calibri" w:cs="Calibri"/>
              </w:rPr>
              <w:t>multiply by salary for specific category and specific year</w:t>
            </w:r>
          </w:p>
        </w:tc>
        <w:tc>
          <w:tcPr>
            <w:tcW w:w="3594" w:type="dxa"/>
          </w:tcPr>
          <w:p w14:paraId="74D54803" w14:textId="77777777" w:rsidR="00D82FCA" w:rsidRDefault="00D82FCA" w:rsidP="00D82FCA">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3399"/>
              </w:rPr>
              <w:t>G</w:t>
            </w:r>
            <w:r>
              <w:rPr>
                <w:rFonts w:ascii="Calibri" w:hAnsi="Calibri" w:cs="Calibri"/>
                <w:i/>
                <w:iCs/>
                <w:color w:val="000000"/>
              </w:rPr>
              <w:t xml:space="preserve"> Start of hiring of indirect HC</w:t>
            </w:r>
          </w:p>
          <w:p w14:paraId="353895D3" w14:textId="77777777" w:rsidR="00D82FCA" w:rsidRDefault="00D82FCA" w:rsidP="00D82FCA">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0000"/>
              </w:rPr>
              <w:t>D</w:t>
            </w:r>
            <w:r>
              <w:rPr>
                <w:rFonts w:ascii="Calibri" w:hAnsi="Calibri" w:cs="Calibri"/>
                <w:i/>
                <w:iCs/>
                <w:color w:val="000000"/>
              </w:rPr>
              <w:t xml:space="preserve"> Percentage out of direct people for blue collar indirect</w:t>
            </w:r>
          </w:p>
          <w:p w14:paraId="56D88782" w14:textId="77777777" w:rsidR="00D82FCA" w:rsidRDefault="00D82FCA" w:rsidP="00D82FCA">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00B050"/>
              </w:rPr>
              <w:t>A</w:t>
            </w:r>
            <w:r>
              <w:rPr>
                <w:rFonts w:ascii="Calibri" w:hAnsi="Calibri" w:cs="Calibri"/>
                <w:i/>
                <w:iCs/>
                <w:color w:val="000000"/>
              </w:rPr>
              <w:t xml:space="preserve"> Total costs per month in start of Ramp up period year (Indirect blue collar)</w:t>
            </w:r>
          </w:p>
          <w:p w14:paraId="4BD3677C" w14:textId="77777777" w:rsidR="00D82FCA" w:rsidRDefault="00D82FCA" w:rsidP="00D82FCA">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C000"/>
              </w:rPr>
              <w:t>B</w:t>
            </w:r>
            <w:r>
              <w:rPr>
                <w:rFonts w:ascii="Calibri" w:hAnsi="Calibri" w:cs="Calibri"/>
                <w:i/>
                <w:iCs/>
                <w:color w:val="000000"/>
              </w:rPr>
              <w:t xml:space="preserve"> Salary increase in specific year after start of Ramp up</w:t>
            </w:r>
          </w:p>
          <w:p w14:paraId="7A124FCC" w14:textId="0835D10C" w:rsidR="00D82FCA" w:rsidRDefault="00D82FCA" w:rsidP="00D82FC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b/>
                <w:bCs/>
                <w:i/>
                <w:iCs/>
                <w:color w:val="00FF00"/>
              </w:rPr>
              <w:t>F</w:t>
            </w:r>
            <w:r>
              <w:rPr>
                <w:rFonts w:ascii="Calibri" w:hAnsi="Calibri" w:cs="Calibri"/>
                <w:i/>
                <w:iCs/>
                <w:color w:val="000000"/>
              </w:rPr>
              <w:t xml:space="preserve"> Can replace </w:t>
            </w:r>
            <w:r>
              <w:rPr>
                <w:rFonts w:ascii="Calibri" w:hAnsi="Calibri" w:cs="Calibri"/>
                <w:b/>
                <w:bCs/>
                <w:i/>
                <w:iCs/>
                <w:color w:val="00B050"/>
              </w:rPr>
              <w:t>A</w:t>
            </w:r>
            <w:r>
              <w:rPr>
                <w:rFonts w:ascii="Calibri" w:hAnsi="Calibri" w:cs="Calibri"/>
                <w:i/>
                <w:iCs/>
                <w:color w:val="000000"/>
              </w:rPr>
              <w:t xml:space="preserve"> and </w:t>
            </w:r>
            <w:r>
              <w:rPr>
                <w:rFonts w:ascii="Calibri" w:hAnsi="Calibri" w:cs="Calibri"/>
                <w:b/>
                <w:bCs/>
                <w:i/>
                <w:iCs/>
                <w:color w:val="FFC000"/>
              </w:rPr>
              <w:t>B</w:t>
            </w:r>
          </w:p>
        </w:tc>
      </w:tr>
    </w:tbl>
    <w:p w14:paraId="134AB60A" w14:textId="77777777" w:rsidR="003D32C8" w:rsidRDefault="003D32C8" w:rsidP="003D32C8">
      <w:pPr>
        <w:pStyle w:val="Heading3"/>
        <w:ind w:left="2160"/>
      </w:pPr>
    </w:p>
    <w:p w14:paraId="6740F694" w14:textId="7A616A7F" w:rsidR="00BC36C2" w:rsidRDefault="00BC36C2" w:rsidP="00245F5A">
      <w:pPr>
        <w:pStyle w:val="Heading3"/>
        <w:numPr>
          <w:ilvl w:val="2"/>
          <w:numId w:val="2"/>
        </w:numPr>
      </w:pPr>
      <w:bookmarkStart w:id="24" w:name="_Toc52197708"/>
      <w:r w:rsidRPr="00223F0E">
        <w:t>IPCPS FFG</w:t>
      </w:r>
      <w:bookmarkEnd w:id="24"/>
    </w:p>
    <w:p w14:paraId="0405ECF3" w14:textId="27AE7DE5" w:rsidR="002449FF" w:rsidRPr="002449FF" w:rsidRDefault="002449FF" w:rsidP="002449FF">
      <w:pPr>
        <w:spacing w:before="240" w:after="0" w:line="240" w:lineRule="auto"/>
        <w:ind w:left="1416"/>
        <w:rPr>
          <w:rFonts w:ascii="Calibri" w:eastAsia="Times New Roman" w:hAnsi="Calibri" w:cs="Calibri"/>
          <w:color w:val="000000"/>
        </w:rPr>
      </w:pPr>
      <w:r w:rsidRPr="002449FF">
        <w:rPr>
          <w:rFonts w:ascii="Calibri" w:eastAsia="Times New Roman" w:hAnsi="Calibri" w:cs="Calibri"/>
          <w:color w:val="000000"/>
        </w:rPr>
        <w:t xml:space="preserve">For calculating the IPCPS sheet in FFG </w:t>
      </w:r>
      <w:r w:rsidR="0016710F" w:rsidRPr="002449FF">
        <w:rPr>
          <w:rFonts w:ascii="Calibri" w:eastAsia="Times New Roman" w:hAnsi="Calibri" w:cs="Calibri"/>
          <w:color w:val="000000"/>
        </w:rPr>
        <w:t>Approach,</w:t>
      </w:r>
      <w:r w:rsidRPr="002449FF">
        <w:rPr>
          <w:rFonts w:ascii="Calibri" w:eastAsia="Times New Roman" w:hAnsi="Calibri" w:cs="Calibri"/>
          <w:color w:val="000000"/>
        </w:rPr>
        <w:t xml:space="preserve"> Base_Inputs data and manual inputs in IPCPS sheet are necessary.</w:t>
      </w:r>
    </w:p>
    <w:p w14:paraId="283380D4" w14:textId="77777777" w:rsidR="002449FF" w:rsidRPr="002449FF" w:rsidRDefault="002449FF" w:rsidP="002449FF">
      <w:pPr>
        <w:spacing w:before="240" w:after="0" w:line="240" w:lineRule="auto"/>
        <w:ind w:left="1416"/>
        <w:rPr>
          <w:rFonts w:ascii="Calibri" w:eastAsia="Times New Roman" w:hAnsi="Calibri" w:cs="Calibri"/>
          <w:color w:val="000000"/>
        </w:rPr>
      </w:pPr>
      <w:r w:rsidRPr="002449FF">
        <w:rPr>
          <w:rFonts w:ascii="Calibri" w:eastAsia="Times New Roman" w:hAnsi="Calibri" w:cs="Calibri"/>
          <w:color w:val="000000"/>
        </w:rPr>
        <w:t>All blue cells for each postion must be rechecked and reconsidered based on specific project and experiences.</w:t>
      </w:r>
    </w:p>
    <w:p w14:paraId="46262AB8" w14:textId="010C3136" w:rsidR="002449FF" w:rsidRDefault="002449FF" w:rsidP="002449FF">
      <w:pPr>
        <w:spacing w:before="240" w:after="0" w:line="240" w:lineRule="auto"/>
        <w:ind w:left="1416"/>
        <w:rPr>
          <w:rFonts w:ascii="Calibri" w:eastAsia="Times New Roman" w:hAnsi="Calibri" w:cs="Calibri"/>
          <w:color w:val="000000"/>
        </w:rPr>
      </w:pPr>
      <w:r w:rsidRPr="002449FF">
        <w:rPr>
          <w:rFonts w:ascii="Calibri" w:eastAsia="Times New Roman" w:hAnsi="Calibri" w:cs="Calibri"/>
          <w:color w:val="000000"/>
        </w:rPr>
        <w:t>For each position, required months before SoP are available. Costs are calculated based on number of HC on the position, required months, and salaries.</w:t>
      </w:r>
    </w:p>
    <w:p w14:paraId="2757E664" w14:textId="77777777" w:rsidR="0087361E" w:rsidRPr="00135D5C" w:rsidRDefault="0087361E" w:rsidP="0087361E">
      <w:pPr>
        <w:spacing w:before="240"/>
        <w:ind w:left="1416"/>
        <w:rPr>
          <w:b/>
          <w:bCs/>
        </w:rPr>
      </w:pPr>
      <w:r w:rsidRPr="00135D5C">
        <w:rPr>
          <w:b/>
          <w:bCs/>
        </w:rPr>
        <w:t>Inputs required:</w:t>
      </w:r>
    </w:p>
    <w:tbl>
      <w:tblPr>
        <w:tblStyle w:val="GridTable4-Accent3"/>
        <w:tblW w:w="9072" w:type="dxa"/>
        <w:tblInd w:w="1413" w:type="dxa"/>
        <w:tblLook w:val="04A0" w:firstRow="1" w:lastRow="0" w:firstColumn="1" w:lastColumn="0" w:noHBand="0" w:noVBand="1"/>
      </w:tblPr>
      <w:tblGrid>
        <w:gridCol w:w="1309"/>
        <w:gridCol w:w="1196"/>
        <w:gridCol w:w="1464"/>
        <w:gridCol w:w="5103"/>
      </w:tblGrid>
      <w:tr w:rsidR="0087361E" w:rsidRPr="00135D5C" w14:paraId="552A6B75" w14:textId="77777777" w:rsidTr="008736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9" w:type="dxa"/>
            <w:noWrap/>
            <w:vAlign w:val="center"/>
            <w:hideMark/>
          </w:tcPr>
          <w:p w14:paraId="722E5DDF" w14:textId="77777777" w:rsidR="0087361E" w:rsidRPr="00135D5C" w:rsidRDefault="0087361E" w:rsidP="0087361E">
            <w:pPr>
              <w:jc w:val="center"/>
              <w:rPr>
                <w:rFonts w:ascii="Calibri" w:eastAsia="Times New Roman" w:hAnsi="Calibri" w:cs="Calibri"/>
                <w:color w:val="000000"/>
              </w:rPr>
            </w:pPr>
            <w:r w:rsidRPr="00135D5C">
              <w:rPr>
                <w:rFonts w:ascii="Calibri" w:eastAsia="Times New Roman" w:hAnsi="Calibri" w:cs="Calibri"/>
                <w:color w:val="000000"/>
              </w:rPr>
              <w:t>Sheet</w:t>
            </w:r>
          </w:p>
        </w:tc>
        <w:tc>
          <w:tcPr>
            <w:tcW w:w="1196" w:type="dxa"/>
            <w:noWrap/>
            <w:vAlign w:val="center"/>
            <w:hideMark/>
          </w:tcPr>
          <w:p w14:paraId="77D42227" w14:textId="77777777" w:rsidR="0087361E" w:rsidRPr="00135D5C" w:rsidRDefault="0087361E" w:rsidP="0087361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Cell</w:t>
            </w:r>
          </w:p>
        </w:tc>
        <w:tc>
          <w:tcPr>
            <w:tcW w:w="1464" w:type="dxa"/>
            <w:noWrap/>
            <w:vAlign w:val="center"/>
            <w:hideMark/>
          </w:tcPr>
          <w:p w14:paraId="202F32F9" w14:textId="61C7D0F8" w:rsidR="0087361E" w:rsidRPr="00135D5C" w:rsidRDefault="0087361E" w:rsidP="0087361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In formula</w:t>
            </w:r>
          </w:p>
        </w:tc>
        <w:tc>
          <w:tcPr>
            <w:tcW w:w="5103" w:type="dxa"/>
            <w:noWrap/>
            <w:vAlign w:val="center"/>
            <w:hideMark/>
          </w:tcPr>
          <w:p w14:paraId="4DC33739" w14:textId="77777777" w:rsidR="0087361E" w:rsidRPr="00135D5C" w:rsidRDefault="0087361E" w:rsidP="0087361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Description</w:t>
            </w:r>
          </w:p>
        </w:tc>
      </w:tr>
      <w:tr w:rsidR="0087361E" w:rsidRPr="00135D5C" w14:paraId="486FA7AF" w14:textId="77777777" w:rsidTr="0087361E">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57695AF8" w14:textId="1C774FCA"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IPCPS</w:t>
            </w:r>
          </w:p>
        </w:tc>
        <w:tc>
          <w:tcPr>
            <w:tcW w:w="1196" w:type="dxa"/>
            <w:noWrap/>
            <w:vAlign w:val="center"/>
          </w:tcPr>
          <w:p w14:paraId="7FD3B268" w14:textId="283CAAA9"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F34:H74</w:t>
            </w:r>
          </w:p>
        </w:tc>
        <w:tc>
          <w:tcPr>
            <w:tcW w:w="1464" w:type="dxa"/>
            <w:noWrap/>
            <w:vAlign w:val="center"/>
          </w:tcPr>
          <w:p w14:paraId="77704992" w14:textId="3A6BEAAA"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5103" w:type="dxa"/>
            <w:noWrap/>
            <w:vAlign w:val="center"/>
          </w:tcPr>
          <w:p w14:paraId="29C367BE" w14:textId="59164A5B" w:rsidR="0087361E" w:rsidRPr="00135D5C" w:rsidRDefault="0087361E" w:rsidP="008736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FFG table (blue cells)</w:t>
            </w:r>
          </w:p>
        </w:tc>
      </w:tr>
      <w:tr w:rsidR="0087361E" w:rsidRPr="00135D5C" w14:paraId="5D7C142F" w14:textId="77777777" w:rsidTr="0087361E">
        <w:trPr>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7E80BF3C" w14:textId="472F73A7"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IPCPS</w:t>
            </w:r>
          </w:p>
        </w:tc>
        <w:tc>
          <w:tcPr>
            <w:tcW w:w="1196" w:type="dxa"/>
            <w:noWrap/>
            <w:vAlign w:val="center"/>
          </w:tcPr>
          <w:p w14:paraId="2C3558C2" w14:textId="0274AB68"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E81 - E99</w:t>
            </w:r>
          </w:p>
        </w:tc>
        <w:tc>
          <w:tcPr>
            <w:tcW w:w="1464" w:type="dxa"/>
            <w:noWrap/>
            <w:vAlign w:val="center"/>
          </w:tcPr>
          <w:p w14:paraId="159ADCFA" w14:textId="50E0712C"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5103" w:type="dxa"/>
            <w:noWrap/>
            <w:vAlign w:val="center"/>
          </w:tcPr>
          <w:p w14:paraId="711C15C5" w14:textId="4D628E43" w:rsidR="0087361E" w:rsidRPr="00135D5C" w:rsidRDefault="0087361E" w:rsidP="008736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Option to directly rewrite salaries for each category in each year</w:t>
            </w:r>
          </w:p>
        </w:tc>
      </w:tr>
      <w:tr w:rsidR="0087361E" w:rsidRPr="00135D5C" w14:paraId="34C75FBD" w14:textId="77777777" w:rsidTr="0087361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7C1F4562" w14:textId="58F872AF"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56B5B989" w14:textId="4E549551"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D9</w:t>
            </w:r>
          </w:p>
        </w:tc>
        <w:tc>
          <w:tcPr>
            <w:tcW w:w="1464" w:type="dxa"/>
            <w:noWrap/>
            <w:vAlign w:val="center"/>
          </w:tcPr>
          <w:p w14:paraId="149B9D35" w14:textId="1DF113ED"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For each</w:t>
            </w:r>
          </w:p>
        </w:tc>
        <w:tc>
          <w:tcPr>
            <w:tcW w:w="5103" w:type="dxa"/>
            <w:noWrap/>
            <w:vAlign w:val="center"/>
          </w:tcPr>
          <w:p w14:paraId="30EAA4F7" w14:textId="44963A39" w:rsidR="0087361E" w:rsidRPr="00135D5C" w:rsidRDefault="0087361E" w:rsidP="008736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Project scenario</w:t>
            </w:r>
          </w:p>
        </w:tc>
      </w:tr>
      <w:tr w:rsidR="0087361E" w:rsidRPr="00135D5C" w14:paraId="25911D70" w14:textId="77777777" w:rsidTr="0087361E">
        <w:trPr>
          <w:trHeight w:val="604"/>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5FB09E7D" w14:textId="52446F5A"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15BD1088" w14:textId="2670B6F3"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D10</w:t>
            </w:r>
          </w:p>
        </w:tc>
        <w:tc>
          <w:tcPr>
            <w:tcW w:w="1464" w:type="dxa"/>
            <w:noWrap/>
            <w:vAlign w:val="center"/>
          </w:tcPr>
          <w:p w14:paraId="112FF332" w14:textId="4D27474B"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0000"/>
              </w:rPr>
            </w:pPr>
            <w:r>
              <w:rPr>
                <w:rFonts w:ascii="Calibri" w:hAnsi="Calibri" w:cs="Calibri"/>
                <w:color w:val="000000"/>
              </w:rPr>
              <w:t>For each</w:t>
            </w:r>
          </w:p>
        </w:tc>
        <w:tc>
          <w:tcPr>
            <w:tcW w:w="5103" w:type="dxa"/>
            <w:noWrap/>
            <w:vAlign w:val="center"/>
          </w:tcPr>
          <w:p w14:paraId="77918B12" w14:textId="76E6D8DE" w:rsidR="0087361E" w:rsidRPr="00135D5C" w:rsidRDefault="0087361E" w:rsidP="008736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Start of Production date (SoP)</w:t>
            </w:r>
          </w:p>
        </w:tc>
      </w:tr>
      <w:tr w:rsidR="0087361E" w:rsidRPr="00135D5C" w14:paraId="2E31B642" w14:textId="77777777" w:rsidTr="0087361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4B231ABE" w14:textId="111AA793"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1CC5C8B0" w14:textId="469B6DAC"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D11</w:t>
            </w:r>
          </w:p>
        </w:tc>
        <w:tc>
          <w:tcPr>
            <w:tcW w:w="1464" w:type="dxa"/>
            <w:noWrap/>
            <w:vAlign w:val="center"/>
          </w:tcPr>
          <w:p w14:paraId="6AB0BD5C" w14:textId="53CB2CF6"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B0F0"/>
              </w:rPr>
            </w:pPr>
            <w:r>
              <w:rPr>
                <w:rFonts w:ascii="Calibri" w:hAnsi="Calibri" w:cs="Calibri"/>
                <w:color w:val="000000"/>
              </w:rPr>
              <w:t>For each</w:t>
            </w:r>
          </w:p>
        </w:tc>
        <w:tc>
          <w:tcPr>
            <w:tcW w:w="5103" w:type="dxa"/>
            <w:noWrap/>
            <w:vAlign w:val="center"/>
          </w:tcPr>
          <w:p w14:paraId="195D5FD2" w14:textId="3488AC2A" w:rsidR="0087361E" w:rsidRPr="00135D5C" w:rsidRDefault="0087361E" w:rsidP="008736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Length of the Ramp up period</w:t>
            </w:r>
          </w:p>
        </w:tc>
      </w:tr>
      <w:tr w:rsidR="0087361E" w:rsidRPr="00135D5C" w14:paraId="72DCD319" w14:textId="77777777" w:rsidTr="0087361E">
        <w:trPr>
          <w:trHeight w:val="884"/>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4429D9F1" w14:textId="7A419614"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149AD5D5" w14:textId="412780C4"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D61</w:t>
            </w:r>
          </w:p>
        </w:tc>
        <w:tc>
          <w:tcPr>
            <w:tcW w:w="1464" w:type="dxa"/>
            <w:noWrap/>
            <w:vAlign w:val="center"/>
          </w:tcPr>
          <w:p w14:paraId="130A19B5" w14:textId="2383B0A7"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C000"/>
              </w:rPr>
            </w:pPr>
            <w:r>
              <w:rPr>
                <w:rFonts w:ascii="Calibri" w:hAnsi="Calibri" w:cs="Calibri"/>
                <w:color w:val="000000"/>
              </w:rPr>
              <w:t>If present</w:t>
            </w:r>
          </w:p>
        </w:tc>
        <w:tc>
          <w:tcPr>
            <w:tcW w:w="5103" w:type="dxa"/>
            <w:noWrap/>
            <w:vAlign w:val="center"/>
          </w:tcPr>
          <w:p w14:paraId="0588F99E" w14:textId="0E1CBB28" w:rsidR="0087361E" w:rsidRPr="00135D5C" w:rsidRDefault="0087361E" w:rsidP="008736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blue collar employee)</w:t>
            </w:r>
          </w:p>
        </w:tc>
      </w:tr>
      <w:tr w:rsidR="0087361E" w:rsidRPr="00135D5C" w14:paraId="2BA31A0C" w14:textId="77777777" w:rsidTr="0087361E">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1C9B68D6" w14:textId="7F44A1C1"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11118BDF" w14:textId="06FE5A1C"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D62</w:t>
            </w:r>
          </w:p>
        </w:tc>
        <w:tc>
          <w:tcPr>
            <w:tcW w:w="1464" w:type="dxa"/>
            <w:noWrap/>
            <w:vAlign w:val="center"/>
          </w:tcPr>
          <w:p w14:paraId="692FB157" w14:textId="66D39459"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If present</w:t>
            </w:r>
          </w:p>
        </w:tc>
        <w:tc>
          <w:tcPr>
            <w:tcW w:w="5103" w:type="dxa"/>
            <w:noWrap/>
            <w:vAlign w:val="center"/>
          </w:tcPr>
          <w:p w14:paraId="65B353CF" w14:textId="5DEF12AA" w:rsidR="0087361E" w:rsidRPr="00135D5C" w:rsidRDefault="0087361E" w:rsidP="008736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white collar non-exempt with supervisory function)</w:t>
            </w:r>
          </w:p>
        </w:tc>
      </w:tr>
      <w:tr w:rsidR="0087361E" w:rsidRPr="00135D5C" w14:paraId="51461696" w14:textId="77777777" w:rsidTr="0087361E">
        <w:trPr>
          <w:trHeight w:val="106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6A1D3815" w14:textId="37ABF905"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7DFD5F7B" w14:textId="5B7D18EB"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D63</w:t>
            </w:r>
          </w:p>
        </w:tc>
        <w:tc>
          <w:tcPr>
            <w:tcW w:w="1464" w:type="dxa"/>
            <w:noWrap/>
            <w:vAlign w:val="center"/>
          </w:tcPr>
          <w:p w14:paraId="7C44FA6D" w14:textId="6931E2FC"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If present</w:t>
            </w:r>
          </w:p>
        </w:tc>
        <w:tc>
          <w:tcPr>
            <w:tcW w:w="5103" w:type="dxa"/>
            <w:noWrap/>
            <w:vAlign w:val="center"/>
          </w:tcPr>
          <w:p w14:paraId="7D481477" w14:textId="39DDC1CD" w:rsidR="0087361E" w:rsidRPr="00135D5C" w:rsidRDefault="0087361E" w:rsidP="008736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white collar non-exempt without supervisory function)</w:t>
            </w:r>
          </w:p>
        </w:tc>
      </w:tr>
      <w:tr w:rsidR="0087361E" w:rsidRPr="00135D5C" w14:paraId="65259BF3" w14:textId="77777777" w:rsidTr="0087361E">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37FD723E" w14:textId="0B60B0AA"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111476EA" w14:textId="17661F69"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D64</w:t>
            </w:r>
          </w:p>
        </w:tc>
        <w:tc>
          <w:tcPr>
            <w:tcW w:w="1464" w:type="dxa"/>
            <w:noWrap/>
            <w:vAlign w:val="center"/>
          </w:tcPr>
          <w:p w14:paraId="59229FEF" w14:textId="43CFB4B8"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If present</w:t>
            </w:r>
          </w:p>
        </w:tc>
        <w:tc>
          <w:tcPr>
            <w:tcW w:w="5103" w:type="dxa"/>
            <w:noWrap/>
            <w:vAlign w:val="center"/>
          </w:tcPr>
          <w:p w14:paraId="205E851E" w14:textId="1254CBD1" w:rsidR="0087361E" w:rsidRPr="00135D5C" w:rsidRDefault="0087361E" w:rsidP="008736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white collar exempt)</w:t>
            </w:r>
          </w:p>
        </w:tc>
      </w:tr>
      <w:tr w:rsidR="0087361E" w:rsidRPr="00135D5C" w14:paraId="680C755A" w14:textId="77777777" w:rsidTr="0087361E">
        <w:trPr>
          <w:trHeight w:val="812"/>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39474E74" w14:textId="5A1BC3A7"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7F9994F9" w14:textId="762DB661"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D67</w:t>
            </w:r>
          </w:p>
        </w:tc>
        <w:tc>
          <w:tcPr>
            <w:tcW w:w="1464" w:type="dxa"/>
            <w:noWrap/>
            <w:vAlign w:val="center"/>
          </w:tcPr>
          <w:p w14:paraId="41F516AF" w14:textId="52BAA9D6"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If applicable</w:t>
            </w:r>
          </w:p>
        </w:tc>
        <w:tc>
          <w:tcPr>
            <w:tcW w:w="5103" w:type="dxa"/>
            <w:noWrap/>
            <w:vAlign w:val="center"/>
          </w:tcPr>
          <w:p w14:paraId="727405B9" w14:textId="5E1267A8" w:rsidR="0087361E" w:rsidRPr="00135D5C" w:rsidRDefault="0087361E" w:rsidP="008736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Salary increase in following year after start of Ramp up</w:t>
            </w:r>
          </w:p>
        </w:tc>
      </w:tr>
      <w:tr w:rsidR="0087361E" w:rsidRPr="00135D5C" w14:paraId="0C8E96E4" w14:textId="77777777" w:rsidTr="0087361E">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40614727" w14:textId="031F8DF9"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6EF38CAA" w14:textId="6C96392F"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D68</w:t>
            </w:r>
          </w:p>
        </w:tc>
        <w:tc>
          <w:tcPr>
            <w:tcW w:w="1464" w:type="dxa"/>
            <w:noWrap/>
            <w:vAlign w:val="center"/>
          </w:tcPr>
          <w:p w14:paraId="10684C5F" w14:textId="5A1CB4F7"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If applicable</w:t>
            </w:r>
          </w:p>
        </w:tc>
        <w:tc>
          <w:tcPr>
            <w:tcW w:w="5103" w:type="dxa"/>
            <w:noWrap/>
            <w:vAlign w:val="center"/>
          </w:tcPr>
          <w:p w14:paraId="0C46A0AC" w14:textId="1A574013" w:rsidR="0087361E" w:rsidRPr="00135D5C" w:rsidRDefault="0087361E" w:rsidP="008736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Salary increase in 2nd following year after start of Ramp up</w:t>
            </w:r>
          </w:p>
        </w:tc>
      </w:tr>
      <w:tr w:rsidR="0087361E" w:rsidRPr="00135D5C" w14:paraId="400E063B" w14:textId="77777777" w:rsidTr="0087361E">
        <w:trPr>
          <w:trHeight w:val="725"/>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75905041" w14:textId="2041D24D"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3C63C6FF" w14:textId="182D8CB2"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D69</w:t>
            </w:r>
          </w:p>
        </w:tc>
        <w:tc>
          <w:tcPr>
            <w:tcW w:w="1464" w:type="dxa"/>
            <w:noWrap/>
            <w:vAlign w:val="center"/>
          </w:tcPr>
          <w:p w14:paraId="5AD6085D" w14:textId="267B4F66"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If applicable</w:t>
            </w:r>
          </w:p>
        </w:tc>
        <w:tc>
          <w:tcPr>
            <w:tcW w:w="5103" w:type="dxa"/>
            <w:noWrap/>
            <w:vAlign w:val="center"/>
          </w:tcPr>
          <w:p w14:paraId="600BCEEB" w14:textId="63A1C183" w:rsidR="0087361E" w:rsidRPr="00135D5C" w:rsidRDefault="0087361E" w:rsidP="008736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Salary increase in 3rd following year after start of Ramp up</w:t>
            </w:r>
          </w:p>
        </w:tc>
      </w:tr>
      <w:tr w:rsidR="0087361E" w:rsidRPr="00135D5C" w14:paraId="1ACACF66" w14:textId="77777777" w:rsidTr="0087361E">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23A29CA0" w14:textId="4F89A70A"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305F6E0F" w14:textId="6EDA0C69"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D132</w:t>
            </w:r>
          </w:p>
        </w:tc>
        <w:tc>
          <w:tcPr>
            <w:tcW w:w="1464" w:type="dxa"/>
            <w:noWrap/>
            <w:vAlign w:val="center"/>
          </w:tcPr>
          <w:p w14:paraId="580E0E50" w14:textId="3E1B19EC"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27</w:t>
            </w:r>
          </w:p>
        </w:tc>
        <w:tc>
          <w:tcPr>
            <w:tcW w:w="5103" w:type="dxa"/>
            <w:noWrap/>
            <w:vAlign w:val="center"/>
          </w:tcPr>
          <w:p w14:paraId="2E47FD3D" w14:textId="30BE3D4A" w:rsidR="0087361E" w:rsidRPr="00135D5C" w:rsidRDefault="0087361E" w:rsidP="008736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Average normhours per shift in assembly for this project</w:t>
            </w:r>
          </w:p>
        </w:tc>
      </w:tr>
      <w:tr w:rsidR="0087361E" w:rsidRPr="00135D5C" w14:paraId="0545A827" w14:textId="77777777" w:rsidTr="0087361E">
        <w:trPr>
          <w:trHeight w:val="754"/>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088EB37B" w14:textId="0D420F76"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65883D63" w14:textId="3A57D199"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D97</w:t>
            </w:r>
          </w:p>
        </w:tc>
        <w:tc>
          <w:tcPr>
            <w:tcW w:w="1464" w:type="dxa"/>
            <w:noWrap/>
            <w:vAlign w:val="center"/>
          </w:tcPr>
          <w:p w14:paraId="36A7F8A6" w14:textId="5610A91B"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13</w:t>
            </w:r>
          </w:p>
        </w:tc>
        <w:tc>
          <w:tcPr>
            <w:tcW w:w="5103" w:type="dxa"/>
            <w:noWrap/>
            <w:vAlign w:val="center"/>
          </w:tcPr>
          <w:p w14:paraId="64FAD18B" w14:textId="5834586F" w:rsidR="0087361E" w:rsidRPr="00135D5C" w:rsidRDefault="0087361E" w:rsidP="008736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cutting machines in the complete plant, including the calculated project</w:t>
            </w:r>
          </w:p>
        </w:tc>
      </w:tr>
      <w:tr w:rsidR="0087361E" w:rsidRPr="00135D5C" w14:paraId="735E76E8" w14:textId="77777777" w:rsidTr="0087361E">
        <w:trPr>
          <w:cnfStyle w:val="000000100000" w:firstRow="0" w:lastRow="0" w:firstColumn="0" w:lastColumn="0" w:oddVBand="0" w:evenVBand="0" w:oddHBand="1" w:evenHBand="0" w:firstRowFirstColumn="0" w:firstRowLastColumn="0" w:lastRowFirstColumn="0" w:lastRowLastColumn="0"/>
          <w:trHeight w:val="762"/>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06692538" w14:textId="6B317C2E"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0AC58E71" w14:textId="6475D317"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D41</w:t>
            </w:r>
          </w:p>
        </w:tc>
        <w:tc>
          <w:tcPr>
            <w:tcW w:w="1464" w:type="dxa"/>
            <w:noWrap/>
            <w:vAlign w:val="center"/>
          </w:tcPr>
          <w:p w14:paraId="57F64843" w14:textId="1730063B"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7,13,25</w:t>
            </w:r>
          </w:p>
        </w:tc>
        <w:tc>
          <w:tcPr>
            <w:tcW w:w="5103" w:type="dxa"/>
            <w:noWrap/>
            <w:vAlign w:val="center"/>
          </w:tcPr>
          <w:p w14:paraId="1E3F098F" w14:textId="286BB5FD" w:rsidR="0087361E" w:rsidRPr="00135D5C" w:rsidRDefault="0087361E" w:rsidP="008736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Shift model in the cutting room for this project during SoP</w:t>
            </w:r>
          </w:p>
        </w:tc>
      </w:tr>
      <w:tr w:rsidR="0087361E" w:rsidRPr="00135D5C" w14:paraId="2078F8C6" w14:textId="77777777" w:rsidTr="0087361E">
        <w:trPr>
          <w:trHeight w:val="543"/>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5432E7C0" w14:textId="4731795C"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3FF19095" w14:textId="50099F14"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D42</w:t>
            </w:r>
          </w:p>
        </w:tc>
        <w:tc>
          <w:tcPr>
            <w:tcW w:w="1464" w:type="dxa"/>
            <w:noWrap/>
            <w:vAlign w:val="center"/>
          </w:tcPr>
          <w:p w14:paraId="31448A2F" w14:textId="1C28A83F"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8,14</w:t>
            </w:r>
          </w:p>
        </w:tc>
        <w:tc>
          <w:tcPr>
            <w:tcW w:w="5103" w:type="dxa"/>
            <w:noWrap/>
            <w:vAlign w:val="center"/>
          </w:tcPr>
          <w:p w14:paraId="2D75EFB0" w14:textId="5ECB3487" w:rsidR="0087361E" w:rsidRPr="00135D5C" w:rsidRDefault="0087361E" w:rsidP="008736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Shift model in the WPA for this project during SoP</w:t>
            </w:r>
          </w:p>
        </w:tc>
      </w:tr>
      <w:tr w:rsidR="0087361E" w:rsidRPr="00135D5C" w14:paraId="4B0F7CD4" w14:textId="77777777" w:rsidTr="0087361E">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60CD3EAE" w14:textId="34AB0F5D"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3CEA8290" w14:textId="217920FA"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D45</w:t>
            </w:r>
          </w:p>
        </w:tc>
        <w:tc>
          <w:tcPr>
            <w:tcW w:w="1464" w:type="dxa"/>
            <w:noWrap/>
            <w:vAlign w:val="center"/>
          </w:tcPr>
          <w:p w14:paraId="0B9F90A1" w14:textId="3EF2E785"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26,37,38,41</w:t>
            </w:r>
          </w:p>
        </w:tc>
        <w:tc>
          <w:tcPr>
            <w:tcW w:w="5103" w:type="dxa"/>
            <w:noWrap/>
            <w:vAlign w:val="center"/>
          </w:tcPr>
          <w:p w14:paraId="037C1A74" w14:textId="07A8A4D9" w:rsidR="0087361E" w:rsidRPr="00135D5C" w:rsidRDefault="0087361E" w:rsidP="008736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Shift model in the assembly during SoP</w:t>
            </w:r>
          </w:p>
        </w:tc>
      </w:tr>
      <w:tr w:rsidR="0087361E" w:rsidRPr="00135D5C" w14:paraId="7B67E705" w14:textId="77777777" w:rsidTr="0087361E">
        <w:trPr>
          <w:trHeight w:val="1097"/>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513763AC" w14:textId="6BC8CFE7"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54F79CCB" w14:textId="11DCBE2B"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D71</w:t>
            </w:r>
          </w:p>
        </w:tc>
        <w:tc>
          <w:tcPr>
            <w:tcW w:w="1464" w:type="dxa"/>
            <w:noWrap/>
            <w:vAlign w:val="center"/>
          </w:tcPr>
          <w:p w14:paraId="3A46F362" w14:textId="5C7824CD"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5</w:t>
            </w:r>
          </w:p>
        </w:tc>
        <w:tc>
          <w:tcPr>
            <w:tcW w:w="5103" w:type="dxa"/>
            <w:noWrap/>
            <w:vAlign w:val="center"/>
          </w:tcPr>
          <w:p w14:paraId="4EF3D60F" w14:textId="0828BA9F" w:rsidR="0087361E" w:rsidRPr="00135D5C" w:rsidRDefault="0087361E" w:rsidP="008736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all employees working for the particular Business unit when the calculated project reaches average normhours</w:t>
            </w:r>
          </w:p>
        </w:tc>
      </w:tr>
      <w:tr w:rsidR="0087361E" w:rsidRPr="00135D5C" w14:paraId="3ABB826E" w14:textId="77777777" w:rsidTr="0087361E">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26221FEE" w14:textId="1D8C19B1"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062FAD87" w14:textId="22C24A0F"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D133</w:t>
            </w:r>
          </w:p>
        </w:tc>
        <w:tc>
          <w:tcPr>
            <w:tcW w:w="1464" w:type="dxa"/>
            <w:noWrap/>
            <w:vAlign w:val="center"/>
          </w:tcPr>
          <w:p w14:paraId="6E20D321" w14:textId="129FE21E"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26,41</w:t>
            </w:r>
          </w:p>
        </w:tc>
        <w:tc>
          <w:tcPr>
            <w:tcW w:w="5103" w:type="dxa"/>
            <w:noWrap/>
            <w:vAlign w:val="center"/>
          </w:tcPr>
          <w:p w14:paraId="7C5096F0" w14:textId="1AB24303" w:rsidR="0087361E" w:rsidRPr="00135D5C" w:rsidRDefault="0087361E" w:rsidP="008736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Headcount estimation in assembly per shift for this project</w:t>
            </w:r>
          </w:p>
        </w:tc>
      </w:tr>
      <w:tr w:rsidR="0087361E" w:rsidRPr="00135D5C" w14:paraId="307C593C" w14:textId="77777777" w:rsidTr="0087361E">
        <w:trPr>
          <w:trHeight w:val="720"/>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380766E2" w14:textId="43C180B6"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0F02B71C" w14:textId="7173AFEA"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D52</w:t>
            </w:r>
          </w:p>
        </w:tc>
        <w:tc>
          <w:tcPr>
            <w:tcW w:w="1464" w:type="dxa"/>
            <w:noWrap/>
            <w:vAlign w:val="center"/>
          </w:tcPr>
          <w:p w14:paraId="763759D3" w14:textId="7E309020"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21,23</w:t>
            </w:r>
          </w:p>
        </w:tc>
        <w:tc>
          <w:tcPr>
            <w:tcW w:w="5103" w:type="dxa"/>
            <w:noWrap/>
            <w:vAlign w:val="center"/>
          </w:tcPr>
          <w:p w14:paraId="447DFDBF" w14:textId="28162006" w:rsidR="0087361E" w:rsidRPr="00135D5C" w:rsidRDefault="0087361E" w:rsidP="008736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production segments planned in the production plant, including the calculated project</w:t>
            </w:r>
          </w:p>
        </w:tc>
      </w:tr>
      <w:tr w:rsidR="0087361E" w:rsidRPr="00135D5C" w14:paraId="5E1D35E5" w14:textId="77777777" w:rsidTr="0087361E">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4655D13A" w14:textId="73D75E84"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65487BE1" w14:textId="2851F414"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D130</w:t>
            </w:r>
          </w:p>
        </w:tc>
        <w:tc>
          <w:tcPr>
            <w:tcW w:w="1464" w:type="dxa"/>
            <w:noWrap/>
            <w:vAlign w:val="center"/>
          </w:tcPr>
          <w:p w14:paraId="28C55077" w14:textId="6B0D5C22"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2,7,9</w:t>
            </w:r>
          </w:p>
        </w:tc>
        <w:tc>
          <w:tcPr>
            <w:tcW w:w="5103" w:type="dxa"/>
            <w:noWrap/>
            <w:vAlign w:val="center"/>
          </w:tcPr>
          <w:p w14:paraId="34ACA405" w14:textId="7A947F61" w:rsidR="0087361E" w:rsidRPr="00135D5C" w:rsidRDefault="0087361E" w:rsidP="008736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Cutting Room work content ratio in the project</w:t>
            </w:r>
          </w:p>
        </w:tc>
      </w:tr>
      <w:tr w:rsidR="0087361E" w:rsidRPr="00135D5C" w14:paraId="7CA3BDD2" w14:textId="77777777" w:rsidTr="0087361E">
        <w:trPr>
          <w:trHeight w:val="543"/>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40290681" w14:textId="2DE7B655"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00EB4DA5" w14:textId="2D4AABBA"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D131</w:t>
            </w:r>
          </w:p>
        </w:tc>
        <w:tc>
          <w:tcPr>
            <w:tcW w:w="1464" w:type="dxa"/>
            <w:noWrap/>
            <w:vAlign w:val="center"/>
          </w:tcPr>
          <w:p w14:paraId="5E0E710E" w14:textId="24AAD809"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3,8,10</w:t>
            </w:r>
          </w:p>
        </w:tc>
        <w:tc>
          <w:tcPr>
            <w:tcW w:w="5103" w:type="dxa"/>
            <w:noWrap/>
            <w:vAlign w:val="center"/>
          </w:tcPr>
          <w:p w14:paraId="6B14162D" w14:textId="492EA676" w:rsidR="0087361E" w:rsidRPr="00135D5C" w:rsidRDefault="0087361E" w:rsidP="008736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WPA room work content ratio in the project</w:t>
            </w:r>
          </w:p>
        </w:tc>
      </w:tr>
      <w:tr w:rsidR="0087361E" w:rsidRPr="00135D5C" w14:paraId="10B8AA2B" w14:textId="77777777" w:rsidTr="0087361E">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46120594" w14:textId="1DB4EADD"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3C6CD6F5" w14:textId="40A2ECA3"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D134</w:t>
            </w:r>
          </w:p>
        </w:tc>
        <w:tc>
          <w:tcPr>
            <w:tcW w:w="1464" w:type="dxa"/>
            <w:noWrap/>
            <w:vAlign w:val="center"/>
          </w:tcPr>
          <w:p w14:paraId="367F46D4" w14:textId="455D0693"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32,33,34</w:t>
            </w:r>
          </w:p>
        </w:tc>
        <w:tc>
          <w:tcPr>
            <w:tcW w:w="5103" w:type="dxa"/>
            <w:noWrap/>
            <w:vAlign w:val="center"/>
          </w:tcPr>
          <w:p w14:paraId="4BCCF3FA" w14:textId="1CD21BAF" w:rsidR="0087361E" w:rsidRPr="00135D5C" w:rsidRDefault="0087361E" w:rsidP="008736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Quantity of wires per average complete order</w:t>
            </w:r>
          </w:p>
        </w:tc>
      </w:tr>
      <w:tr w:rsidR="0087361E" w:rsidRPr="00135D5C" w14:paraId="0910914C" w14:textId="77777777" w:rsidTr="0087361E">
        <w:trPr>
          <w:trHeight w:val="780"/>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2127B8A9" w14:textId="437CB9BA"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0BE3FDAB" w14:textId="22EDF468"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D135</w:t>
            </w:r>
          </w:p>
        </w:tc>
        <w:tc>
          <w:tcPr>
            <w:tcW w:w="1464" w:type="dxa"/>
            <w:noWrap/>
            <w:vAlign w:val="center"/>
          </w:tcPr>
          <w:p w14:paraId="44874D88" w14:textId="1DC5F979"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32,33,34</w:t>
            </w:r>
          </w:p>
        </w:tc>
        <w:tc>
          <w:tcPr>
            <w:tcW w:w="5103" w:type="dxa"/>
            <w:noWrap/>
            <w:vAlign w:val="center"/>
          </w:tcPr>
          <w:p w14:paraId="15B62E07" w14:textId="4F005991" w:rsidR="0087361E" w:rsidRPr="00135D5C" w:rsidRDefault="0087361E" w:rsidP="008736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unique splices within the calculated project</w:t>
            </w:r>
          </w:p>
        </w:tc>
      </w:tr>
      <w:tr w:rsidR="0087361E" w:rsidRPr="00135D5C" w14:paraId="7B2532D8" w14:textId="77777777" w:rsidTr="0087361E">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6FF9DF22" w14:textId="5B78FBDF"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5FF1FD0E" w14:textId="4B637EF1"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D138</w:t>
            </w:r>
          </w:p>
        </w:tc>
        <w:tc>
          <w:tcPr>
            <w:tcW w:w="1464" w:type="dxa"/>
            <w:noWrap/>
            <w:vAlign w:val="center"/>
          </w:tcPr>
          <w:p w14:paraId="6185FCE4" w14:textId="4309B0BA"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32,33,34</w:t>
            </w:r>
          </w:p>
        </w:tc>
        <w:tc>
          <w:tcPr>
            <w:tcW w:w="5103" w:type="dxa"/>
            <w:noWrap/>
            <w:vAlign w:val="center"/>
          </w:tcPr>
          <w:p w14:paraId="6C43ABDD" w14:textId="65CDACDB" w:rsidR="0087361E" w:rsidRPr="00135D5C" w:rsidRDefault="0087361E" w:rsidP="008736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unique twisted wire combinations</w:t>
            </w:r>
          </w:p>
        </w:tc>
      </w:tr>
      <w:tr w:rsidR="0087361E" w:rsidRPr="00135D5C" w14:paraId="0627430B" w14:textId="77777777" w:rsidTr="0087361E">
        <w:trPr>
          <w:trHeight w:val="543"/>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464705B4" w14:textId="1E6D2CDF"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2DB2964B" w14:textId="5D5F1C49"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D32</w:t>
            </w:r>
          </w:p>
        </w:tc>
        <w:tc>
          <w:tcPr>
            <w:tcW w:w="1464" w:type="dxa"/>
            <w:noWrap/>
            <w:vAlign w:val="center"/>
          </w:tcPr>
          <w:p w14:paraId="373C9529" w14:textId="24CCFBFB"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32,33,34</w:t>
            </w:r>
          </w:p>
        </w:tc>
        <w:tc>
          <w:tcPr>
            <w:tcW w:w="5103" w:type="dxa"/>
            <w:noWrap/>
            <w:vAlign w:val="center"/>
          </w:tcPr>
          <w:p w14:paraId="2A331E89" w14:textId="66EB8F64" w:rsidR="0087361E" w:rsidRPr="00135D5C" w:rsidRDefault="0087361E" w:rsidP="008736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all procured parts</w:t>
            </w:r>
          </w:p>
        </w:tc>
      </w:tr>
      <w:tr w:rsidR="0087361E" w:rsidRPr="00135D5C" w14:paraId="271A5187" w14:textId="77777777" w:rsidTr="0087361E">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048568ED" w14:textId="75E8ECE8"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0D171156" w14:textId="03D56A9C"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D28</w:t>
            </w:r>
          </w:p>
        </w:tc>
        <w:tc>
          <w:tcPr>
            <w:tcW w:w="1464" w:type="dxa"/>
            <w:noWrap/>
            <w:vAlign w:val="center"/>
          </w:tcPr>
          <w:p w14:paraId="4900BD6C" w14:textId="2D678C8F"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32</w:t>
            </w:r>
          </w:p>
        </w:tc>
        <w:tc>
          <w:tcPr>
            <w:tcW w:w="5103" w:type="dxa"/>
            <w:noWrap/>
            <w:vAlign w:val="center"/>
          </w:tcPr>
          <w:p w14:paraId="3C6FC661" w14:textId="78881207" w:rsidR="0087361E" w:rsidRPr="00135D5C" w:rsidRDefault="0087361E" w:rsidP="008736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Selectioin if the product is a JIT or a NON JIT</w:t>
            </w:r>
          </w:p>
        </w:tc>
      </w:tr>
      <w:tr w:rsidR="0087361E" w:rsidRPr="00135D5C" w14:paraId="29C8ED4F" w14:textId="77777777" w:rsidTr="0087361E">
        <w:trPr>
          <w:trHeight w:val="543"/>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37D71937" w14:textId="17288CB5"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51EF2780" w14:textId="09AAC077"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D140</w:t>
            </w:r>
          </w:p>
        </w:tc>
        <w:tc>
          <w:tcPr>
            <w:tcW w:w="1464" w:type="dxa"/>
            <w:noWrap/>
            <w:vAlign w:val="center"/>
          </w:tcPr>
          <w:p w14:paraId="5ECB2F24" w14:textId="76A65E5C"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35,36</w:t>
            </w:r>
          </w:p>
        </w:tc>
        <w:tc>
          <w:tcPr>
            <w:tcW w:w="5103" w:type="dxa"/>
            <w:noWrap/>
            <w:vAlign w:val="center"/>
          </w:tcPr>
          <w:p w14:paraId="33DC6985" w14:textId="677ED40C" w:rsidR="0087361E" w:rsidRPr="00135D5C" w:rsidRDefault="0087361E" w:rsidP="008736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connectors within the calculated project</w:t>
            </w:r>
          </w:p>
        </w:tc>
      </w:tr>
      <w:tr w:rsidR="0087361E" w:rsidRPr="00135D5C" w14:paraId="70877DDB" w14:textId="77777777" w:rsidTr="0087361E">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5AF32EDD" w14:textId="0799CE78"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3E59CA13" w14:textId="3292799B"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D142</w:t>
            </w:r>
          </w:p>
        </w:tc>
        <w:tc>
          <w:tcPr>
            <w:tcW w:w="1464" w:type="dxa"/>
            <w:noWrap/>
            <w:vAlign w:val="center"/>
          </w:tcPr>
          <w:p w14:paraId="15AA0310" w14:textId="38500900"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37,38</w:t>
            </w:r>
          </w:p>
        </w:tc>
        <w:tc>
          <w:tcPr>
            <w:tcW w:w="5103" w:type="dxa"/>
            <w:noWrap/>
            <w:vAlign w:val="center"/>
          </w:tcPr>
          <w:p w14:paraId="36442D38" w14:textId="717608BC" w:rsidR="0087361E" w:rsidRPr="00135D5C" w:rsidRDefault="0087361E" w:rsidP="008736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small harnesses in the calculated project (Under 50 wires)</w:t>
            </w:r>
          </w:p>
        </w:tc>
      </w:tr>
      <w:tr w:rsidR="0087361E" w:rsidRPr="00135D5C" w14:paraId="10669221" w14:textId="77777777" w:rsidTr="0087361E">
        <w:trPr>
          <w:trHeight w:val="714"/>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03B22A09" w14:textId="5839F5ED"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65035830" w14:textId="429C7903"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D143</w:t>
            </w:r>
          </w:p>
        </w:tc>
        <w:tc>
          <w:tcPr>
            <w:tcW w:w="1464" w:type="dxa"/>
            <w:noWrap/>
            <w:vAlign w:val="center"/>
          </w:tcPr>
          <w:p w14:paraId="4C5B0DC2" w14:textId="07DB41DC"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37,38</w:t>
            </w:r>
          </w:p>
        </w:tc>
        <w:tc>
          <w:tcPr>
            <w:tcW w:w="5103" w:type="dxa"/>
            <w:noWrap/>
            <w:vAlign w:val="center"/>
          </w:tcPr>
          <w:p w14:paraId="5C2B9E59" w14:textId="017A3944" w:rsidR="0087361E" w:rsidRPr="00135D5C" w:rsidRDefault="0087361E" w:rsidP="008736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medium harnesses in the calculated project (Under 200 wires)</w:t>
            </w:r>
          </w:p>
        </w:tc>
      </w:tr>
      <w:tr w:rsidR="0087361E" w:rsidRPr="00135D5C" w14:paraId="07D97D8D" w14:textId="77777777" w:rsidTr="0087361E">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785CE032" w14:textId="48F39CDA"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Base_Inputs</w:t>
            </w:r>
          </w:p>
        </w:tc>
        <w:tc>
          <w:tcPr>
            <w:tcW w:w="1196" w:type="dxa"/>
            <w:noWrap/>
            <w:vAlign w:val="center"/>
          </w:tcPr>
          <w:p w14:paraId="1E11E45D" w14:textId="44D5250C"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D144</w:t>
            </w:r>
          </w:p>
        </w:tc>
        <w:tc>
          <w:tcPr>
            <w:tcW w:w="1464" w:type="dxa"/>
            <w:noWrap/>
            <w:vAlign w:val="center"/>
          </w:tcPr>
          <w:p w14:paraId="2F72838D" w14:textId="3FFB1819"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37,38</w:t>
            </w:r>
          </w:p>
        </w:tc>
        <w:tc>
          <w:tcPr>
            <w:tcW w:w="5103" w:type="dxa"/>
            <w:noWrap/>
            <w:vAlign w:val="center"/>
          </w:tcPr>
          <w:p w14:paraId="572D81CD" w14:textId="1ED84FA6" w:rsidR="0087361E" w:rsidRPr="00135D5C" w:rsidRDefault="0087361E" w:rsidP="008736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big harnesses in project (Over 200 wires)</w:t>
            </w:r>
          </w:p>
        </w:tc>
      </w:tr>
      <w:tr w:rsidR="0087361E" w:rsidRPr="00135D5C" w14:paraId="7B9FCAC3" w14:textId="77777777" w:rsidTr="0087361E">
        <w:trPr>
          <w:trHeight w:val="543"/>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586AABDD" w14:textId="6B74619A"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DPCPS</w:t>
            </w:r>
          </w:p>
        </w:tc>
        <w:tc>
          <w:tcPr>
            <w:tcW w:w="1196" w:type="dxa"/>
            <w:noWrap/>
            <w:vAlign w:val="center"/>
          </w:tcPr>
          <w:p w14:paraId="0F50157B" w14:textId="6AD14A07"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AO34</w:t>
            </w:r>
          </w:p>
        </w:tc>
        <w:tc>
          <w:tcPr>
            <w:tcW w:w="1464" w:type="dxa"/>
            <w:noWrap/>
            <w:vAlign w:val="center"/>
          </w:tcPr>
          <w:p w14:paraId="0E54BB25" w14:textId="7A11DCC2"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2,3,7,8,9,10</w:t>
            </w:r>
          </w:p>
        </w:tc>
        <w:tc>
          <w:tcPr>
            <w:tcW w:w="5103" w:type="dxa"/>
            <w:noWrap/>
            <w:vAlign w:val="center"/>
          </w:tcPr>
          <w:p w14:paraId="639C3B67" w14:textId="1A4F062D" w:rsidR="0087361E" w:rsidRPr="00135D5C" w:rsidRDefault="0087361E" w:rsidP="008736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direct employees</w:t>
            </w:r>
          </w:p>
        </w:tc>
      </w:tr>
      <w:tr w:rsidR="0087361E" w:rsidRPr="00135D5C" w14:paraId="5EAC2FB5" w14:textId="77777777" w:rsidTr="0087361E">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37E99079" w14:textId="64AC9E06"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PVC</w:t>
            </w:r>
          </w:p>
        </w:tc>
        <w:tc>
          <w:tcPr>
            <w:tcW w:w="1196" w:type="dxa"/>
            <w:noWrap/>
            <w:vAlign w:val="center"/>
          </w:tcPr>
          <w:p w14:paraId="16584F2C" w14:textId="4D37366D"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Equipment list</w:t>
            </w:r>
          </w:p>
        </w:tc>
        <w:tc>
          <w:tcPr>
            <w:tcW w:w="1464" w:type="dxa"/>
            <w:noWrap/>
            <w:vAlign w:val="center"/>
          </w:tcPr>
          <w:p w14:paraId="54E1FCF6" w14:textId="5A2FE32A"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25</w:t>
            </w:r>
          </w:p>
        </w:tc>
        <w:tc>
          <w:tcPr>
            <w:tcW w:w="5103" w:type="dxa"/>
            <w:noWrap/>
            <w:vAlign w:val="center"/>
          </w:tcPr>
          <w:p w14:paraId="7CB2491F" w14:textId="7A2AADDA" w:rsidR="0087361E" w:rsidRPr="00135D5C" w:rsidRDefault="0087361E" w:rsidP="008736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cutting machines in equipment list</w:t>
            </w:r>
          </w:p>
        </w:tc>
      </w:tr>
      <w:tr w:rsidR="0087361E" w:rsidRPr="00135D5C" w14:paraId="60916E19" w14:textId="77777777" w:rsidTr="0087361E">
        <w:trPr>
          <w:trHeight w:val="543"/>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6F4F7448" w14:textId="525C7E1A"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PVC</w:t>
            </w:r>
          </w:p>
        </w:tc>
        <w:tc>
          <w:tcPr>
            <w:tcW w:w="1196" w:type="dxa"/>
            <w:noWrap/>
            <w:vAlign w:val="center"/>
          </w:tcPr>
          <w:p w14:paraId="562CEEA8" w14:textId="415E99AA"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Equipment list</w:t>
            </w:r>
          </w:p>
        </w:tc>
        <w:tc>
          <w:tcPr>
            <w:tcW w:w="1464" w:type="dxa"/>
            <w:noWrap/>
            <w:vAlign w:val="center"/>
          </w:tcPr>
          <w:p w14:paraId="14CC90A8" w14:textId="6539F003" w:rsidR="0087361E" w:rsidRPr="00135D5C" w:rsidRDefault="0087361E" w:rsidP="008736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25</w:t>
            </w:r>
          </w:p>
        </w:tc>
        <w:tc>
          <w:tcPr>
            <w:tcW w:w="5103" w:type="dxa"/>
            <w:noWrap/>
            <w:vAlign w:val="center"/>
          </w:tcPr>
          <w:p w14:paraId="06D6268C" w14:textId="7AB99A73" w:rsidR="0087361E" w:rsidRPr="00135D5C" w:rsidRDefault="0087361E" w:rsidP="008736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machines in subassembly in equipment list</w:t>
            </w:r>
          </w:p>
        </w:tc>
      </w:tr>
      <w:tr w:rsidR="0087361E" w:rsidRPr="00135D5C" w14:paraId="5337C95D" w14:textId="77777777" w:rsidTr="0087361E">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0C586829" w14:textId="3D67152E" w:rsidR="0087361E" w:rsidRPr="0087361E" w:rsidRDefault="0087361E" w:rsidP="0087361E">
            <w:pPr>
              <w:jc w:val="center"/>
              <w:rPr>
                <w:rFonts w:ascii="Calibri" w:eastAsia="Times New Roman" w:hAnsi="Calibri" w:cs="Calibri"/>
                <w:b w:val="0"/>
                <w:bCs w:val="0"/>
                <w:color w:val="000000"/>
              </w:rPr>
            </w:pPr>
            <w:r w:rsidRPr="0087361E">
              <w:rPr>
                <w:rFonts w:ascii="Calibri" w:hAnsi="Calibri" w:cs="Calibri"/>
                <w:b w:val="0"/>
                <w:bCs w:val="0"/>
                <w:color w:val="000000"/>
              </w:rPr>
              <w:t>IPCPS</w:t>
            </w:r>
          </w:p>
        </w:tc>
        <w:tc>
          <w:tcPr>
            <w:tcW w:w="1196" w:type="dxa"/>
            <w:noWrap/>
            <w:vAlign w:val="center"/>
          </w:tcPr>
          <w:p w14:paraId="36A0B38E" w14:textId="36A452AA"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B9</w:t>
            </w:r>
          </w:p>
        </w:tc>
        <w:tc>
          <w:tcPr>
            <w:tcW w:w="1464" w:type="dxa"/>
            <w:noWrap/>
            <w:vAlign w:val="center"/>
          </w:tcPr>
          <w:p w14:paraId="4E150D13" w14:textId="59040C23" w:rsidR="0087361E" w:rsidRPr="00135D5C" w:rsidRDefault="0087361E" w:rsidP="008736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Pr>
                <w:rFonts w:ascii="Calibri" w:hAnsi="Calibri" w:cs="Calibri"/>
                <w:color w:val="000000"/>
              </w:rPr>
              <w:t>N/A</w:t>
            </w:r>
          </w:p>
        </w:tc>
        <w:tc>
          <w:tcPr>
            <w:tcW w:w="5103" w:type="dxa"/>
            <w:noWrap/>
            <w:vAlign w:val="center"/>
          </w:tcPr>
          <w:p w14:paraId="18A37E7A" w14:textId="0B528664" w:rsidR="0087361E" w:rsidRPr="00135D5C" w:rsidRDefault="0087361E" w:rsidP="008736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rPr>
              <w:t>Sheet was not checked</w:t>
            </w:r>
          </w:p>
        </w:tc>
      </w:tr>
    </w:tbl>
    <w:p w14:paraId="4BC885F6" w14:textId="5206030D" w:rsidR="00970A9E" w:rsidRDefault="00970A9E" w:rsidP="00D82FCA">
      <w:pPr>
        <w:spacing w:before="240" w:after="0" w:line="240" w:lineRule="auto"/>
        <w:ind w:left="-567"/>
        <w:rPr>
          <w:rFonts w:ascii="Calibri" w:eastAsia="Times New Roman" w:hAnsi="Calibri" w:cs="Calibri"/>
          <w:color w:val="000000"/>
        </w:rPr>
      </w:pPr>
    </w:p>
    <w:p w14:paraId="4BAFE031" w14:textId="353882CE" w:rsidR="008C44BB" w:rsidRDefault="008C44BB" w:rsidP="00D82FCA">
      <w:pPr>
        <w:spacing w:before="240" w:after="0" w:line="240" w:lineRule="auto"/>
        <w:ind w:left="-567"/>
        <w:rPr>
          <w:rFonts w:ascii="Calibri" w:eastAsia="Times New Roman" w:hAnsi="Calibri" w:cs="Calibri"/>
          <w:color w:val="000000"/>
        </w:rPr>
      </w:pPr>
    </w:p>
    <w:p w14:paraId="53FEEBDB" w14:textId="75AB1449" w:rsidR="008C44BB" w:rsidRDefault="008C44BB" w:rsidP="00D82FCA">
      <w:pPr>
        <w:spacing w:before="240" w:after="0" w:line="240" w:lineRule="auto"/>
        <w:ind w:left="-567"/>
        <w:rPr>
          <w:rFonts w:ascii="Calibri" w:eastAsia="Times New Roman" w:hAnsi="Calibri" w:cs="Calibri"/>
          <w:color w:val="000000"/>
        </w:rPr>
      </w:pPr>
    </w:p>
    <w:p w14:paraId="3F362BA8" w14:textId="1C359EAE" w:rsidR="008C44BB" w:rsidRDefault="008C44BB" w:rsidP="00D82FCA">
      <w:pPr>
        <w:spacing w:before="240" w:after="0" w:line="240" w:lineRule="auto"/>
        <w:ind w:left="-567"/>
        <w:rPr>
          <w:rFonts w:ascii="Calibri" w:eastAsia="Times New Roman" w:hAnsi="Calibri" w:cs="Calibri"/>
          <w:color w:val="000000"/>
        </w:rPr>
      </w:pPr>
    </w:p>
    <w:p w14:paraId="50153A19" w14:textId="5962B675" w:rsidR="008C44BB" w:rsidRDefault="008C44BB" w:rsidP="00D82FCA">
      <w:pPr>
        <w:spacing w:before="240" w:after="0" w:line="240" w:lineRule="auto"/>
        <w:ind w:left="-567"/>
        <w:rPr>
          <w:rFonts w:ascii="Calibri" w:eastAsia="Times New Roman" w:hAnsi="Calibri" w:cs="Calibri"/>
          <w:color w:val="000000"/>
        </w:rPr>
      </w:pPr>
    </w:p>
    <w:p w14:paraId="3AFE9D7E" w14:textId="77777777" w:rsidR="008C44BB" w:rsidRPr="002449FF" w:rsidRDefault="008C44BB" w:rsidP="00D82FCA">
      <w:pPr>
        <w:spacing w:before="240" w:after="0" w:line="240" w:lineRule="auto"/>
        <w:ind w:left="-567"/>
        <w:rPr>
          <w:rFonts w:ascii="Calibri" w:eastAsia="Times New Roman" w:hAnsi="Calibri" w:cs="Calibri"/>
          <w:color w:val="000000"/>
        </w:rPr>
      </w:pPr>
    </w:p>
    <w:p w14:paraId="4B4267BA" w14:textId="0FB1C634" w:rsidR="005436D1" w:rsidRPr="00223F0E" w:rsidRDefault="005436D1" w:rsidP="005436D1">
      <w:pPr>
        <w:spacing w:before="240"/>
        <w:ind w:left="1416"/>
        <w:rPr>
          <w:b/>
          <w:bCs/>
        </w:rPr>
      </w:pPr>
      <w:r>
        <w:rPr>
          <w:b/>
          <w:bCs/>
        </w:rPr>
        <w:t>IPC</w:t>
      </w:r>
      <w:r w:rsidRPr="00223F0E">
        <w:rPr>
          <w:b/>
          <w:bCs/>
        </w:rPr>
        <w:t xml:space="preserve">PS </w:t>
      </w:r>
      <w:r>
        <w:rPr>
          <w:b/>
          <w:bCs/>
        </w:rPr>
        <w:t xml:space="preserve">FFG </w:t>
      </w:r>
      <w:r w:rsidRPr="00223F0E">
        <w:rPr>
          <w:b/>
          <w:bCs/>
        </w:rPr>
        <w:t>– Formulas:</w:t>
      </w:r>
    </w:p>
    <w:p w14:paraId="29A7DA10" w14:textId="5158C82F" w:rsidR="005436D1" w:rsidRPr="005436D1" w:rsidRDefault="005436D1" w:rsidP="005436D1">
      <w:pPr>
        <w:ind w:left="-567"/>
      </w:pPr>
      <w:r>
        <w:rPr>
          <w:noProof/>
        </w:rPr>
        <w:drawing>
          <wp:inline distT="0" distB="0" distL="0" distR="0" wp14:anchorId="61A7D080" wp14:editId="44F2AED2">
            <wp:extent cx="7364095" cy="2238375"/>
            <wp:effectExtent l="0" t="0" r="8255" b="9525"/>
            <wp:docPr id="60" name="Picture 52">
              <a:extLst xmlns:a="http://schemas.openxmlformats.org/drawingml/2006/main">
                <a:ext uri="{FF2B5EF4-FFF2-40B4-BE49-F238E27FC236}">
                  <a16:creationId xmlns:a16="http://schemas.microsoft.com/office/drawing/2014/main" id="{AD8DD891-8F0D-4C6A-9081-EBC4BB449A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a:extLst>
                        <a:ext uri="{FF2B5EF4-FFF2-40B4-BE49-F238E27FC236}">
                          <a16:creationId xmlns:a16="http://schemas.microsoft.com/office/drawing/2014/main" id="{AD8DD891-8F0D-4C6A-9081-EBC4BB449A89}"/>
                        </a:ext>
                      </a:extLs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369514" cy="2240022"/>
                    </a:xfrm>
                    <a:prstGeom prst="rect">
                      <a:avLst/>
                    </a:prstGeom>
                    <a:noFill/>
                  </pic:spPr>
                </pic:pic>
              </a:graphicData>
            </a:graphic>
          </wp:inline>
        </w:drawing>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88"/>
        <w:gridCol w:w="1559"/>
        <w:gridCol w:w="2933"/>
        <w:gridCol w:w="3594"/>
      </w:tblGrid>
      <w:tr w:rsidR="00D82FCA" w:rsidRPr="00135D5C" w14:paraId="5BB1BAF7" w14:textId="77777777" w:rsidTr="00E46165">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00FCAC8" w14:textId="77777777" w:rsidR="00D82FCA" w:rsidRPr="00135D5C" w:rsidRDefault="00D82FCA" w:rsidP="00E46165">
            <w:pPr>
              <w:jc w:val="center"/>
              <w:rPr>
                <w:color w:val="auto"/>
              </w:rPr>
            </w:pPr>
            <w:r w:rsidRPr="00135D5C">
              <w:rPr>
                <w:color w:val="auto"/>
              </w:rPr>
              <w:t>Nr. of Formula</w:t>
            </w:r>
          </w:p>
        </w:tc>
        <w:tc>
          <w:tcPr>
            <w:tcW w:w="1559" w:type="dxa"/>
            <w:vAlign w:val="center"/>
          </w:tcPr>
          <w:p w14:paraId="08E34C7A" w14:textId="77777777" w:rsidR="00D82FCA" w:rsidRPr="00135D5C" w:rsidRDefault="00D82FCA" w:rsidP="00E46165">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2933" w:type="dxa"/>
            <w:vAlign w:val="center"/>
          </w:tcPr>
          <w:p w14:paraId="12F9946D" w14:textId="77777777" w:rsidR="00D82FCA" w:rsidRPr="00135D5C" w:rsidRDefault="00D82FCA" w:rsidP="00E46165">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c>
          <w:tcPr>
            <w:tcW w:w="3594" w:type="dxa"/>
            <w:vAlign w:val="center"/>
          </w:tcPr>
          <w:p w14:paraId="0BBFE49B" w14:textId="77777777" w:rsidR="00D82FCA" w:rsidRPr="00D82FCA" w:rsidRDefault="00D82FCA" w:rsidP="00E46165">
            <w:pPr>
              <w:jc w:val="center"/>
              <w:cnfStyle w:val="100000000000" w:firstRow="1" w:lastRow="0" w:firstColumn="0" w:lastColumn="0" w:oddVBand="0" w:evenVBand="0" w:oddHBand="0" w:evenHBand="0" w:firstRowFirstColumn="0" w:firstRowLastColumn="0" w:lastRowFirstColumn="0" w:lastRowLastColumn="0"/>
              <w:rPr>
                <w:color w:val="auto"/>
              </w:rPr>
            </w:pPr>
            <w:r w:rsidRPr="00D82FCA">
              <w:rPr>
                <w:color w:val="auto"/>
              </w:rPr>
              <w:t>Inputs</w:t>
            </w:r>
          </w:p>
        </w:tc>
      </w:tr>
      <w:tr w:rsidR="00D82FCA" w:rsidRPr="00135D5C" w14:paraId="2B3A9C8F" w14:textId="77777777" w:rsidTr="00E46165">
        <w:trPr>
          <w:cnfStyle w:val="000000100000" w:firstRow="0" w:lastRow="0" w:firstColumn="0" w:lastColumn="0" w:oddVBand="0" w:evenVBand="0" w:oddHBand="1"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C5E7976" w14:textId="77777777" w:rsidR="00D82FCA" w:rsidRPr="00135D5C" w:rsidRDefault="00D82FCA" w:rsidP="00E46165">
            <w:pPr>
              <w:jc w:val="center"/>
              <w:rPr>
                <w:color w:val="FF0000"/>
              </w:rPr>
            </w:pPr>
            <w:r w:rsidRPr="00135D5C">
              <w:rPr>
                <w:color w:val="FF0000"/>
              </w:rPr>
              <w:t>1</w:t>
            </w:r>
          </w:p>
        </w:tc>
        <w:tc>
          <w:tcPr>
            <w:tcW w:w="1559" w:type="dxa"/>
            <w:vAlign w:val="center"/>
          </w:tcPr>
          <w:p w14:paraId="5F6674A3" w14:textId="67DB56B2" w:rsidR="00D82FCA" w:rsidRPr="00902DD7" w:rsidRDefault="00D82FCA" w:rsidP="00E4616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Head of Cutting &amp; WPA Plant</w:t>
            </w:r>
          </w:p>
        </w:tc>
        <w:tc>
          <w:tcPr>
            <w:tcW w:w="2933" w:type="dxa"/>
            <w:vAlign w:val="center"/>
          </w:tcPr>
          <w:p w14:paraId="78958A12" w14:textId="08736053" w:rsidR="00D82FCA" w:rsidRPr="00D82FCA" w:rsidRDefault="00E46165" w:rsidP="00E4616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w:t>
            </w:r>
          </w:p>
        </w:tc>
        <w:tc>
          <w:tcPr>
            <w:tcW w:w="3594" w:type="dxa"/>
            <w:vAlign w:val="center"/>
          </w:tcPr>
          <w:p w14:paraId="21328C3C" w14:textId="3ACA167A" w:rsidR="00D82FCA" w:rsidRPr="00E46165" w:rsidRDefault="00E46165" w:rsidP="00E46165">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82FCA" w:rsidRPr="00135D5C" w14:paraId="0FE4ECFE" w14:textId="77777777" w:rsidTr="00E46165">
        <w:tblPrEx>
          <w:tblCellMar>
            <w:left w:w="70" w:type="dxa"/>
            <w:right w:w="70" w:type="dxa"/>
          </w:tblCellMar>
        </w:tblPrEx>
        <w:trPr>
          <w:trHeight w:val="1255"/>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294EDB9" w14:textId="77777777" w:rsidR="00D82FCA" w:rsidRPr="00135D5C" w:rsidRDefault="00D82FCA" w:rsidP="00E46165">
            <w:pPr>
              <w:jc w:val="center"/>
              <w:rPr>
                <w:color w:val="FF0000"/>
              </w:rPr>
            </w:pPr>
            <w:r w:rsidRPr="00135D5C">
              <w:rPr>
                <w:color w:val="FF0000"/>
              </w:rPr>
              <w:t>2</w:t>
            </w:r>
          </w:p>
        </w:tc>
        <w:tc>
          <w:tcPr>
            <w:tcW w:w="1559" w:type="dxa"/>
            <w:vAlign w:val="center"/>
          </w:tcPr>
          <w:p w14:paraId="26708888" w14:textId="180BB49B" w:rsidR="00D82FCA" w:rsidRPr="00902DD7" w:rsidRDefault="00D82FCA" w:rsidP="00E4616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Segment Leader Cutting</w:t>
            </w:r>
          </w:p>
        </w:tc>
        <w:tc>
          <w:tcPr>
            <w:tcW w:w="2933" w:type="dxa"/>
            <w:vAlign w:val="center"/>
          </w:tcPr>
          <w:p w14:paraId="46329755" w14:textId="1AB99070" w:rsidR="00D82FCA" w:rsidRPr="00D82FCA" w:rsidRDefault="00E46165" w:rsidP="00E4616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 over. Number of direct employees x cutting room work content ratio / 350</w:t>
            </w:r>
          </w:p>
        </w:tc>
        <w:tc>
          <w:tcPr>
            <w:tcW w:w="3594" w:type="dxa"/>
            <w:vAlign w:val="center"/>
          </w:tcPr>
          <w:p w14:paraId="0EA16BFC" w14:textId="77777777" w:rsidR="00E46165" w:rsidRDefault="00E46165" w:rsidP="00E46165">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Cutting Room work content ratio in the project</w:t>
            </w:r>
          </w:p>
          <w:p w14:paraId="1ACA97AE" w14:textId="77777777" w:rsidR="00E46165" w:rsidRDefault="00E46165" w:rsidP="00E46165">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direct employees</w:t>
            </w:r>
          </w:p>
          <w:p w14:paraId="7950128F" w14:textId="1BB03C49" w:rsidR="00D82FCA" w:rsidRPr="00E46165" w:rsidRDefault="00E46165" w:rsidP="00E46165">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82FCA" w:rsidRPr="00135D5C" w14:paraId="2BFB707B" w14:textId="77777777" w:rsidTr="00E46165">
        <w:trPr>
          <w:cnfStyle w:val="000000100000" w:firstRow="0" w:lastRow="0" w:firstColumn="0" w:lastColumn="0" w:oddVBand="0" w:evenVBand="0" w:oddHBand="1" w:evenHBand="0" w:firstRowFirstColumn="0" w:firstRowLastColumn="0" w:lastRowFirstColumn="0" w:lastRowLastColumn="0"/>
          <w:trHeight w:val="1269"/>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C647542" w14:textId="77777777" w:rsidR="00D82FCA" w:rsidRPr="00135D5C" w:rsidRDefault="00D82FCA" w:rsidP="00E46165">
            <w:pPr>
              <w:jc w:val="center"/>
              <w:rPr>
                <w:color w:val="FF0000"/>
              </w:rPr>
            </w:pPr>
            <w:r w:rsidRPr="00135D5C">
              <w:rPr>
                <w:color w:val="FF0000"/>
              </w:rPr>
              <w:t>3</w:t>
            </w:r>
          </w:p>
        </w:tc>
        <w:tc>
          <w:tcPr>
            <w:tcW w:w="1559" w:type="dxa"/>
            <w:vAlign w:val="center"/>
          </w:tcPr>
          <w:p w14:paraId="14F34C88" w14:textId="0D6E6729" w:rsidR="00D82FCA" w:rsidRPr="00902DD7" w:rsidRDefault="00E46165" w:rsidP="00E4616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Segment Leader WPA</w:t>
            </w:r>
          </w:p>
        </w:tc>
        <w:tc>
          <w:tcPr>
            <w:tcW w:w="2933" w:type="dxa"/>
            <w:vAlign w:val="center"/>
          </w:tcPr>
          <w:p w14:paraId="54CBB1EE" w14:textId="03370B4B" w:rsidR="00D82FCA" w:rsidRPr="00D82FCA" w:rsidRDefault="00E46165" w:rsidP="00E4616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 over. Number of direct employees x WPA room work content ratio / 350</w:t>
            </w:r>
          </w:p>
        </w:tc>
        <w:tc>
          <w:tcPr>
            <w:tcW w:w="3594" w:type="dxa"/>
            <w:vAlign w:val="center"/>
          </w:tcPr>
          <w:p w14:paraId="0F17268F" w14:textId="77777777" w:rsidR="00D82FCA" w:rsidRDefault="00E46165" w:rsidP="00E46165">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Pr>
                <w:rFonts w:ascii="Calibri" w:hAnsi="Calibri" w:cs="Calibri"/>
                <w:i/>
                <w:iCs/>
                <w:color w:val="000000"/>
              </w:rPr>
              <w:t>WPA room work content ratio in the project</w:t>
            </w:r>
          </w:p>
          <w:p w14:paraId="2BB16F46" w14:textId="77777777" w:rsidR="00E46165" w:rsidRDefault="00E46165" w:rsidP="00E46165">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direct employees</w:t>
            </w:r>
          </w:p>
          <w:p w14:paraId="050856ED" w14:textId="4A9FB11D" w:rsidR="00E46165" w:rsidRPr="00E46165" w:rsidRDefault="00E46165" w:rsidP="00E46165">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82FCA" w:rsidRPr="00135D5C" w14:paraId="65E4B533" w14:textId="77777777" w:rsidTr="00E46165">
        <w:tblPrEx>
          <w:tblCellMar>
            <w:left w:w="70" w:type="dxa"/>
            <w:right w:w="70" w:type="dxa"/>
          </w:tblCellMar>
        </w:tblPrEx>
        <w:trPr>
          <w:trHeight w:val="1403"/>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816E2DE" w14:textId="77777777" w:rsidR="00D82FCA" w:rsidRPr="00135D5C" w:rsidRDefault="00D82FCA" w:rsidP="00E46165">
            <w:pPr>
              <w:jc w:val="center"/>
              <w:rPr>
                <w:color w:val="FF0000"/>
              </w:rPr>
            </w:pPr>
            <w:r w:rsidRPr="00135D5C">
              <w:rPr>
                <w:color w:val="FF0000"/>
              </w:rPr>
              <w:t>4</w:t>
            </w:r>
          </w:p>
        </w:tc>
        <w:tc>
          <w:tcPr>
            <w:tcW w:w="1559" w:type="dxa"/>
            <w:vAlign w:val="center"/>
          </w:tcPr>
          <w:p w14:paraId="510A43BA" w14:textId="0F4AF4AA" w:rsidR="00D82FCA" w:rsidRPr="00902DD7" w:rsidRDefault="00E46165" w:rsidP="00E4616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Production Engineering Team Leader Cutting &amp; WPA</w:t>
            </w:r>
          </w:p>
        </w:tc>
        <w:tc>
          <w:tcPr>
            <w:tcW w:w="2933" w:type="dxa"/>
            <w:vAlign w:val="center"/>
          </w:tcPr>
          <w:p w14:paraId="11D511B0" w14:textId="14F415A5" w:rsidR="00D82FCA" w:rsidRPr="00D82FCA" w:rsidRDefault="00E46165" w:rsidP="00E4616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manual</w:t>
            </w:r>
          </w:p>
        </w:tc>
        <w:tc>
          <w:tcPr>
            <w:tcW w:w="3594" w:type="dxa"/>
            <w:vAlign w:val="center"/>
          </w:tcPr>
          <w:p w14:paraId="76D1B39E" w14:textId="11AF059E" w:rsidR="00D82FCA" w:rsidRPr="00E46165" w:rsidRDefault="00E46165" w:rsidP="00E4616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No inputs</w:t>
            </w:r>
          </w:p>
        </w:tc>
      </w:tr>
      <w:tr w:rsidR="00D82FCA" w:rsidRPr="00135D5C" w14:paraId="1E4DE2FC" w14:textId="77777777" w:rsidTr="00E46165">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65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B079C60" w14:textId="2D099EBC" w:rsidR="00D82FCA" w:rsidRPr="00135D5C" w:rsidRDefault="00D82FCA" w:rsidP="00E46165">
            <w:pPr>
              <w:jc w:val="center"/>
              <w:rPr>
                <w:color w:val="FF0000"/>
              </w:rPr>
            </w:pPr>
            <w:r>
              <w:rPr>
                <w:color w:val="FF0000"/>
              </w:rPr>
              <w:t>5</w:t>
            </w:r>
          </w:p>
        </w:tc>
        <w:tc>
          <w:tcPr>
            <w:tcW w:w="1559" w:type="dxa"/>
            <w:vAlign w:val="center"/>
          </w:tcPr>
          <w:p w14:paraId="1E06F4C8" w14:textId="40189C73" w:rsidR="00D82FCA" w:rsidRPr="00902DD7" w:rsidRDefault="00E46165" w:rsidP="00E4616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Production Engineer Cutting &amp; WPA</w:t>
            </w:r>
          </w:p>
        </w:tc>
        <w:tc>
          <w:tcPr>
            <w:tcW w:w="2933" w:type="dxa"/>
            <w:vAlign w:val="center"/>
          </w:tcPr>
          <w:p w14:paraId="0BE95CE0" w14:textId="31482950" w:rsidR="00D82FCA" w:rsidRPr="00D82FCA" w:rsidRDefault="00E46165" w:rsidP="00E4616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If number of employees: 0 HC &lt; </w:t>
            </w:r>
            <w:r>
              <w:rPr>
                <w:rFonts w:ascii="Calibri" w:hAnsi="Calibri" w:cs="Calibri"/>
                <w:b/>
                <w:bCs/>
                <w:color w:val="FF0000"/>
              </w:rPr>
              <w:t>600</w:t>
            </w:r>
            <w:r>
              <w:rPr>
                <w:rFonts w:ascii="Calibri" w:hAnsi="Calibri" w:cs="Calibri"/>
                <w:color w:val="000000"/>
              </w:rPr>
              <w:t xml:space="preserve"> &lt; 1 HC &lt; </w:t>
            </w:r>
            <w:r>
              <w:rPr>
                <w:rFonts w:ascii="Calibri" w:hAnsi="Calibri" w:cs="Calibri"/>
                <w:b/>
                <w:bCs/>
                <w:color w:val="FF0000"/>
              </w:rPr>
              <w:t>3000</w:t>
            </w:r>
            <w:r>
              <w:rPr>
                <w:rFonts w:ascii="Calibri" w:hAnsi="Calibri" w:cs="Calibri"/>
                <w:color w:val="000000"/>
              </w:rPr>
              <w:t xml:space="preserve"> &lt; 2 HC</w:t>
            </w:r>
          </w:p>
        </w:tc>
        <w:tc>
          <w:tcPr>
            <w:tcW w:w="3594" w:type="dxa"/>
            <w:vAlign w:val="center"/>
          </w:tcPr>
          <w:p w14:paraId="3C4D7AA1" w14:textId="77777777" w:rsidR="00E46165" w:rsidRDefault="00E46165" w:rsidP="00E46165">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0000"/>
              </w:rPr>
              <w:t>A</w:t>
            </w:r>
            <w:r>
              <w:rPr>
                <w:rFonts w:ascii="Calibri" w:hAnsi="Calibri" w:cs="Calibri"/>
                <w:i/>
                <w:iCs/>
                <w:color w:val="000000"/>
              </w:rPr>
              <w:t>, Number of all employees working for the particular Business unit when the calculated project reaches average normhours</w:t>
            </w:r>
          </w:p>
          <w:p w14:paraId="129CA40B" w14:textId="32E459A5" w:rsidR="00D82FCA" w:rsidRPr="00E46165" w:rsidRDefault="00E46165" w:rsidP="00E46165">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82FCA" w:rsidRPr="00135D5C" w14:paraId="2540D799" w14:textId="77777777" w:rsidTr="00F0500D">
        <w:tblPrEx>
          <w:tblCellMar>
            <w:left w:w="70" w:type="dxa"/>
            <w:right w:w="70" w:type="dxa"/>
          </w:tblCellMar>
        </w:tblPrEx>
        <w:trPr>
          <w:trHeight w:val="102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AE6DBE1" w14:textId="651B6D2F" w:rsidR="00D82FCA" w:rsidRPr="00135D5C" w:rsidRDefault="00D82FCA" w:rsidP="00E46165">
            <w:pPr>
              <w:jc w:val="center"/>
              <w:rPr>
                <w:color w:val="FF0000"/>
              </w:rPr>
            </w:pPr>
            <w:r>
              <w:rPr>
                <w:color w:val="FF0000"/>
              </w:rPr>
              <w:t>6</w:t>
            </w:r>
          </w:p>
        </w:tc>
        <w:tc>
          <w:tcPr>
            <w:tcW w:w="1559" w:type="dxa"/>
            <w:vAlign w:val="center"/>
          </w:tcPr>
          <w:p w14:paraId="158E1E08" w14:textId="51AC3328" w:rsidR="00D82FCA" w:rsidRPr="00902DD7" w:rsidRDefault="00E46165" w:rsidP="00E4616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OEE Coordinator Cutting &amp; WPA</w:t>
            </w:r>
          </w:p>
        </w:tc>
        <w:tc>
          <w:tcPr>
            <w:tcW w:w="2933" w:type="dxa"/>
            <w:vAlign w:val="center"/>
          </w:tcPr>
          <w:p w14:paraId="0822E3D7" w14:textId="6FB9CD88" w:rsidR="00D82FCA" w:rsidRPr="00D82FCA" w:rsidRDefault="00E46165" w:rsidP="00E4616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w:t>
            </w:r>
          </w:p>
        </w:tc>
        <w:tc>
          <w:tcPr>
            <w:tcW w:w="3594" w:type="dxa"/>
            <w:vAlign w:val="center"/>
          </w:tcPr>
          <w:p w14:paraId="3D8B54CB" w14:textId="5636741B" w:rsidR="00D82FCA" w:rsidRPr="00E46165" w:rsidRDefault="00E46165" w:rsidP="00E46165">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82FCA" w:rsidRPr="00135D5C" w14:paraId="629D2544" w14:textId="77777777" w:rsidTr="00F0500D">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83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48919B0" w14:textId="2F371320" w:rsidR="00D82FCA" w:rsidRPr="00135D5C" w:rsidRDefault="00D82FCA" w:rsidP="00E46165">
            <w:pPr>
              <w:jc w:val="center"/>
              <w:rPr>
                <w:color w:val="FF0000"/>
              </w:rPr>
            </w:pPr>
            <w:r>
              <w:rPr>
                <w:color w:val="FF0000"/>
              </w:rPr>
              <w:t>7</w:t>
            </w:r>
          </w:p>
        </w:tc>
        <w:tc>
          <w:tcPr>
            <w:tcW w:w="1559" w:type="dxa"/>
            <w:vAlign w:val="center"/>
          </w:tcPr>
          <w:p w14:paraId="7AAB694C" w14:textId="2B122687" w:rsidR="00D82FCA" w:rsidRPr="00902DD7" w:rsidRDefault="003B15D4" w:rsidP="003B15D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Shift Leader Cutting</w:t>
            </w:r>
          </w:p>
        </w:tc>
        <w:tc>
          <w:tcPr>
            <w:tcW w:w="2933" w:type="dxa"/>
            <w:vAlign w:val="center"/>
          </w:tcPr>
          <w:p w14:paraId="1CF38C30" w14:textId="446EA159" w:rsidR="00D82FCA" w:rsidRPr="00D82FCA" w:rsidRDefault="003B15D4" w:rsidP="00E4616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 over. Number of direct employees x cutting room work content ratio / 50 but at least 1 HC per shift in cutting room</w:t>
            </w:r>
          </w:p>
        </w:tc>
        <w:tc>
          <w:tcPr>
            <w:tcW w:w="3594" w:type="dxa"/>
            <w:vAlign w:val="center"/>
          </w:tcPr>
          <w:p w14:paraId="6674152F" w14:textId="77777777" w:rsidR="003B15D4" w:rsidRDefault="003B15D4" w:rsidP="003B15D4">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Cutting Room work content ratio in the project</w:t>
            </w:r>
          </w:p>
          <w:p w14:paraId="253ADA3D" w14:textId="77777777" w:rsidR="003B15D4" w:rsidRDefault="003B15D4" w:rsidP="003B15D4">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direct employees</w:t>
            </w:r>
          </w:p>
          <w:p w14:paraId="3526B10A" w14:textId="77777777" w:rsidR="003B15D4" w:rsidRDefault="003B15D4" w:rsidP="003B15D4">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Shift model in the cutting room for this project during SoP</w:t>
            </w:r>
          </w:p>
          <w:p w14:paraId="4655BF6A" w14:textId="7B34A4DA" w:rsidR="00D82FCA" w:rsidRPr="003B15D4" w:rsidRDefault="003B15D4" w:rsidP="00E46165">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82FCA" w:rsidRPr="00135D5C" w14:paraId="6F9FD75C" w14:textId="77777777" w:rsidTr="00F0500D">
        <w:tblPrEx>
          <w:tblCellMar>
            <w:left w:w="70" w:type="dxa"/>
            <w:right w:w="70" w:type="dxa"/>
          </w:tblCellMar>
        </w:tblPrEx>
        <w:trPr>
          <w:trHeight w:val="1832"/>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55DE288" w14:textId="6EE5736F" w:rsidR="00D82FCA" w:rsidRPr="00135D5C" w:rsidRDefault="00D82FCA" w:rsidP="00E46165">
            <w:pPr>
              <w:jc w:val="center"/>
              <w:rPr>
                <w:color w:val="FF0000"/>
              </w:rPr>
            </w:pPr>
            <w:r>
              <w:rPr>
                <w:color w:val="FF0000"/>
              </w:rPr>
              <w:t>8</w:t>
            </w:r>
          </w:p>
        </w:tc>
        <w:tc>
          <w:tcPr>
            <w:tcW w:w="1559" w:type="dxa"/>
            <w:vAlign w:val="center"/>
          </w:tcPr>
          <w:p w14:paraId="0DC858C5" w14:textId="40FC2E23" w:rsidR="00D82FCA" w:rsidRPr="00902DD7" w:rsidRDefault="003B15D4" w:rsidP="003B15D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Shift Leader WPA</w:t>
            </w:r>
          </w:p>
        </w:tc>
        <w:tc>
          <w:tcPr>
            <w:tcW w:w="2933" w:type="dxa"/>
            <w:vAlign w:val="center"/>
          </w:tcPr>
          <w:p w14:paraId="5A023D7B" w14:textId="156B9C0A" w:rsidR="00D82FCA" w:rsidRPr="00D82FCA" w:rsidRDefault="003B15D4" w:rsidP="00E4616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 over. Number of direct employees x WPA room work content ratio / 50 but at least 1 HC per shift in WPA room</w:t>
            </w:r>
          </w:p>
        </w:tc>
        <w:tc>
          <w:tcPr>
            <w:tcW w:w="3594" w:type="dxa"/>
            <w:vAlign w:val="center"/>
          </w:tcPr>
          <w:p w14:paraId="7D8FFE02" w14:textId="77777777" w:rsidR="003B15D4" w:rsidRDefault="003B15D4" w:rsidP="003B15D4">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WPA room work content ratio in the project</w:t>
            </w:r>
          </w:p>
          <w:p w14:paraId="34DBAE42" w14:textId="77777777" w:rsidR="003B15D4" w:rsidRDefault="003B15D4" w:rsidP="003B15D4">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direct employees</w:t>
            </w:r>
          </w:p>
          <w:p w14:paraId="2AFA4369" w14:textId="77777777" w:rsidR="003B15D4" w:rsidRDefault="003B15D4" w:rsidP="003B15D4">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Shift model in the WPA for this project during SoP</w:t>
            </w:r>
          </w:p>
          <w:p w14:paraId="22FD6F34" w14:textId="44B9E8DB" w:rsidR="00D82FCA" w:rsidRPr="003B15D4" w:rsidRDefault="003B15D4" w:rsidP="00E46165">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82FCA" w:rsidRPr="00135D5C" w14:paraId="29CB1EB8" w14:textId="77777777" w:rsidTr="00F0500D">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272"/>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0820914" w14:textId="738A6E18" w:rsidR="00D82FCA" w:rsidRPr="00135D5C" w:rsidRDefault="00D82FCA" w:rsidP="00E46165">
            <w:pPr>
              <w:jc w:val="center"/>
              <w:rPr>
                <w:color w:val="FF0000"/>
              </w:rPr>
            </w:pPr>
            <w:r>
              <w:rPr>
                <w:color w:val="FF0000"/>
              </w:rPr>
              <w:t>9</w:t>
            </w:r>
          </w:p>
        </w:tc>
        <w:tc>
          <w:tcPr>
            <w:tcW w:w="1559" w:type="dxa"/>
            <w:vAlign w:val="center"/>
          </w:tcPr>
          <w:p w14:paraId="37A30827" w14:textId="164F6AA2" w:rsidR="00D82FCA" w:rsidRPr="00902DD7" w:rsidRDefault="003B15D4" w:rsidP="003B15D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Team Facilitator Cutting</w:t>
            </w:r>
          </w:p>
        </w:tc>
        <w:tc>
          <w:tcPr>
            <w:tcW w:w="2933" w:type="dxa"/>
            <w:vAlign w:val="center"/>
          </w:tcPr>
          <w:p w14:paraId="047C8960" w14:textId="5651A5EA" w:rsidR="00D82FCA" w:rsidRPr="00D82FCA" w:rsidRDefault="005E69A7" w:rsidP="00E4616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 over. Number of direct employees x cutting room work content ratio / 15</w:t>
            </w:r>
          </w:p>
        </w:tc>
        <w:tc>
          <w:tcPr>
            <w:tcW w:w="3594" w:type="dxa"/>
            <w:vAlign w:val="center"/>
          </w:tcPr>
          <w:p w14:paraId="5A47D3B4" w14:textId="77777777" w:rsidR="005E69A7" w:rsidRDefault="005E69A7" w:rsidP="005E69A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Cutting Room work content ratio in the project</w:t>
            </w:r>
          </w:p>
          <w:p w14:paraId="3BDFBBEF" w14:textId="77777777" w:rsidR="005E69A7" w:rsidRDefault="005E69A7" w:rsidP="005E69A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direct employees</w:t>
            </w:r>
          </w:p>
          <w:p w14:paraId="38AEED1C" w14:textId="10BC6ADD" w:rsidR="00D82FCA" w:rsidRPr="005E69A7" w:rsidRDefault="005E69A7" w:rsidP="00E46165">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82FCA" w:rsidRPr="00135D5C" w14:paraId="32003329" w14:textId="77777777" w:rsidTr="00F0500D">
        <w:tblPrEx>
          <w:tblCellMar>
            <w:left w:w="70" w:type="dxa"/>
            <w:right w:w="70" w:type="dxa"/>
          </w:tblCellMar>
        </w:tblPrEx>
        <w:trPr>
          <w:trHeight w:val="1329"/>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0545C34" w14:textId="62EA4E46" w:rsidR="00D82FCA" w:rsidRPr="00135D5C" w:rsidRDefault="00D82FCA" w:rsidP="00E46165">
            <w:pPr>
              <w:jc w:val="center"/>
              <w:rPr>
                <w:color w:val="FF0000"/>
              </w:rPr>
            </w:pPr>
            <w:r>
              <w:rPr>
                <w:color w:val="FF0000"/>
              </w:rPr>
              <w:t>10</w:t>
            </w:r>
          </w:p>
        </w:tc>
        <w:tc>
          <w:tcPr>
            <w:tcW w:w="1559" w:type="dxa"/>
            <w:vAlign w:val="center"/>
          </w:tcPr>
          <w:p w14:paraId="7F61FD8B" w14:textId="1055DB02" w:rsidR="00D82FCA" w:rsidRPr="00902DD7" w:rsidRDefault="003B15D4" w:rsidP="003B15D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Team Facilitator WPA</w:t>
            </w:r>
          </w:p>
        </w:tc>
        <w:tc>
          <w:tcPr>
            <w:tcW w:w="2933" w:type="dxa"/>
            <w:vAlign w:val="center"/>
          </w:tcPr>
          <w:p w14:paraId="6D48C8B6" w14:textId="70B6584B" w:rsidR="00D82FCA" w:rsidRPr="00D82FCA" w:rsidRDefault="005E69A7" w:rsidP="00E4616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 over. Number of direct employees x WPA room work content ratio / 15</w:t>
            </w:r>
          </w:p>
        </w:tc>
        <w:tc>
          <w:tcPr>
            <w:tcW w:w="3594" w:type="dxa"/>
            <w:vAlign w:val="center"/>
          </w:tcPr>
          <w:p w14:paraId="3F18AFC0" w14:textId="77777777" w:rsidR="005E69A7" w:rsidRDefault="005E69A7" w:rsidP="005E69A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WPA room work content ratio in the project</w:t>
            </w:r>
          </w:p>
          <w:p w14:paraId="4BF352A7" w14:textId="77777777" w:rsidR="005E69A7" w:rsidRDefault="005E69A7" w:rsidP="005E69A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direct employees</w:t>
            </w:r>
          </w:p>
          <w:p w14:paraId="1C48DAD7" w14:textId="7FAE352C" w:rsidR="00D82FCA" w:rsidRPr="005E69A7" w:rsidRDefault="005E69A7" w:rsidP="00E46165">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82FCA" w:rsidRPr="00135D5C" w14:paraId="3B3D3502" w14:textId="77777777" w:rsidTr="00F0500D">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6A93469" w14:textId="43C38250" w:rsidR="00D82FCA" w:rsidRPr="00135D5C" w:rsidRDefault="00D82FCA" w:rsidP="00E46165">
            <w:pPr>
              <w:jc w:val="center"/>
              <w:rPr>
                <w:color w:val="FF0000"/>
              </w:rPr>
            </w:pPr>
            <w:r>
              <w:rPr>
                <w:color w:val="FF0000"/>
              </w:rPr>
              <w:t>11</w:t>
            </w:r>
          </w:p>
        </w:tc>
        <w:tc>
          <w:tcPr>
            <w:tcW w:w="1559" w:type="dxa"/>
            <w:vAlign w:val="center"/>
          </w:tcPr>
          <w:p w14:paraId="544C8D17" w14:textId="3FC28945" w:rsidR="00D82FCA" w:rsidRPr="00902DD7" w:rsidRDefault="003B15D4" w:rsidP="003B15D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Scrap Control Cutting</w:t>
            </w:r>
          </w:p>
        </w:tc>
        <w:tc>
          <w:tcPr>
            <w:tcW w:w="2933" w:type="dxa"/>
            <w:vAlign w:val="center"/>
          </w:tcPr>
          <w:p w14:paraId="17CD8965" w14:textId="5092BD41" w:rsidR="00D82FCA" w:rsidRPr="00D82FCA" w:rsidRDefault="005E69A7" w:rsidP="00E4616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w:t>
            </w:r>
          </w:p>
        </w:tc>
        <w:tc>
          <w:tcPr>
            <w:tcW w:w="3594" w:type="dxa"/>
            <w:vAlign w:val="center"/>
          </w:tcPr>
          <w:p w14:paraId="431C9998" w14:textId="38541920" w:rsidR="00D82FCA" w:rsidRPr="005E69A7" w:rsidRDefault="005E69A7" w:rsidP="00E46165">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82FCA" w:rsidRPr="00135D5C" w14:paraId="0B829D90" w14:textId="77777777" w:rsidTr="00E46165">
        <w:tblPrEx>
          <w:tblCellMar>
            <w:left w:w="70" w:type="dxa"/>
            <w:right w:w="70" w:type="dxa"/>
          </w:tblCellMar>
        </w:tblPrEx>
        <w:trPr>
          <w:trHeight w:val="84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207A68D" w14:textId="2651C18F" w:rsidR="00D82FCA" w:rsidRDefault="00D82FCA" w:rsidP="00E46165">
            <w:pPr>
              <w:jc w:val="center"/>
              <w:rPr>
                <w:color w:val="FF0000"/>
              </w:rPr>
            </w:pPr>
            <w:r>
              <w:rPr>
                <w:color w:val="FF0000"/>
              </w:rPr>
              <w:t>12</w:t>
            </w:r>
          </w:p>
        </w:tc>
        <w:tc>
          <w:tcPr>
            <w:tcW w:w="1559" w:type="dxa"/>
            <w:vAlign w:val="center"/>
          </w:tcPr>
          <w:p w14:paraId="6A8D44DD" w14:textId="67854AE0" w:rsidR="00D82FCA" w:rsidRPr="00902DD7" w:rsidRDefault="003B15D4" w:rsidP="003B15D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Scrap Control WPA</w:t>
            </w:r>
          </w:p>
        </w:tc>
        <w:tc>
          <w:tcPr>
            <w:tcW w:w="2933" w:type="dxa"/>
            <w:vAlign w:val="center"/>
          </w:tcPr>
          <w:p w14:paraId="4897C3BA" w14:textId="16816066" w:rsidR="00D82FCA" w:rsidRPr="00D82FCA" w:rsidRDefault="005E69A7" w:rsidP="00E4616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w:t>
            </w:r>
          </w:p>
        </w:tc>
        <w:tc>
          <w:tcPr>
            <w:tcW w:w="3594" w:type="dxa"/>
            <w:vAlign w:val="center"/>
          </w:tcPr>
          <w:p w14:paraId="013C9090" w14:textId="024C9A8A" w:rsidR="00D82FCA" w:rsidRPr="005E69A7" w:rsidRDefault="005E69A7" w:rsidP="00E46165">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82FCA" w:rsidRPr="00135D5C" w14:paraId="132C5434" w14:textId="77777777" w:rsidTr="00F0500D">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80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4A0E020" w14:textId="7CDDC63D" w:rsidR="00D82FCA" w:rsidRDefault="00D82FCA" w:rsidP="00E46165">
            <w:pPr>
              <w:jc w:val="center"/>
              <w:rPr>
                <w:color w:val="FF0000"/>
              </w:rPr>
            </w:pPr>
            <w:r>
              <w:rPr>
                <w:color w:val="FF0000"/>
              </w:rPr>
              <w:t>13</w:t>
            </w:r>
          </w:p>
        </w:tc>
        <w:tc>
          <w:tcPr>
            <w:tcW w:w="1559" w:type="dxa"/>
            <w:vAlign w:val="center"/>
          </w:tcPr>
          <w:p w14:paraId="5AC31DAA" w14:textId="65F9D501" w:rsidR="00D82FCA" w:rsidRPr="00902DD7" w:rsidRDefault="003B15D4" w:rsidP="003B15D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Line Runner Cutting 1</w:t>
            </w:r>
          </w:p>
        </w:tc>
        <w:tc>
          <w:tcPr>
            <w:tcW w:w="2933" w:type="dxa"/>
            <w:vAlign w:val="center"/>
          </w:tcPr>
          <w:p w14:paraId="0A55EE49" w14:textId="4E63987B" w:rsidR="00D82FCA" w:rsidRPr="00D82FCA" w:rsidRDefault="005E69A7" w:rsidP="00E4616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 over. Number of cutting machines / 20 x Shift model in the cutting room</w:t>
            </w:r>
          </w:p>
        </w:tc>
        <w:tc>
          <w:tcPr>
            <w:tcW w:w="3594" w:type="dxa"/>
            <w:vAlign w:val="center"/>
          </w:tcPr>
          <w:p w14:paraId="443495D3" w14:textId="77777777" w:rsidR="005E69A7" w:rsidRDefault="005E69A7" w:rsidP="005E69A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cutting machines in the complete plant, including the calculated project</w:t>
            </w:r>
          </w:p>
          <w:p w14:paraId="7850F338" w14:textId="77777777" w:rsidR="005E69A7" w:rsidRDefault="005E69A7" w:rsidP="005E69A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Shift model in the cutting room for this project during SoP</w:t>
            </w:r>
          </w:p>
          <w:p w14:paraId="1DA30CBC" w14:textId="056AA82E" w:rsidR="00D82FCA" w:rsidRPr="005E69A7" w:rsidRDefault="005E69A7" w:rsidP="00E46165">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82FCA" w:rsidRPr="00135D5C" w14:paraId="418957A1" w14:textId="77777777" w:rsidTr="00F0500D">
        <w:tblPrEx>
          <w:tblCellMar>
            <w:left w:w="70" w:type="dxa"/>
            <w:right w:w="70" w:type="dxa"/>
          </w:tblCellMar>
        </w:tblPrEx>
        <w:trPr>
          <w:trHeight w:val="103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AD86984" w14:textId="3988EA1F" w:rsidR="00D82FCA" w:rsidRDefault="00D82FCA" w:rsidP="00E46165">
            <w:pPr>
              <w:jc w:val="center"/>
              <w:rPr>
                <w:color w:val="FF0000"/>
              </w:rPr>
            </w:pPr>
            <w:r>
              <w:rPr>
                <w:color w:val="FF0000"/>
              </w:rPr>
              <w:t>14</w:t>
            </w:r>
          </w:p>
        </w:tc>
        <w:tc>
          <w:tcPr>
            <w:tcW w:w="1559" w:type="dxa"/>
            <w:vAlign w:val="center"/>
          </w:tcPr>
          <w:p w14:paraId="3B54D361" w14:textId="4C333D44" w:rsidR="00D82FCA" w:rsidRPr="00902DD7" w:rsidRDefault="003B15D4" w:rsidP="003B15D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Line Runners WPA 1</w:t>
            </w:r>
          </w:p>
        </w:tc>
        <w:tc>
          <w:tcPr>
            <w:tcW w:w="2933" w:type="dxa"/>
            <w:vAlign w:val="center"/>
          </w:tcPr>
          <w:p w14:paraId="403E15B1" w14:textId="4AD3ACFE" w:rsidR="00D82FCA" w:rsidRPr="00D82FCA" w:rsidRDefault="005E69A7" w:rsidP="00E4616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 over. 1HC per Shift  in the WPA room</w:t>
            </w:r>
          </w:p>
        </w:tc>
        <w:tc>
          <w:tcPr>
            <w:tcW w:w="3594" w:type="dxa"/>
            <w:vAlign w:val="center"/>
          </w:tcPr>
          <w:p w14:paraId="112D15B2" w14:textId="77777777" w:rsidR="005E69A7" w:rsidRDefault="005E69A7" w:rsidP="005E69A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Shift model in the WPA for this project during SoP</w:t>
            </w:r>
          </w:p>
          <w:p w14:paraId="28D2FEE5" w14:textId="4AA5FCF4" w:rsidR="00D82FCA" w:rsidRPr="005E69A7" w:rsidRDefault="005E69A7" w:rsidP="00E46165">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82FCA" w:rsidRPr="00135D5C" w14:paraId="56C1185F" w14:textId="77777777" w:rsidTr="00F0500D">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10D7BE5" w14:textId="10970132" w:rsidR="00D82FCA" w:rsidRDefault="00D82FCA" w:rsidP="00E46165">
            <w:pPr>
              <w:jc w:val="center"/>
              <w:rPr>
                <w:color w:val="FF0000"/>
              </w:rPr>
            </w:pPr>
            <w:r>
              <w:rPr>
                <w:color w:val="FF0000"/>
              </w:rPr>
              <w:t>15</w:t>
            </w:r>
          </w:p>
        </w:tc>
        <w:tc>
          <w:tcPr>
            <w:tcW w:w="1559" w:type="dxa"/>
            <w:vAlign w:val="center"/>
          </w:tcPr>
          <w:p w14:paraId="4D56B491" w14:textId="548CA20F" w:rsidR="00D82FCA" w:rsidRPr="00902DD7" w:rsidRDefault="003B15D4" w:rsidP="003B15D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Line Runner Cutting 2</w:t>
            </w:r>
          </w:p>
        </w:tc>
        <w:tc>
          <w:tcPr>
            <w:tcW w:w="2933" w:type="dxa"/>
            <w:vAlign w:val="center"/>
          </w:tcPr>
          <w:p w14:paraId="1259F73E" w14:textId="64184334" w:rsidR="00D82FCA" w:rsidRPr="00D82FCA" w:rsidRDefault="005E69A7" w:rsidP="00E4616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scenario with new production section</w:t>
            </w:r>
          </w:p>
        </w:tc>
        <w:tc>
          <w:tcPr>
            <w:tcW w:w="3594" w:type="dxa"/>
            <w:vAlign w:val="center"/>
          </w:tcPr>
          <w:p w14:paraId="206ED3D3" w14:textId="1B4C95B7" w:rsidR="00D82FCA" w:rsidRPr="005E69A7" w:rsidRDefault="005E69A7" w:rsidP="00E46165">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82FCA" w:rsidRPr="00135D5C" w14:paraId="0B435026" w14:textId="77777777" w:rsidTr="00E46165">
        <w:tblPrEx>
          <w:tblCellMar>
            <w:left w:w="70" w:type="dxa"/>
            <w:right w:w="70" w:type="dxa"/>
          </w:tblCellMar>
        </w:tblPrEx>
        <w:trPr>
          <w:trHeight w:val="84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31F5663" w14:textId="30BACA83" w:rsidR="00D82FCA" w:rsidRDefault="00D82FCA" w:rsidP="00E46165">
            <w:pPr>
              <w:jc w:val="center"/>
              <w:rPr>
                <w:color w:val="FF0000"/>
              </w:rPr>
            </w:pPr>
            <w:r>
              <w:rPr>
                <w:color w:val="FF0000"/>
              </w:rPr>
              <w:t>16</w:t>
            </w:r>
          </w:p>
        </w:tc>
        <w:tc>
          <w:tcPr>
            <w:tcW w:w="1559" w:type="dxa"/>
            <w:vAlign w:val="center"/>
          </w:tcPr>
          <w:p w14:paraId="7441E449" w14:textId="17C045DE" w:rsidR="00D82FCA" w:rsidRPr="00902DD7" w:rsidRDefault="003B15D4" w:rsidP="003B15D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Line Runners WPA 2</w:t>
            </w:r>
          </w:p>
        </w:tc>
        <w:tc>
          <w:tcPr>
            <w:tcW w:w="2933" w:type="dxa"/>
            <w:vAlign w:val="center"/>
          </w:tcPr>
          <w:p w14:paraId="1EDFC566" w14:textId="4FD9A2B2" w:rsidR="00D82FCA" w:rsidRPr="00D82FCA" w:rsidRDefault="005E69A7" w:rsidP="00E4616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scenario with new production section</w:t>
            </w:r>
          </w:p>
        </w:tc>
        <w:tc>
          <w:tcPr>
            <w:tcW w:w="3594" w:type="dxa"/>
            <w:vAlign w:val="center"/>
          </w:tcPr>
          <w:p w14:paraId="09A49DB8" w14:textId="5F2CFCD8" w:rsidR="00D82FCA" w:rsidRPr="005E69A7" w:rsidRDefault="005E69A7" w:rsidP="00E46165">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bl>
    <w:p w14:paraId="0C520605" w14:textId="70F5F5E7" w:rsidR="00D82FCA" w:rsidRDefault="00D82FCA" w:rsidP="002449FF"/>
    <w:p w14:paraId="26E780DA" w14:textId="77777777" w:rsidR="00E17AC3" w:rsidRPr="00D82FCA" w:rsidRDefault="00E17AC3" w:rsidP="002449FF"/>
    <w:p w14:paraId="4A98BF78" w14:textId="56FB502E" w:rsidR="00D3696A" w:rsidRDefault="00D3696A" w:rsidP="0016710F">
      <w:pPr>
        <w:spacing w:before="240"/>
        <w:ind w:left="-567"/>
      </w:pPr>
      <w:bookmarkStart w:id="25" w:name="_Toc52175381"/>
      <w:r>
        <w:rPr>
          <w:noProof/>
        </w:rPr>
        <w:drawing>
          <wp:inline distT="0" distB="0" distL="0" distR="0" wp14:anchorId="727561A4" wp14:editId="2A06CADB">
            <wp:extent cx="7370694" cy="1905000"/>
            <wp:effectExtent l="0" t="0" r="1905" b="0"/>
            <wp:docPr id="61" name="Picture 54">
              <a:extLst xmlns:a="http://schemas.openxmlformats.org/drawingml/2006/main">
                <a:ext uri="{FF2B5EF4-FFF2-40B4-BE49-F238E27FC236}">
                  <a16:creationId xmlns:a16="http://schemas.microsoft.com/office/drawing/2014/main" id="{CE425D9D-03D2-42AE-A72B-B65FD89B71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a:extLst>
                        <a:ext uri="{FF2B5EF4-FFF2-40B4-BE49-F238E27FC236}">
                          <a16:creationId xmlns:a16="http://schemas.microsoft.com/office/drawing/2014/main" id="{CE425D9D-03D2-42AE-A72B-B65FD89B71E3}"/>
                        </a:ext>
                      </a:extLs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375804" cy="1906321"/>
                    </a:xfrm>
                    <a:prstGeom prst="rect">
                      <a:avLst/>
                    </a:prstGeom>
                    <a:noFill/>
                  </pic:spPr>
                </pic:pic>
              </a:graphicData>
            </a:graphic>
          </wp:inline>
        </w:drawing>
      </w:r>
      <w:bookmarkEnd w:id="25"/>
    </w:p>
    <w:p w14:paraId="023FD7D8" w14:textId="77777777" w:rsidR="00C87002" w:rsidRDefault="00C87002" w:rsidP="0016710F">
      <w:pPr>
        <w:spacing w:before="240"/>
        <w:ind w:left="-567"/>
      </w:pP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88"/>
        <w:gridCol w:w="1559"/>
        <w:gridCol w:w="2933"/>
        <w:gridCol w:w="3594"/>
      </w:tblGrid>
      <w:tr w:rsidR="00D3696A" w:rsidRPr="00135D5C" w14:paraId="7B760934" w14:textId="77777777" w:rsidTr="00693DCB">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DD1668C" w14:textId="77777777" w:rsidR="00D3696A" w:rsidRPr="00135D5C" w:rsidRDefault="00D3696A" w:rsidP="00693DCB">
            <w:pPr>
              <w:jc w:val="center"/>
              <w:rPr>
                <w:color w:val="auto"/>
              </w:rPr>
            </w:pPr>
            <w:r w:rsidRPr="00135D5C">
              <w:rPr>
                <w:color w:val="auto"/>
              </w:rPr>
              <w:t>Nr. of Formula</w:t>
            </w:r>
          </w:p>
        </w:tc>
        <w:tc>
          <w:tcPr>
            <w:tcW w:w="1559" w:type="dxa"/>
            <w:vAlign w:val="center"/>
          </w:tcPr>
          <w:p w14:paraId="2557E5B3" w14:textId="77777777" w:rsidR="00D3696A" w:rsidRPr="00135D5C" w:rsidRDefault="00D3696A" w:rsidP="00693DCB">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2933" w:type="dxa"/>
            <w:vAlign w:val="center"/>
          </w:tcPr>
          <w:p w14:paraId="3813B987" w14:textId="77777777" w:rsidR="00D3696A" w:rsidRPr="00135D5C" w:rsidRDefault="00D3696A" w:rsidP="00693DCB">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c>
          <w:tcPr>
            <w:tcW w:w="3594" w:type="dxa"/>
            <w:vAlign w:val="center"/>
          </w:tcPr>
          <w:p w14:paraId="67C13E0B" w14:textId="77777777" w:rsidR="00D3696A" w:rsidRPr="00D82FCA" w:rsidRDefault="00D3696A" w:rsidP="00693DCB">
            <w:pPr>
              <w:jc w:val="center"/>
              <w:cnfStyle w:val="100000000000" w:firstRow="1" w:lastRow="0" w:firstColumn="0" w:lastColumn="0" w:oddVBand="0" w:evenVBand="0" w:oddHBand="0" w:evenHBand="0" w:firstRowFirstColumn="0" w:firstRowLastColumn="0" w:lastRowFirstColumn="0" w:lastRowLastColumn="0"/>
              <w:rPr>
                <w:color w:val="auto"/>
              </w:rPr>
            </w:pPr>
            <w:r w:rsidRPr="00D82FCA">
              <w:rPr>
                <w:color w:val="auto"/>
              </w:rPr>
              <w:t>Inputs</w:t>
            </w:r>
          </w:p>
        </w:tc>
      </w:tr>
      <w:tr w:rsidR="00D3696A" w:rsidRPr="00135D5C" w14:paraId="4EE90101" w14:textId="77777777" w:rsidTr="00D3696A">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A4C0E97" w14:textId="370745E4" w:rsidR="00D3696A" w:rsidRPr="00135D5C" w:rsidRDefault="00D3696A" w:rsidP="00693DCB">
            <w:pPr>
              <w:jc w:val="center"/>
              <w:rPr>
                <w:color w:val="FF0000"/>
              </w:rPr>
            </w:pPr>
            <w:r>
              <w:rPr>
                <w:color w:val="FF0000"/>
              </w:rPr>
              <w:t>17</w:t>
            </w:r>
          </w:p>
        </w:tc>
        <w:tc>
          <w:tcPr>
            <w:tcW w:w="1559" w:type="dxa"/>
            <w:vAlign w:val="center"/>
          </w:tcPr>
          <w:p w14:paraId="52D8BD0D" w14:textId="076D453C" w:rsidR="00D3696A" w:rsidRPr="00902DD7" w:rsidRDefault="00D3696A" w:rsidP="00D369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Head of Product Section</w:t>
            </w:r>
          </w:p>
        </w:tc>
        <w:tc>
          <w:tcPr>
            <w:tcW w:w="2933" w:type="dxa"/>
            <w:vAlign w:val="center"/>
          </w:tcPr>
          <w:p w14:paraId="5FD981D9" w14:textId="5CB25CEC" w:rsidR="00D3696A" w:rsidRPr="00D82FCA" w:rsidRDefault="00D3696A" w:rsidP="00693DC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scenario with new production section</w:t>
            </w:r>
          </w:p>
        </w:tc>
        <w:tc>
          <w:tcPr>
            <w:tcW w:w="3594" w:type="dxa"/>
            <w:vAlign w:val="center"/>
          </w:tcPr>
          <w:p w14:paraId="365751C7" w14:textId="41A3B8EE" w:rsidR="00D3696A" w:rsidRPr="00E46165" w:rsidRDefault="00D3696A" w:rsidP="00693DCB">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3696A" w:rsidRPr="00135D5C" w14:paraId="5B1939F4" w14:textId="77777777" w:rsidTr="00D3696A">
        <w:tblPrEx>
          <w:tblCellMar>
            <w:left w:w="70" w:type="dxa"/>
            <w:right w:w="70" w:type="dxa"/>
          </w:tblCellMar>
        </w:tblPrEx>
        <w:trPr>
          <w:trHeight w:val="975"/>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BD868AA" w14:textId="04FA4178" w:rsidR="00D3696A" w:rsidRPr="00135D5C" w:rsidRDefault="00D3696A" w:rsidP="00693DCB">
            <w:pPr>
              <w:jc w:val="center"/>
              <w:rPr>
                <w:color w:val="FF0000"/>
              </w:rPr>
            </w:pPr>
            <w:r>
              <w:rPr>
                <w:color w:val="FF0000"/>
              </w:rPr>
              <w:t>18</w:t>
            </w:r>
          </w:p>
        </w:tc>
        <w:tc>
          <w:tcPr>
            <w:tcW w:w="1559" w:type="dxa"/>
            <w:vAlign w:val="center"/>
          </w:tcPr>
          <w:p w14:paraId="183431C7" w14:textId="6015190C" w:rsidR="00D3696A" w:rsidRPr="00902DD7" w:rsidRDefault="00D3696A" w:rsidP="00D369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Assistant of Product Section (if needed)</w:t>
            </w:r>
          </w:p>
        </w:tc>
        <w:tc>
          <w:tcPr>
            <w:tcW w:w="2933" w:type="dxa"/>
            <w:vAlign w:val="center"/>
          </w:tcPr>
          <w:p w14:paraId="256667FA" w14:textId="589163E6" w:rsidR="00D3696A" w:rsidRPr="00D82FCA" w:rsidRDefault="00D3696A" w:rsidP="00693DC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scenario with new production section</w:t>
            </w:r>
          </w:p>
        </w:tc>
        <w:tc>
          <w:tcPr>
            <w:tcW w:w="3594" w:type="dxa"/>
            <w:vAlign w:val="center"/>
          </w:tcPr>
          <w:p w14:paraId="1B926AD5" w14:textId="40FA4B37" w:rsidR="00D3696A" w:rsidRPr="00E46165" w:rsidRDefault="00D3696A" w:rsidP="00693DCB">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3696A" w:rsidRPr="00135D5C" w14:paraId="0C97BA0C" w14:textId="77777777" w:rsidTr="00D3696A">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1D137E7" w14:textId="2A533B1D" w:rsidR="00D3696A" w:rsidRPr="00135D5C" w:rsidRDefault="00D3696A" w:rsidP="00693DCB">
            <w:pPr>
              <w:jc w:val="center"/>
              <w:rPr>
                <w:color w:val="FF0000"/>
              </w:rPr>
            </w:pPr>
            <w:r>
              <w:rPr>
                <w:color w:val="FF0000"/>
              </w:rPr>
              <w:t>19</w:t>
            </w:r>
          </w:p>
        </w:tc>
        <w:tc>
          <w:tcPr>
            <w:tcW w:w="1559" w:type="dxa"/>
            <w:vAlign w:val="center"/>
          </w:tcPr>
          <w:p w14:paraId="025A9933" w14:textId="15806916" w:rsidR="00D3696A" w:rsidRPr="00902DD7" w:rsidRDefault="00D3696A" w:rsidP="00D369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Leader QM Cutting &amp; WPA</w:t>
            </w:r>
          </w:p>
        </w:tc>
        <w:tc>
          <w:tcPr>
            <w:tcW w:w="2933" w:type="dxa"/>
            <w:vAlign w:val="center"/>
          </w:tcPr>
          <w:p w14:paraId="68B3EBCD" w14:textId="1AF588E4" w:rsidR="00D3696A" w:rsidRPr="00D82FCA" w:rsidRDefault="00D3696A" w:rsidP="00693DC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1 HC only if new building</w:t>
            </w:r>
          </w:p>
        </w:tc>
        <w:tc>
          <w:tcPr>
            <w:tcW w:w="3594" w:type="dxa"/>
            <w:vAlign w:val="center"/>
          </w:tcPr>
          <w:p w14:paraId="255A19AD" w14:textId="5D246521" w:rsidR="00D3696A" w:rsidRPr="00E46165" w:rsidRDefault="00D3696A" w:rsidP="00693DCB">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3696A" w:rsidRPr="00135D5C" w14:paraId="118C3DF4" w14:textId="77777777" w:rsidTr="00D3696A">
        <w:tblPrEx>
          <w:tblCellMar>
            <w:left w:w="70" w:type="dxa"/>
            <w:right w:w="70" w:type="dxa"/>
          </w:tblCellMar>
        </w:tblPrEx>
        <w:trPr>
          <w:trHeight w:val="84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3C91AAD" w14:textId="2CD79DC7" w:rsidR="00D3696A" w:rsidRPr="00135D5C" w:rsidRDefault="00D3696A" w:rsidP="00693DCB">
            <w:pPr>
              <w:jc w:val="center"/>
              <w:rPr>
                <w:color w:val="FF0000"/>
              </w:rPr>
            </w:pPr>
            <w:r>
              <w:rPr>
                <w:color w:val="FF0000"/>
              </w:rPr>
              <w:t>20</w:t>
            </w:r>
          </w:p>
        </w:tc>
        <w:tc>
          <w:tcPr>
            <w:tcW w:w="1559" w:type="dxa"/>
            <w:vAlign w:val="center"/>
          </w:tcPr>
          <w:p w14:paraId="45114127" w14:textId="5A23FA0B" w:rsidR="00D3696A" w:rsidRPr="00902DD7" w:rsidRDefault="00D3696A" w:rsidP="00D369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Leader QM Product Section</w:t>
            </w:r>
          </w:p>
        </w:tc>
        <w:tc>
          <w:tcPr>
            <w:tcW w:w="2933" w:type="dxa"/>
            <w:vAlign w:val="center"/>
          </w:tcPr>
          <w:p w14:paraId="41FD5AFF" w14:textId="40EB38F9" w:rsidR="00D3696A" w:rsidRPr="00D82FCA" w:rsidRDefault="00D3696A" w:rsidP="00693DC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scenario with new production section</w:t>
            </w:r>
          </w:p>
        </w:tc>
        <w:tc>
          <w:tcPr>
            <w:tcW w:w="3594" w:type="dxa"/>
            <w:vAlign w:val="center"/>
          </w:tcPr>
          <w:p w14:paraId="2F98BCB5" w14:textId="58488F42" w:rsidR="00D3696A" w:rsidRPr="00D3696A" w:rsidRDefault="00D3696A" w:rsidP="00693DCB">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3696A" w:rsidRPr="00135D5C" w14:paraId="18C7A448" w14:textId="77777777" w:rsidTr="00D3696A">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266"/>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C317715" w14:textId="54BB3D21" w:rsidR="00D3696A" w:rsidRPr="00135D5C" w:rsidRDefault="00D3696A" w:rsidP="00693DCB">
            <w:pPr>
              <w:jc w:val="center"/>
              <w:rPr>
                <w:color w:val="FF0000"/>
              </w:rPr>
            </w:pPr>
            <w:r>
              <w:rPr>
                <w:color w:val="FF0000"/>
              </w:rPr>
              <w:t>21</w:t>
            </w:r>
          </w:p>
        </w:tc>
        <w:tc>
          <w:tcPr>
            <w:tcW w:w="1559" w:type="dxa"/>
            <w:vAlign w:val="center"/>
          </w:tcPr>
          <w:p w14:paraId="20B2385F" w14:textId="7B57C6EF" w:rsidR="00D3696A" w:rsidRPr="00902DD7" w:rsidRDefault="00D3696A" w:rsidP="00D369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Team Leader Q Segment</w:t>
            </w:r>
          </w:p>
        </w:tc>
        <w:tc>
          <w:tcPr>
            <w:tcW w:w="2933" w:type="dxa"/>
            <w:vAlign w:val="center"/>
          </w:tcPr>
          <w:p w14:paraId="702962E2" w14:textId="6408CE9D" w:rsidR="00D3696A" w:rsidRPr="00D82FCA" w:rsidRDefault="00D3696A" w:rsidP="00693DC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 over. 1HC per production segments in the production plant</w:t>
            </w:r>
          </w:p>
        </w:tc>
        <w:tc>
          <w:tcPr>
            <w:tcW w:w="3594" w:type="dxa"/>
            <w:vAlign w:val="center"/>
          </w:tcPr>
          <w:p w14:paraId="32C5D5D7" w14:textId="77777777" w:rsidR="00D3696A" w:rsidRDefault="00D3696A" w:rsidP="00D3696A">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production segments planned in the production plant, including the calculated project</w:t>
            </w:r>
          </w:p>
          <w:p w14:paraId="2BE55A58" w14:textId="72ACC2DF" w:rsidR="00D3696A" w:rsidRPr="00E46165" w:rsidRDefault="00D3696A" w:rsidP="00693DCB">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3696A" w:rsidRPr="00135D5C" w14:paraId="6474C704" w14:textId="77777777" w:rsidTr="00D3696A">
        <w:tblPrEx>
          <w:tblCellMar>
            <w:left w:w="70" w:type="dxa"/>
            <w:right w:w="70" w:type="dxa"/>
          </w:tblCellMar>
        </w:tblPrEx>
        <w:trPr>
          <w:trHeight w:val="83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DF62E7B" w14:textId="5AF978E0" w:rsidR="00D3696A" w:rsidRPr="00135D5C" w:rsidRDefault="00D3696A" w:rsidP="00693DCB">
            <w:pPr>
              <w:jc w:val="center"/>
              <w:rPr>
                <w:color w:val="FF0000"/>
              </w:rPr>
            </w:pPr>
            <w:r>
              <w:rPr>
                <w:color w:val="FF0000"/>
              </w:rPr>
              <w:t>22</w:t>
            </w:r>
          </w:p>
        </w:tc>
        <w:tc>
          <w:tcPr>
            <w:tcW w:w="1559" w:type="dxa"/>
            <w:vAlign w:val="center"/>
          </w:tcPr>
          <w:p w14:paraId="2861F3BC" w14:textId="73A9A912" w:rsidR="00D3696A" w:rsidRPr="00902DD7" w:rsidRDefault="00D3696A" w:rsidP="00D369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Team Leader Q-Projects</w:t>
            </w:r>
          </w:p>
        </w:tc>
        <w:tc>
          <w:tcPr>
            <w:tcW w:w="2933" w:type="dxa"/>
            <w:vAlign w:val="center"/>
          </w:tcPr>
          <w:p w14:paraId="50D03EF9" w14:textId="24B7BC5F" w:rsidR="00D3696A" w:rsidRPr="00D82FCA" w:rsidRDefault="00D3696A" w:rsidP="00693DC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scenario with new production section</w:t>
            </w:r>
          </w:p>
        </w:tc>
        <w:tc>
          <w:tcPr>
            <w:tcW w:w="3594" w:type="dxa"/>
            <w:vAlign w:val="center"/>
          </w:tcPr>
          <w:p w14:paraId="600CC1D4" w14:textId="5309BCEC" w:rsidR="00D3696A" w:rsidRPr="00E46165" w:rsidRDefault="00D3696A" w:rsidP="00693DCB">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3696A" w:rsidRPr="00135D5C" w14:paraId="27B7335C" w14:textId="77777777" w:rsidTr="00D3696A">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F03DEF5" w14:textId="2E426252" w:rsidR="00D3696A" w:rsidRPr="00135D5C" w:rsidRDefault="00D3696A" w:rsidP="00693DCB">
            <w:pPr>
              <w:jc w:val="center"/>
              <w:rPr>
                <w:color w:val="FF0000"/>
              </w:rPr>
            </w:pPr>
            <w:r>
              <w:rPr>
                <w:color w:val="FF0000"/>
              </w:rPr>
              <w:t>23</w:t>
            </w:r>
          </w:p>
        </w:tc>
        <w:tc>
          <w:tcPr>
            <w:tcW w:w="1559" w:type="dxa"/>
            <w:vAlign w:val="center"/>
          </w:tcPr>
          <w:p w14:paraId="028D5C89" w14:textId="5C2538BD" w:rsidR="00D3696A" w:rsidRPr="00902DD7" w:rsidRDefault="00D3696A" w:rsidP="00D369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Quality Officer Q-Segment</w:t>
            </w:r>
          </w:p>
        </w:tc>
        <w:tc>
          <w:tcPr>
            <w:tcW w:w="2933" w:type="dxa"/>
            <w:vAlign w:val="center"/>
          </w:tcPr>
          <w:p w14:paraId="0423AD3E" w14:textId="37C240EF" w:rsidR="00D3696A" w:rsidRPr="00D82FCA" w:rsidRDefault="00D3696A" w:rsidP="00693DC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 over. 1HC per production segments in the production plant</w:t>
            </w:r>
          </w:p>
        </w:tc>
        <w:tc>
          <w:tcPr>
            <w:tcW w:w="3594" w:type="dxa"/>
            <w:vAlign w:val="center"/>
          </w:tcPr>
          <w:p w14:paraId="636E9D61" w14:textId="77777777" w:rsidR="00D3696A" w:rsidRDefault="00D3696A" w:rsidP="00D3696A">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production segments planned in the production plant, including the calculated project</w:t>
            </w:r>
          </w:p>
          <w:p w14:paraId="0C049AE6" w14:textId="37A1999A" w:rsidR="00D3696A" w:rsidRPr="003B15D4" w:rsidRDefault="00D3696A" w:rsidP="00693DCB">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3696A" w:rsidRPr="00135D5C" w14:paraId="549E4635" w14:textId="77777777" w:rsidTr="00D3696A">
        <w:tblPrEx>
          <w:tblCellMar>
            <w:left w:w="70" w:type="dxa"/>
            <w:right w:w="70" w:type="dxa"/>
          </w:tblCellMar>
        </w:tblPrEx>
        <w:trPr>
          <w:trHeight w:val="846"/>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A3A270A" w14:textId="1D232701" w:rsidR="00D3696A" w:rsidRPr="00135D5C" w:rsidRDefault="00D3696A" w:rsidP="00693DCB">
            <w:pPr>
              <w:jc w:val="center"/>
              <w:rPr>
                <w:color w:val="FF0000"/>
              </w:rPr>
            </w:pPr>
            <w:r>
              <w:rPr>
                <w:color w:val="FF0000"/>
              </w:rPr>
              <w:t>24</w:t>
            </w:r>
          </w:p>
        </w:tc>
        <w:tc>
          <w:tcPr>
            <w:tcW w:w="1559" w:type="dxa"/>
            <w:vAlign w:val="center"/>
          </w:tcPr>
          <w:p w14:paraId="63F88392" w14:textId="47AED0B6" w:rsidR="00D3696A" w:rsidRPr="00902DD7" w:rsidRDefault="00D3696A" w:rsidP="00D369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Quality Officer Q-Project</w:t>
            </w:r>
          </w:p>
        </w:tc>
        <w:tc>
          <w:tcPr>
            <w:tcW w:w="2933" w:type="dxa"/>
            <w:vAlign w:val="center"/>
          </w:tcPr>
          <w:p w14:paraId="4FDC692E" w14:textId="3241E20C" w:rsidR="00D3696A" w:rsidRPr="00D82FCA" w:rsidRDefault="00D3696A" w:rsidP="00693DC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scenario with new production section</w:t>
            </w:r>
          </w:p>
        </w:tc>
        <w:tc>
          <w:tcPr>
            <w:tcW w:w="3594" w:type="dxa"/>
            <w:vAlign w:val="center"/>
          </w:tcPr>
          <w:p w14:paraId="4A2A5226" w14:textId="4D8E8A0D" w:rsidR="00D3696A" w:rsidRPr="003B15D4" w:rsidRDefault="00D3696A" w:rsidP="00693DCB">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3696A" w:rsidRPr="00135D5C" w14:paraId="003DF8C9" w14:textId="77777777" w:rsidTr="00D3696A">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212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6F84741" w14:textId="46C58302" w:rsidR="00D3696A" w:rsidRPr="00135D5C" w:rsidRDefault="00D3696A" w:rsidP="00693DCB">
            <w:pPr>
              <w:jc w:val="center"/>
              <w:rPr>
                <w:color w:val="FF0000"/>
              </w:rPr>
            </w:pPr>
            <w:r>
              <w:rPr>
                <w:color w:val="FF0000"/>
              </w:rPr>
              <w:t>25</w:t>
            </w:r>
          </w:p>
        </w:tc>
        <w:tc>
          <w:tcPr>
            <w:tcW w:w="1559" w:type="dxa"/>
            <w:vAlign w:val="center"/>
          </w:tcPr>
          <w:p w14:paraId="0DD266F4" w14:textId="05D6D6DA" w:rsidR="00D3696A" w:rsidRPr="00902DD7" w:rsidRDefault="00D3696A" w:rsidP="00D369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Quality Auditor Q-Segment cutting + WPA</w:t>
            </w:r>
          </w:p>
        </w:tc>
        <w:tc>
          <w:tcPr>
            <w:tcW w:w="2933" w:type="dxa"/>
            <w:vAlign w:val="center"/>
          </w:tcPr>
          <w:p w14:paraId="5BC4460D" w14:textId="2489BC4E" w:rsidR="00D3696A" w:rsidRPr="00D3696A" w:rsidRDefault="00D3696A" w:rsidP="00693DCB">
            <w:pPr>
              <w:cnfStyle w:val="000000100000" w:firstRow="0" w:lastRow="0" w:firstColumn="0" w:lastColumn="0" w:oddVBand="0" w:evenVBand="0" w:oddHBand="1" w:evenHBand="0" w:firstRowFirstColumn="0" w:firstRowLastColumn="0" w:lastRowFirstColumn="0" w:lastRowLastColumn="0"/>
              <w:rPr>
                <w:rFonts w:ascii="Calibri" w:hAnsi="Calibri" w:cs="Calibri"/>
                <w:lang w:val="sk-SK"/>
              </w:rPr>
            </w:pPr>
            <w:r>
              <w:rPr>
                <w:rFonts w:ascii="Calibri" w:hAnsi="Calibri" w:cs="Calibri"/>
              </w:rPr>
              <w:t>0 for carry over. 1 HC per 20 machines in cutting room and subassembly for each shift in cutting room</w:t>
            </w:r>
          </w:p>
        </w:tc>
        <w:tc>
          <w:tcPr>
            <w:tcW w:w="3594" w:type="dxa"/>
            <w:vAlign w:val="center"/>
          </w:tcPr>
          <w:p w14:paraId="77FEDC55" w14:textId="77777777" w:rsidR="00D3696A" w:rsidRDefault="00D3696A" w:rsidP="00D3696A">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p w14:paraId="32C0000D" w14:textId="77777777" w:rsidR="00D3696A" w:rsidRDefault="00D3696A" w:rsidP="00D3696A">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Shift model in the cutting room for this project during SoP</w:t>
            </w:r>
          </w:p>
          <w:p w14:paraId="15EFDC9E" w14:textId="77777777" w:rsidR="00D3696A" w:rsidRDefault="00D3696A" w:rsidP="00D3696A">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cutting machines in equipment list</w:t>
            </w:r>
          </w:p>
          <w:p w14:paraId="04E5D58B" w14:textId="2D6C0991" w:rsidR="00D3696A" w:rsidRPr="005E69A7" w:rsidRDefault="00D3696A" w:rsidP="00693DCB">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machines in subassembly in equipment list</w:t>
            </w:r>
          </w:p>
        </w:tc>
      </w:tr>
      <w:tr w:rsidR="00D3696A" w:rsidRPr="00135D5C" w14:paraId="2DF62E75" w14:textId="77777777" w:rsidTr="00693DCB">
        <w:tblPrEx>
          <w:tblCellMar>
            <w:left w:w="70" w:type="dxa"/>
            <w:right w:w="70" w:type="dxa"/>
          </w:tblCellMar>
        </w:tblPrEx>
        <w:trPr>
          <w:trHeight w:val="1329"/>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47DEED7" w14:textId="00EB25C7" w:rsidR="00D3696A" w:rsidRPr="00135D5C" w:rsidRDefault="00D3696A" w:rsidP="00693DCB">
            <w:pPr>
              <w:jc w:val="center"/>
              <w:rPr>
                <w:color w:val="FF0000"/>
              </w:rPr>
            </w:pPr>
            <w:r>
              <w:rPr>
                <w:color w:val="FF0000"/>
              </w:rPr>
              <w:t>26</w:t>
            </w:r>
          </w:p>
        </w:tc>
        <w:tc>
          <w:tcPr>
            <w:tcW w:w="1559" w:type="dxa"/>
            <w:vAlign w:val="center"/>
          </w:tcPr>
          <w:p w14:paraId="4E40944F" w14:textId="79A717F3" w:rsidR="00D3696A" w:rsidRPr="00902DD7" w:rsidRDefault="00D3696A" w:rsidP="00D369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Quality Auditor Q-Segment assembly</w:t>
            </w:r>
          </w:p>
        </w:tc>
        <w:tc>
          <w:tcPr>
            <w:tcW w:w="2933" w:type="dxa"/>
            <w:vAlign w:val="center"/>
          </w:tcPr>
          <w:p w14:paraId="1E8679A3" w14:textId="79C083D0" w:rsidR="00D3696A" w:rsidRPr="00D82FCA" w:rsidRDefault="00D3696A" w:rsidP="00693DC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 over. Headcount estimation in assembly per shift / 60 x Shift model in assembly</w:t>
            </w:r>
          </w:p>
        </w:tc>
        <w:tc>
          <w:tcPr>
            <w:tcW w:w="3594" w:type="dxa"/>
            <w:vAlign w:val="center"/>
          </w:tcPr>
          <w:p w14:paraId="59022808" w14:textId="77777777" w:rsidR="00D3696A" w:rsidRDefault="00D3696A" w:rsidP="00D3696A">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Headcount estimation in assembly per shift for this project</w:t>
            </w:r>
          </w:p>
          <w:p w14:paraId="437FFB01" w14:textId="77777777" w:rsidR="00D3696A" w:rsidRDefault="00D3696A" w:rsidP="00D3696A">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Shift model in the assembly during SoP</w:t>
            </w:r>
          </w:p>
          <w:p w14:paraId="5FDCA015" w14:textId="465D061E" w:rsidR="00D3696A" w:rsidRPr="005E69A7" w:rsidRDefault="00D3696A" w:rsidP="00693DCB">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3696A" w:rsidRPr="00135D5C" w14:paraId="0AE833D9" w14:textId="77777777" w:rsidTr="00D3696A">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86101DD" w14:textId="352C6DAF" w:rsidR="00D3696A" w:rsidRPr="00135D5C" w:rsidRDefault="00D3696A" w:rsidP="00693DCB">
            <w:pPr>
              <w:jc w:val="center"/>
              <w:rPr>
                <w:color w:val="FF0000"/>
              </w:rPr>
            </w:pPr>
            <w:r>
              <w:rPr>
                <w:color w:val="FF0000"/>
              </w:rPr>
              <w:t>27</w:t>
            </w:r>
          </w:p>
        </w:tc>
        <w:tc>
          <w:tcPr>
            <w:tcW w:w="1559" w:type="dxa"/>
            <w:vAlign w:val="center"/>
          </w:tcPr>
          <w:p w14:paraId="1C916071" w14:textId="38266358" w:rsidR="00D3696A" w:rsidRPr="00902DD7" w:rsidRDefault="00D3696A" w:rsidP="00D369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Quality Auditor Q-Project</w:t>
            </w:r>
          </w:p>
        </w:tc>
        <w:tc>
          <w:tcPr>
            <w:tcW w:w="2933" w:type="dxa"/>
            <w:vAlign w:val="center"/>
          </w:tcPr>
          <w:p w14:paraId="102D8AC6" w14:textId="698DB760" w:rsidR="00D3696A" w:rsidRPr="00D3696A" w:rsidRDefault="00D3696A" w:rsidP="00693DCB">
            <w:pPr>
              <w:cnfStyle w:val="000000100000" w:firstRow="0" w:lastRow="0" w:firstColumn="0" w:lastColumn="0" w:oddVBand="0" w:evenVBand="0" w:oddHBand="1" w:evenHBand="0" w:firstRowFirstColumn="0" w:firstRowLastColumn="0" w:lastRowFirstColumn="0" w:lastRowLastColumn="0"/>
              <w:rPr>
                <w:rFonts w:ascii="Calibri" w:hAnsi="Calibri" w:cs="Calibri"/>
                <w:lang w:val="sk-SK"/>
              </w:rPr>
            </w:pPr>
            <w:r>
              <w:rPr>
                <w:rFonts w:ascii="Calibri" w:hAnsi="Calibri" w:cs="Calibri"/>
              </w:rPr>
              <w:t>0 for carry over. 1 HC per 1000 normhours in assembly.</w:t>
            </w:r>
          </w:p>
        </w:tc>
        <w:tc>
          <w:tcPr>
            <w:tcW w:w="3594" w:type="dxa"/>
            <w:vAlign w:val="center"/>
          </w:tcPr>
          <w:p w14:paraId="41ADFC35" w14:textId="77777777" w:rsidR="00D3696A" w:rsidRDefault="00D3696A" w:rsidP="00D3696A">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p w14:paraId="3E31787D" w14:textId="36D28C4C" w:rsidR="00D3696A" w:rsidRPr="005E69A7" w:rsidRDefault="00D3696A" w:rsidP="00693DCB">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Average normhours per shift in assembly for this project</w:t>
            </w:r>
          </w:p>
        </w:tc>
      </w:tr>
      <w:tr w:rsidR="00D3696A" w:rsidRPr="00135D5C" w14:paraId="5C2FD905" w14:textId="77777777" w:rsidTr="00D3696A">
        <w:tblPrEx>
          <w:tblCellMar>
            <w:left w:w="70" w:type="dxa"/>
            <w:right w:w="70" w:type="dxa"/>
          </w:tblCellMar>
        </w:tblPrEx>
        <w:trPr>
          <w:trHeight w:val="97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919B68B" w14:textId="221F8B57" w:rsidR="00D3696A" w:rsidRDefault="00D3696A" w:rsidP="00693DCB">
            <w:pPr>
              <w:jc w:val="center"/>
              <w:rPr>
                <w:color w:val="FF0000"/>
              </w:rPr>
            </w:pPr>
            <w:r>
              <w:rPr>
                <w:color w:val="FF0000"/>
              </w:rPr>
              <w:t>28</w:t>
            </w:r>
          </w:p>
        </w:tc>
        <w:tc>
          <w:tcPr>
            <w:tcW w:w="1559" w:type="dxa"/>
            <w:vAlign w:val="center"/>
          </w:tcPr>
          <w:p w14:paraId="3A7CBA81" w14:textId="15A883D9" w:rsidR="00D3696A" w:rsidRPr="00902DD7" w:rsidRDefault="00D3696A" w:rsidP="00D369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Team Leader Customer Contact</w:t>
            </w:r>
          </w:p>
        </w:tc>
        <w:tc>
          <w:tcPr>
            <w:tcW w:w="2933" w:type="dxa"/>
            <w:vAlign w:val="center"/>
          </w:tcPr>
          <w:p w14:paraId="5E0BAFB1" w14:textId="7CC0BE9B" w:rsidR="00D3696A" w:rsidRPr="00D82FCA" w:rsidRDefault="00D3696A" w:rsidP="00693DC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scenario with new production section</w:t>
            </w:r>
          </w:p>
        </w:tc>
        <w:tc>
          <w:tcPr>
            <w:tcW w:w="3594" w:type="dxa"/>
            <w:vAlign w:val="center"/>
          </w:tcPr>
          <w:p w14:paraId="0160086C" w14:textId="0FAE8FE2" w:rsidR="00D3696A" w:rsidRPr="005E69A7" w:rsidRDefault="00D3696A" w:rsidP="00D3696A">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D3696A" w:rsidRPr="00135D5C" w14:paraId="7039F955" w14:textId="77777777" w:rsidTr="00D3696A">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2A58117" w14:textId="11FF9F18" w:rsidR="00D3696A" w:rsidRDefault="00D3696A" w:rsidP="00693DCB">
            <w:pPr>
              <w:jc w:val="center"/>
              <w:rPr>
                <w:color w:val="FF0000"/>
              </w:rPr>
            </w:pPr>
            <w:r>
              <w:rPr>
                <w:color w:val="FF0000"/>
              </w:rPr>
              <w:t>29</w:t>
            </w:r>
          </w:p>
        </w:tc>
        <w:tc>
          <w:tcPr>
            <w:tcW w:w="1559" w:type="dxa"/>
            <w:vAlign w:val="center"/>
          </w:tcPr>
          <w:p w14:paraId="1256205B" w14:textId="193BEAE7" w:rsidR="00D3696A" w:rsidRPr="00902DD7" w:rsidRDefault="00D3696A" w:rsidP="00D369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Shift Leader QM</w:t>
            </w:r>
          </w:p>
        </w:tc>
        <w:tc>
          <w:tcPr>
            <w:tcW w:w="2933" w:type="dxa"/>
            <w:vAlign w:val="center"/>
          </w:tcPr>
          <w:p w14:paraId="0D24041A" w14:textId="095D2D42" w:rsidR="00D3696A" w:rsidRPr="00D82FCA" w:rsidRDefault="00D3696A" w:rsidP="00693DC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 over. 1 HC if night shift (Shift model WPA &gt; 2)</w:t>
            </w:r>
          </w:p>
        </w:tc>
        <w:tc>
          <w:tcPr>
            <w:tcW w:w="3594" w:type="dxa"/>
            <w:vAlign w:val="center"/>
          </w:tcPr>
          <w:p w14:paraId="245BC8FB" w14:textId="146F5F7A" w:rsidR="00D3696A" w:rsidRPr="005E69A7" w:rsidRDefault="00D3696A" w:rsidP="00693DCB">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Shift model in the WPA for this project during SoP</w:t>
            </w:r>
          </w:p>
        </w:tc>
      </w:tr>
      <w:tr w:rsidR="00D3696A" w:rsidRPr="00135D5C" w14:paraId="6340F3C0" w14:textId="77777777" w:rsidTr="00D3696A">
        <w:tblPrEx>
          <w:tblCellMar>
            <w:left w:w="70" w:type="dxa"/>
            <w:right w:w="70" w:type="dxa"/>
          </w:tblCellMar>
        </w:tblPrEx>
        <w:trPr>
          <w:trHeight w:val="84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B1F1BE6" w14:textId="55DA88C9" w:rsidR="00D3696A" w:rsidRDefault="00D3696A" w:rsidP="00693DCB">
            <w:pPr>
              <w:jc w:val="center"/>
              <w:rPr>
                <w:color w:val="FF0000"/>
              </w:rPr>
            </w:pPr>
            <w:r>
              <w:rPr>
                <w:color w:val="FF0000"/>
              </w:rPr>
              <w:t>30</w:t>
            </w:r>
          </w:p>
        </w:tc>
        <w:tc>
          <w:tcPr>
            <w:tcW w:w="1559" w:type="dxa"/>
            <w:vAlign w:val="center"/>
          </w:tcPr>
          <w:p w14:paraId="737E47A7" w14:textId="6B01AA91" w:rsidR="00D3696A" w:rsidRPr="00902DD7" w:rsidRDefault="00D3696A" w:rsidP="00D369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QM Data Entry </w:t>
            </w:r>
          </w:p>
        </w:tc>
        <w:tc>
          <w:tcPr>
            <w:tcW w:w="2933" w:type="dxa"/>
            <w:vAlign w:val="center"/>
          </w:tcPr>
          <w:p w14:paraId="4E8FD0AC" w14:textId="569DF4A6" w:rsidR="00D3696A" w:rsidRPr="00D82FCA" w:rsidRDefault="00D3696A" w:rsidP="00693DC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scenario with new production section</w:t>
            </w:r>
          </w:p>
        </w:tc>
        <w:tc>
          <w:tcPr>
            <w:tcW w:w="3594" w:type="dxa"/>
            <w:vAlign w:val="center"/>
          </w:tcPr>
          <w:p w14:paraId="3EAF3996" w14:textId="7C3EE8A1" w:rsidR="00D3696A" w:rsidRPr="005E69A7" w:rsidRDefault="00D3696A" w:rsidP="00693DCB">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bl>
    <w:p w14:paraId="7A245861" w14:textId="003FD716" w:rsidR="00D3696A" w:rsidRDefault="00693DCB" w:rsidP="0016710F">
      <w:pPr>
        <w:spacing w:before="240"/>
        <w:ind w:left="-567"/>
      </w:pPr>
      <w:bookmarkStart w:id="26" w:name="_Toc52175382"/>
      <w:r>
        <w:rPr>
          <w:noProof/>
        </w:rPr>
        <w:drawing>
          <wp:inline distT="0" distB="0" distL="0" distR="0" wp14:anchorId="2C2B074A" wp14:editId="684D00FB">
            <wp:extent cx="7370103" cy="2190750"/>
            <wp:effectExtent l="0" t="0" r="2540" b="0"/>
            <wp:docPr id="226" name="Picture 17">
              <a:extLst xmlns:a="http://schemas.openxmlformats.org/drawingml/2006/main">
                <a:ext uri="{FF2B5EF4-FFF2-40B4-BE49-F238E27FC236}">
                  <a16:creationId xmlns:a16="http://schemas.microsoft.com/office/drawing/2014/main" id="{5D92BA90-7CBA-4578-ACC8-9A36BC1EF1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5D92BA90-7CBA-4578-ACC8-9A36BC1EF1B4}"/>
                        </a:ext>
                      </a:extLs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372508" cy="2191465"/>
                    </a:xfrm>
                    <a:prstGeom prst="rect">
                      <a:avLst/>
                    </a:prstGeom>
                    <a:noFill/>
                  </pic:spPr>
                </pic:pic>
              </a:graphicData>
            </a:graphic>
          </wp:inline>
        </w:drawing>
      </w:r>
      <w:bookmarkEnd w:id="26"/>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88"/>
        <w:gridCol w:w="1559"/>
        <w:gridCol w:w="2933"/>
        <w:gridCol w:w="3594"/>
      </w:tblGrid>
      <w:tr w:rsidR="00693DCB" w:rsidRPr="00135D5C" w14:paraId="1F73205C" w14:textId="77777777" w:rsidTr="00693DCB">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7F0D5C5" w14:textId="77777777" w:rsidR="00693DCB" w:rsidRPr="00135D5C" w:rsidRDefault="00693DCB" w:rsidP="00693DCB">
            <w:pPr>
              <w:jc w:val="center"/>
              <w:rPr>
                <w:color w:val="auto"/>
              </w:rPr>
            </w:pPr>
            <w:r w:rsidRPr="00135D5C">
              <w:rPr>
                <w:color w:val="auto"/>
              </w:rPr>
              <w:t>Nr. of Formula</w:t>
            </w:r>
          </w:p>
        </w:tc>
        <w:tc>
          <w:tcPr>
            <w:tcW w:w="1559" w:type="dxa"/>
            <w:vAlign w:val="center"/>
          </w:tcPr>
          <w:p w14:paraId="0D459DF1" w14:textId="77777777" w:rsidR="00693DCB" w:rsidRPr="00135D5C" w:rsidRDefault="00693DCB" w:rsidP="00693DCB">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2933" w:type="dxa"/>
            <w:vAlign w:val="center"/>
          </w:tcPr>
          <w:p w14:paraId="42C8E2F1" w14:textId="77777777" w:rsidR="00693DCB" w:rsidRPr="00135D5C" w:rsidRDefault="00693DCB" w:rsidP="00693DCB">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c>
          <w:tcPr>
            <w:tcW w:w="3594" w:type="dxa"/>
            <w:vAlign w:val="center"/>
          </w:tcPr>
          <w:p w14:paraId="2FB720D4" w14:textId="77777777" w:rsidR="00693DCB" w:rsidRPr="00D82FCA" w:rsidRDefault="00693DCB" w:rsidP="00693DCB">
            <w:pPr>
              <w:jc w:val="center"/>
              <w:cnfStyle w:val="100000000000" w:firstRow="1" w:lastRow="0" w:firstColumn="0" w:lastColumn="0" w:oddVBand="0" w:evenVBand="0" w:oddHBand="0" w:evenHBand="0" w:firstRowFirstColumn="0" w:firstRowLastColumn="0" w:lastRowFirstColumn="0" w:lastRowLastColumn="0"/>
              <w:rPr>
                <w:color w:val="auto"/>
              </w:rPr>
            </w:pPr>
            <w:r w:rsidRPr="00D82FCA">
              <w:rPr>
                <w:color w:val="auto"/>
              </w:rPr>
              <w:t>Inputs</w:t>
            </w:r>
          </w:p>
        </w:tc>
      </w:tr>
      <w:tr w:rsidR="00693DCB" w:rsidRPr="00135D5C" w14:paraId="567E7AB3" w14:textId="77777777" w:rsidTr="00506297">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EAD3DDE" w14:textId="5F5C8288" w:rsidR="00693DCB" w:rsidRPr="00135D5C" w:rsidRDefault="00693DCB" w:rsidP="00693DCB">
            <w:pPr>
              <w:jc w:val="center"/>
              <w:rPr>
                <w:color w:val="FF0000"/>
              </w:rPr>
            </w:pPr>
            <w:r>
              <w:rPr>
                <w:color w:val="FF0000"/>
              </w:rPr>
              <w:t>31</w:t>
            </w:r>
          </w:p>
        </w:tc>
        <w:tc>
          <w:tcPr>
            <w:tcW w:w="1559" w:type="dxa"/>
            <w:vAlign w:val="center"/>
          </w:tcPr>
          <w:p w14:paraId="772B3C52" w14:textId="2902FFC2" w:rsidR="00693DCB" w:rsidRPr="00902DD7" w:rsidRDefault="00693DCB" w:rsidP="00693DC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Team Leader Production Engineering</w:t>
            </w:r>
          </w:p>
        </w:tc>
        <w:tc>
          <w:tcPr>
            <w:tcW w:w="2933" w:type="dxa"/>
            <w:vAlign w:val="center"/>
          </w:tcPr>
          <w:p w14:paraId="50B60B5A" w14:textId="182BDE21" w:rsidR="00693DCB" w:rsidRPr="00D82FCA"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scenario with new production section</w:t>
            </w:r>
          </w:p>
        </w:tc>
        <w:tc>
          <w:tcPr>
            <w:tcW w:w="3594" w:type="dxa"/>
            <w:vAlign w:val="center"/>
          </w:tcPr>
          <w:p w14:paraId="72DE5562" w14:textId="65F5549A" w:rsidR="00693DCB" w:rsidRPr="00E46165"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693DCB" w:rsidRPr="00135D5C" w14:paraId="2F0C3251" w14:textId="77777777" w:rsidTr="00693DCB">
        <w:tblPrEx>
          <w:tblCellMar>
            <w:left w:w="70" w:type="dxa"/>
            <w:right w:w="70" w:type="dxa"/>
          </w:tblCellMar>
        </w:tblPrEx>
        <w:trPr>
          <w:trHeight w:val="68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D3606A9" w14:textId="0F7558D4" w:rsidR="00693DCB" w:rsidRPr="00135D5C" w:rsidRDefault="00693DCB" w:rsidP="00693DCB">
            <w:pPr>
              <w:jc w:val="center"/>
              <w:rPr>
                <w:color w:val="FF0000"/>
              </w:rPr>
            </w:pPr>
            <w:r>
              <w:rPr>
                <w:color w:val="FF0000"/>
              </w:rPr>
              <w:t>32</w:t>
            </w:r>
          </w:p>
        </w:tc>
        <w:tc>
          <w:tcPr>
            <w:tcW w:w="1559" w:type="dxa"/>
            <w:vAlign w:val="center"/>
          </w:tcPr>
          <w:p w14:paraId="2CAA4EDF" w14:textId="6F65A1F4" w:rsidR="00693DCB" w:rsidRPr="00902DD7" w:rsidRDefault="00693DCB" w:rsidP="00693DC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Production Engineer</w:t>
            </w:r>
          </w:p>
        </w:tc>
        <w:tc>
          <w:tcPr>
            <w:tcW w:w="2933" w:type="dxa"/>
            <w:vAlign w:val="center"/>
          </w:tcPr>
          <w:p w14:paraId="1CA093CF" w14:textId="7164AD97" w:rsidR="00693DCB" w:rsidRPr="00D82FCA"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carryover. (Quantity of wires + Nr. Of unique splices x 20 + Nr. Of unique twisted wires x 10 + Nr. Of procured parts)/100/if JIT then 10 or NONJIT then 12</w:t>
            </w:r>
          </w:p>
        </w:tc>
        <w:tc>
          <w:tcPr>
            <w:tcW w:w="3594" w:type="dxa"/>
            <w:vAlign w:val="center"/>
          </w:tcPr>
          <w:p w14:paraId="59B54624" w14:textId="77777777" w:rsidR="00506297"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p w14:paraId="5F109FB5" w14:textId="77777777" w:rsidR="00506297"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Quantity of wires per average complete order</w:t>
            </w:r>
          </w:p>
          <w:p w14:paraId="7166638B" w14:textId="77777777" w:rsidR="00506297"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unique splices within the calculated project</w:t>
            </w:r>
          </w:p>
          <w:p w14:paraId="3D43E031" w14:textId="77777777" w:rsidR="00506297"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unique twisted wire combinations</w:t>
            </w:r>
          </w:p>
          <w:p w14:paraId="4D322B3D" w14:textId="77777777" w:rsidR="00506297"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all procured parts</w:t>
            </w:r>
          </w:p>
          <w:p w14:paraId="57533B06" w14:textId="2D3F5320" w:rsidR="00693DCB" w:rsidRPr="00E46165"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Selectioin if the product is a JIT or a NON JIT</w:t>
            </w:r>
          </w:p>
        </w:tc>
      </w:tr>
      <w:tr w:rsidR="00693DCB" w:rsidRPr="00135D5C" w14:paraId="0D9720D1" w14:textId="77777777" w:rsidTr="00506297">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1F31ECD" w14:textId="019E9E89" w:rsidR="00693DCB" w:rsidRPr="00135D5C" w:rsidRDefault="00693DCB" w:rsidP="00693DCB">
            <w:pPr>
              <w:jc w:val="center"/>
              <w:rPr>
                <w:color w:val="FF0000"/>
              </w:rPr>
            </w:pPr>
            <w:r>
              <w:rPr>
                <w:color w:val="FF0000"/>
              </w:rPr>
              <w:t>33</w:t>
            </w:r>
          </w:p>
        </w:tc>
        <w:tc>
          <w:tcPr>
            <w:tcW w:w="1559" w:type="dxa"/>
            <w:vAlign w:val="center"/>
          </w:tcPr>
          <w:p w14:paraId="66F15BFD" w14:textId="7CFC2007" w:rsidR="00693DCB" w:rsidRPr="00902DD7" w:rsidRDefault="00693DCB" w:rsidP="00693DC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Prod. &amp; Develop. Engineer I [KSK]</w:t>
            </w:r>
          </w:p>
        </w:tc>
        <w:tc>
          <w:tcPr>
            <w:tcW w:w="2933" w:type="dxa"/>
            <w:vAlign w:val="center"/>
          </w:tcPr>
          <w:p w14:paraId="5462D79F" w14:textId="2286ED03" w:rsidR="00693DCB" w:rsidRPr="00D82FCA"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carryover. (Quantity of wires + Nr. Of unique splices x 20 + Nr. Of unique twisted wires x 10 + Nr. Of procured parts)/100/55 - Nr. Of Prod. &amp; Develop. Engineer II [KSK]</w:t>
            </w:r>
          </w:p>
        </w:tc>
        <w:tc>
          <w:tcPr>
            <w:tcW w:w="3594" w:type="dxa"/>
            <w:vAlign w:val="center"/>
          </w:tcPr>
          <w:p w14:paraId="4C54CBF0" w14:textId="77777777" w:rsidR="00506297"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p w14:paraId="5C07C5FA" w14:textId="77777777" w:rsidR="00506297"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Quantity of wires per average complete order</w:t>
            </w:r>
          </w:p>
          <w:p w14:paraId="549EF50C" w14:textId="77777777" w:rsidR="00506297"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unique splices within the calculated project</w:t>
            </w:r>
          </w:p>
          <w:p w14:paraId="38E88D66" w14:textId="77777777" w:rsidR="00506297"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unique twisted wire combinations</w:t>
            </w:r>
          </w:p>
          <w:p w14:paraId="6EF6D004" w14:textId="26C9B08E" w:rsidR="00693DCB" w:rsidRPr="00E46165"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all procured parts</w:t>
            </w:r>
          </w:p>
        </w:tc>
      </w:tr>
      <w:tr w:rsidR="00693DCB" w:rsidRPr="00135D5C" w14:paraId="1492E5F3" w14:textId="77777777" w:rsidTr="00506297">
        <w:tblPrEx>
          <w:tblCellMar>
            <w:left w:w="70" w:type="dxa"/>
            <w:right w:w="70" w:type="dxa"/>
          </w:tblCellMar>
        </w:tblPrEx>
        <w:trPr>
          <w:trHeight w:val="240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9D2B309" w14:textId="2690C5C5" w:rsidR="00693DCB" w:rsidRPr="00135D5C" w:rsidRDefault="00693DCB" w:rsidP="00693DCB">
            <w:pPr>
              <w:jc w:val="center"/>
              <w:rPr>
                <w:color w:val="FF0000"/>
              </w:rPr>
            </w:pPr>
            <w:r>
              <w:rPr>
                <w:color w:val="FF0000"/>
              </w:rPr>
              <w:t>34</w:t>
            </w:r>
          </w:p>
        </w:tc>
        <w:tc>
          <w:tcPr>
            <w:tcW w:w="1559" w:type="dxa"/>
            <w:vAlign w:val="center"/>
          </w:tcPr>
          <w:p w14:paraId="232B5A8E" w14:textId="6BC19849" w:rsidR="00693DCB" w:rsidRPr="00902DD7" w:rsidRDefault="00693DCB" w:rsidP="00693DC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Prod. &amp; Develop. Engineer II [KSK]</w:t>
            </w:r>
          </w:p>
        </w:tc>
        <w:tc>
          <w:tcPr>
            <w:tcW w:w="2933" w:type="dxa"/>
            <w:vAlign w:val="center"/>
          </w:tcPr>
          <w:p w14:paraId="513DBDD8" w14:textId="0428A835" w:rsidR="00693DCB" w:rsidRPr="00D82FCA"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carryover. (Quantity of wires + Nr. Of unique splices x 20 + Nr. Of unique twisted wires x 10 + Nr. Of procured parts)/100/55/2</w:t>
            </w:r>
          </w:p>
        </w:tc>
        <w:tc>
          <w:tcPr>
            <w:tcW w:w="3594" w:type="dxa"/>
            <w:vAlign w:val="center"/>
          </w:tcPr>
          <w:p w14:paraId="7C00A33D" w14:textId="77777777" w:rsidR="00506297"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p w14:paraId="1F14F0E4" w14:textId="77777777" w:rsidR="00506297"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Quantity of wires per average complete order</w:t>
            </w:r>
          </w:p>
          <w:p w14:paraId="45BACBEB" w14:textId="77777777" w:rsidR="00506297"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unique splices within the calculated project</w:t>
            </w:r>
          </w:p>
          <w:p w14:paraId="6351F25B" w14:textId="77777777" w:rsidR="00506297"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unique twisted wire combinations</w:t>
            </w:r>
          </w:p>
          <w:p w14:paraId="48A8F384" w14:textId="19B65D5E" w:rsidR="00693DCB" w:rsidRPr="00D3696A"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all procured parts</w:t>
            </w:r>
          </w:p>
        </w:tc>
      </w:tr>
      <w:tr w:rsidR="00693DCB" w:rsidRPr="00135D5C" w14:paraId="7BB32E32" w14:textId="77777777" w:rsidTr="00506297">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28C4A55" w14:textId="64835C4F" w:rsidR="00693DCB" w:rsidRPr="00135D5C" w:rsidRDefault="00693DCB" w:rsidP="00693DCB">
            <w:pPr>
              <w:jc w:val="center"/>
              <w:rPr>
                <w:color w:val="FF0000"/>
              </w:rPr>
            </w:pPr>
            <w:r>
              <w:rPr>
                <w:color w:val="FF0000"/>
              </w:rPr>
              <w:t>35</w:t>
            </w:r>
          </w:p>
        </w:tc>
        <w:tc>
          <w:tcPr>
            <w:tcW w:w="1559" w:type="dxa"/>
            <w:vAlign w:val="center"/>
          </w:tcPr>
          <w:p w14:paraId="3B0C7B6A" w14:textId="7B50F485" w:rsidR="00693DCB" w:rsidRPr="00902DD7" w:rsidRDefault="00693DCB" w:rsidP="00693DC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Prod. Engineer Board Design I</w:t>
            </w:r>
          </w:p>
        </w:tc>
        <w:tc>
          <w:tcPr>
            <w:tcW w:w="2933" w:type="dxa"/>
            <w:vAlign w:val="center"/>
          </w:tcPr>
          <w:p w14:paraId="68E777DC" w14:textId="7E6C3EE9" w:rsidR="00693DCB" w:rsidRPr="00D82FCA"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carryover. (Nr. Of connectors)/300/2</w:t>
            </w:r>
          </w:p>
        </w:tc>
        <w:tc>
          <w:tcPr>
            <w:tcW w:w="3594" w:type="dxa"/>
            <w:vAlign w:val="center"/>
          </w:tcPr>
          <w:p w14:paraId="215D54EC" w14:textId="77777777" w:rsidR="00506297"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p w14:paraId="521E9E7E" w14:textId="35830539" w:rsidR="00693DCB" w:rsidRPr="00E46165"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connectors within the calculated project</w:t>
            </w:r>
          </w:p>
        </w:tc>
      </w:tr>
      <w:tr w:rsidR="00693DCB" w:rsidRPr="00135D5C" w14:paraId="2E4BE81E" w14:textId="77777777" w:rsidTr="00506297">
        <w:tblPrEx>
          <w:tblCellMar>
            <w:left w:w="70" w:type="dxa"/>
            <w:right w:w="70" w:type="dxa"/>
          </w:tblCellMar>
        </w:tblPrEx>
        <w:trPr>
          <w:trHeight w:val="97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4003FFB" w14:textId="2AC0E3D8" w:rsidR="00693DCB" w:rsidRPr="00135D5C" w:rsidRDefault="00693DCB" w:rsidP="00693DCB">
            <w:pPr>
              <w:jc w:val="center"/>
              <w:rPr>
                <w:color w:val="FF0000"/>
              </w:rPr>
            </w:pPr>
            <w:r>
              <w:rPr>
                <w:color w:val="FF0000"/>
              </w:rPr>
              <w:t>36</w:t>
            </w:r>
          </w:p>
        </w:tc>
        <w:tc>
          <w:tcPr>
            <w:tcW w:w="1559" w:type="dxa"/>
            <w:vAlign w:val="center"/>
          </w:tcPr>
          <w:p w14:paraId="38A357ED" w14:textId="297EAA1D" w:rsidR="00693DCB" w:rsidRPr="00902DD7" w:rsidRDefault="00693DCB" w:rsidP="00693DC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Prod. Engineer Board Design II [KSK]</w:t>
            </w:r>
          </w:p>
        </w:tc>
        <w:tc>
          <w:tcPr>
            <w:tcW w:w="2933" w:type="dxa"/>
            <w:vAlign w:val="center"/>
          </w:tcPr>
          <w:p w14:paraId="6D70ED78" w14:textId="6203593B" w:rsidR="00693DCB" w:rsidRPr="00D82FCA"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carryover. (Nr. Of connectors)/300 - Nr. Of Prod. Engineer Board Design I</w:t>
            </w:r>
          </w:p>
        </w:tc>
        <w:tc>
          <w:tcPr>
            <w:tcW w:w="3594" w:type="dxa"/>
            <w:vAlign w:val="center"/>
          </w:tcPr>
          <w:p w14:paraId="044958DF" w14:textId="77777777" w:rsidR="00506297"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p w14:paraId="205314A6" w14:textId="2555A763" w:rsidR="00693DCB" w:rsidRPr="00E46165"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connectors within the calculated project</w:t>
            </w:r>
          </w:p>
        </w:tc>
      </w:tr>
      <w:tr w:rsidR="00693DCB" w:rsidRPr="00135D5C" w14:paraId="77AE103A" w14:textId="77777777" w:rsidTr="00506297">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3245"/>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1148923" w14:textId="05B168F4" w:rsidR="00693DCB" w:rsidRPr="00135D5C" w:rsidRDefault="00693DCB" w:rsidP="00693DCB">
            <w:pPr>
              <w:jc w:val="center"/>
              <w:rPr>
                <w:color w:val="FF0000"/>
              </w:rPr>
            </w:pPr>
            <w:r>
              <w:rPr>
                <w:color w:val="FF0000"/>
              </w:rPr>
              <w:t>37</w:t>
            </w:r>
          </w:p>
        </w:tc>
        <w:tc>
          <w:tcPr>
            <w:tcW w:w="1559" w:type="dxa"/>
            <w:vAlign w:val="center"/>
          </w:tcPr>
          <w:p w14:paraId="7BDDCD11" w14:textId="6F4447AD" w:rsidR="00693DCB" w:rsidRPr="00902DD7" w:rsidRDefault="00693DCB" w:rsidP="00693DC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Prod. Engineering Specialist I</w:t>
            </w:r>
          </w:p>
        </w:tc>
        <w:tc>
          <w:tcPr>
            <w:tcW w:w="2933" w:type="dxa"/>
            <w:vAlign w:val="center"/>
          </w:tcPr>
          <w:p w14:paraId="0710FEB7" w14:textId="53956522" w:rsidR="00693DCB" w:rsidRPr="00D82FCA"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(Nr. Of small harnesses &gt; 0 then 1 x Shift model in the assembly during SoP + Nr. Of middle harnesses &gt; 0 then 2 x Shift model in the assembly during SoP x Nr. Of middle harnesses + Nr. Of big harnesses &gt; 0 then 2 x Shift model in the assembly during SoP x Nr. Of big harnesses) - Prod. Engineering Specialist II</w:t>
            </w:r>
          </w:p>
        </w:tc>
        <w:tc>
          <w:tcPr>
            <w:tcW w:w="3594" w:type="dxa"/>
            <w:vAlign w:val="center"/>
          </w:tcPr>
          <w:p w14:paraId="15400098" w14:textId="77777777" w:rsidR="00506297"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p w14:paraId="0FAADFFD" w14:textId="77777777" w:rsidR="00506297"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Shift model in the assembly during SoP</w:t>
            </w:r>
          </w:p>
          <w:p w14:paraId="56A8DB7C" w14:textId="77777777" w:rsidR="00506297"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small harnesses in the calculated project (Under 50 wires)</w:t>
            </w:r>
          </w:p>
          <w:p w14:paraId="55CE85C7" w14:textId="77777777" w:rsidR="00506297"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medium harnesses in the calculated project (Under 200 wires)</w:t>
            </w:r>
          </w:p>
          <w:p w14:paraId="05145283" w14:textId="62E057CE" w:rsidR="00693DCB" w:rsidRPr="003B15D4"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big harnesses in project (Over 200 wires)</w:t>
            </w:r>
          </w:p>
        </w:tc>
      </w:tr>
      <w:tr w:rsidR="00693DCB" w:rsidRPr="00135D5C" w14:paraId="661BDE28" w14:textId="77777777" w:rsidTr="00506297">
        <w:tblPrEx>
          <w:tblCellMar>
            <w:left w:w="70" w:type="dxa"/>
            <w:right w:w="70" w:type="dxa"/>
          </w:tblCellMar>
        </w:tblPrEx>
        <w:trPr>
          <w:trHeight w:val="298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BB17A74" w14:textId="57AB7ADA" w:rsidR="00693DCB" w:rsidRPr="00135D5C" w:rsidRDefault="00693DCB" w:rsidP="00693DCB">
            <w:pPr>
              <w:jc w:val="center"/>
              <w:rPr>
                <w:color w:val="FF0000"/>
              </w:rPr>
            </w:pPr>
            <w:r>
              <w:rPr>
                <w:color w:val="FF0000"/>
              </w:rPr>
              <w:t>38</w:t>
            </w:r>
          </w:p>
        </w:tc>
        <w:tc>
          <w:tcPr>
            <w:tcW w:w="1559" w:type="dxa"/>
            <w:vAlign w:val="center"/>
          </w:tcPr>
          <w:p w14:paraId="12B397E0" w14:textId="76FD521E" w:rsidR="00693DCB" w:rsidRPr="00902DD7" w:rsidRDefault="00693DCB" w:rsidP="00693DC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Prod. Engineering Specialist II</w:t>
            </w:r>
          </w:p>
        </w:tc>
        <w:tc>
          <w:tcPr>
            <w:tcW w:w="2933" w:type="dxa"/>
            <w:vAlign w:val="center"/>
          </w:tcPr>
          <w:p w14:paraId="0ED616DD" w14:textId="1644A7A6" w:rsidR="00693DCB" w:rsidRPr="00D82FCA"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(Nr. Of small harnesses &gt; 0 then 1 x Shift model in the assembly during SoP + Nr. Of middle harnesses &gt; 0 then 2 x Shift model in the assembly during SoP x Nr. Of middle harnesses + Nr. Of big harnesses &gt; 0 then 2 x Shift model in the assembly during SoP x Nr. Of big harnesses)/2</w:t>
            </w:r>
          </w:p>
        </w:tc>
        <w:tc>
          <w:tcPr>
            <w:tcW w:w="3594" w:type="dxa"/>
            <w:vAlign w:val="center"/>
          </w:tcPr>
          <w:p w14:paraId="414E2326" w14:textId="77777777" w:rsidR="00506297"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p w14:paraId="65739C73" w14:textId="77777777" w:rsidR="00506297"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Shift model in the assembly during SoP</w:t>
            </w:r>
          </w:p>
          <w:p w14:paraId="14789DCB" w14:textId="77777777" w:rsidR="00506297"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small harnesses in the calculated project (Under 50 wires)</w:t>
            </w:r>
          </w:p>
          <w:p w14:paraId="4F5B485C" w14:textId="77777777" w:rsidR="00506297"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medium harnesses in the calculated project (Under 200 wires)</w:t>
            </w:r>
          </w:p>
          <w:p w14:paraId="4637CF63" w14:textId="1EB4B9B2" w:rsidR="00693DCB" w:rsidRPr="003B15D4"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Number of big harnesses in project (Over 200 wires)</w:t>
            </w:r>
          </w:p>
        </w:tc>
      </w:tr>
      <w:tr w:rsidR="00693DCB" w:rsidRPr="00135D5C" w14:paraId="121090AB" w14:textId="77777777" w:rsidTr="00693DCB">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12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6269286" w14:textId="3299EAF8" w:rsidR="00693DCB" w:rsidRPr="00135D5C" w:rsidRDefault="00693DCB" w:rsidP="00693DCB">
            <w:pPr>
              <w:jc w:val="center"/>
              <w:rPr>
                <w:color w:val="FF0000"/>
              </w:rPr>
            </w:pPr>
            <w:r>
              <w:rPr>
                <w:color w:val="FF0000"/>
              </w:rPr>
              <w:t>39</w:t>
            </w:r>
          </w:p>
        </w:tc>
        <w:tc>
          <w:tcPr>
            <w:tcW w:w="1559" w:type="dxa"/>
            <w:vAlign w:val="center"/>
          </w:tcPr>
          <w:p w14:paraId="20D01166" w14:textId="00FFF8ED" w:rsidR="00693DCB" w:rsidRPr="00902DD7" w:rsidRDefault="00693DCB" w:rsidP="00693DC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Product Segment Leader</w:t>
            </w:r>
          </w:p>
        </w:tc>
        <w:tc>
          <w:tcPr>
            <w:tcW w:w="2933" w:type="dxa"/>
            <w:vAlign w:val="center"/>
          </w:tcPr>
          <w:p w14:paraId="69382D0D" w14:textId="3ED579F6" w:rsidR="00693DCB" w:rsidRPr="00506297"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carryover.</w:t>
            </w:r>
          </w:p>
        </w:tc>
        <w:tc>
          <w:tcPr>
            <w:tcW w:w="3594" w:type="dxa"/>
            <w:vAlign w:val="center"/>
          </w:tcPr>
          <w:p w14:paraId="0C6B7913" w14:textId="67C2FFA0" w:rsidR="00693DCB" w:rsidRPr="005E69A7"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693DCB" w:rsidRPr="00135D5C" w14:paraId="5F4ACF18" w14:textId="77777777" w:rsidTr="00506297">
        <w:tblPrEx>
          <w:tblCellMar>
            <w:left w:w="70" w:type="dxa"/>
            <w:right w:w="70" w:type="dxa"/>
          </w:tblCellMar>
        </w:tblPrEx>
        <w:trPr>
          <w:trHeight w:val="98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08A9D88" w14:textId="5A5FFF65" w:rsidR="00693DCB" w:rsidRPr="00135D5C" w:rsidRDefault="00693DCB" w:rsidP="00693DCB">
            <w:pPr>
              <w:jc w:val="center"/>
              <w:rPr>
                <w:color w:val="FF0000"/>
              </w:rPr>
            </w:pPr>
            <w:r>
              <w:rPr>
                <w:color w:val="FF0000"/>
              </w:rPr>
              <w:t>40</w:t>
            </w:r>
          </w:p>
        </w:tc>
        <w:tc>
          <w:tcPr>
            <w:tcW w:w="1559" w:type="dxa"/>
            <w:vAlign w:val="center"/>
          </w:tcPr>
          <w:p w14:paraId="00CA20BC" w14:textId="38647597" w:rsidR="00693DCB" w:rsidRPr="00902DD7" w:rsidRDefault="00693DCB" w:rsidP="00693DC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Prototype Shift or Segment Leader</w:t>
            </w:r>
          </w:p>
        </w:tc>
        <w:tc>
          <w:tcPr>
            <w:tcW w:w="2933" w:type="dxa"/>
            <w:vAlign w:val="center"/>
          </w:tcPr>
          <w:p w14:paraId="655673DB" w14:textId="46D1FDD0" w:rsidR="00693DCB" w:rsidRPr="00D82FCA"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scenario with new production section</w:t>
            </w:r>
          </w:p>
        </w:tc>
        <w:tc>
          <w:tcPr>
            <w:tcW w:w="3594" w:type="dxa"/>
            <w:vAlign w:val="center"/>
          </w:tcPr>
          <w:p w14:paraId="72346670" w14:textId="0102E976" w:rsidR="00693DCB" w:rsidRPr="005E69A7" w:rsidRDefault="00506297" w:rsidP="0050629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693DCB" w:rsidRPr="00135D5C" w14:paraId="6527775A" w14:textId="77777777" w:rsidTr="00506297">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835"/>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3F7C806" w14:textId="30983E9D" w:rsidR="00693DCB" w:rsidRPr="00135D5C" w:rsidRDefault="00693DCB" w:rsidP="00693DCB">
            <w:pPr>
              <w:jc w:val="center"/>
              <w:rPr>
                <w:color w:val="FF0000"/>
              </w:rPr>
            </w:pPr>
            <w:r>
              <w:rPr>
                <w:color w:val="FF0000"/>
              </w:rPr>
              <w:t>41</w:t>
            </w:r>
          </w:p>
        </w:tc>
        <w:tc>
          <w:tcPr>
            <w:tcW w:w="1559" w:type="dxa"/>
            <w:vAlign w:val="center"/>
          </w:tcPr>
          <w:p w14:paraId="63C17521" w14:textId="3DD891F7" w:rsidR="00693DCB" w:rsidRPr="00902DD7" w:rsidRDefault="00693DCB" w:rsidP="00693DC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Shift Leader Assembly</w:t>
            </w:r>
          </w:p>
        </w:tc>
        <w:tc>
          <w:tcPr>
            <w:tcW w:w="2933" w:type="dxa"/>
            <w:vAlign w:val="center"/>
          </w:tcPr>
          <w:p w14:paraId="0FB762DC" w14:textId="549DDA71" w:rsidR="00693DCB" w:rsidRPr="00506297"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Headcount estimation in assembly per shift for this project / Shift model in the assembly during SoP / 70 * Shift model in the assembly during SoP</w:t>
            </w:r>
          </w:p>
        </w:tc>
        <w:tc>
          <w:tcPr>
            <w:tcW w:w="3594" w:type="dxa"/>
            <w:vAlign w:val="center"/>
          </w:tcPr>
          <w:p w14:paraId="4A93E8DA" w14:textId="77777777" w:rsidR="00506297"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p w14:paraId="6692C94B" w14:textId="77777777" w:rsidR="00506297"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Shift model in the assembly during SoP</w:t>
            </w:r>
          </w:p>
          <w:p w14:paraId="1B81FF2F" w14:textId="0EE3CF8C" w:rsidR="00693DCB" w:rsidRPr="005E69A7" w:rsidRDefault="00506297" w:rsidP="0050629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Headcount estimation in assembly per shift for this project</w:t>
            </w:r>
          </w:p>
        </w:tc>
      </w:tr>
    </w:tbl>
    <w:p w14:paraId="439E436A" w14:textId="6D2B8E2C" w:rsidR="00826C13" w:rsidRDefault="00826C13" w:rsidP="00826C13"/>
    <w:p w14:paraId="3AFA2AE4" w14:textId="77777777" w:rsidR="00693DCB" w:rsidRDefault="00693DCB" w:rsidP="00826C13"/>
    <w:p w14:paraId="424088AC" w14:textId="074AA089" w:rsidR="00BC36C2" w:rsidRPr="00223F0E" w:rsidRDefault="00BC36C2" w:rsidP="00584328">
      <w:pPr>
        <w:pStyle w:val="Heading3"/>
        <w:ind w:left="2160"/>
      </w:pPr>
    </w:p>
    <w:p w14:paraId="0703D74B" w14:textId="77777777" w:rsidR="00890C45" w:rsidRDefault="00890C45">
      <w:pPr>
        <w:rPr>
          <w:rFonts w:asciiTheme="majorHAnsi" w:eastAsiaTheme="majorEastAsia" w:hAnsiTheme="majorHAnsi" w:cstheme="majorBidi"/>
          <w:color w:val="2F5496" w:themeColor="accent1" w:themeShade="BF"/>
          <w:sz w:val="26"/>
          <w:szCs w:val="26"/>
        </w:rPr>
      </w:pPr>
      <w:r>
        <w:br w:type="page"/>
      </w:r>
    </w:p>
    <w:p w14:paraId="40C80075" w14:textId="53733D4F" w:rsidR="00BC36C2" w:rsidRDefault="00BC36C2" w:rsidP="00245F5A">
      <w:pPr>
        <w:pStyle w:val="Heading2"/>
        <w:numPr>
          <w:ilvl w:val="1"/>
          <w:numId w:val="2"/>
        </w:numPr>
      </w:pPr>
      <w:bookmarkStart w:id="27" w:name="_Toc52197709"/>
      <w:r w:rsidRPr="00223F0E">
        <w:t>IPCCF</w:t>
      </w:r>
      <w:bookmarkEnd w:id="27"/>
    </w:p>
    <w:p w14:paraId="173DA964" w14:textId="77777777" w:rsidR="00584328" w:rsidRPr="00584328" w:rsidRDefault="00584328" w:rsidP="00584328">
      <w:pPr>
        <w:spacing w:before="240" w:after="0" w:line="240" w:lineRule="auto"/>
        <w:ind w:firstLine="708"/>
        <w:rPr>
          <w:rFonts w:ascii="Calibri" w:eastAsia="Times New Roman" w:hAnsi="Calibri" w:cs="Calibri"/>
          <w:color w:val="000000"/>
        </w:rPr>
      </w:pPr>
      <w:r w:rsidRPr="00584328">
        <w:rPr>
          <w:rFonts w:ascii="Calibri" w:eastAsia="Times New Roman" w:hAnsi="Calibri" w:cs="Calibri"/>
          <w:color w:val="000000"/>
        </w:rPr>
        <w:t>IPCCF sheet is used for calculating the Indirect personnel, dedicated for the Product section.</w:t>
      </w:r>
    </w:p>
    <w:p w14:paraId="5E4EF1B5" w14:textId="77777777" w:rsidR="00584328" w:rsidRDefault="00584328" w:rsidP="00584328">
      <w:pPr>
        <w:pStyle w:val="Heading3"/>
        <w:ind w:left="2160"/>
      </w:pPr>
    </w:p>
    <w:p w14:paraId="53C65767" w14:textId="42307AEB" w:rsidR="00BC36C2" w:rsidRDefault="00BC36C2" w:rsidP="00245F5A">
      <w:pPr>
        <w:pStyle w:val="Heading3"/>
        <w:numPr>
          <w:ilvl w:val="2"/>
          <w:numId w:val="2"/>
        </w:numPr>
      </w:pPr>
      <w:bookmarkStart w:id="28" w:name="_Toc52197710"/>
      <w:r w:rsidRPr="00223F0E">
        <w:t xml:space="preserve">IPCCF </w:t>
      </w:r>
      <w:r w:rsidR="00584328">
        <w:t xml:space="preserve">Light Approach </w:t>
      </w:r>
      <w:r w:rsidRPr="00223F0E">
        <w:t>Manual</w:t>
      </w:r>
      <w:bookmarkEnd w:id="28"/>
    </w:p>
    <w:p w14:paraId="771419C7" w14:textId="3AEA13F4" w:rsidR="00584328" w:rsidRDefault="00584328" w:rsidP="00584328">
      <w:pPr>
        <w:spacing w:before="240" w:after="0" w:line="240" w:lineRule="auto"/>
        <w:ind w:left="1416"/>
        <w:rPr>
          <w:rFonts w:ascii="Calibri" w:eastAsia="Times New Roman" w:hAnsi="Calibri" w:cs="Calibri"/>
          <w:color w:val="000000"/>
        </w:rPr>
      </w:pPr>
      <w:r w:rsidRPr="00584328">
        <w:rPr>
          <w:rFonts w:ascii="Calibri" w:eastAsia="Times New Roman" w:hAnsi="Calibri" w:cs="Calibri"/>
          <w:color w:val="000000"/>
        </w:rPr>
        <w:t>For calculating the IPCCF sheet in Light Approach Manual, Base_Inputs data and manual inputs in IPCCF sheet are necessary.</w:t>
      </w:r>
    </w:p>
    <w:p w14:paraId="02AED54C" w14:textId="77777777" w:rsidR="009F5C82" w:rsidRPr="00135D5C" w:rsidRDefault="009F5C82" w:rsidP="009F5C82">
      <w:pPr>
        <w:spacing w:before="240"/>
        <w:ind w:left="1416"/>
        <w:rPr>
          <w:b/>
          <w:bCs/>
        </w:rPr>
      </w:pPr>
      <w:r w:rsidRPr="00135D5C">
        <w:rPr>
          <w:b/>
          <w:bCs/>
        </w:rPr>
        <w:t>Inputs required:</w:t>
      </w:r>
    </w:p>
    <w:tbl>
      <w:tblPr>
        <w:tblStyle w:val="GridTable4-Accent3"/>
        <w:tblW w:w="9072" w:type="dxa"/>
        <w:tblInd w:w="1413" w:type="dxa"/>
        <w:tblLook w:val="04A0" w:firstRow="1" w:lastRow="0" w:firstColumn="1" w:lastColumn="0" w:noHBand="0" w:noVBand="1"/>
      </w:tblPr>
      <w:tblGrid>
        <w:gridCol w:w="1309"/>
        <w:gridCol w:w="1384"/>
        <w:gridCol w:w="1276"/>
        <w:gridCol w:w="5103"/>
      </w:tblGrid>
      <w:tr w:rsidR="009F5C82" w:rsidRPr="00135D5C" w14:paraId="397A3CAC" w14:textId="77777777" w:rsidTr="009F5C8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9" w:type="dxa"/>
            <w:noWrap/>
            <w:vAlign w:val="center"/>
            <w:hideMark/>
          </w:tcPr>
          <w:p w14:paraId="08398953" w14:textId="77777777" w:rsidR="009F5C82" w:rsidRPr="00135D5C" w:rsidRDefault="009F5C82" w:rsidP="00315756">
            <w:pPr>
              <w:jc w:val="center"/>
              <w:rPr>
                <w:rFonts w:ascii="Calibri" w:eastAsia="Times New Roman" w:hAnsi="Calibri" w:cs="Calibri"/>
                <w:color w:val="000000"/>
              </w:rPr>
            </w:pPr>
            <w:r w:rsidRPr="00135D5C">
              <w:rPr>
                <w:rFonts w:ascii="Calibri" w:eastAsia="Times New Roman" w:hAnsi="Calibri" w:cs="Calibri"/>
                <w:color w:val="000000"/>
              </w:rPr>
              <w:t>Sheet</w:t>
            </w:r>
          </w:p>
        </w:tc>
        <w:tc>
          <w:tcPr>
            <w:tcW w:w="1384" w:type="dxa"/>
            <w:noWrap/>
            <w:vAlign w:val="center"/>
            <w:hideMark/>
          </w:tcPr>
          <w:p w14:paraId="2255D7EC" w14:textId="77777777" w:rsidR="009F5C82" w:rsidRPr="00135D5C" w:rsidRDefault="009F5C82" w:rsidP="0031575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Cell</w:t>
            </w:r>
          </w:p>
        </w:tc>
        <w:tc>
          <w:tcPr>
            <w:tcW w:w="1276" w:type="dxa"/>
            <w:noWrap/>
            <w:vAlign w:val="center"/>
            <w:hideMark/>
          </w:tcPr>
          <w:p w14:paraId="52494DFE" w14:textId="0FF19DCF" w:rsidR="009F5C82" w:rsidRPr="00135D5C" w:rsidRDefault="009F5C82" w:rsidP="0031575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Variable</w:t>
            </w:r>
          </w:p>
        </w:tc>
        <w:tc>
          <w:tcPr>
            <w:tcW w:w="5103" w:type="dxa"/>
            <w:noWrap/>
            <w:vAlign w:val="center"/>
            <w:hideMark/>
          </w:tcPr>
          <w:p w14:paraId="6141EEFD" w14:textId="77777777" w:rsidR="009F5C82" w:rsidRPr="00135D5C" w:rsidRDefault="009F5C82" w:rsidP="0031575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Description</w:t>
            </w:r>
          </w:p>
        </w:tc>
      </w:tr>
      <w:tr w:rsidR="009F5C82" w:rsidRPr="00135D5C" w14:paraId="5E009D1B" w14:textId="77777777" w:rsidTr="009F5C82">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21766761" w14:textId="7375EF5F" w:rsidR="009F5C82" w:rsidRPr="009F5C82" w:rsidRDefault="009F5C82" w:rsidP="009F5C82">
            <w:pPr>
              <w:jc w:val="center"/>
              <w:rPr>
                <w:rFonts w:ascii="Calibri" w:eastAsia="Times New Roman" w:hAnsi="Calibri" w:cs="Calibri"/>
                <w:b w:val="0"/>
                <w:bCs w:val="0"/>
                <w:color w:val="000000"/>
              </w:rPr>
            </w:pPr>
            <w:r w:rsidRPr="009F5C82">
              <w:rPr>
                <w:rFonts w:ascii="Calibri" w:hAnsi="Calibri" w:cs="Calibri"/>
                <w:b w:val="0"/>
                <w:bCs w:val="0"/>
                <w:color w:val="000000"/>
              </w:rPr>
              <w:t>Base_Inputs</w:t>
            </w:r>
          </w:p>
        </w:tc>
        <w:tc>
          <w:tcPr>
            <w:tcW w:w="1384" w:type="dxa"/>
            <w:noWrap/>
            <w:vAlign w:val="center"/>
          </w:tcPr>
          <w:p w14:paraId="5668C65C" w14:textId="0E6D0647" w:rsidR="009F5C82" w:rsidRPr="00135D5C" w:rsidRDefault="009F5C82" w:rsidP="009F5C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D10</w:t>
            </w:r>
          </w:p>
        </w:tc>
        <w:tc>
          <w:tcPr>
            <w:tcW w:w="1276" w:type="dxa"/>
            <w:noWrap/>
            <w:vAlign w:val="center"/>
          </w:tcPr>
          <w:p w14:paraId="0C8E9443" w14:textId="07968187" w:rsidR="009F5C82" w:rsidRPr="00135D5C" w:rsidRDefault="009F5C82" w:rsidP="009F5C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5103" w:type="dxa"/>
            <w:noWrap/>
            <w:vAlign w:val="center"/>
          </w:tcPr>
          <w:p w14:paraId="54DA83D6" w14:textId="33F3C035" w:rsidR="009F5C82" w:rsidRPr="00135D5C" w:rsidRDefault="009F5C82" w:rsidP="009F5C8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Start of production date</w:t>
            </w:r>
          </w:p>
        </w:tc>
      </w:tr>
      <w:tr w:rsidR="009F5C82" w:rsidRPr="00135D5C" w14:paraId="7768C9D3" w14:textId="77777777" w:rsidTr="009F5C82">
        <w:trPr>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5897F205" w14:textId="29217285" w:rsidR="009F5C82" w:rsidRPr="009F5C82" w:rsidRDefault="009F5C82" w:rsidP="009F5C82">
            <w:pPr>
              <w:jc w:val="center"/>
              <w:rPr>
                <w:rFonts w:ascii="Calibri" w:eastAsia="Times New Roman" w:hAnsi="Calibri" w:cs="Calibri"/>
                <w:b w:val="0"/>
                <w:bCs w:val="0"/>
                <w:color w:val="000000"/>
              </w:rPr>
            </w:pPr>
            <w:r w:rsidRPr="009F5C82">
              <w:rPr>
                <w:rFonts w:ascii="Calibri" w:hAnsi="Calibri" w:cs="Calibri"/>
                <w:b w:val="0"/>
                <w:bCs w:val="0"/>
                <w:color w:val="000000"/>
              </w:rPr>
              <w:t>Base_Inputs</w:t>
            </w:r>
          </w:p>
        </w:tc>
        <w:tc>
          <w:tcPr>
            <w:tcW w:w="1384" w:type="dxa"/>
            <w:noWrap/>
            <w:vAlign w:val="center"/>
          </w:tcPr>
          <w:p w14:paraId="582C8228" w14:textId="033313D0" w:rsidR="009F5C82" w:rsidRPr="00135D5C" w:rsidRDefault="009F5C82" w:rsidP="009F5C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D11</w:t>
            </w:r>
          </w:p>
        </w:tc>
        <w:tc>
          <w:tcPr>
            <w:tcW w:w="1276" w:type="dxa"/>
            <w:noWrap/>
            <w:vAlign w:val="center"/>
          </w:tcPr>
          <w:p w14:paraId="3E8A184A" w14:textId="598BCE94" w:rsidR="009F5C82" w:rsidRPr="00135D5C" w:rsidRDefault="009F5C82" w:rsidP="009F5C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5103" w:type="dxa"/>
            <w:noWrap/>
            <w:vAlign w:val="center"/>
          </w:tcPr>
          <w:p w14:paraId="52D2ADF7" w14:textId="6380F090" w:rsidR="009F5C82" w:rsidRPr="00135D5C" w:rsidRDefault="009F5C82" w:rsidP="009F5C8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Length of the Ramp up period</w:t>
            </w:r>
          </w:p>
        </w:tc>
      </w:tr>
      <w:tr w:rsidR="009F5C82" w:rsidRPr="00135D5C" w14:paraId="1285E233" w14:textId="77777777" w:rsidTr="009F5C82">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7D1E3F2D" w14:textId="6499AB43" w:rsidR="009F5C82" w:rsidRPr="009F5C82" w:rsidRDefault="009F5C82" w:rsidP="009F5C82">
            <w:pPr>
              <w:jc w:val="center"/>
              <w:rPr>
                <w:rFonts w:ascii="Calibri" w:eastAsia="Times New Roman" w:hAnsi="Calibri" w:cs="Calibri"/>
                <w:b w:val="0"/>
                <w:bCs w:val="0"/>
                <w:color w:val="000000"/>
              </w:rPr>
            </w:pPr>
            <w:r w:rsidRPr="009F5C82">
              <w:rPr>
                <w:rFonts w:ascii="Calibri" w:hAnsi="Calibri" w:cs="Calibri"/>
                <w:b w:val="0"/>
                <w:bCs w:val="0"/>
                <w:color w:val="000000"/>
              </w:rPr>
              <w:t>Base_Inputs</w:t>
            </w:r>
          </w:p>
        </w:tc>
        <w:tc>
          <w:tcPr>
            <w:tcW w:w="1384" w:type="dxa"/>
            <w:noWrap/>
            <w:vAlign w:val="center"/>
          </w:tcPr>
          <w:p w14:paraId="0C6AA407" w14:textId="764C1934" w:rsidR="009F5C82" w:rsidRPr="00135D5C" w:rsidRDefault="009F5C82" w:rsidP="009F5C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D61</w:t>
            </w:r>
          </w:p>
        </w:tc>
        <w:tc>
          <w:tcPr>
            <w:tcW w:w="1276" w:type="dxa"/>
            <w:noWrap/>
            <w:vAlign w:val="center"/>
          </w:tcPr>
          <w:p w14:paraId="72234BA0" w14:textId="606FE75C" w:rsidR="009F5C82" w:rsidRPr="00135D5C" w:rsidRDefault="009F5C82" w:rsidP="009F5C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b/>
                <w:bCs/>
                <w:color w:val="00B050"/>
              </w:rPr>
              <w:t>A</w:t>
            </w:r>
          </w:p>
        </w:tc>
        <w:tc>
          <w:tcPr>
            <w:tcW w:w="5103" w:type="dxa"/>
            <w:noWrap/>
            <w:vAlign w:val="center"/>
          </w:tcPr>
          <w:p w14:paraId="4F1923F9" w14:textId="400B9DD9" w:rsidR="009F5C82" w:rsidRPr="00135D5C" w:rsidRDefault="009F5C82" w:rsidP="009F5C8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blue collar employee)</w:t>
            </w:r>
          </w:p>
        </w:tc>
      </w:tr>
      <w:tr w:rsidR="009F5C82" w:rsidRPr="00135D5C" w14:paraId="34D139A6" w14:textId="77777777" w:rsidTr="009F5C82">
        <w:trPr>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36AECE25" w14:textId="18B3571D" w:rsidR="009F5C82" w:rsidRPr="009F5C82" w:rsidRDefault="009F5C82" w:rsidP="009F5C82">
            <w:pPr>
              <w:jc w:val="center"/>
              <w:rPr>
                <w:rFonts w:ascii="Calibri" w:eastAsia="Times New Roman" w:hAnsi="Calibri" w:cs="Calibri"/>
                <w:b w:val="0"/>
                <w:bCs w:val="0"/>
                <w:color w:val="000000"/>
              </w:rPr>
            </w:pPr>
            <w:r w:rsidRPr="009F5C82">
              <w:rPr>
                <w:rFonts w:ascii="Calibri" w:hAnsi="Calibri" w:cs="Calibri"/>
                <w:b w:val="0"/>
                <w:bCs w:val="0"/>
                <w:color w:val="000000"/>
              </w:rPr>
              <w:t>Base_Inputs</w:t>
            </w:r>
          </w:p>
        </w:tc>
        <w:tc>
          <w:tcPr>
            <w:tcW w:w="1384" w:type="dxa"/>
            <w:noWrap/>
            <w:vAlign w:val="center"/>
          </w:tcPr>
          <w:p w14:paraId="6B27435F" w14:textId="3321BFBD" w:rsidR="009F5C82" w:rsidRPr="00135D5C" w:rsidRDefault="009F5C82" w:rsidP="009F5C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D62</w:t>
            </w:r>
          </w:p>
        </w:tc>
        <w:tc>
          <w:tcPr>
            <w:tcW w:w="1276" w:type="dxa"/>
            <w:noWrap/>
            <w:vAlign w:val="center"/>
          </w:tcPr>
          <w:p w14:paraId="5C507CDC" w14:textId="30C58516" w:rsidR="009F5C82" w:rsidRPr="00135D5C" w:rsidRDefault="009F5C82" w:rsidP="009F5C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5103" w:type="dxa"/>
            <w:noWrap/>
            <w:vAlign w:val="center"/>
          </w:tcPr>
          <w:p w14:paraId="16D2ECC0" w14:textId="248F6526" w:rsidR="009F5C82" w:rsidRPr="00135D5C" w:rsidRDefault="009F5C82" w:rsidP="009F5C8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white collar non-exempt with supervisory function)</w:t>
            </w:r>
          </w:p>
        </w:tc>
      </w:tr>
      <w:tr w:rsidR="009F5C82" w:rsidRPr="00135D5C" w14:paraId="0F1465BA" w14:textId="77777777" w:rsidTr="009F5C82">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4C187E2B" w14:textId="2C283993" w:rsidR="009F5C82" w:rsidRPr="009F5C82" w:rsidRDefault="009F5C82" w:rsidP="009F5C82">
            <w:pPr>
              <w:jc w:val="center"/>
              <w:rPr>
                <w:rFonts w:ascii="Calibri" w:eastAsia="Times New Roman" w:hAnsi="Calibri" w:cs="Calibri"/>
                <w:b w:val="0"/>
                <w:bCs w:val="0"/>
                <w:color w:val="000000"/>
              </w:rPr>
            </w:pPr>
            <w:r w:rsidRPr="009F5C82">
              <w:rPr>
                <w:rFonts w:ascii="Calibri" w:hAnsi="Calibri" w:cs="Calibri"/>
                <w:b w:val="0"/>
                <w:bCs w:val="0"/>
                <w:color w:val="000000"/>
              </w:rPr>
              <w:t>Base_Inputs</w:t>
            </w:r>
          </w:p>
        </w:tc>
        <w:tc>
          <w:tcPr>
            <w:tcW w:w="1384" w:type="dxa"/>
            <w:noWrap/>
            <w:vAlign w:val="center"/>
          </w:tcPr>
          <w:p w14:paraId="62AD0C97" w14:textId="1E357CEB" w:rsidR="009F5C82" w:rsidRPr="00135D5C" w:rsidRDefault="009F5C82" w:rsidP="009F5C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D63</w:t>
            </w:r>
          </w:p>
        </w:tc>
        <w:tc>
          <w:tcPr>
            <w:tcW w:w="1276" w:type="dxa"/>
            <w:noWrap/>
            <w:vAlign w:val="center"/>
          </w:tcPr>
          <w:p w14:paraId="23C8D5F2" w14:textId="050605E9" w:rsidR="009F5C82" w:rsidRPr="00135D5C" w:rsidRDefault="009F5C82" w:rsidP="009F5C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5103" w:type="dxa"/>
            <w:noWrap/>
            <w:vAlign w:val="center"/>
          </w:tcPr>
          <w:p w14:paraId="6AC47DA0" w14:textId="531D7A82" w:rsidR="009F5C82" w:rsidRPr="00135D5C" w:rsidRDefault="009F5C82" w:rsidP="009F5C8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white collar non-exempt without supervisory function)</w:t>
            </w:r>
          </w:p>
        </w:tc>
      </w:tr>
      <w:tr w:rsidR="009F5C82" w:rsidRPr="00135D5C" w14:paraId="23C84CCB" w14:textId="77777777" w:rsidTr="009F5C82">
        <w:trPr>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4A68D379" w14:textId="2CF1B647" w:rsidR="009F5C82" w:rsidRPr="009F5C82" w:rsidRDefault="009F5C82" w:rsidP="009F5C82">
            <w:pPr>
              <w:jc w:val="center"/>
              <w:rPr>
                <w:rFonts w:ascii="Calibri" w:eastAsia="Times New Roman" w:hAnsi="Calibri" w:cs="Calibri"/>
                <w:b w:val="0"/>
                <w:bCs w:val="0"/>
                <w:color w:val="000000"/>
              </w:rPr>
            </w:pPr>
            <w:r w:rsidRPr="009F5C82">
              <w:rPr>
                <w:rFonts w:ascii="Calibri" w:hAnsi="Calibri" w:cs="Calibri"/>
                <w:b w:val="0"/>
                <w:bCs w:val="0"/>
                <w:color w:val="000000"/>
              </w:rPr>
              <w:t>Base_Inputs</w:t>
            </w:r>
          </w:p>
        </w:tc>
        <w:tc>
          <w:tcPr>
            <w:tcW w:w="1384" w:type="dxa"/>
            <w:noWrap/>
            <w:vAlign w:val="center"/>
          </w:tcPr>
          <w:p w14:paraId="32859828" w14:textId="4FEA8E98" w:rsidR="009F5C82" w:rsidRPr="00135D5C" w:rsidRDefault="009F5C82" w:rsidP="009F5C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D64</w:t>
            </w:r>
          </w:p>
        </w:tc>
        <w:tc>
          <w:tcPr>
            <w:tcW w:w="1276" w:type="dxa"/>
            <w:noWrap/>
            <w:vAlign w:val="center"/>
          </w:tcPr>
          <w:p w14:paraId="4A2B1025" w14:textId="746D3E06" w:rsidR="009F5C82" w:rsidRPr="00135D5C" w:rsidRDefault="009F5C82" w:rsidP="009F5C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5103" w:type="dxa"/>
            <w:noWrap/>
            <w:vAlign w:val="center"/>
          </w:tcPr>
          <w:p w14:paraId="71173E92" w14:textId="1DF16019" w:rsidR="009F5C82" w:rsidRPr="00135D5C" w:rsidRDefault="009F5C82" w:rsidP="009F5C8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white collar exempt)</w:t>
            </w:r>
          </w:p>
        </w:tc>
      </w:tr>
      <w:tr w:rsidR="009F5C82" w:rsidRPr="00135D5C" w14:paraId="2AFBD2EF" w14:textId="77777777" w:rsidTr="009F5C82">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2D43D19E" w14:textId="5000528F" w:rsidR="009F5C82" w:rsidRPr="009F5C82" w:rsidRDefault="009F5C82" w:rsidP="009F5C82">
            <w:pPr>
              <w:jc w:val="center"/>
              <w:rPr>
                <w:rFonts w:ascii="Calibri" w:eastAsia="Times New Roman" w:hAnsi="Calibri" w:cs="Calibri"/>
                <w:b w:val="0"/>
                <w:bCs w:val="0"/>
                <w:color w:val="000000"/>
              </w:rPr>
            </w:pPr>
            <w:r w:rsidRPr="009F5C82">
              <w:rPr>
                <w:rFonts w:ascii="Calibri" w:hAnsi="Calibri" w:cs="Calibri"/>
                <w:b w:val="0"/>
                <w:bCs w:val="0"/>
                <w:color w:val="000000"/>
              </w:rPr>
              <w:t>Base_Inputs</w:t>
            </w:r>
          </w:p>
        </w:tc>
        <w:tc>
          <w:tcPr>
            <w:tcW w:w="1384" w:type="dxa"/>
            <w:noWrap/>
            <w:vAlign w:val="center"/>
          </w:tcPr>
          <w:p w14:paraId="1DCD604F" w14:textId="376C099F" w:rsidR="009F5C82" w:rsidRPr="00135D5C" w:rsidRDefault="009F5C82" w:rsidP="009F5C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D67</w:t>
            </w:r>
          </w:p>
        </w:tc>
        <w:tc>
          <w:tcPr>
            <w:tcW w:w="1276" w:type="dxa"/>
            <w:noWrap/>
            <w:vAlign w:val="center"/>
          </w:tcPr>
          <w:p w14:paraId="6AF47C3B" w14:textId="46B9F227" w:rsidR="009F5C82" w:rsidRPr="00135D5C" w:rsidRDefault="009F5C82" w:rsidP="009F5C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b/>
                <w:bCs/>
                <w:color w:val="FFC000"/>
              </w:rPr>
              <w:t>B</w:t>
            </w:r>
          </w:p>
        </w:tc>
        <w:tc>
          <w:tcPr>
            <w:tcW w:w="5103" w:type="dxa"/>
            <w:noWrap/>
            <w:vAlign w:val="center"/>
          </w:tcPr>
          <w:p w14:paraId="404ED2DA" w14:textId="668B9064" w:rsidR="009F5C82" w:rsidRPr="00135D5C" w:rsidRDefault="009F5C82" w:rsidP="009F5C8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Salary increase in following year after start of Ramp up</w:t>
            </w:r>
          </w:p>
        </w:tc>
      </w:tr>
      <w:tr w:rsidR="009F5C82" w:rsidRPr="00135D5C" w14:paraId="63B3694F" w14:textId="77777777" w:rsidTr="009F5C82">
        <w:trPr>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0E89BCD7" w14:textId="132F3E72" w:rsidR="009F5C82" w:rsidRPr="009F5C82" w:rsidRDefault="009F5C82" w:rsidP="009F5C82">
            <w:pPr>
              <w:jc w:val="center"/>
              <w:rPr>
                <w:rFonts w:ascii="Calibri" w:eastAsia="Times New Roman" w:hAnsi="Calibri" w:cs="Calibri"/>
                <w:b w:val="0"/>
                <w:bCs w:val="0"/>
                <w:color w:val="000000"/>
              </w:rPr>
            </w:pPr>
            <w:r w:rsidRPr="009F5C82">
              <w:rPr>
                <w:rFonts w:ascii="Calibri" w:hAnsi="Calibri" w:cs="Calibri"/>
                <w:b w:val="0"/>
                <w:bCs w:val="0"/>
                <w:color w:val="000000"/>
              </w:rPr>
              <w:t>Base_Inputs</w:t>
            </w:r>
          </w:p>
        </w:tc>
        <w:tc>
          <w:tcPr>
            <w:tcW w:w="1384" w:type="dxa"/>
            <w:noWrap/>
            <w:vAlign w:val="center"/>
          </w:tcPr>
          <w:p w14:paraId="551E3781" w14:textId="167B6765" w:rsidR="009F5C82" w:rsidRPr="00135D5C" w:rsidRDefault="009F5C82" w:rsidP="009F5C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D68</w:t>
            </w:r>
          </w:p>
        </w:tc>
        <w:tc>
          <w:tcPr>
            <w:tcW w:w="1276" w:type="dxa"/>
            <w:noWrap/>
            <w:vAlign w:val="center"/>
          </w:tcPr>
          <w:p w14:paraId="034440EF" w14:textId="173A4837" w:rsidR="009F5C82" w:rsidRPr="00135D5C" w:rsidRDefault="009F5C82" w:rsidP="009F5C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5103" w:type="dxa"/>
            <w:noWrap/>
            <w:vAlign w:val="center"/>
          </w:tcPr>
          <w:p w14:paraId="6C7BC7F8" w14:textId="31F11423" w:rsidR="009F5C82" w:rsidRPr="00135D5C" w:rsidRDefault="009F5C82" w:rsidP="009F5C8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Salary increase in 2nd following year after start of Ramp up</w:t>
            </w:r>
          </w:p>
        </w:tc>
      </w:tr>
      <w:tr w:rsidR="009F5C82" w:rsidRPr="00135D5C" w14:paraId="6099F472" w14:textId="77777777" w:rsidTr="009F5C82">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25883973" w14:textId="089E585D" w:rsidR="009F5C82" w:rsidRPr="009F5C82" w:rsidRDefault="009F5C82" w:rsidP="009F5C82">
            <w:pPr>
              <w:jc w:val="center"/>
              <w:rPr>
                <w:rFonts w:ascii="Calibri" w:eastAsia="Times New Roman" w:hAnsi="Calibri" w:cs="Calibri"/>
                <w:b w:val="0"/>
                <w:bCs w:val="0"/>
                <w:color w:val="000000"/>
              </w:rPr>
            </w:pPr>
            <w:r w:rsidRPr="009F5C82">
              <w:rPr>
                <w:rFonts w:ascii="Calibri" w:hAnsi="Calibri" w:cs="Calibri"/>
                <w:b w:val="0"/>
                <w:bCs w:val="0"/>
                <w:color w:val="000000"/>
              </w:rPr>
              <w:t>Base_Inputs</w:t>
            </w:r>
          </w:p>
        </w:tc>
        <w:tc>
          <w:tcPr>
            <w:tcW w:w="1384" w:type="dxa"/>
            <w:noWrap/>
            <w:vAlign w:val="center"/>
          </w:tcPr>
          <w:p w14:paraId="7610C033" w14:textId="3DB08C80" w:rsidR="009F5C82" w:rsidRPr="00135D5C" w:rsidRDefault="009F5C82" w:rsidP="009F5C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D69</w:t>
            </w:r>
          </w:p>
        </w:tc>
        <w:tc>
          <w:tcPr>
            <w:tcW w:w="1276" w:type="dxa"/>
            <w:noWrap/>
            <w:vAlign w:val="center"/>
          </w:tcPr>
          <w:p w14:paraId="7BAA530B" w14:textId="390AE47D" w:rsidR="009F5C82" w:rsidRPr="00135D5C" w:rsidRDefault="009F5C82" w:rsidP="009F5C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5103" w:type="dxa"/>
            <w:noWrap/>
            <w:vAlign w:val="center"/>
          </w:tcPr>
          <w:p w14:paraId="5040CA33" w14:textId="71EC6F04" w:rsidR="009F5C82" w:rsidRPr="00135D5C" w:rsidRDefault="009F5C82" w:rsidP="009F5C8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Salary increase in 3rd following year after start of Ramp up</w:t>
            </w:r>
          </w:p>
        </w:tc>
      </w:tr>
      <w:tr w:rsidR="009F5C82" w:rsidRPr="00135D5C" w14:paraId="5BB28B11" w14:textId="77777777" w:rsidTr="009F5C82">
        <w:trPr>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1A63F7DD" w14:textId="166BE3F7" w:rsidR="009F5C82" w:rsidRPr="009F5C82" w:rsidRDefault="009F5C82" w:rsidP="009F5C82">
            <w:pPr>
              <w:jc w:val="center"/>
              <w:rPr>
                <w:rFonts w:ascii="Calibri" w:eastAsia="Times New Roman" w:hAnsi="Calibri" w:cs="Calibri"/>
                <w:b w:val="0"/>
                <w:bCs w:val="0"/>
                <w:color w:val="000000"/>
              </w:rPr>
            </w:pPr>
            <w:r w:rsidRPr="009F5C82">
              <w:rPr>
                <w:rFonts w:ascii="Calibri" w:hAnsi="Calibri" w:cs="Calibri"/>
                <w:b w:val="0"/>
                <w:bCs w:val="0"/>
                <w:color w:val="000000"/>
              </w:rPr>
              <w:t>IPCCF</w:t>
            </w:r>
          </w:p>
        </w:tc>
        <w:tc>
          <w:tcPr>
            <w:tcW w:w="1384" w:type="dxa"/>
            <w:noWrap/>
            <w:vAlign w:val="center"/>
          </w:tcPr>
          <w:p w14:paraId="0828A891" w14:textId="441549C8" w:rsidR="009F5C82" w:rsidRPr="00135D5C" w:rsidRDefault="009F5C82" w:rsidP="009F5C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row 25 - 28</w:t>
            </w:r>
          </w:p>
        </w:tc>
        <w:tc>
          <w:tcPr>
            <w:tcW w:w="1276" w:type="dxa"/>
            <w:noWrap/>
            <w:vAlign w:val="center"/>
          </w:tcPr>
          <w:p w14:paraId="1AD76D8A" w14:textId="7FBC4955" w:rsidR="009F5C82" w:rsidRPr="00135D5C" w:rsidRDefault="009F5C82" w:rsidP="009F5C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b/>
                <w:bCs/>
                <w:color w:val="00B0F0"/>
              </w:rPr>
              <w:t>C</w:t>
            </w:r>
          </w:p>
        </w:tc>
        <w:tc>
          <w:tcPr>
            <w:tcW w:w="5103" w:type="dxa"/>
            <w:noWrap/>
            <w:vAlign w:val="center"/>
          </w:tcPr>
          <w:p w14:paraId="5591F6B6" w14:textId="75562D40" w:rsidR="009F5C82" w:rsidRPr="00135D5C" w:rsidRDefault="009F5C82" w:rsidP="009F5C8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rPr>
              <w:t>Hiring plan (all blue cells)</w:t>
            </w:r>
          </w:p>
        </w:tc>
      </w:tr>
      <w:tr w:rsidR="009F5C82" w:rsidRPr="00135D5C" w14:paraId="78D40C7D" w14:textId="77777777" w:rsidTr="009F5C82">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27347B3E" w14:textId="0612D555" w:rsidR="009F5C82" w:rsidRPr="009F5C82" w:rsidRDefault="009F5C82" w:rsidP="009F5C82">
            <w:pPr>
              <w:jc w:val="center"/>
              <w:rPr>
                <w:rFonts w:ascii="Calibri" w:eastAsia="Times New Roman" w:hAnsi="Calibri" w:cs="Calibri"/>
                <w:b w:val="0"/>
                <w:bCs w:val="0"/>
                <w:color w:val="000000"/>
              </w:rPr>
            </w:pPr>
            <w:r w:rsidRPr="009F5C82">
              <w:rPr>
                <w:rFonts w:ascii="Calibri" w:hAnsi="Calibri" w:cs="Calibri"/>
                <w:b w:val="0"/>
                <w:bCs w:val="0"/>
                <w:color w:val="000000"/>
              </w:rPr>
              <w:t>IPCCF</w:t>
            </w:r>
          </w:p>
        </w:tc>
        <w:tc>
          <w:tcPr>
            <w:tcW w:w="1384" w:type="dxa"/>
            <w:noWrap/>
            <w:vAlign w:val="center"/>
          </w:tcPr>
          <w:p w14:paraId="2368CA86" w14:textId="1B8ED2B5" w:rsidR="009F5C82" w:rsidRPr="00135D5C" w:rsidRDefault="009F5C82" w:rsidP="009F5C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B9</w:t>
            </w:r>
          </w:p>
        </w:tc>
        <w:tc>
          <w:tcPr>
            <w:tcW w:w="1276" w:type="dxa"/>
            <w:noWrap/>
            <w:vAlign w:val="center"/>
          </w:tcPr>
          <w:p w14:paraId="062E37B9" w14:textId="51361F67" w:rsidR="009F5C82" w:rsidRPr="00135D5C" w:rsidRDefault="009F5C82" w:rsidP="009F5C8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5103" w:type="dxa"/>
            <w:noWrap/>
            <w:vAlign w:val="center"/>
          </w:tcPr>
          <w:p w14:paraId="361C5ACC" w14:textId="245F8E5B" w:rsidR="009F5C82" w:rsidRPr="00135D5C" w:rsidRDefault="009F5C82" w:rsidP="009F5C8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Sheet was not checked</w:t>
            </w:r>
          </w:p>
        </w:tc>
      </w:tr>
    </w:tbl>
    <w:p w14:paraId="7CEADB1F" w14:textId="4F499823" w:rsidR="009F5C82" w:rsidRDefault="009F5C82" w:rsidP="009F5C82">
      <w:pPr>
        <w:spacing w:before="240" w:after="0" w:line="240" w:lineRule="auto"/>
        <w:ind w:left="708" w:firstLine="708"/>
        <w:rPr>
          <w:rFonts w:ascii="Calibri" w:eastAsia="Times New Roman" w:hAnsi="Calibri" w:cs="Calibri"/>
          <w:color w:val="000000"/>
        </w:rPr>
      </w:pPr>
      <w:r w:rsidRPr="009F5C82">
        <w:rPr>
          <w:rFonts w:ascii="Calibri" w:eastAsia="Times New Roman" w:hAnsi="Calibri" w:cs="Calibri"/>
          <w:color w:val="000000"/>
        </w:rPr>
        <w:t>The calculation process can be thus influenced only by changing the above mentioned inputs</w:t>
      </w:r>
      <w:r>
        <w:rPr>
          <w:rFonts w:ascii="Calibri" w:eastAsia="Times New Roman" w:hAnsi="Calibri" w:cs="Calibri"/>
          <w:color w:val="000000"/>
        </w:rPr>
        <w:t>.</w:t>
      </w:r>
    </w:p>
    <w:p w14:paraId="1E2E2A4B" w14:textId="61A3EF67" w:rsidR="009F5C82" w:rsidRPr="00223F0E" w:rsidRDefault="009F5C82" w:rsidP="009F5C82">
      <w:pPr>
        <w:spacing w:before="240"/>
        <w:ind w:left="1416"/>
        <w:rPr>
          <w:b/>
          <w:bCs/>
        </w:rPr>
      </w:pPr>
      <w:r>
        <w:rPr>
          <w:b/>
          <w:bCs/>
        </w:rPr>
        <w:t>IPC</w:t>
      </w:r>
      <w:r w:rsidRPr="00223F0E">
        <w:rPr>
          <w:b/>
          <w:bCs/>
        </w:rPr>
        <w:t xml:space="preserve">PS </w:t>
      </w:r>
      <w:r w:rsidR="00DE3EDF">
        <w:rPr>
          <w:b/>
          <w:bCs/>
        </w:rPr>
        <w:t>Light Approach Manual</w:t>
      </w:r>
      <w:r>
        <w:rPr>
          <w:b/>
          <w:bCs/>
        </w:rPr>
        <w:t xml:space="preserve"> </w:t>
      </w:r>
      <w:r w:rsidRPr="00223F0E">
        <w:rPr>
          <w:b/>
          <w:bCs/>
        </w:rPr>
        <w:t>– Formulas:</w:t>
      </w:r>
    </w:p>
    <w:p w14:paraId="4A5AE6A5" w14:textId="77777777" w:rsidR="009F5C82" w:rsidRPr="009F5C82" w:rsidRDefault="009F5C82" w:rsidP="009F5C82">
      <w:pPr>
        <w:spacing w:after="0" w:line="240" w:lineRule="auto"/>
        <w:ind w:left="708" w:firstLine="708"/>
        <w:rPr>
          <w:rFonts w:ascii="Calibri" w:eastAsia="Times New Roman" w:hAnsi="Calibri" w:cs="Calibri"/>
          <w:color w:val="000000"/>
        </w:rPr>
      </w:pPr>
      <w:r w:rsidRPr="009F5C82">
        <w:rPr>
          <w:rFonts w:ascii="Calibri" w:eastAsia="Times New Roman" w:hAnsi="Calibri" w:cs="Calibri"/>
          <w:color w:val="000000"/>
        </w:rPr>
        <w:t>The tool calculates in each year what are the costs for each category based on this formula:</w:t>
      </w:r>
    </w:p>
    <w:p w14:paraId="4F6A4A3C" w14:textId="77777777" w:rsidR="009F5C82" w:rsidRPr="009F5C82" w:rsidRDefault="009F5C82" w:rsidP="009F5C82">
      <w:pPr>
        <w:spacing w:before="240" w:after="0" w:line="240" w:lineRule="auto"/>
        <w:ind w:left="708" w:firstLine="708"/>
        <w:rPr>
          <w:rFonts w:ascii="Calibri" w:eastAsia="Times New Roman" w:hAnsi="Calibri" w:cs="Calibri"/>
          <w:color w:val="000000"/>
        </w:rPr>
      </w:pPr>
      <w:r w:rsidRPr="009F5C82">
        <w:rPr>
          <w:rFonts w:ascii="Calibri" w:eastAsia="Times New Roman" w:hAnsi="Calibri" w:cs="Calibri"/>
          <w:color w:val="000000"/>
        </w:rPr>
        <w:t>Costs in a following year after start of Ramp up for specific category:</w:t>
      </w:r>
    </w:p>
    <w:p w14:paraId="555E4FF4" w14:textId="5BD51915" w:rsidR="009F5C82" w:rsidRPr="009F5C82" w:rsidRDefault="009F5C82" w:rsidP="009F5C82">
      <w:pPr>
        <w:spacing w:before="240" w:after="0" w:line="240" w:lineRule="auto"/>
        <w:ind w:firstLine="708"/>
        <w:rPr>
          <w:rFonts w:ascii="Calibri" w:eastAsia="Times New Roman" w:hAnsi="Calibri" w:cs="Calibri"/>
          <w:color w:val="000000"/>
          <w:lang w:val="sk-SK"/>
        </w:rPr>
      </w:pPr>
      <m:oMathPara>
        <m:oMath>
          <m:r>
            <m:rPr>
              <m:sty m:val="bi"/>
            </m:rPr>
            <w:rPr>
              <w:rFonts w:ascii="Cambria Math" w:hAnsi="Cambria Math"/>
              <w:color w:val="00B0F0"/>
            </w:rPr>
            <m:t>C</m:t>
          </m:r>
          <m:r>
            <m:rPr>
              <m:sty m:val="bi"/>
            </m:rPr>
            <w:rPr>
              <w:rFonts w:ascii="Cambria Math" w:hAnsi="Cambria Math"/>
            </w:rPr>
            <m:t>*</m:t>
          </m:r>
          <m:r>
            <m:rPr>
              <m:sty m:val="bi"/>
            </m:rPr>
            <w:rPr>
              <w:rFonts w:ascii="Cambria Math" w:hAnsi="Cambria Math"/>
              <w:color w:val="00B050"/>
            </w:rPr>
            <m:t>A</m:t>
          </m:r>
          <m:r>
            <m:rPr>
              <m:sty m:val="bi"/>
            </m:rPr>
            <w:rPr>
              <w:rFonts w:ascii="Cambria Math" w:hAnsi="Cambria Math"/>
            </w:rPr>
            <m:t>*</m:t>
          </m:r>
          <m:d>
            <m:dPr>
              <m:ctrlPr>
                <w:rPr>
                  <w:rFonts w:ascii="Cambria Math" w:hAnsi="Cambria Math"/>
                  <w:b/>
                  <w:bCs/>
                  <w:i/>
                </w:rPr>
              </m:ctrlPr>
            </m:dPr>
            <m:e>
              <m:r>
                <m:rPr>
                  <m:sty m:val="bi"/>
                </m:rPr>
                <w:rPr>
                  <w:rFonts w:ascii="Cambria Math" w:hAnsi="Cambria Math"/>
                </w:rPr>
                <m:t>1+</m:t>
              </m:r>
              <m:r>
                <m:rPr>
                  <m:sty m:val="bi"/>
                </m:rPr>
                <w:rPr>
                  <w:rFonts w:ascii="Cambria Math" w:hAnsi="Cambria Math"/>
                  <w:color w:val="FFC000"/>
                </w:rPr>
                <m:t>B</m:t>
              </m:r>
            </m:e>
          </m:d>
          <m:r>
            <m:rPr>
              <m:sty m:val="bi"/>
            </m:rPr>
            <w:rPr>
              <w:rFonts w:ascii="Cambria Math" w:hAnsi="Cambria Math"/>
            </w:rPr>
            <m:t xml:space="preserve"> or </m:t>
          </m:r>
          <m:r>
            <m:rPr>
              <m:sty m:val="bi"/>
            </m:rPr>
            <w:rPr>
              <w:rFonts w:ascii="Cambria Math" w:hAnsi="Cambria Math"/>
              <w:color w:val="00B0F0"/>
            </w:rPr>
            <m:t>C</m:t>
          </m:r>
          <m:r>
            <m:rPr>
              <m:sty m:val="bi"/>
            </m:rPr>
            <w:rPr>
              <w:rFonts w:ascii="Cambria Math" w:hAnsi="Cambria Math"/>
            </w:rPr>
            <m:t>*</m:t>
          </m:r>
          <m:r>
            <m:rPr>
              <m:sty m:val="bi"/>
            </m:rPr>
            <w:rPr>
              <w:rFonts w:ascii="Cambria Math" w:hAnsi="Cambria Math"/>
              <w:color w:val="FF0000"/>
            </w:rPr>
            <m:t>D</m:t>
          </m:r>
        </m:oMath>
      </m:oMathPara>
    </w:p>
    <w:p w14:paraId="7BDA85B4" w14:textId="201D1722" w:rsidR="0055279F" w:rsidRPr="0055279F" w:rsidRDefault="0055279F" w:rsidP="00890C45">
      <w:pPr>
        <w:spacing w:before="240" w:after="0" w:line="240" w:lineRule="auto"/>
        <w:ind w:left="708" w:firstLine="708"/>
        <w:rPr>
          <w:rFonts w:ascii="Calibri" w:eastAsia="Times New Roman" w:hAnsi="Calibri" w:cs="Calibri"/>
          <w:color w:val="000000"/>
        </w:rPr>
      </w:pPr>
      <w:r w:rsidRPr="0055279F">
        <w:rPr>
          <w:rFonts w:ascii="Calibri" w:eastAsia="Times New Roman" w:hAnsi="Calibri" w:cs="Calibri"/>
          <w:b/>
          <w:bCs/>
          <w:color w:val="FF0000"/>
        </w:rPr>
        <w:t>D</w:t>
      </w:r>
      <w:r w:rsidRPr="0055279F">
        <w:rPr>
          <w:rFonts w:ascii="Calibri" w:eastAsia="Times New Roman" w:hAnsi="Calibri" w:cs="Calibri"/>
          <w:color w:val="000000"/>
        </w:rPr>
        <w:t xml:space="preserve"> can be manually set only in IPCPS sheet</w:t>
      </w:r>
      <w:r>
        <w:rPr>
          <w:rFonts w:ascii="Calibri" w:eastAsia="Times New Roman" w:hAnsi="Calibri" w:cs="Calibri"/>
          <w:color w:val="000000"/>
        </w:rPr>
        <w:t>.</w:t>
      </w:r>
    </w:p>
    <w:p w14:paraId="7CEDC63D" w14:textId="7ECE5D88" w:rsidR="009F5C82" w:rsidRPr="00267A2F" w:rsidRDefault="00267A2F" w:rsidP="00267A2F">
      <w:pPr>
        <w:spacing w:before="240" w:after="0" w:line="240" w:lineRule="auto"/>
        <w:ind w:left="-709"/>
        <w:rPr>
          <w:rFonts w:ascii="Calibri" w:eastAsia="Times New Roman" w:hAnsi="Calibri" w:cs="Calibri"/>
          <w:color w:val="000000"/>
        </w:rPr>
      </w:pPr>
      <w:r>
        <w:rPr>
          <w:noProof/>
        </w:rPr>
        <w:drawing>
          <wp:inline distT="0" distB="0" distL="0" distR="0" wp14:anchorId="4DE7157A" wp14:editId="110F9CBF">
            <wp:extent cx="7521122" cy="3181350"/>
            <wp:effectExtent l="0" t="0" r="3810" b="0"/>
            <wp:docPr id="58" name="Picture 1">
              <a:extLst xmlns:a="http://schemas.openxmlformats.org/drawingml/2006/main">
                <a:ext uri="{FF2B5EF4-FFF2-40B4-BE49-F238E27FC236}">
                  <a16:creationId xmlns:a16="http://schemas.microsoft.com/office/drawing/2014/main" id="{1641E548-F7B1-426D-8EB2-BC6F6BA586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641E548-F7B1-426D-8EB2-BC6F6BA58630}"/>
                        </a:ext>
                      </a:extLst>
                    </pic:cNvPr>
                    <pic:cNvPicPr>
                      <a:picLocks noChangeAspect="1"/>
                    </pic:cNvPicPr>
                  </pic:nvPicPr>
                  <pic:blipFill>
                    <a:blip r:embed="rId47"/>
                    <a:stretch>
                      <a:fillRect/>
                    </a:stretch>
                  </pic:blipFill>
                  <pic:spPr>
                    <a:xfrm>
                      <a:off x="0" y="0"/>
                      <a:ext cx="7527288" cy="3183958"/>
                    </a:xfrm>
                    <a:prstGeom prst="rect">
                      <a:avLst/>
                    </a:prstGeom>
                  </pic:spPr>
                </pic:pic>
              </a:graphicData>
            </a:graphic>
          </wp:inline>
        </w:drawing>
      </w:r>
    </w:p>
    <w:p w14:paraId="58E84FE1" w14:textId="77777777" w:rsidR="00584328" w:rsidRPr="00C544F5" w:rsidRDefault="00584328" w:rsidP="00584328">
      <w:pPr>
        <w:ind w:left="1416"/>
      </w:pPr>
    </w:p>
    <w:p w14:paraId="7B13EE85" w14:textId="79B60322" w:rsidR="00BC36C2" w:rsidRDefault="00BC36C2" w:rsidP="00245F5A">
      <w:pPr>
        <w:pStyle w:val="Heading3"/>
        <w:numPr>
          <w:ilvl w:val="2"/>
          <w:numId w:val="2"/>
        </w:numPr>
      </w:pPr>
      <w:bookmarkStart w:id="29" w:name="_Toc52197711"/>
      <w:r w:rsidRPr="00223F0E">
        <w:t xml:space="preserve">IPCCF </w:t>
      </w:r>
      <w:r w:rsidR="00584328">
        <w:t xml:space="preserve">Light Approach </w:t>
      </w:r>
      <w:r w:rsidRPr="00223F0E">
        <w:t>Automatic</w:t>
      </w:r>
      <w:bookmarkEnd w:id="29"/>
    </w:p>
    <w:p w14:paraId="41A5777C" w14:textId="77777777" w:rsidR="002B0521" w:rsidRPr="002B0521" w:rsidRDefault="002B0521" w:rsidP="002B0521">
      <w:pPr>
        <w:spacing w:before="240" w:after="0" w:line="240" w:lineRule="auto"/>
        <w:ind w:left="1416"/>
        <w:rPr>
          <w:rFonts w:ascii="Calibri" w:eastAsia="Times New Roman" w:hAnsi="Calibri" w:cs="Calibri"/>
          <w:color w:val="000000"/>
        </w:rPr>
      </w:pPr>
      <w:r w:rsidRPr="002B0521">
        <w:rPr>
          <w:rFonts w:ascii="Calibri" w:eastAsia="Times New Roman" w:hAnsi="Calibri" w:cs="Calibri"/>
          <w:color w:val="000000"/>
        </w:rPr>
        <w:t>For calculating the IPCCF sheet in Light Approach Automatic, Base_Inputs data and manual inputs in IPCCF sheet are necessary.</w:t>
      </w:r>
    </w:p>
    <w:p w14:paraId="36AB77F5" w14:textId="77777777" w:rsidR="002B0521" w:rsidRPr="00135D5C" w:rsidRDefault="002B0521" w:rsidP="002B0521">
      <w:pPr>
        <w:spacing w:before="240"/>
        <w:ind w:left="1416"/>
        <w:rPr>
          <w:b/>
          <w:bCs/>
        </w:rPr>
      </w:pPr>
      <w:r w:rsidRPr="00135D5C">
        <w:rPr>
          <w:b/>
          <w:bCs/>
        </w:rPr>
        <w:t>Inputs required:</w:t>
      </w:r>
    </w:p>
    <w:tbl>
      <w:tblPr>
        <w:tblStyle w:val="GridTable4-Accent3"/>
        <w:tblW w:w="9072" w:type="dxa"/>
        <w:tblInd w:w="1413" w:type="dxa"/>
        <w:tblLook w:val="04A0" w:firstRow="1" w:lastRow="0" w:firstColumn="1" w:lastColumn="0" w:noHBand="0" w:noVBand="1"/>
      </w:tblPr>
      <w:tblGrid>
        <w:gridCol w:w="1309"/>
        <w:gridCol w:w="1384"/>
        <w:gridCol w:w="1276"/>
        <w:gridCol w:w="5103"/>
      </w:tblGrid>
      <w:tr w:rsidR="002B0521" w:rsidRPr="00135D5C" w14:paraId="052D7561" w14:textId="77777777" w:rsidTr="0031575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9" w:type="dxa"/>
            <w:noWrap/>
            <w:vAlign w:val="center"/>
            <w:hideMark/>
          </w:tcPr>
          <w:p w14:paraId="6B25C7DF" w14:textId="77777777" w:rsidR="002B0521" w:rsidRPr="00135D5C" w:rsidRDefault="002B0521" w:rsidP="00315756">
            <w:pPr>
              <w:jc w:val="center"/>
              <w:rPr>
                <w:rFonts w:ascii="Calibri" w:eastAsia="Times New Roman" w:hAnsi="Calibri" w:cs="Calibri"/>
                <w:color w:val="000000"/>
              </w:rPr>
            </w:pPr>
            <w:r w:rsidRPr="00135D5C">
              <w:rPr>
                <w:rFonts w:ascii="Calibri" w:eastAsia="Times New Roman" w:hAnsi="Calibri" w:cs="Calibri"/>
                <w:color w:val="000000"/>
              </w:rPr>
              <w:t>Sheet</w:t>
            </w:r>
          </w:p>
        </w:tc>
        <w:tc>
          <w:tcPr>
            <w:tcW w:w="1384" w:type="dxa"/>
            <w:noWrap/>
            <w:vAlign w:val="center"/>
            <w:hideMark/>
          </w:tcPr>
          <w:p w14:paraId="237195FF" w14:textId="77777777" w:rsidR="002B0521" w:rsidRPr="00135D5C" w:rsidRDefault="002B0521" w:rsidP="0031575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Cell</w:t>
            </w:r>
          </w:p>
        </w:tc>
        <w:tc>
          <w:tcPr>
            <w:tcW w:w="1276" w:type="dxa"/>
            <w:noWrap/>
            <w:vAlign w:val="center"/>
            <w:hideMark/>
          </w:tcPr>
          <w:p w14:paraId="57942556" w14:textId="77777777" w:rsidR="002B0521" w:rsidRPr="00135D5C" w:rsidRDefault="002B0521" w:rsidP="0031575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Variable</w:t>
            </w:r>
          </w:p>
        </w:tc>
        <w:tc>
          <w:tcPr>
            <w:tcW w:w="5103" w:type="dxa"/>
            <w:noWrap/>
            <w:vAlign w:val="center"/>
            <w:hideMark/>
          </w:tcPr>
          <w:p w14:paraId="69693BF1" w14:textId="77777777" w:rsidR="002B0521" w:rsidRPr="00135D5C" w:rsidRDefault="002B0521" w:rsidP="0031575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Description</w:t>
            </w:r>
          </w:p>
        </w:tc>
      </w:tr>
      <w:tr w:rsidR="002B0521" w:rsidRPr="00135D5C" w14:paraId="0B7174E0" w14:textId="77777777" w:rsidTr="002B0521">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3BFCC223" w14:textId="66D40AF9" w:rsidR="002B0521" w:rsidRPr="002B0521" w:rsidRDefault="002B0521" w:rsidP="002B0521">
            <w:pPr>
              <w:jc w:val="center"/>
              <w:rPr>
                <w:rFonts w:ascii="Calibri" w:eastAsia="Times New Roman" w:hAnsi="Calibri" w:cs="Calibri"/>
                <w:b w:val="0"/>
                <w:bCs w:val="0"/>
                <w:color w:val="000000"/>
              </w:rPr>
            </w:pPr>
            <w:r w:rsidRPr="002B0521">
              <w:rPr>
                <w:rFonts w:ascii="Calibri" w:hAnsi="Calibri" w:cs="Calibri"/>
                <w:b w:val="0"/>
                <w:bCs w:val="0"/>
                <w:color w:val="000000"/>
              </w:rPr>
              <w:t>Base_Inputs</w:t>
            </w:r>
          </w:p>
        </w:tc>
        <w:tc>
          <w:tcPr>
            <w:tcW w:w="1384" w:type="dxa"/>
            <w:noWrap/>
            <w:vAlign w:val="center"/>
          </w:tcPr>
          <w:p w14:paraId="6AB07F85" w14:textId="6FB5DF40" w:rsidR="002B0521" w:rsidRPr="00135D5C" w:rsidRDefault="002B0521" w:rsidP="002B05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D10</w:t>
            </w:r>
          </w:p>
        </w:tc>
        <w:tc>
          <w:tcPr>
            <w:tcW w:w="1276" w:type="dxa"/>
            <w:noWrap/>
            <w:vAlign w:val="center"/>
          </w:tcPr>
          <w:p w14:paraId="1019041C" w14:textId="2F429090" w:rsidR="002B0521" w:rsidRPr="00135D5C" w:rsidRDefault="002B0521" w:rsidP="002B05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5103" w:type="dxa"/>
            <w:noWrap/>
            <w:vAlign w:val="center"/>
          </w:tcPr>
          <w:p w14:paraId="2ABF6424" w14:textId="27B0B6F6" w:rsidR="002B0521" w:rsidRPr="00135D5C" w:rsidRDefault="002B0521" w:rsidP="002B0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Start of production date</w:t>
            </w:r>
          </w:p>
        </w:tc>
      </w:tr>
      <w:tr w:rsidR="002B0521" w:rsidRPr="00135D5C" w14:paraId="7BF0BF14" w14:textId="77777777" w:rsidTr="002B0521">
        <w:trPr>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1A9D66E8" w14:textId="4167BC41" w:rsidR="002B0521" w:rsidRPr="002B0521" w:rsidRDefault="002B0521" w:rsidP="002B0521">
            <w:pPr>
              <w:jc w:val="center"/>
              <w:rPr>
                <w:rFonts w:ascii="Calibri" w:eastAsia="Times New Roman" w:hAnsi="Calibri" w:cs="Calibri"/>
                <w:b w:val="0"/>
                <w:bCs w:val="0"/>
                <w:color w:val="000000"/>
              </w:rPr>
            </w:pPr>
            <w:r w:rsidRPr="002B0521">
              <w:rPr>
                <w:rFonts w:ascii="Calibri" w:hAnsi="Calibri" w:cs="Calibri"/>
                <w:b w:val="0"/>
                <w:bCs w:val="0"/>
                <w:color w:val="000000"/>
              </w:rPr>
              <w:t>Base_Inputs</w:t>
            </w:r>
          </w:p>
        </w:tc>
        <w:tc>
          <w:tcPr>
            <w:tcW w:w="1384" w:type="dxa"/>
            <w:noWrap/>
            <w:vAlign w:val="center"/>
          </w:tcPr>
          <w:p w14:paraId="2381883B" w14:textId="43ADEEFE" w:rsidR="002B0521" w:rsidRPr="00135D5C" w:rsidRDefault="002B0521" w:rsidP="002B05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D11</w:t>
            </w:r>
          </w:p>
        </w:tc>
        <w:tc>
          <w:tcPr>
            <w:tcW w:w="1276" w:type="dxa"/>
            <w:noWrap/>
            <w:vAlign w:val="center"/>
          </w:tcPr>
          <w:p w14:paraId="3B5410E2" w14:textId="02B656E6" w:rsidR="002B0521" w:rsidRPr="00135D5C" w:rsidRDefault="002B0521" w:rsidP="002B05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5103" w:type="dxa"/>
            <w:noWrap/>
            <w:vAlign w:val="center"/>
          </w:tcPr>
          <w:p w14:paraId="23187297" w14:textId="28307A1E" w:rsidR="002B0521" w:rsidRPr="00135D5C" w:rsidRDefault="002B0521" w:rsidP="002B052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Length of the Ramp up period</w:t>
            </w:r>
          </w:p>
        </w:tc>
      </w:tr>
      <w:tr w:rsidR="002B0521" w:rsidRPr="00135D5C" w14:paraId="2DC732C3" w14:textId="77777777" w:rsidTr="002B0521">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5DDF5342" w14:textId="66C98C18" w:rsidR="002B0521" w:rsidRPr="002B0521" w:rsidRDefault="002B0521" w:rsidP="002B0521">
            <w:pPr>
              <w:jc w:val="center"/>
              <w:rPr>
                <w:rFonts w:ascii="Calibri" w:eastAsia="Times New Roman" w:hAnsi="Calibri" w:cs="Calibri"/>
                <w:b w:val="0"/>
                <w:bCs w:val="0"/>
                <w:color w:val="000000"/>
              </w:rPr>
            </w:pPr>
            <w:r w:rsidRPr="002B0521">
              <w:rPr>
                <w:rFonts w:ascii="Calibri" w:hAnsi="Calibri" w:cs="Calibri"/>
                <w:b w:val="0"/>
                <w:bCs w:val="0"/>
                <w:color w:val="000000"/>
              </w:rPr>
              <w:t>Base_Inputs</w:t>
            </w:r>
          </w:p>
        </w:tc>
        <w:tc>
          <w:tcPr>
            <w:tcW w:w="1384" w:type="dxa"/>
            <w:noWrap/>
            <w:vAlign w:val="center"/>
          </w:tcPr>
          <w:p w14:paraId="5B89E184" w14:textId="5D10523A" w:rsidR="002B0521" w:rsidRPr="00135D5C" w:rsidRDefault="002B0521" w:rsidP="002B05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D61</w:t>
            </w:r>
          </w:p>
        </w:tc>
        <w:tc>
          <w:tcPr>
            <w:tcW w:w="1276" w:type="dxa"/>
            <w:noWrap/>
            <w:vAlign w:val="center"/>
          </w:tcPr>
          <w:p w14:paraId="539D7D49" w14:textId="562F6F48" w:rsidR="002B0521" w:rsidRPr="00135D5C" w:rsidRDefault="002B0521" w:rsidP="002B05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b/>
                <w:bCs/>
                <w:color w:val="00B050"/>
              </w:rPr>
              <w:t>A</w:t>
            </w:r>
          </w:p>
        </w:tc>
        <w:tc>
          <w:tcPr>
            <w:tcW w:w="5103" w:type="dxa"/>
            <w:noWrap/>
            <w:vAlign w:val="center"/>
          </w:tcPr>
          <w:p w14:paraId="5BDC4EC8" w14:textId="74CD12CA" w:rsidR="002B0521" w:rsidRPr="00135D5C" w:rsidRDefault="002B0521" w:rsidP="002B0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blue collar employee)</w:t>
            </w:r>
          </w:p>
        </w:tc>
      </w:tr>
      <w:tr w:rsidR="002B0521" w:rsidRPr="00135D5C" w14:paraId="15113416" w14:textId="77777777" w:rsidTr="002B0521">
        <w:trPr>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73797266" w14:textId="7A56D653" w:rsidR="002B0521" w:rsidRPr="002B0521" w:rsidRDefault="002B0521" w:rsidP="002B0521">
            <w:pPr>
              <w:jc w:val="center"/>
              <w:rPr>
                <w:rFonts w:ascii="Calibri" w:eastAsia="Times New Roman" w:hAnsi="Calibri" w:cs="Calibri"/>
                <w:b w:val="0"/>
                <w:bCs w:val="0"/>
                <w:color w:val="000000"/>
              </w:rPr>
            </w:pPr>
            <w:r w:rsidRPr="002B0521">
              <w:rPr>
                <w:rFonts w:ascii="Calibri" w:hAnsi="Calibri" w:cs="Calibri"/>
                <w:b w:val="0"/>
                <w:bCs w:val="0"/>
                <w:color w:val="000000"/>
              </w:rPr>
              <w:t>Base_Inputs</w:t>
            </w:r>
          </w:p>
        </w:tc>
        <w:tc>
          <w:tcPr>
            <w:tcW w:w="1384" w:type="dxa"/>
            <w:noWrap/>
            <w:vAlign w:val="center"/>
          </w:tcPr>
          <w:p w14:paraId="15269AFC" w14:textId="70693399" w:rsidR="002B0521" w:rsidRPr="00135D5C" w:rsidRDefault="002B0521" w:rsidP="002B05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D62</w:t>
            </w:r>
          </w:p>
        </w:tc>
        <w:tc>
          <w:tcPr>
            <w:tcW w:w="1276" w:type="dxa"/>
            <w:noWrap/>
            <w:vAlign w:val="center"/>
          </w:tcPr>
          <w:p w14:paraId="051466A1" w14:textId="0EED61C2" w:rsidR="002B0521" w:rsidRPr="00135D5C" w:rsidRDefault="002B0521" w:rsidP="002B05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b/>
                <w:bCs/>
                <w:color w:val="00B050"/>
              </w:rPr>
              <w:t>A</w:t>
            </w:r>
          </w:p>
        </w:tc>
        <w:tc>
          <w:tcPr>
            <w:tcW w:w="5103" w:type="dxa"/>
            <w:noWrap/>
            <w:vAlign w:val="center"/>
          </w:tcPr>
          <w:p w14:paraId="7AB1E0FD" w14:textId="43CBF59D" w:rsidR="002B0521" w:rsidRPr="00135D5C" w:rsidRDefault="002B0521" w:rsidP="002B052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white collar non-exempt with supervisory function)</w:t>
            </w:r>
          </w:p>
        </w:tc>
      </w:tr>
      <w:tr w:rsidR="002B0521" w:rsidRPr="00135D5C" w14:paraId="0E88353F" w14:textId="77777777" w:rsidTr="002B0521">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12D324FB" w14:textId="029A7356" w:rsidR="002B0521" w:rsidRPr="002B0521" w:rsidRDefault="002B0521" w:rsidP="002B0521">
            <w:pPr>
              <w:jc w:val="center"/>
              <w:rPr>
                <w:rFonts w:ascii="Calibri" w:eastAsia="Times New Roman" w:hAnsi="Calibri" w:cs="Calibri"/>
                <w:b w:val="0"/>
                <w:bCs w:val="0"/>
                <w:color w:val="000000"/>
              </w:rPr>
            </w:pPr>
            <w:r w:rsidRPr="002B0521">
              <w:rPr>
                <w:rFonts w:ascii="Calibri" w:hAnsi="Calibri" w:cs="Calibri"/>
                <w:b w:val="0"/>
                <w:bCs w:val="0"/>
                <w:color w:val="000000"/>
              </w:rPr>
              <w:t>Base_Inputs</w:t>
            </w:r>
          </w:p>
        </w:tc>
        <w:tc>
          <w:tcPr>
            <w:tcW w:w="1384" w:type="dxa"/>
            <w:noWrap/>
            <w:vAlign w:val="center"/>
          </w:tcPr>
          <w:p w14:paraId="493E687B" w14:textId="7A4761E9" w:rsidR="002B0521" w:rsidRPr="00135D5C" w:rsidRDefault="002B0521" w:rsidP="002B05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D63</w:t>
            </w:r>
          </w:p>
        </w:tc>
        <w:tc>
          <w:tcPr>
            <w:tcW w:w="1276" w:type="dxa"/>
            <w:noWrap/>
            <w:vAlign w:val="center"/>
          </w:tcPr>
          <w:p w14:paraId="7A3B1278" w14:textId="1F842647" w:rsidR="002B0521" w:rsidRPr="00135D5C" w:rsidRDefault="002B0521" w:rsidP="002B05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b/>
                <w:bCs/>
                <w:color w:val="00B050"/>
              </w:rPr>
              <w:t>A</w:t>
            </w:r>
          </w:p>
        </w:tc>
        <w:tc>
          <w:tcPr>
            <w:tcW w:w="5103" w:type="dxa"/>
            <w:noWrap/>
            <w:vAlign w:val="center"/>
          </w:tcPr>
          <w:p w14:paraId="474072FD" w14:textId="2BBD3B4D" w:rsidR="002B0521" w:rsidRPr="00135D5C" w:rsidRDefault="002B0521" w:rsidP="002B0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white collar non-exempt without supervisory function)</w:t>
            </w:r>
          </w:p>
        </w:tc>
      </w:tr>
      <w:tr w:rsidR="002B0521" w:rsidRPr="00135D5C" w14:paraId="1615C62A" w14:textId="77777777" w:rsidTr="002B0521">
        <w:trPr>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0BA2BA25" w14:textId="1598B3B8" w:rsidR="002B0521" w:rsidRPr="002B0521" w:rsidRDefault="002B0521" w:rsidP="002B0521">
            <w:pPr>
              <w:jc w:val="center"/>
              <w:rPr>
                <w:rFonts w:ascii="Calibri" w:eastAsia="Times New Roman" w:hAnsi="Calibri" w:cs="Calibri"/>
                <w:b w:val="0"/>
                <w:bCs w:val="0"/>
                <w:color w:val="000000"/>
              </w:rPr>
            </w:pPr>
            <w:r w:rsidRPr="002B0521">
              <w:rPr>
                <w:rFonts w:ascii="Calibri" w:hAnsi="Calibri" w:cs="Calibri"/>
                <w:b w:val="0"/>
                <w:bCs w:val="0"/>
                <w:color w:val="000000"/>
              </w:rPr>
              <w:t>Base_Inputs</w:t>
            </w:r>
          </w:p>
        </w:tc>
        <w:tc>
          <w:tcPr>
            <w:tcW w:w="1384" w:type="dxa"/>
            <w:noWrap/>
            <w:vAlign w:val="center"/>
          </w:tcPr>
          <w:p w14:paraId="7CCBD02A" w14:textId="1E335CE8" w:rsidR="002B0521" w:rsidRPr="00135D5C" w:rsidRDefault="002B0521" w:rsidP="002B05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D64</w:t>
            </w:r>
          </w:p>
        </w:tc>
        <w:tc>
          <w:tcPr>
            <w:tcW w:w="1276" w:type="dxa"/>
            <w:noWrap/>
            <w:vAlign w:val="center"/>
          </w:tcPr>
          <w:p w14:paraId="31FDDA56" w14:textId="337FF990" w:rsidR="002B0521" w:rsidRPr="00135D5C" w:rsidRDefault="002B0521" w:rsidP="002B05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b/>
                <w:bCs/>
                <w:color w:val="00B050"/>
              </w:rPr>
              <w:t>A</w:t>
            </w:r>
          </w:p>
        </w:tc>
        <w:tc>
          <w:tcPr>
            <w:tcW w:w="5103" w:type="dxa"/>
            <w:noWrap/>
            <w:vAlign w:val="center"/>
          </w:tcPr>
          <w:p w14:paraId="72ADF17A" w14:textId="4F95D584" w:rsidR="002B0521" w:rsidRPr="00135D5C" w:rsidRDefault="002B0521" w:rsidP="002B052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white collar exempt)</w:t>
            </w:r>
          </w:p>
        </w:tc>
      </w:tr>
      <w:tr w:rsidR="002B0521" w:rsidRPr="00135D5C" w14:paraId="1DCC1421" w14:textId="77777777" w:rsidTr="002B0521">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7D731E78" w14:textId="422CF861" w:rsidR="002B0521" w:rsidRPr="002B0521" w:rsidRDefault="002B0521" w:rsidP="002B0521">
            <w:pPr>
              <w:jc w:val="center"/>
              <w:rPr>
                <w:rFonts w:ascii="Calibri" w:eastAsia="Times New Roman" w:hAnsi="Calibri" w:cs="Calibri"/>
                <w:b w:val="0"/>
                <w:bCs w:val="0"/>
                <w:color w:val="000000"/>
              </w:rPr>
            </w:pPr>
            <w:r w:rsidRPr="002B0521">
              <w:rPr>
                <w:rFonts w:ascii="Calibri" w:hAnsi="Calibri" w:cs="Calibri"/>
                <w:b w:val="0"/>
                <w:bCs w:val="0"/>
                <w:color w:val="000000"/>
              </w:rPr>
              <w:t>Base_Inputs</w:t>
            </w:r>
          </w:p>
        </w:tc>
        <w:tc>
          <w:tcPr>
            <w:tcW w:w="1384" w:type="dxa"/>
            <w:noWrap/>
            <w:vAlign w:val="center"/>
          </w:tcPr>
          <w:p w14:paraId="4464E192" w14:textId="52416965" w:rsidR="002B0521" w:rsidRPr="00135D5C" w:rsidRDefault="002B0521" w:rsidP="002B05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D67</w:t>
            </w:r>
          </w:p>
        </w:tc>
        <w:tc>
          <w:tcPr>
            <w:tcW w:w="1276" w:type="dxa"/>
            <w:noWrap/>
            <w:vAlign w:val="center"/>
          </w:tcPr>
          <w:p w14:paraId="6D2E812B" w14:textId="32751E76" w:rsidR="002B0521" w:rsidRPr="00135D5C" w:rsidRDefault="002B0521" w:rsidP="002B05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b/>
                <w:bCs/>
                <w:color w:val="FFC000"/>
              </w:rPr>
              <w:t>B</w:t>
            </w:r>
          </w:p>
        </w:tc>
        <w:tc>
          <w:tcPr>
            <w:tcW w:w="5103" w:type="dxa"/>
            <w:noWrap/>
            <w:vAlign w:val="center"/>
          </w:tcPr>
          <w:p w14:paraId="2C1E3460" w14:textId="521E5561" w:rsidR="002B0521" w:rsidRPr="00135D5C" w:rsidRDefault="002B0521" w:rsidP="002B0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Salary increase in following year after start of Ramp up</w:t>
            </w:r>
          </w:p>
        </w:tc>
      </w:tr>
      <w:tr w:rsidR="002B0521" w:rsidRPr="00135D5C" w14:paraId="0D35FDAD" w14:textId="77777777" w:rsidTr="002B0521">
        <w:trPr>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113FCD82" w14:textId="70BE5323" w:rsidR="002B0521" w:rsidRPr="002B0521" w:rsidRDefault="002B0521" w:rsidP="002B0521">
            <w:pPr>
              <w:jc w:val="center"/>
              <w:rPr>
                <w:rFonts w:ascii="Calibri" w:eastAsia="Times New Roman" w:hAnsi="Calibri" w:cs="Calibri"/>
                <w:b w:val="0"/>
                <w:bCs w:val="0"/>
                <w:color w:val="000000"/>
              </w:rPr>
            </w:pPr>
            <w:r w:rsidRPr="002B0521">
              <w:rPr>
                <w:rFonts w:ascii="Calibri" w:hAnsi="Calibri" w:cs="Calibri"/>
                <w:b w:val="0"/>
                <w:bCs w:val="0"/>
                <w:color w:val="000000"/>
              </w:rPr>
              <w:t>Base_Inputs</w:t>
            </w:r>
          </w:p>
        </w:tc>
        <w:tc>
          <w:tcPr>
            <w:tcW w:w="1384" w:type="dxa"/>
            <w:noWrap/>
            <w:vAlign w:val="center"/>
          </w:tcPr>
          <w:p w14:paraId="57BBABF9" w14:textId="50884AF1" w:rsidR="002B0521" w:rsidRPr="00135D5C" w:rsidRDefault="002B0521" w:rsidP="002B05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D68</w:t>
            </w:r>
          </w:p>
        </w:tc>
        <w:tc>
          <w:tcPr>
            <w:tcW w:w="1276" w:type="dxa"/>
            <w:noWrap/>
            <w:vAlign w:val="center"/>
          </w:tcPr>
          <w:p w14:paraId="55C14EB1" w14:textId="17AFE8AE" w:rsidR="002B0521" w:rsidRPr="00135D5C" w:rsidRDefault="002B0521" w:rsidP="002B05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b/>
                <w:bCs/>
                <w:color w:val="FFC000"/>
              </w:rPr>
              <w:t>B</w:t>
            </w:r>
          </w:p>
        </w:tc>
        <w:tc>
          <w:tcPr>
            <w:tcW w:w="5103" w:type="dxa"/>
            <w:noWrap/>
            <w:vAlign w:val="center"/>
          </w:tcPr>
          <w:p w14:paraId="73F4B0F8" w14:textId="527E089E" w:rsidR="002B0521" w:rsidRPr="00135D5C" w:rsidRDefault="002B0521" w:rsidP="002B052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Salary increase in 2nd following year after start of Ramp up</w:t>
            </w:r>
          </w:p>
        </w:tc>
      </w:tr>
      <w:tr w:rsidR="002B0521" w:rsidRPr="00135D5C" w14:paraId="415885EF" w14:textId="77777777" w:rsidTr="002B0521">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38AD0422" w14:textId="481D7216" w:rsidR="002B0521" w:rsidRPr="002B0521" w:rsidRDefault="002B0521" w:rsidP="002B0521">
            <w:pPr>
              <w:jc w:val="center"/>
              <w:rPr>
                <w:rFonts w:ascii="Calibri" w:eastAsia="Times New Roman" w:hAnsi="Calibri" w:cs="Calibri"/>
                <w:b w:val="0"/>
                <w:bCs w:val="0"/>
                <w:color w:val="000000"/>
              </w:rPr>
            </w:pPr>
            <w:r w:rsidRPr="002B0521">
              <w:rPr>
                <w:rFonts w:ascii="Calibri" w:hAnsi="Calibri" w:cs="Calibri"/>
                <w:b w:val="0"/>
                <w:bCs w:val="0"/>
                <w:color w:val="000000"/>
              </w:rPr>
              <w:t>Base_Inputs</w:t>
            </w:r>
          </w:p>
        </w:tc>
        <w:tc>
          <w:tcPr>
            <w:tcW w:w="1384" w:type="dxa"/>
            <w:noWrap/>
            <w:vAlign w:val="center"/>
          </w:tcPr>
          <w:p w14:paraId="60846C38" w14:textId="2CAE83EB" w:rsidR="002B0521" w:rsidRPr="00135D5C" w:rsidRDefault="002B0521" w:rsidP="002B05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D69</w:t>
            </w:r>
          </w:p>
        </w:tc>
        <w:tc>
          <w:tcPr>
            <w:tcW w:w="1276" w:type="dxa"/>
            <w:noWrap/>
            <w:vAlign w:val="center"/>
          </w:tcPr>
          <w:p w14:paraId="53389D06" w14:textId="3E07A49D" w:rsidR="002B0521" w:rsidRPr="00135D5C" w:rsidRDefault="002B0521" w:rsidP="002B05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b/>
                <w:bCs/>
                <w:color w:val="FFC000"/>
              </w:rPr>
              <w:t>B</w:t>
            </w:r>
          </w:p>
        </w:tc>
        <w:tc>
          <w:tcPr>
            <w:tcW w:w="5103" w:type="dxa"/>
            <w:noWrap/>
            <w:vAlign w:val="center"/>
          </w:tcPr>
          <w:p w14:paraId="3DECD29C" w14:textId="4642F77F" w:rsidR="002B0521" w:rsidRPr="00135D5C" w:rsidRDefault="002B0521" w:rsidP="002B0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Salary increase in 3rd following year after start of Ramp up</w:t>
            </w:r>
          </w:p>
        </w:tc>
      </w:tr>
      <w:tr w:rsidR="002B0521" w:rsidRPr="00135D5C" w14:paraId="42C45F39" w14:textId="77777777" w:rsidTr="002B0521">
        <w:trPr>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65CA5619" w14:textId="121DA286" w:rsidR="002B0521" w:rsidRPr="002B0521" w:rsidRDefault="002B0521" w:rsidP="002B0521">
            <w:pPr>
              <w:jc w:val="center"/>
              <w:rPr>
                <w:rFonts w:ascii="Calibri" w:eastAsia="Times New Roman" w:hAnsi="Calibri" w:cs="Calibri"/>
                <w:b w:val="0"/>
                <w:bCs w:val="0"/>
                <w:color w:val="000000"/>
              </w:rPr>
            </w:pPr>
            <w:r w:rsidRPr="002B0521">
              <w:rPr>
                <w:rFonts w:ascii="Calibri" w:hAnsi="Calibri" w:cs="Calibri"/>
                <w:b w:val="0"/>
                <w:bCs w:val="0"/>
                <w:color w:val="000000"/>
              </w:rPr>
              <w:t>DPCPS</w:t>
            </w:r>
          </w:p>
        </w:tc>
        <w:tc>
          <w:tcPr>
            <w:tcW w:w="1384" w:type="dxa"/>
            <w:noWrap/>
            <w:vAlign w:val="center"/>
          </w:tcPr>
          <w:p w14:paraId="1E55D74C" w14:textId="15F0AAED" w:rsidR="002B0521" w:rsidRPr="00135D5C" w:rsidRDefault="002B0521" w:rsidP="002B05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B7</w:t>
            </w:r>
          </w:p>
        </w:tc>
        <w:tc>
          <w:tcPr>
            <w:tcW w:w="1276" w:type="dxa"/>
            <w:noWrap/>
            <w:vAlign w:val="center"/>
          </w:tcPr>
          <w:p w14:paraId="5E314CC2" w14:textId="4CD9FB12" w:rsidR="002B0521" w:rsidRPr="00135D5C" w:rsidRDefault="002B0521" w:rsidP="002B05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b/>
                <w:bCs/>
                <w:color w:val="00B0F0"/>
              </w:rPr>
              <w:t>C</w:t>
            </w:r>
          </w:p>
        </w:tc>
        <w:tc>
          <w:tcPr>
            <w:tcW w:w="5103" w:type="dxa"/>
            <w:noWrap/>
            <w:vAlign w:val="center"/>
          </w:tcPr>
          <w:p w14:paraId="245A99A0" w14:textId="6181CB7C" w:rsidR="002B0521" w:rsidRPr="00135D5C" w:rsidRDefault="002B0521" w:rsidP="002B052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rPr>
              <w:t>DPSPC list completed on 100%; especially HC in SOP month</w:t>
            </w:r>
          </w:p>
        </w:tc>
      </w:tr>
      <w:tr w:rsidR="002B0521" w:rsidRPr="00135D5C" w14:paraId="1FAC13D1" w14:textId="77777777" w:rsidTr="002B0521">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3D5A89CD" w14:textId="4B684E1B" w:rsidR="002B0521" w:rsidRPr="002B0521" w:rsidRDefault="002B0521" w:rsidP="002B0521">
            <w:pPr>
              <w:jc w:val="center"/>
              <w:rPr>
                <w:rFonts w:ascii="Calibri" w:eastAsia="Times New Roman" w:hAnsi="Calibri" w:cs="Calibri"/>
                <w:b w:val="0"/>
                <w:bCs w:val="0"/>
                <w:color w:val="000000"/>
              </w:rPr>
            </w:pPr>
            <w:r w:rsidRPr="002B0521">
              <w:rPr>
                <w:rFonts w:ascii="Calibri" w:hAnsi="Calibri" w:cs="Calibri"/>
                <w:b w:val="0"/>
                <w:bCs w:val="0"/>
                <w:color w:val="000000"/>
              </w:rPr>
              <w:t>IPCCF</w:t>
            </w:r>
          </w:p>
        </w:tc>
        <w:tc>
          <w:tcPr>
            <w:tcW w:w="1384" w:type="dxa"/>
            <w:noWrap/>
            <w:vAlign w:val="center"/>
          </w:tcPr>
          <w:p w14:paraId="556558A9" w14:textId="7B893786" w:rsidR="002B0521" w:rsidRPr="00135D5C" w:rsidRDefault="002B0521" w:rsidP="002B05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F16</w:t>
            </w:r>
          </w:p>
        </w:tc>
        <w:tc>
          <w:tcPr>
            <w:tcW w:w="1276" w:type="dxa"/>
            <w:noWrap/>
            <w:vAlign w:val="center"/>
          </w:tcPr>
          <w:p w14:paraId="2C072768" w14:textId="5A240817" w:rsidR="002B0521" w:rsidRPr="00135D5C" w:rsidRDefault="002B0521" w:rsidP="002B05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5103" w:type="dxa"/>
            <w:noWrap/>
            <w:vAlign w:val="center"/>
          </w:tcPr>
          <w:p w14:paraId="297F9CB8" w14:textId="3357304D" w:rsidR="002B0521" w:rsidRPr="00135D5C" w:rsidRDefault="002B0521" w:rsidP="002B0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rPr>
              <w:t>Start of hiring of indirect HC</w:t>
            </w:r>
          </w:p>
        </w:tc>
      </w:tr>
      <w:tr w:rsidR="002B0521" w:rsidRPr="00135D5C" w14:paraId="673759D0" w14:textId="77777777" w:rsidTr="002B0521">
        <w:trPr>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7DB16D32" w14:textId="32E4BA90" w:rsidR="002B0521" w:rsidRPr="002B0521" w:rsidRDefault="002B0521" w:rsidP="002B0521">
            <w:pPr>
              <w:jc w:val="center"/>
              <w:rPr>
                <w:rFonts w:ascii="Calibri" w:eastAsia="Times New Roman" w:hAnsi="Calibri" w:cs="Calibri"/>
                <w:b w:val="0"/>
                <w:bCs w:val="0"/>
                <w:color w:val="000000"/>
              </w:rPr>
            </w:pPr>
            <w:r w:rsidRPr="002B0521">
              <w:rPr>
                <w:rFonts w:ascii="Calibri" w:hAnsi="Calibri" w:cs="Calibri"/>
                <w:b w:val="0"/>
                <w:bCs w:val="0"/>
                <w:color w:val="000000"/>
              </w:rPr>
              <w:t>IPCCF</w:t>
            </w:r>
          </w:p>
        </w:tc>
        <w:tc>
          <w:tcPr>
            <w:tcW w:w="1384" w:type="dxa"/>
            <w:noWrap/>
            <w:vAlign w:val="center"/>
          </w:tcPr>
          <w:p w14:paraId="1AB70563" w14:textId="0BD5EFD2" w:rsidR="002B0521" w:rsidRPr="00135D5C" w:rsidRDefault="002B0521" w:rsidP="002B05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F17</w:t>
            </w:r>
          </w:p>
        </w:tc>
        <w:tc>
          <w:tcPr>
            <w:tcW w:w="1276" w:type="dxa"/>
            <w:noWrap/>
            <w:vAlign w:val="center"/>
          </w:tcPr>
          <w:p w14:paraId="7A5661EE" w14:textId="295E0609" w:rsidR="002B0521" w:rsidRPr="00135D5C" w:rsidRDefault="002B0521" w:rsidP="002B05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b/>
                <w:bCs/>
                <w:color w:val="FF0000"/>
              </w:rPr>
              <w:t>D</w:t>
            </w:r>
          </w:p>
        </w:tc>
        <w:tc>
          <w:tcPr>
            <w:tcW w:w="5103" w:type="dxa"/>
            <w:noWrap/>
            <w:vAlign w:val="center"/>
          </w:tcPr>
          <w:p w14:paraId="5EF7E5CA" w14:textId="171A4A55" w:rsidR="002B0521" w:rsidRPr="00135D5C" w:rsidRDefault="002B0521" w:rsidP="002B052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rPr>
              <w:t>Percentage out of direct people for white collar exempt</w:t>
            </w:r>
          </w:p>
        </w:tc>
      </w:tr>
      <w:tr w:rsidR="002B0521" w:rsidRPr="00135D5C" w14:paraId="72772F46" w14:textId="77777777" w:rsidTr="002B0521">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15452A79" w14:textId="66A26828" w:rsidR="002B0521" w:rsidRPr="002B0521" w:rsidRDefault="002B0521" w:rsidP="002B0521">
            <w:pPr>
              <w:jc w:val="center"/>
              <w:rPr>
                <w:rFonts w:ascii="Calibri" w:eastAsia="Times New Roman" w:hAnsi="Calibri" w:cs="Calibri"/>
                <w:b w:val="0"/>
                <w:bCs w:val="0"/>
                <w:color w:val="000000"/>
              </w:rPr>
            </w:pPr>
            <w:r w:rsidRPr="002B0521">
              <w:rPr>
                <w:rFonts w:ascii="Calibri" w:hAnsi="Calibri" w:cs="Calibri"/>
                <w:b w:val="0"/>
                <w:bCs w:val="0"/>
                <w:color w:val="000000"/>
              </w:rPr>
              <w:t>IPCCF</w:t>
            </w:r>
          </w:p>
        </w:tc>
        <w:tc>
          <w:tcPr>
            <w:tcW w:w="1384" w:type="dxa"/>
            <w:noWrap/>
            <w:vAlign w:val="center"/>
          </w:tcPr>
          <w:p w14:paraId="197B1FC1" w14:textId="7F82B918" w:rsidR="002B0521" w:rsidRPr="00135D5C" w:rsidRDefault="002B0521" w:rsidP="002B05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F18</w:t>
            </w:r>
          </w:p>
        </w:tc>
        <w:tc>
          <w:tcPr>
            <w:tcW w:w="1276" w:type="dxa"/>
            <w:noWrap/>
            <w:vAlign w:val="center"/>
          </w:tcPr>
          <w:p w14:paraId="237DE0A5" w14:textId="5503C381" w:rsidR="002B0521" w:rsidRPr="00135D5C" w:rsidRDefault="002B0521" w:rsidP="002B05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b/>
                <w:bCs/>
                <w:color w:val="FF0000"/>
              </w:rPr>
              <w:t>D</w:t>
            </w:r>
          </w:p>
        </w:tc>
        <w:tc>
          <w:tcPr>
            <w:tcW w:w="5103" w:type="dxa"/>
            <w:noWrap/>
            <w:vAlign w:val="center"/>
          </w:tcPr>
          <w:p w14:paraId="2F1FCFE4" w14:textId="0C701A63" w:rsidR="002B0521" w:rsidRPr="00135D5C" w:rsidRDefault="002B0521" w:rsidP="002B0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rPr>
              <w:t>% out of direct people for white collar without supervisory function</w:t>
            </w:r>
          </w:p>
        </w:tc>
      </w:tr>
      <w:tr w:rsidR="002B0521" w:rsidRPr="00135D5C" w14:paraId="314CA5FB" w14:textId="77777777" w:rsidTr="002B0521">
        <w:trPr>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4D3E2A24" w14:textId="43B0F85E" w:rsidR="002B0521" w:rsidRPr="002B0521" w:rsidRDefault="002B0521" w:rsidP="002B0521">
            <w:pPr>
              <w:jc w:val="center"/>
              <w:rPr>
                <w:rFonts w:ascii="Calibri" w:eastAsia="Times New Roman" w:hAnsi="Calibri" w:cs="Calibri"/>
                <w:b w:val="0"/>
                <w:bCs w:val="0"/>
                <w:color w:val="000000"/>
              </w:rPr>
            </w:pPr>
            <w:r w:rsidRPr="002B0521">
              <w:rPr>
                <w:rFonts w:ascii="Calibri" w:hAnsi="Calibri" w:cs="Calibri"/>
                <w:b w:val="0"/>
                <w:bCs w:val="0"/>
                <w:color w:val="000000"/>
              </w:rPr>
              <w:t>IPCCF</w:t>
            </w:r>
          </w:p>
        </w:tc>
        <w:tc>
          <w:tcPr>
            <w:tcW w:w="1384" w:type="dxa"/>
            <w:noWrap/>
            <w:vAlign w:val="center"/>
          </w:tcPr>
          <w:p w14:paraId="64E38603" w14:textId="77351506" w:rsidR="002B0521" w:rsidRPr="00135D5C" w:rsidRDefault="002B0521" w:rsidP="002B05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F19</w:t>
            </w:r>
          </w:p>
        </w:tc>
        <w:tc>
          <w:tcPr>
            <w:tcW w:w="1276" w:type="dxa"/>
            <w:noWrap/>
            <w:vAlign w:val="center"/>
          </w:tcPr>
          <w:p w14:paraId="07990041" w14:textId="4A747014" w:rsidR="002B0521" w:rsidRPr="00135D5C" w:rsidRDefault="002B0521" w:rsidP="002B05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b/>
                <w:bCs/>
                <w:color w:val="FF0000"/>
              </w:rPr>
              <w:t>D</w:t>
            </w:r>
          </w:p>
        </w:tc>
        <w:tc>
          <w:tcPr>
            <w:tcW w:w="5103" w:type="dxa"/>
            <w:noWrap/>
            <w:vAlign w:val="center"/>
          </w:tcPr>
          <w:p w14:paraId="13AB64F4" w14:textId="6FFC947E" w:rsidR="002B0521" w:rsidRPr="00135D5C" w:rsidRDefault="002B0521" w:rsidP="002B052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rPr>
              <w:t>% out of direct people for white collar with supervisory function</w:t>
            </w:r>
          </w:p>
        </w:tc>
      </w:tr>
      <w:tr w:rsidR="002B0521" w:rsidRPr="00135D5C" w14:paraId="77F03742" w14:textId="77777777" w:rsidTr="002B0521">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7D79DBCE" w14:textId="47D98ED3" w:rsidR="002B0521" w:rsidRPr="002B0521" w:rsidRDefault="002B0521" w:rsidP="002B0521">
            <w:pPr>
              <w:jc w:val="center"/>
              <w:rPr>
                <w:rFonts w:ascii="Calibri" w:eastAsia="Times New Roman" w:hAnsi="Calibri" w:cs="Calibri"/>
                <w:b w:val="0"/>
                <w:bCs w:val="0"/>
                <w:color w:val="000000"/>
              </w:rPr>
            </w:pPr>
            <w:r w:rsidRPr="002B0521">
              <w:rPr>
                <w:rFonts w:ascii="Calibri" w:hAnsi="Calibri" w:cs="Calibri"/>
                <w:b w:val="0"/>
                <w:bCs w:val="0"/>
                <w:color w:val="000000"/>
              </w:rPr>
              <w:t>IPCCF</w:t>
            </w:r>
          </w:p>
        </w:tc>
        <w:tc>
          <w:tcPr>
            <w:tcW w:w="1384" w:type="dxa"/>
            <w:noWrap/>
            <w:vAlign w:val="center"/>
          </w:tcPr>
          <w:p w14:paraId="46F2783A" w14:textId="0049019C" w:rsidR="002B0521" w:rsidRPr="00135D5C" w:rsidRDefault="002B0521" w:rsidP="002B05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F20</w:t>
            </w:r>
          </w:p>
        </w:tc>
        <w:tc>
          <w:tcPr>
            <w:tcW w:w="1276" w:type="dxa"/>
            <w:noWrap/>
            <w:vAlign w:val="center"/>
          </w:tcPr>
          <w:p w14:paraId="5EFB35CA" w14:textId="0BCF5FB1" w:rsidR="002B0521" w:rsidRPr="00135D5C" w:rsidRDefault="002B0521" w:rsidP="002B05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b/>
                <w:bCs/>
                <w:color w:val="FF0000"/>
              </w:rPr>
              <w:t>D</w:t>
            </w:r>
          </w:p>
        </w:tc>
        <w:tc>
          <w:tcPr>
            <w:tcW w:w="5103" w:type="dxa"/>
            <w:noWrap/>
            <w:vAlign w:val="center"/>
          </w:tcPr>
          <w:p w14:paraId="664B75B9" w14:textId="2D96CE9D" w:rsidR="002B0521" w:rsidRPr="00135D5C" w:rsidRDefault="002B0521" w:rsidP="002B0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Percentage out of direct people for blue collars indirect</w:t>
            </w:r>
          </w:p>
        </w:tc>
      </w:tr>
      <w:tr w:rsidR="002B0521" w:rsidRPr="00135D5C" w14:paraId="7BD06F58" w14:textId="77777777" w:rsidTr="002B0521">
        <w:trPr>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6A096C7F" w14:textId="0D811F91" w:rsidR="002B0521" w:rsidRPr="002B0521" w:rsidRDefault="002B0521" w:rsidP="002B0521">
            <w:pPr>
              <w:jc w:val="center"/>
              <w:rPr>
                <w:rFonts w:ascii="Calibri" w:eastAsia="Times New Roman" w:hAnsi="Calibri" w:cs="Calibri"/>
                <w:b w:val="0"/>
                <w:bCs w:val="0"/>
                <w:color w:val="000000"/>
              </w:rPr>
            </w:pPr>
            <w:r w:rsidRPr="002B0521">
              <w:rPr>
                <w:rFonts w:ascii="Calibri" w:hAnsi="Calibri" w:cs="Calibri"/>
                <w:b w:val="0"/>
                <w:bCs w:val="0"/>
                <w:color w:val="000000"/>
              </w:rPr>
              <w:t>IPCCF</w:t>
            </w:r>
          </w:p>
        </w:tc>
        <w:tc>
          <w:tcPr>
            <w:tcW w:w="1384" w:type="dxa"/>
            <w:noWrap/>
            <w:vAlign w:val="center"/>
          </w:tcPr>
          <w:p w14:paraId="06942313" w14:textId="2DA4AD4B" w:rsidR="002B0521" w:rsidRPr="00135D5C" w:rsidRDefault="002B0521" w:rsidP="002B05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F21</w:t>
            </w:r>
          </w:p>
        </w:tc>
        <w:tc>
          <w:tcPr>
            <w:tcW w:w="1276" w:type="dxa"/>
            <w:noWrap/>
            <w:vAlign w:val="center"/>
          </w:tcPr>
          <w:p w14:paraId="7C1248B2" w14:textId="2198ED81" w:rsidR="002B0521" w:rsidRPr="00135D5C" w:rsidRDefault="002B0521" w:rsidP="002B05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b/>
                <w:bCs/>
                <w:color w:val="0070C0"/>
              </w:rPr>
              <w:t>E</w:t>
            </w:r>
          </w:p>
        </w:tc>
        <w:tc>
          <w:tcPr>
            <w:tcW w:w="5103" w:type="dxa"/>
            <w:noWrap/>
            <w:vAlign w:val="center"/>
          </w:tcPr>
          <w:p w14:paraId="647BC8BA" w14:textId="02DC2221" w:rsidR="002B0521" w:rsidRPr="00135D5C" w:rsidRDefault="002B0521" w:rsidP="002B052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rPr>
              <w:t>Ramp up period starting headcount - only option; not required</w:t>
            </w:r>
          </w:p>
        </w:tc>
      </w:tr>
      <w:tr w:rsidR="002B0521" w:rsidRPr="00135D5C" w14:paraId="5DF992AA" w14:textId="77777777" w:rsidTr="002B0521">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7464F186" w14:textId="521606EB" w:rsidR="002B0521" w:rsidRPr="002B0521" w:rsidRDefault="002B0521" w:rsidP="002B0521">
            <w:pPr>
              <w:jc w:val="center"/>
              <w:rPr>
                <w:rFonts w:ascii="Calibri" w:eastAsia="Times New Roman" w:hAnsi="Calibri" w:cs="Calibri"/>
                <w:b w:val="0"/>
                <w:bCs w:val="0"/>
                <w:color w:val="000000"/>
              </w:rPr>
            </w:pPr>
            <w:r w:rsidRPr="002B0521">
              <w:rPr>
                <w:rFonts w:ascii="Calibri" w:hAnsi="Calibri" w:cs="Calibri"/>
                <w:b w:val="0"/>
                <w:bCs w:val="0"/>
                <w:color w:val="000000"/>
              </w:rPr>
              <w:t>IPCCF</w:t>
            </w:r>
          </w:p>
        </w:tc>
        <w:tc>
          <w:tcPr>
            <w:tcW w:w="1384" w:type="dxa"/>
            <w:noWrap/>
            <w:vAlign w:val="center"/>
          </w:tcPr>
          <w:p w14:paraId="5F9285B5" w14:textId="32144D0A" w:rsidR="002B0521" w:rsidRPr="00135D5C" w:rsidRDefault="002B0521" w:rsidP="002B05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B9</w:t>
            </w:r>
          </w:p>
        </w:tc>
        <w:tc>
          <w:tcPr>
            <w:tcW w:w="1276" w:type="dxa"/>
            <w:noWrap/>
            <w:vAlign w:val="center"/>
          </w:tcPr>
          <w:p w14:paraId="13205D7A" w14:textId="4FDC3B65" w:rsidR="002B0521" w:rsidRPr="00135D5C" w:rsidRDefault="002B0521" w:rsidP="002B05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5103" w:type="dxa"/>
            <w:noWrap/>
            <w:vAlign w:val="center"/>
          </w:tcPr>
          <w:p w14:paraId="5BAEDA4D" w14:textId="4EDF6576" w:rsidR="002B0521" w:rsidRPr="00135D5C" w:rsidRDefault="002B0521" w:rsidP="002B05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Sheet was not checked</w:t>
            </w:r>
          </w:p>
        </w:tc>
      </w:tr>
    </w:tbl>
    <w:p w14:paraId="062BD5D4" w14:textId="5CA957BB" w:rsidR="001F0D07" w:rsidRPr="001F0D07" w:rsidRDefault="001F0D07" w:rsidP="001F0D07">
      <w:pPr>
        <w:spacing w:before="240" w:after="0" w:line="240" w:lineRule="auto"/>
        <w:ind w:left="708" w:firstLine="708"/>
        <w:rPr>
          <w:rFonts w:ascii="Calibri" w:eastAsia="Times New Roman" w:hAnsi="Calibri" w:cs="Calibri"/>
          <w:color w:val="000000"/>
        </w:rPr>
      </w:pPr>
      <w:r w:rsidRPr="001F0D07">
        <w:rPr>
          <w:rFonts w:ascii="Calibri" w:eastAsia="Times New Roman" w:hAnsi="Calibri" w:cs="Calibri"/>
          <w:color w:val="000000"/>
        </w:rPr>
        <w:t>The calculation process can be thus influenced only by changing the above mentioned inputs</w:t>
      </w:r>
      <w:r>
        <w:rPr>
          <w:rFonts w:ascii="Calibri" w:eastAsia="Times New Roman" w:hAnsi="Calibri" w:cs="Calibri"/>
          <w:color w:val="000000"/>
        </w:rPr>
        <w:t>.</w:t>
      </w:r>
    </w:p>
    <w:p w14:paraId="3FE95BAA" w14:textId="1EE9E48E" w:rsidR="001F0D07" w:rsidRPr="00223F0E" w:rsidRDefault="001F0D07" w:rsidP="001F0D07">
      <w:pPr>
        <w:spacing w:before="240"/>
        <w:ind w:left="1416"/>
        <w:rPr>
          <w:b/>
          <w:bCs/>
        </w:rPr>
      </w:pPr>
      <w:r>
        <w:rPr>
          <w:b/>
          <w:bCs/>
        </w:rPr>
        <w:t>IPC</w:t>
      </w:r>
      <w:r w:rsidRPr="00223F0E">
        <w:rPr>
          <w:b/>
          <w:bCs/>
        </w:rPr>
        <w:t xml:space="preserve">PS </w:t>
      </w:r>
      <w:r w:rsidR="00DE3EDF">
        <w:rPr>
          <w:b/>
          <w:bCs/>
        </w:rPr>
        <w:t>Light Approach Automatic</w:t>
      </w:r>
      <w:r>
        <w:rPr>
          <w:b/>
          <w:bCs/>
        </w:rPr>
        <w:t xml:space="preserve"> </w:t>
      </w:r>
      <w:r w:rsidRPr="00223F0E">
        <w:rPr>
          <w:b/>
          <w:bCs/>
        </w:rPr>
        <w:t>– Formulas:</w:t>
      </w:r>
    </w:p>
    <w:p w14:paraId="129BB6BE" w14:textId="7ABE54D6" w:rsidR="001F0D07" w:rsidRDefault="001F0D07" w:rsidP="001F0D07">
      <w:pPr>
        <w:spacing w:after="0" w:line="240" w:lineRule="auto"/>
        <w:ind w:left="1416"/>
        <w:rPr>
          <w:rFonts w:ascii="Calibri" w:eastAsia="Times New Roman" w:hAnsi="Calibri" w:cs="Calibri"/>
          <w:color w:val="000000"/>
        </w:rPr>
      </w:pPr>
      <w:r w:rsidRPr="001F0D07">
        <w:rPr>
          <w:rFonts w:ascii="Calibri" w:eastAsia="Times New Roman" w:hAnsi="Calibri" w:cs="Calibri"/>
          <w:color w:val="000000"/>
        </w:rPr>
        <w:t>The tool calculates in each year what are the costs for each category based on linear increasing of HC from 1% or own value.</w:t>
      </w:r>
    </w:p>
    <w:p w14:paraId="085D3A7F" w14:textId="7B99D075" w:rsidR="001F0D07" w:rsidRDefault="001F0D07" w:rsidP="001F0D07">
      <w:pPr>
        <w:spacing w:before="240" w:after="0" w:line="240" w:lineRule="auto"/>
        <w:ind w:left="708" w:firstLine="708"/>
        <w:rPr>
          <w:rFonts w:ascii="Calibri" w:eastAsia="Times New Roman" w:hAnsi="Calibri" w:cs="Calibri"/>
          <w:color w:val="000000"/>
        </w:rPr>
      </w:pPr>
      <w:r w:rsidRPr="001F0D07">
        <w:rPr>
          <w:rFonts w:ascii="Calibri" w:eastAsia="Times New Roman" w:hAnsi="Calibri" w:cs="Calibri"/>
          <w:color w:val="000000"/>
        </w:rPr>
        <w:t>Costs in a following year after start of Ramp up for specific category:</w:t>
      </w:r>
    </w:p>
    <w:p w14:paraId="56DF0CCB" w14:textId="5FD0A5FB" w:rsidR="001F0D07" w:rsidRPr="001F0D07" w:rsidRDefault="001F0D07" w:rsidP="001F0D07">
      <w:pPr>
        <w:spacing w:before="240" w:after="0" w:line="240" w:lineRule="auto"/>
        <w:ind w:firstLine="708"/>
        <w:rPr>
          <w:rFonts w:ascii="Calibri" w:eastAsia="Times New Roman" w:hAnsi="Calibri" w:cs="Calibri"/>
          <w:color w:val="000000"/>
        </w:rPr>
      </w:pPr>
      <w:r>
        <w:rPr>
          <w:noProof/>
        </w:rPr>
        <mc:AlternateContent>
          <mc:Choice Requires="wpg">
            <w:drawing>
              <wp:inline distT="0" distB="0" distL="0" distR="0" wp14:anchorId="627C785B" wp14:editId="7E8EDAB5">
                <wp:extent cx="6278459" cy="1253728"/>
                <wp:effectExtent l="0" t="0" r="0" b="0"/>
                <wp:docPr id="62" name="Group 2"/>
                <wp:cNvGraphicFramePr/>
                <a:graphic xmlns:a="http://schemas.openxmlformats.org/drawingml/2006/main">
                  <a:graphicData uri="http://schemas.microsoft.com/office/word/2010/wordprocessingGroup">
                    <wpg:wgp>
                      <wpg:cNvGrpSpPr/>
                      <wpg:grpSpPr>
                        <a:xfrm>
                          <a:off x="0" y="0"/>
                          <a:ext cx="6278459" cy="1253728"/>
                          <a:chOff x="0" y="0"/>
                          <a:chExt cx="3618603" cy="1253728"/>
                        </a:xfrm>
                      </wpg:grpSpPr>
                      <wps:wsp>
                        <wps:cNvPr id="66" name="TextBox 3"/>
                        <wps:cNvSpPr txBox="1"/>
                        <wps:spPr>
                          <a:xfrm>
                            <a:off x="0" y="0"/>
                            <a:ext cx="1817187" cy="595313"/>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F8C429E" w14:textId="77777777" w:rsidR="0016710F" w:rsidRDefault="0016710F" w:rsidP="001F0D07">
                              <w:pPr>
                                <w:rPr>
                                  <w:sz w:val="24"/>
                                  <w:szCs w:val="24"/>
                                </w:rPr>
                              </w:pPr>
                              <m:oMathPara>
                                <m:oMathParaPr>
                                  <m:jc m:val="centerGroup"/>
                                </m:oMathParaPr>
                                <m:oMath>
                                  <m:r>
                                    <m:rPr>
                                      <m:sty m:val="b"/>
                                    </m:rPr>
                                    <w:rPr>
                                      <w:rFonts w:ascii="Cambria Math" w:hAnsi="Cambria Math"/>
                                      <w:color w:val="00B050"/>
                                    </w:rPr>
                                    <m:t>A</m:t>
                                  </m:r>
                                  <m:r>
                                    <m:rPr>
                                      <m:sty m:val="p"/>
                                    </m:rPr>
                                    <w:rPr>
                                      <w:rFonts w:ascii="Cambria Math" w:hAnsi="Cambria Math"/>
                                      <w:color w:val="000000" w:themeColor="text1"/>
                                    </w:rPr>
                                    <m:t> *(1+</m:t>
                                  </m:r>
                                  <m:r>
                                    <m:rPr>
                                      <m:sty m:val="b"/>
                                    </m:rPr>
                                    <w:rPr>
                                      <w:rFonts w:ascii="Cambria Math" w:hAnsi="Cambria Math"/>
                                      <w:color w:val="FFC000"/>
                                    </w:rPr>
                                    <m:t>B</m:t>
                                  </m:r>
                                  <m:r>
                                    <m:rPr>
                                      <m:sty m:val="b"/>
                                    </m:rPr>
                                    <w:rPr>
                                      <w:rFonts w:ascii="Cambria Math" w:hAnsi="Cambria Math"/>
                                      <w:color w:val="000000"/>
                                    </w:rPr>
                                    <m:t>)</m:t>
                                  </m:r>
                                  <m:r>
                                    <m:rPr>
                                      <m:sty m:val="p"/>
                                    </m:rPr>
                                    <w:rPr>
                                      <w:rFonts w:ascii="Cambria Math" w:hAnsi="Cambria Math"/>
                                      <w:color w:val="000000" w:themeColor="text1"/>
                                      <w:position w:val="7"/>
                                      <w:vertAlign w:val="superscript"/>
                                    </w:rPr>
                                    <m:t> </m:t>
                                  </m:r>
                                  <m:r>
                                    <m:rPr>
                                      <m:sty m:val="p"/>
                                    </m:rPr>
                                    <w:rPr>
                                      <w:rFonts w:ascii="Cambria Math" w:hAnsi="Cambria Math"/>
                                      <w:color w:val="000000" w:themeColor="text1"/>
                                    </w:rPr>
                                    <m:t>*</m:t>
                                  </m:r>
                                  <m:nary>
                                    <m:naryPr>
                                      <m:chr m:val="∑"/>
                                      <m:ctrlPr>
                                        <w:rPr>
                                          <w:rFonts w:ascii="Cambria Math" w:hAnsi="Cambria Math"/>
                                          <w:i/>
                                          <w:iCs/>
                                          <w:color w:val="000000" w:themeColor="text1"/>
                                          <w:sz w:val="24"/>
                                          <w:szCs w:val="24"/>
                                        </w:rPr>
                                      </m:ctrlPr>
                                    </m:naryPr>
                                    <m:sub>
                                      <m:r>
                                        <w:rPr>
                                          <w:rFonts w:ascii="Cambria Math" w:hAnsi="Cambria Math"/>
                                          <w:color w:val="000000" w:themeColor="text1"/>
                                        </w:rPr>
                                        <m:t>k=0,01</m:t>
                                      </m:r>
                                    </m:sub>
                                    <m:sup>
                                      <m:r>
                                        <w:rPr>
                                          <w:rFonts w:ascii="Cambria Math" w:hAnsi="Cambria Math"/>
                                          <w:color w:val="000000" w:themeColor="text1"/>
                                        </w:rPr>
                                        <m:t>1</m:t>
                                      </m:r>
                                    </m:sup>
                                    <m:e>
                                      <m:r>
                                        <m:rPr>
                                          <m:sty m:val="b"/>
                                        </m:rPr>
                                        <w:rPr>
                                          <w:rFonts w:ascii="Cambria Math" w:hAnsi="Cambria Math"/>
                                          <w:color w:val="FF0000"/>
                                        </w:rPr>
                                        <m:t>D</m:t>
                                      </m:r>
                                      <m:r>
                                        <w:rPr>
                                          <w:rFonts w:ascii="Cambria Math" w:hAnsi="Cambria Math"/>
                                          <w:color w:val="000000" w:themeColor="text1"/>
                                        </w:rPr>
                                        <m:t> *</m:t>
                                      </m:r>
                                      <m:r>
                                        <m:rPr>
                                          <m:sty m:val="b"/>
                                        </m:rPr>
                                        <w:rPr>
                                          <w:rFonts w:ascii="Cambria Math" w:hAnsi="Cambria Math"/>
                                          <w:color w:val="00B0F0"/>
                                        </w:rPr>
                                        <m:t>C</m:t>
                                      </m:r>
                                      <m:r>
                                        <w:rPr>
                                          <w:rFonts w:ascii="Cambria Math" w:hAnsi="Cambria Math"/>
                                          <w:color w:val="000000" w:themeColor="text1"/>
                                        </w:rPr>
                                        <m:t> *k</m:t>
                                      </m:r>
                                    </m:e>
                                  </m:nary>
                                </m:oMath>
                              </m:oMathPara>
                            </w:p>
                          </w:txbxContent>
                        </wps:txbx>
                        <wps:bodyPr wrap="square" lIns="0" tIns="0" rIns="0" bIns="0" rtlCol="0" anchor="t">
                          <a:noAutofit/>
                        </wps:bodyPr>
                      </wps:wsp>
                      <wps:wsp>
                        <wps:cNvPr id="67" name="TextBox 4"/>
                        <wps:cNvSpPr txBox="1"/>
                        <wps:spPr>
                          <a:xfrm>
                            <a:off x="27385" y="658415"/>
                            <a:ext cx="1817187" cy="595313"/>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6A2EBC7" w14:textId="77777777" w:rsidR="0016710F" w:rsidRDefault="0016710F" w:rsidP="001F0D07">
                              <w:pPr>
                                <w:rPr>
                                  <w:sz w:val="24"/>
                                  <w:szCs w:val="24"/>
                                </w:rPr>
                              </w:pPr>
                              <m:oMathPara>
                                <m:oMathParaPr>
                                  <m:jc m:val="centerGroup"/>
                                </m:oMathParaPr>
                                <m:oMath>
                                  <m:r>
                                    <m:rPr>
                                      <m:sty m:val="b"/>
                                    </m:rPr>
                                    <w:rPr>
                                      <w:rFonts w:ascii="Cambria Math" w:hAnsi="Cambria Math"/>
                                      <w:color w:val="00B050"/>
                                    </w:rPr>
                                    <m:t>A</m:t>
                                  </m:r>
                                  <m:r>
                                    <m:rPr>
                                      <m:sty m:val="p"/>
                                    </m:rPr>
                                    <w:rPr>
                                      <w:rFonts w:ascii="Cambria Math" w:hAnsi="Cambria Math"/>
                                      <w:color w:val="000000" w:themeColor="text1"/>
                                    </w:rPr>
                                    <m:t> *</m:t>
                                  </m:r>
                                  <m:r>
                                    <m:rPr>
                                      <m:sty m:val="b"/>
                                    </m:rPr>
                                    <w:rPr>
                                      <w:rFonts w:ascii="Cambria Math" w:hAnsi="Cambria Math"/>
                                      <w:color w:val="000000" w:themeColor="text1"/>
                                    </w:rPr>
                                    <m:t>(1+</m:t>
                                  </m:r>
                                  <m:r>
                                    <m:rPr>
                                      <m:sty m:val="b"/>
                                    </m:rPr>
                                    <w:rPr>
                                      <w:rFonts w:ascii="Cambria Math" w:hAnsi="Cambria Math"/>
                                      <w:color w:val="FFC000"/>
                                    </w:rPr>
                                    <m:t>B</m:t>
                                  </m:r>
                                  <m:r>
                                    <m:rPr>
                                      <m:sty m:val="b"/>
                                    </m:rPr>
                                    <w:rPr>
                                      <w:rFonts w:ascii="Cambria Math" w:hAnsi="Cambria Math"/>
                                      <w:color w:val="000000"/>
                                    </w:rPr>
                                    <m:t>)</m:t>
                                  </m:r>
                                  <m:r>
                                    <m:rPr>
                                      <m:sty m:val="p"/>
                                    </m:rPr>
                                    <w:rPr>
                                      <w:rFonts w:ascii="Cambria Math" w:hAnsi="Cambria Math"/>
                                      <w:color w:val="000000" w:themeColor="text1"/>
                                    </w:rPr>
                                    <m:t> *</m:t>
                                  </m:r>
                                  <m:nary>
                                    <m:naryPr>
                                      <m:chr m:val="∑"/>
                                      <m:ctrlPr>
                                        <w:rPr>
                                          <w:rFonts w:ascii="Cambria Math" w:hAnsi="Cambria Math"/>
                                          <w:i/>
                                          <w:iCs/>
                                          <w:color w:val="000000" w:themeColor="text1"/>
                                          <w:sz w:val="24"/>
                                          <w:szCs w:val="24"/>
                                        </w:rPr>
                                      </m:ctrlPr>
                                    </m:naryPr>
                                    <m:sub>
                                      <m:r>
                                        <w:rPr>
                                          <w:rFonts w:ascii="Cambria Math" w:hAnsi="Cambria Math"/>
                                          <w:color w:val="000000" w:themeColor="text1"/>
                                        </w:rPr>
                                        <m:t>k=</m:t>
                                      </m:r>
                                      <m:r>
                                        <m:rPr>
                                          <m:sty m:val="bi"/>
                                        </m:rPr>
                                        <w:rPr>
                                          <w:rFonts w:ascii="Cambria Math" w:hAnsi="Cambria Math"/>
                                          <w:color w:val="0070C0"/>
                                        </w:rPr>
                                        <m:t>E</m:t>
                                      </m:r>
                                    </m:sub>
                                    <m:sup>
                                      <m:r>
                                        <w:rPr>
                                          <w:rFonts w:ascii="Cambria Math" w:hAnsi="Cambria Math"/>
                                          <w:color w:val="000000" w:themeColor="text1"/>
                                        </w:rPr>
                                        <m:t>1</m:t>
                                      </m:r>
                                    </m:sup>
                                    <m:e>
                                      <m:r>
                                        <m:rPr>
                                          <m:sty m:val="b"/>
                                        </m:rPr>
                                        <w:rPr>
                                          <w:rFonts w:ascii="Cambria Math" w:hAnsi="Cambria Math"/>
                                          <w:color w:val="FF0000"/>
                                        </w:rPr>
                                        <m:t>D</m:t>
                                      </m:r>
                                      <m:r>
                                        <w:rPr>
                                          <w:rFonts w:ascii="Cambria Math" w:hAnsi="Cambria Math"/>
                                          <w:color w:val="000000" w:themeColor="text1"/>
                                        </w:rPr>
                                        <m:t> *</m:t>
                                      </m:r>
                                      <m:r>
                                        <m:rPr>
                                          <m:sty m:val="b"/>
                                        </m:rPr>
                                        <w:rPr>
                                          <w:rFonts w:ascii="Cambria Math" w:hAnsi="Cambria Math"/>
                                          <w:color w:val="00B0F0"/>
                                        </w:rPr>
                                        <m:t>C</m:t>
                                      </m:r>
                                      <m:r>
                                        <w:rPr>
                                          <w:rFonts w:ascii="Cambria Math" w:hAnsi="Cambria Math"/>
                                          <w:color w:val="000000" w:themeColor="text1"/>
                                        </w:rPr>
                                        <m:t> *k</m:t>
                                      </m:r>
                                    </m:e>
                                  </m:nary>
                                </m:oMath>
                              </m:oMathPara>
                            </w:p>
                          </w:txbxContent>
                        </wps:txbx>
                        <wps:bodyPr wrap="square" lIns="0" tIns="0" rIns="0" bIns="0" rtlCol="0" anchor="t">
                          <a:noAutofit/>
                        </wps:bodyPr>
                      </wps:wsp>
                      <wps:wsp>
                        <wps:cNvPr id="68" name="TextBox 5"/>
                        <wps:cNvSpPr txBox="1"/>
                        <wps:spPr>
                          <a:xfrm>
                            <a:off x="1801416" y="3572"/>
                            <a:ext cx="1817187" cy="595313"/>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EE90707" w14:textId="77777777" w:rsidR="0016710F" w:rsidRDefault="0016710F" w:rsidP="001F0D07">
                              <w:pPr>
                                <w:rPr>
                                  <w:sz w:val="24"/>
                                  <w:szCs w:val="24"/>
                                </w:rPr>
                              </w:pPr>
                              <m:oMathPara>
                                <m:oMathParaPr>
                                  <m:jc m:val="centerGroup"/>
                                </m:oMathParaPr>
                                <m:oMath>
                                  <m:r>
                                    <m:rPr>
                                      <m:sty m:val="b"/>
                                    </m:rPr>
                                    <w:rPr>
                                      <w:rFonts w:ascii="Cambria Math" w:hAnsi="Cambria Math"/>
                                      <w:color w:val="00FF00"/>
                                    </w:rPr>
                                    <m:t>F</m:t>
                                  </m:r>
                                  <m:r>
                                    <m:rPr>
                                      <m:sty m:val="p"/>
                                    </m:rPr>
                                    <w:rPr>
                                      <w:rFonts w:ascii="Cambria Math" w:hAnsi="Cambria Math"/>
                                      <w:color w:val="000000" w:themeColor="text1"/>
                                    </w:rPr>
                                    <m:t>*</m:t>
                                  </m:r>
                                  <m:nary>
                                    <m:naryPr>
                                      <m:chr m:val="∑"/>
                                      <m:ctrlPr>
                                        <w:rPr>
                                          <w:rFonts w:ascii="Cambria Math" w:hAnsi="Cambria Math"/>
                                          <w:i/>
                                          <w:iCs/>
                                          <w:color w:val="000000" w:themeColor="text1"/>
                                          <w:sz w:val="24"/>
                                          <w:szCs w:val="24"/>
                                        </w:rPr>
                                      </m:ctrlPr>
                                    </m:naryPr>
                                    <m:sub>
                                      <m:r>
                                        <w:rPr>
                                          <w:rFonts w:ascii="Cambria Math" w:hAnsi="Cambria Math"/>
                                          <w:color w:val="000000" w:themeColor="text1"/>
                                        </w:rPr>
                                        <m:t>k=0,01</m:t>
                                      </m:r>
                                    </m:sub>
                                    <m:sup>
                                      <m:r>
                                        <w:rPr>
                                          <w:rFonts w:ascii="Cambria Math" w:hAnsi="Cambria Math"/>
                                          <w:color w:val="000000" w:themeColor="text1"/>
                                        </w:rPr>
                                        <m:t>1</m:t>
                                      </m:r>
                                    </m:sup>
                                    <m:e>
                                      <m:r>
                                        <m:rPr>
                                          <m:sty m:val="b"/>
                                        </m:rPr>
                                        <w:rPr>
                                          <w:rFonts w:ascii="Cambria Math" w:hAnsi="Cambria Math"/>
                                          <w:color w:val="FF0000"/>
                                        </w:rPr>
                                        <m:t>D</m:t>
                                      </m:r>
                                      <m:r>
                                        <w:rPr>
                                          <w:rFonts w:ascii="Cambria Math" w:hAnsi="Cambria Math"/>
                                          <w:color w:val="000000" w:themeColor="text1"/>
                                        </w:rPr>
                                        <m:t> *</m:t>
                                      </m:r>
                                      <m:r>
                                        <m:rPr>
                                          <m:sty m:val="b"/>
                                        </m:rPr>
                                        <w:rPr>
                                          <w:rFonts w:ascii="Cambria Math" w:hAnsi="Cambria Math"/>
                                          <w:color w:val="00B0F0"/>
                                        </w:rPr>
                                        <m:t>C</m:t>
                                      </m:r>
                                      <m:r>
                                        <w:rPr>
                                          <w:rFonts w:ascii="Cambria Math" w:hAnsi="Cambria Math"/>
                                          <w:color w:val="000000" w:themeColor="text1"/>
                                        </w:rPr>
                                        <m:t> *k</m:t>
                                      </m:r>
                                    </m:e>
                                  </m:nary>
                                </m:oMath>
                              </m:oMathPara>
                            </w:p>
                          </w:txbxContent>
                        </wps:txbx>
                        <wps:bodyPr wrap="square" lIns="0" tIns="0" rIns="0" bIns="0" rtlCol="0" anchor="t">
                          <a:noAutofit/>
                        </wps:bodyPr>
                      </wps:wsp>
                      <wps:wsp>
                        <wps:cNvPr id="82" name="TextBox 6"/>
                        <wps:cNvSpPr txBox="1"/>
                        <wps:spPr>
                          <a:xfrm>
                            <a:off x="1739505" y="656034"/>
                            <a:ext cx="1817187" cy="595313"/>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6E95439" w14:textId="77777777" w:rsidR="0016710F" w:rsidRDefault="0016710F" w:rsidP="001F0D07">
                              <w:pPr>
                                <w:rPr>
                                  <w:sz w:val="24"/>
                                  <w:szCs w:val="24"/>
                                </w:rPr>
                              </w:pPr>
                              <m:oMathPara>
                                <m:oMathParaPr>
                                  <m:jc m:val="centerGroup"/>
                                </m:oMathParaPr>
                                <m:oMath>
                                  <m:r>
                                    <m:rPr>
                                      <m:sty m:val="b"/>
                                    </m:rPr>
                                    <w:rPr>
                                      <w:rFonts w:ascii="Cambria Math" w:hAnsi="Cambria Math"/>
                                      <w:color w:val="00FF00"/>
                                    </w:rPr>
                                    <m:t>F</m:t>
                                  </m:r>
                                  <m:r>
                                    <m:rPr>
                                      <m:sty m:val="p"/>
                                    </m:rPr>
                                    <w:rPr>
                                      <w:rFonts w:ascii="Cambria Math" w:hAnsi="Cambria Math"/>
                                      <w:color w:val="000000" w:themeColor="text1"/>
                                    </w:rPr>
                                    <m:t>*</m:t>
                                  </m:r>
                                  <m:nary>
                                    <m:naryPr>
                                      <m:chr m:val="∑"/>
                                      <m:ctrlPr>
                                        <w:rPr>
                                          <w:rFonts w:ascii="Cambria Math" w:hAnsi="Cambria Math"/>
                                          <w:i/>
                                          <w:iCs/>
                                          <w:color w:val="000000" w:themeColor="text1"/>
                                          <w:sz w:val="24"/>
                                          <w:szCs w:val="24"/>
                                        </w:rPr>
                                      </m:ctrlPr>
                                    </m:naryPr>
                                    <m:sub>
                                      <m:r>
                                        <w:rPr>
                                          <w:rFonts w:ascii="Cambria Math" w:hAnsi="Cambria Math"/>
                                          <w:color w:val="000000" w:themeColor="text1"/>
                                        </w:rPr>
                                        <m:t>k=</m:t>
                                      </m:r>
                                      <m:r>
                                        <m:rPr>
                                          <m:sty m:val="bi"/>
                                        </m:rPr>
                                        <w:rPr>
                                          <w:rFonts w:ascii="Cambria Math" w:hAnsi="Cambria Math"/>
                                          <w:color w:val="0070C0"/>
                                        </w:rPr>
                                        <m:t>E</m:t>
                                      </m:r>
                                    </m:sub>
                                    <m:sup>
                                      <m:r>
                                        <w:rPr>
                                          <w:rFonts w:ascii="Cambria Math" w:hAnsi="Cambria Math"/>
                                          <w:color w:val="000000" w:themeColor="text1"/>
                                        </w:rPr>
                                        <m:t>1</m:t>
                                      </m:r>
                                    </m:sup>
                                    <m:e>
                                      <m:r>
                                        <m:rPr>
                                          <m:sty m:val="b"/>
                                        </m:rPr>
                                        <w:rPr>
                                          <w:rFonts w:ascii="Cambria Math" w:hAnsi="Cambria Math"/>
                                          <w:color w:val="FF0000"/>
                                        </w:rPr>
                                        <m:t>D</m:t>
                                      </m:r>
                                      <m:r>
                                        <w:rPr>
                                          <w:rFonts w:ascii="Cambria Math" w:hAnsi="Cambria Math"/>
                                          <w:color w:val="000000" w:themeColor="text1"/>
                                        </w:rPr>
                                        <m:t> *</m:t>
                                      </m:r>
                                      <m:r>
                                        <m:rPr>
                                          <m:sty m:val="b"/>
                                        </m:rPr>
                                        <w:rPr>
                                          <w:rFonts w:ascii="Cambria Math" w:hAnsi="Cambria Math"/>
                                          <w:color w:val="00B0F0"/>
                                        </w:rPr>
                                        <m:t>C</m:t>
                                      </m:r>
                                      <m:r>
                                        <w:rPr>
                                          <w:rFonts w:ascii="Cambria Math" w:hAnsi="Cambria Math"/>
                                          <w:color w:val="000000" w:themeColor="text1"/>
                                        </w:rPr>
                                        <m:t> *k</m:t>
                                      </m:r>
                                    </m:e>
                                  </m:nary>
                                </m:oMath>
                              </m:oMathPara>
                            </w:p>
                          </w:txbxContent>
                        </wps:txbx>
                        <wps:bodyPr wrap="square" lIns="0" tIns="0" rIns="0" bIns="0" rtlCol="0" anchor="t">
                          <a:noAutofit/>
                        </wps:bodyPr>
                      </wps:wsp>
                      <wps:wsp>
                        <wps:cNvPr id="83" name="TextBox 7"/>
                        <wps:cNvSpPr txBox="1"/>
                        <wps:spPr>
                          <a:xfrm>
                            <a:off x="1739798" y="125016"/>
                            <a:ext cx="369093" cy="244078"/>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1A8E9931" w14:textId="77777777" w:rsidR="0016710F" w:rsidRDefault="0016710F" w:rsidP="001F0D07">
                              <w:pPr>
                                <w:rPr>
                                  <w:sz w:val="24"/>
                                  <w:szCs w:val="24"/>
                                </w:rPr>
                              </w:pPr>
                              <w:r>
                                <w:rPr>
                                  <w:rFonts w:hAnsi="Calibri"/>
                                  <w:b/>
                                  <w:bCs/>
                                  <w:color w:val="000000" w:themeColor="dark1"/>
                                </w:rPr>
                                <w:t>or</w:t>
                              </w:r>
                            </w:p>
                          </w:txbxContent>
                        </wps:txbx>
                        <wps:bodyPr wrap="square" rtlCol="0" anchor="t"/>
                      </wps:wsp>
                      <wps:wsp>
                        <wps:cNvPr id="93" name="TextBox 8"/>
                        <wps:cNvSpPr txBox="1"/>
                        <wps:spPr>
                          <a:xfrm>
                            <a:off x="1737417" y="801290"/>
                            <a:ext cx="369093" cy="244078"/>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3217DF09" w14:textId="77777777" w:rsidR="0016710F" w:rsidRDefault="0016710F" w:rsidP="001F0D07">
                              <w:pPr>
                                <w:rPr>
                                  <w:sz w:val="24"/>
                                  <w:szCs w:val="24"/>
                                </w:rPr>
                              </w:pPr>
                              <w:r>
                                <w:rPr>
                                  <w:rFonts w:hAnsi="Calibri"/>
                                  <w:b/>
                                  <w:bCs/>
                                  <w:color w:val="000000" w:themeColor="dark1"/>
                                </w:rPr>
                                <w:t>or</w:t>
                              </w:r>
                            </w:p>
                          </w:txbxContent>
                        </wps:txbx>
                        <wps:bodyPr wrap="square" rtlCol="0" anchor="t"/>
                      </wps:wsp>
                    </wpg:wgp>
                  </a:graphicData>
                </a:graphic>
              </wp:inline>
            </w:drawing>
          </mc:Choice>
          <mc:Fallback>
            <w:pict>
              <v:group w14:anchorId="627C785B" id="Group 2" o:spid="_x0000_s1072" style="width:494.35pt;height:98.7pt;mso-position-horizontal-relative:char;mso-position-vertical-relative:line" coordsize="36186,12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">
                <v:shape id="_x0000_s1073" type="#_x0000_t202" style="position:absolute;width:18171;height:5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4F8C429E" w14:textId="77777777" w:rsidR="0016710F" w:rsidRDefault="0016710F" w:rsidP="001F0D07">
                        <w:pPr>
                          <w:rPr>
                            <w:sz w:val="24"/>
                            <w:szCs w:val="24"/>
                          </w:rPr>
                        </w:pPr>
                        <m:oMathPara>
                          <m:oMathParaPr>
                            <m:jc m:val="centerGroup"/>
                          </m:oMathParaPr>
                          <m:oMath>
                            <m:r>
                              <m:rPr>
                                <m:sty m:val="b"/>
                              </m:rPr>
                              <w:rPr>
                                <w:rFonts w:ascii="Cambria Math" w:hAnsi="Cambria Math"/>
                                <w:color w:val="00B050"/>
                              </w:rPr>
                              <m:t>A</m:t>
                            </m:r>
                            <m:r>
                              <m:rPr>
                                <m:sty m:val="p"/>
                              </m:rPr>
                              <w:rPr>
                                <w:rFonts w:ascii="Cambria Math" w:hAnsi="Cambria Math"/>
                                <w:color w:val="000000" w:themeColor="text1"/>
                              </w:rPr>
                              <m:t> *(1+</m:t>
                            </m:r>
                            <m:r>
                              <m:rPr>
                                <m:sty m:val="b"/>
                              </m:rPr>
                              <w:rPr>
                                <w:rFonts w:ascii="Cambria Math" w:hAnsi="Cambria Math"/>
                                <w:color w:val="FFC000"/>
                              </w:rPr>
                              <m:t>B</m:t>
                            </m:r>
                            <m:r>
                              <m:rPr>
                                <m:sty m:val="b"/>
                              </m:rPr>
                              <w:rPr>
                                <w:rFonts w:ascii="Cambria Math" w:hAnsi="Cambria Math"/>
                                <w:color w:val="000000"/>
                              </w:rPr>
                              <m:t>)</m:t>
                            </m:r>
                            <m:r>
                              <m:rPr>
                                <m:sty m:val="p"/>
                              </m:rPr>
                              <w:rPr>
                                <w:rFonts w:ascii="Cambria Math" w:hAnsi="Cambria Math"/>
                                <w:color w:val="000000" w:themeColor="text1"/>
                                <w:position w:val="7"/>
                                <w:vertAlign w:val="superscript"/>
                              </w:rPr>
                              <m:t> </m:t>
                            </m:r>
                            <m:r>
                              <m:rPr>
                                <m:sty m:val="p"/>
                              </m:rPr>
                              <w:rPr>
                                <w:rFonts w:ascii="Cambria Math" w:hAnsi="Cambria Math"/>
                                <w:color w:val="000000" w:themeColor="text1"/>
                              </w:rPr>
                              <m:t>*</m:t>
                            </m:r>
                            <m:nary>
                              <m:naryPr>
                                <m:chr m:val="∑"/>
                                <m:ctrlPr>
                                  <w:rPr>
                                    <w:rFonts w:ascii="Cambria Math" w:hAnsi="Cambria Math"/>
                                    <w:i/>
                                    <w:iCs/>
                                    <w:color w:val="000000" w:themeColor="text1"/>
                                    <w:sz w:val="24"/>
                                    <w:szCs w:val="24"/>
                                  </w:rPr>
                                </m:ctrlPr>
                              </m:naryPr>
                              <m:sub>
                                <m:r>
                                  <w:rPr>
                                    <w:rFonts w:ascii="Cambria Math" w:hAnsi="Cambria Math"/>
                                    <w:color w:val="000000" w:themeColor="text1"/>
                                  </w:rPr>
                                  <m:t>k=0,01</m:t>
                                </m:r>
                              </m:sub>
                              <m:sup>
                                <m:r>
                                  <w:rPr>
                                    <w:rFonts w:ascii="Cambria Math" w:hAnsi="Cambria Math"/>
                                    <w:color w:val="000000" w:themeColor="text1"/>
                                  </w:rPr>
                                  <m:t>1</m:t>
                                </m:r>
                              </m:sup>
                              <m:e>
                                <m:r>
                                  <m:rPr>
                                    <m:sty m:val="b"/>
                                  </m:rPr>
                                  <w:rPr>
                                    <w:rFonts w:ascii="Cambria Math" w:hAnsi="Cambria Math"/>
                                    <w:color w:val="FF0000"/>
                                  </w:rPr>
                                  <m:t>D</m:t>
                                </m:r>
                                <m:r>
                                  <w:rPr>
                                    <w:rFonts w:ascii="Cambria Math" w:hAnsi="Cambria Math"/>
                                    <w:color w:val="000000" w:themeColor="text1"/>
                                  </w:rPr>
                                  <m:t> *</m:t>
                                </m:r>
                                <m:r>
                                  <m:rPr>
                                    <m:sty m:val="b"/>
                                  </m:rPr>
                                  <w:rPr>
                                    <w:rFonts w:ascii="Cambria Math" w:hAnsi="Cambria Math"/>
                                    <w:color w:val="00B0F0"/>
                                  </w:rPr>
                                  <m:t>C</m:t>
                                </m:r>
                                <m:r>
                                  <w:rPr>
                                    <w:rFonts w:ascii="Cambria Math" w:hAnsi="Cambria Math"/>
                                    <w:color w:val="000000" w:themeColor="text1"/>
                                  </w:rPr>
                                  <m:t> *k</m:t>
                                </m:r>
                              </m:e>
                            </m:nary>
                          </m:oMath>
                        </m:oMathPara>
                      </w:p>
                    </w:txbxContent>
                  </v:textbox>
                </v:shape>
                <v:shape id="_x0000_s1074" type="#_x0000_t202" style="position:absolute;left:273;top:6584;width:18172;height:5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26A2EBC7" w14:textId="77777777" w:rsidR="0016710F" w:rsidRDefault="0016710F" w:rsidP="001F0D07">
                        <w:pPr>
                          <w:rPr>
                            <w:sz w:val="24"/>
                            <w:szCs w:val="24"/>
                          </w:rPr>
                        </w:pPr>
                        <m:oMathPara>
                          <m:oMathParaPr>
                            <m:jc m:val="centerGroup"/>
                          </m:oMathParaPr>
                          <m:oMath>
                            <m:r>
                              <m:rPr>
                                <m:sty m:val="b"/>
                              </m:rPr>
                              <w:rPr>
                                <w:rFonts w:ascii="Cambria Math" w:hAnsi="Cambria Math"/>
                                <w:color w:val="00B050"/>
                              </w:rPr>
                              <m:t>A</m:t>
                            </m:r>
                            <m:r>
                              <m:rPr>
                                <m:sty m:val="p"/>
                              </m:rPr>
                              <w:rPr>
                                <w:rFonts w:ascii="Cambria Math" w:hAnsi="Cambria Math"/>
                                <w:color w:val="000000" w:themeColor="text1"/>
                              </w:rPr>
                              <m:t> *</m:t>
                            </m:r>
                            <m:r>
                              <m:rPr>
                                <m:sty m:val="b"/>
                              </m:rPr>
                              <w:rPr>
                                <w:rFonts w:ascii="Cambria Math" w:hAnsi="Cambria Math"/>
                                <w:color w:val="000000" w:themeColor="text1"/>
                              </w:rPr>
                              <m:t>(1+</m:t>
                            </m:r>
                            <m:r>
                              <m:rPr>
                                <m:sty m:val="b"/>
                              </m:rPr>
                              <w:rPr>
                                <w:rFonts w:ascii="Cambria Math" w:hAnsi="Cambria Math"/>
                                <w:color w:val="FFC000"/>
                              </w:rPr>
                              <m:t>B</m:t>
                            </m:r>
                            <m:r>
                              <m:rPr>
                                <m:sty m:val="b"/>
                              </m:rPr>
                              <w:rPr>
                                <w:rFonts w:ascii="Cambria Math" w:hAnsi="Cambria Math"/>
                                <w:color w:val="000000"/>
                              </w:rPr>
                              <m:t>)</m:t>
                            </m:r>
                            <m:r>
                              <m:rPr>
                                <m:sty m:val="p"/>
                              </m:rPr>
                              <w:rPr>
                                <w:rFonts w:ascii="Cambria Math" w:hAnsi="Cambria Math"/>
                                <w:color w:val="000000" w:themeColor="text1"/>
                              </w:rPr>
                              <m:t> *</m:t>
                            </m:r>
                            <m:nary>
                              <m:naryPr>
                                <m:chr m:val="∑"/>
                                <m:ctrlPr>
                                  <w:rPr>
                                    <w:rFonts w:ascii="Cambria Math" w:hAnsi="Cambria Math"/>
                                    <w:i/>
                                    <w:iCs/>
                                    <w:color w:val="000000" w:themeColor="text1"/>
                                    <w:sz w:val="24"/>
                                    <w:szCs w:val="24"/>
                                  </w:rPr>
                                </m:ctrlPr>
                              </m:naryPr>
                              <m:sub>
                                <m:r>
                                  <w:rPr>
                                    <w:rFonts w:ascii="Cambria Math" w:hAnsi="Cambria Math"/>
                                    <w:color w:val="000000" w:themeColor="text1"/>
                                  </w:rPr>
                                  <m:t>k=</m:t>
                                </m:r>
                                <m:r>
                                  <m:rPr>
                                    <m:sty m:val="bi"/>
                                  </m:rPr>
                                  <w:rPr>
                                    <w:rFonts w:ascii="Cambria Math" w:hAnsi="Cambria Math"/>
                                    <w:color w:val="0070C0"/>
                                  </w:rPr>
                                  <m:t>E</m:t>
                                </m:r>
                              </m:sub>
                              <m:sup>
                                <m:r>
                                  <w:rPr>
                                    <w:rFonts w:ascii="Cambria Math" w:hAnsi="Cambria Math"/>
                                    <w:color w:val="000000" w:themeColor="text1"/>
                                  </w:rPr>
                                  <m:t>1</m:t>
                                </m:r>
                              </m:sup>
                              <m:e>
                                <m:r>
                                  <m:rPr>
                                    <m:sty m:val="b"/>
                                  </m:rPr>
                                  <w:rPr>
                                    <w:rFonts w:ascii="Cambria Math" w:hAnsi="Cambria Math"/>
                                    <w:color w:val="FF0000"/>
                                  </w:rPr>
                                  <m:t>D</m:t>
                                </m:r>
                                <m:r>
                                  <w:rPr>
                                    <w:rFonts w:ascii="Cambria Math" w:hAnsi="Cambria Math"/>
                                    <w:color w:val="000000" w:themeColor="text1"/>
                                  </w:rPr>
                                  <m:t> *</m:t>
                                </m:r>
                                <m:r>
                                  <m:rPr>
                                    <m:sty m:val="b"/>
                                  </m:rPr>
                                  <w:rPr>
                                    <w:rFonts w:ascii="Cambria Math" w:hAnsi="Cambria Math"/>
                                    <w:color w:val="00B0F0"/>
                                  </w:rPr>
                                  <m:t>C</m:t>
                                </m:r>
                                <m:r>
                                  <w:rPr>
                                    <w:rFonts w:ascii="Cambria Math" w:hAnsi="Cambria Math"/>
                                    <w:color w:val="000000" w:themeColor="text1"/>
                                  </w:rPr>
                                  <m:t> *k</m:t>
                                </m:r>
                              </m:e>
                            </m:nary>
                          </m:oMath>
                        </m:oMathPara>
                      </w:p>
                    </w:txbxContent>
                  </v:textbox>
                </v:shape>
                <v:shape id="_x0000_s1075" type="#_x0000_t202" style="position:absolute;left:18014;top:35;width:18172;height:5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3EE90707" w14:textId="77777777" w:rsidR="0016710F" w:rsidRDefault="0016710F" w:rsidP="001F0D07">
                        <w:pPr>
                          <w:rPr>
                            <w:sz w:val="24"/>
                            <w:szCs w:val="24"/>
                          </w:rPr>
                        </w:pPr>
                        <m:oMathPara>
                          <m:oMathParaPr>
                            <m:jc m:val="centerGroup"/>
                          </m:oMathParaPr>
                          <m:oMath>
                            <m:r>
                              <m:rPr>
                                <m:sty m:val="b"/>
                              </m:rPr>
                              <w:rPr>
                                <w:rFonts w:ascii="Cambria Math" w:hAnsi="Cambria Math"/>
                                <w:color w:val="00FF00"/>
                              </w:rPr>
                              <m:t>F</m:t>
                            </m:r>
                            <m:r>
                              <m:rPr>
                                <m:sty m:val="p"/>
                              </m:rPr>
                              <w:rPr>
                                <w:rFonts w:ascii="Cambria Math" w:hAnsi="Cambria Math"/>
                                <w:color w:val="000000" w:themeColor="text1"/>
                              </w:rPr>
                              <m:t>*</m:t>
                            </m:r>
                            <m:nary>
                              <m:naryPr>
                                <m:chr m:val="∑"/>
                                <m:ctrlPr>
                                  <w:rPr>
                                    <w:rFonts w:ascii="Cambria Math" w:hAnsi="Cambria Math"/>
                                    <w:i/>
                                    <w:iCs/>
                                    <w:color w:val="000000" w:themeColor="text1"/>
                                    <w:sz w:val="24"/>
                                    <w:szCs w:val="24"/>
                                  </w:rPr>
                                </m:ctrlPr>
                              </m:naryPr>
                              <m:sub>
                                <m:r>
                                  <w:rPr>
                                    <w:rFonts w:ascii="Cambria Math" w:hAnsi="Cambria Math"/>
                                    <w:color w:val="000000" w:themeColor="text1"/>
                                  </w:rPr>
                                  <m:t>k=0,01</m:t>
                                </m:r>
                              </m:sub>
                              <m:sup>
                                <m:r>
                                  <w:rPr>
                                    <w:rFonts w:ascii="Cambria Math" w:hAnsi="Cambria Math"/>
                                    <w:color w:val="000000" w:themeColor="text1"/>
                                  </w:rPr>
                                  <m:t>1</m:t>
                                </m:r>
                              </m:sup>
                              <m:e>
                                <m:r>
                                  <m:rPr>
                                    <m:sty m:val="b"/>
                                  </m:rPr>
                                  <w:rPr>
                                    <w:rFonts w:ascii="Cambria Math" w:hAnsi="Cambria Math"/>
                                    <w:color w:val="FF0000"/>
                                  </w:rPr>
                                  <m:t>D</m:t>
                                </m:r>
                                <m:r>
                                  <w:rPr>
                                    <w:rFonts w:ascii="Cambria Math" w:hAnsi="Cambria Math"/>
                                    <w:color w:val="000000" w:themeColor="text1"/>
                                  </w:rPr>
                                  <m:t> *</m:t>
                                </m:r>
                                <m:r>
                                  <m:rPr>
                                    <m:sty m:val="b"/>
                                  </m:rPr>
                                  <w:rPr>
                                    <w:rFonts w:ascii="Cambria Math" w:hAnsi="Cambria Math"/>
                                    <w:color w:val="00B0F0"/>
                                  </w:rPr>
                                  <m:t>C</m:t>
                                </m:r>
                                <m:r>
                                  <w:rPr>
                                    <w:rFonts w:ascii="Cambria Math" w:hAnsi="Cambria Math"/>
                                    <w:color w:val="000000" w:themeColor="text1"/>
                                  </w:rPr>
                                  <m:t> *k</m:t>
                                </m:r>
                              </m:e>
                            </m:nary>
                          </m:oMath>
                        </m:oMathPara>
                      </w:p>
                    </w:txbxContent>
                  </v:textbox>
                </v:shape>
                <v:shape id="_x0000_s1076" type="#_x0000_t202" style="position:absolute;left:17395;top:6560;width:18171;height:5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26E95439" w14:textId="77777777" w:rsidR="0016710F" w:rsidRDefault="0016710F" w:rsidP="001F0D07">
                        <w:pPr>
                          <w:rPr>
                            <w:sz w:val="24"/>
                            <w:szCs w:val="24"/>
                          </w:rPr>
                        </w:pPr>
                        <m:oMathPara>
                          <m:oMathParaPr>
                            <m:jc m:val="centerGroup"/>
                          </m:oMathParaPr>
                          <m:oMath>
                            <m:r>
                              <m:rPr>
                                <m:sty m:val="b"/>
                              </m:rPr>
                              <w:rPr>
                                <w:rFonts w:ascii="Cambria Math" w:hAnsi="Cambria Math"/>
                                <w:color w:val="00FF00"/>
                              </w:rPr>
                              <m:t>F</m:t>
                            </m:r>
                            <m:r>
                              <m:rPr>
                                <m:sty m:val="p"/>
                              </m:rPr>
                              <w:rPr>
                                <w:rFonts w:ascii="Cambria Math" w:hAnsi="Cambria Math"/>
                                <w:color w:val="000000" w:themeColor="text1"/>
                              </w:rPr>
                              <m:t>*</m:t>
                            </m:r>
                            <m:nary>
                              <m:naryPr>
                                <m:chr m:val="∑"/>
                                <m:ctrlPr>
                                  <w:rPr>
                                    <w:rFonts w:ascii="Cambria Math" w:hAnsi="Cambria Math"/>
                                    <w:i/>
                                    <w:iCs/>
                                    <w:color w:val="000000" w:themeColor="text1"/>
                                    <w:sz w:val="24"/>
                                    <w:szCs w:val="24"/>
                                  </w:rPr>
                                </m:ctrlPr>
                              </m:naryPr>
                              <m:sub>
                                <m:r>
                                  <w:rPr>
                                    <w:rFonts w:ascii="Cambria Math" w:hAnsi="Cambria Math"/>
                                    <w:color w:val="000000" w:themeColor="text1"/>
                                  </w:rPr>
                                  <m:t>k=</m:t>
                                </m:r>
                                <m:r>
                                  <m:rPr>
                                    <m:sty m:val="bi"/>
                                  </m:rPr>
                                  <w:rPr>
                                    <w:rFonts w:ascii="Cambria Math" w:hAnsi="Cambria Math"/>
                                    <w:color w:val="0070C0"/>
                                  </w:rPr>
                                  <m:t>E</m:t>
                                </m:r>
                              </m:sub>
                              <m:sup>
                                <m:r>
                                  <w:rPr>
                                    <w:rFonts w:ascii="Cambria Math" w:hAnsi="Cambria Math"/>
                                    <w:color w:val="000000" w:themeColor="text1"/>
                                  </w:rPr>
                                  <m:t>1</m:t>
                                </m:r>
                              </m:sup>
                              <m:e>
                                <m:r>
                                  <m:rPr>
                                    <m:sty m:val="b"/>
                                  </m:rPr>
                                  <w:rPr>
                                    <w:rFonts w:ascii="Cambria Math" w:hAnsi="Cambria Math"/>
                                    <w:color w:val="FF0000"/>
                                  </w:rPr>
                                  <m:t>D</m:t>
                                </m:r>
                                <m:r>
                                  <w:rPr>
                                    <w:rFonts w:ascii="Cambria Math" w:hAnsi="Cambria Math"/>
                                    <w:color w:val="000000" w:themeColor="text1"/>
                                  </w:rPr>
                                  <m:t> *</m:t>
                                </m:r>
                                <m:r>
                                  <m:rPr>
                                    <m:sty m:val="b"/>
                                  </m:rPr>
                                  <w:rPr>
                                    <w:rFonts w:ascii="Cambria Math" w:hAnsi="Cambria Math"/>
                                    <w:color w:val="00B0F0"/>
                                  </w:rPr>
                                  <m:t>C</m:t>
                                </m:r>
                                <m:r>
                                  <w:rPr>
                                    <w:rFonts w:ascii="Cambria Math" w:hAnsi="Cambria Math"/>
                                    <w:color w:val="000000" w:themeColor="text1"/>
                                  </w:rPr>
                                  <m:t> *k</m:t>
                                </m:r>
                              </m:e>
                            </m:nary>
                          </m:oMath>
                        </m:oMathPara>
                      </w:p>
                    </w:txbxContent>
                  </v:textbox>
                </v:shape>
                <v:shape id="_x0000_s1077" type="#_x0000_t202" style="position:absolute;left:17397;top:1250;width:3691;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1A8E9931" w14:textId="77777777" w:rsidR="0016710F" w:rsidRDefault="0016710F" w:rsidP="001F0D07">
                        <w:pPr>
                          <w:rPr>
                            <w:sz w:val="24"/>
                            <w:szCs w:val="24"/>
                          </w:rPr>
                        </w:pPr>
                        <w:r>
                          <w:rPr>
                            <w:rFonts w:hAnsi="Calibri"/>
                            <w:b/>
                            <w:bCs/>
                            <w:color w:val="000000" w:themeColor="dark1"/>
                          </w:rPr>
                          <w:t>or</w:t>
                        </w:r>
                      </w:p>
                    </w:txbxContent>
                  </v:textbox>
                </v:shape>
                <v:shape id="_x0000_s1078" type="#_x0000_t202" style="position:absolute;left:17374;top:8012;width:3691;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3217DF09" w14:textId="77777777" w:rsidR="0016710F" w:rsidRDefault="0016710F" w:rsidP="001F0D07">
                        <w:pPr>
                          <w:rPr>
                            <w:sz w:val="24"/>
                            <w:szCs w:val="24"/>
                          </w:rPr>
                        </w:pPr>
                        <w:r>
                          <w:rPr>
                            <w:rFonts w:hAnsi="Calibri"/>
                            <w:b/>
                            <w:bCs/>
                            <w:color w:val="000000" w:themeColor="dark1"/>
                          </w:rPr>
                          <w:t>or</w:t>
                        </w:r>
                      </w:p>
                    </w:txbxContent>
                  </v:textbox>
                </v:shape>
                <w10:anchorlock/>
              </v:group>
            </w:pict>
          </mc:Fallback>
        </mc:AlternateContent>
      </w:r>
    </w:p>
    <w:p w14:paraId="72C99052" w14:textId="77777777" w:rsidR="001F0D07" w:rsidRPr="001F0D07" w:rsidRDefault="001F0D07" w:rsidP="001F0D07">
      <w:pPr>
        <w:spacing w:after="0" w:line="240" w:lineRule="auto"/>
        <w:ind w:left="1416"/>
        <w:rPr>
          <w:rFonts w:ascii="Calibri" w:eastAsia="Times New Roman" w:hAnsi="Calibri" w:cs="Calibri"/>
          <w:color w:val="000000"/>
          <w:lang w:val="sk-SK"/>
        </w:rPr>
      </w:pPr>
    </w:p>
    <w:p w14:paraId="7B180DE5" w14:textId="64DA1149" w:rsidR="001F0D07" w:rsidRPr="001F0D07" w:rsidRDefault="001F0D07" w:rsidP="001F0D07">
      <w:pPr>
        <w:spacing w:after="0" w:line="240" w:lineRule="auto"/>
        <w:ind w:left="708" w:firstLine="708"/>
        <w:rPr>
          <w:rFonts w:ascii="Calibri" w:eastAsia="Times New Roman" w:hAnsi="Calibri" w:cs="Calibri"/>
          <w:color w:val="000000"/>
        </w:rPr>
      </w:pPr>
      <w:r w:rsidRPr="001F0D07">
        <w:rPr>
          <w:rFonts w:ascii="Calibri" w:eastAsia="Times New Roman" w:hAnsi="Calibri" w:cs="Calibri"/>
          <w:b/>
          <w:bCs/>
          <w:color w:val="00FF00"/>
        </w:rPr>
        <w:t>F</w:t>
      </w:r>
      <w:r w:rsidRPr="001F0D07">
        <w:rPr>
          <w:rFonts w:ascii="Calibri" w:eastAsia="Times New Roman" w:hAnsi="Calibri" w:cs="Calibri"/>
          <w:color w:val="000000"/>
        </w:rPr>
        <w:t xml:space="preserve"> can be manually set only in IPCPS sheet</w:t>
      </w:r>
      <w:r>
        <w:rPr>
          <w:rFonts w:ascii="Calibri" w:eastAsia="Times New Roman" w:hAnsi="Calibri" w:cs="Calibri"/>
          <w:color w:val="000000"/>
        </w:rPr>
        <w:t>.</w:t>
      </w:r>
    </w:p>
    <w:p w14:paraId="26C02E11" w14:textId="51F0E162" w:rsidR="001F0D07" w:rsidRPr="001F0D07" w:rsidRDefault="00905E55" w:rsidP="00905E55">
      <w:pPr>
        <w:ind w:left="-567"/>
        <w:rPr>
          <w:lang w:val="sk-SK"/>
        </w:rPr>
      </w:pPr>
      <w:r>
        <w:rPr>
          <w:noProof/>
        </w:rPr>
        <w:drawing>
          <wp:inline distT="0" distB="0" distL="0" distR="0" wp14:anchorId="21034D69" wp14:editId="4DA96667">
            <wp:extent cx="7409162" cy="3686175"/>
            <wp:effectExtent l="0" t="0" r="1905" b="0"/>
            <wp:docPr id="117" name="Picture 10">
              <a:extLst xmlns:a="http://schemas.openxmlformats.org/drawingml/2006/main">
                <a:ext uri="{FF2B5EF4-FFF2-40B4-BE49-F238E27FC236}">
                  <a16:creationId xmlns:a16="http://schemas.microsoft.com/office/drawing/2014/main" id="{BE9F41DC-C91E-444E-B7E1-E17DEC07B5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E9F41DC-C91E-444E-B7E1-E17DEC07B5B2}"/>
                        </a:ext>
                      </a:extLst>
                    </pic:cNvPr>
                    <pic:cNvPicPr>
                      <a:picLocks noChangeAspect="1"/>
                    </pic:cNvPicPr>
                  </pic:nvPicPr>
                  <pic:blipFill>
                    <a:blip r:embed="rId48"/>
                    <a:stretch>
                      <a:fillRect/>
                    </a:stretch>
                  </pic:blipFill>
                  <pic:spPr>
                    <a:xfrm>
                      <a:off x="0" y="0"/>
                      <a:ext cx="7413498" cy="3688332"/>
                    </a:xfrm>
                    <a:prstGeom prst="rect">
                      <a:avLst/>
                    </a:prstGeom>
                  </pic:spPr>
                </pic:pic>
              </a:graphicData>
            </a:graphic>
          </wp:inline>
        </w:drawing>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88"/>
        <w:gridCol w:w="1559"/>
        <w:gridCol w:w="2933"/>
        <w:gridCol w:w="3594"/>
      </w:tblGrid>
      <w:tr w:rsidR="00315756" w:rsidRPr="00135D5C" w14:paraId="45410813" w14:textId="77777777" w:rsidTr="00315756">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FCF137B" w14:textId="77777777" w:rsidR="00315756" w:rsidRPr="00135D5C" w:rsidRDefault="00315756" w:rsidP="00315756">
            <w:pPr>
              <w:jc w:val="center"/>
              <w:rPr>
                <w:color w:val="auto"/>
              </w:rPr>
            </w:pPr>
            <w:r w:rsidRPr="00135D5C">
              <w:rPr>
                <w:color w:val="auto"/>
              </w:rPr>
              <w:t>Nr. of Formula</w:t>
            </w:r>
          </w:p>
        </w:tc>
        <w:tc>
          <w:tcPr>
            <w:tcW w:w="1559" w:type="dxa"/>
            <w:vAlign w:val="center"/>
          </w:tcPr>
          <w:p w14:paraId="162B05B7" w14:textId="77777777" w:rsidR="00315756" w:rsidRPr="00135D5C" w:rsidRDefault="00315756" w:rsidP="00315756">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2933" w:type="dxa"/>
            <w:vAlign w:val="center"/>
          </w:tcPr>
          <w:p w14:paraId="0B870185" w14:textId="77777777" w:rsidR="00315756" w:rsidRPr="00135D5C" w:rsidRDefault="00315756" w:rsidP="00315756">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c>
          <w:tcPr>
            <w:tcW w:w="3594" w:type="dxa"/>
            <w:vAlign w:val="center"/>
          </w:tcPr>
          <w:p w14:paraId="5551FC18" w14:textId="77777777" w:rsidR="00315756" w:rsidRPr="00D82FCA" w:rsidRDefault="00315756" w:rsidP="00315756">
            <w:pPr>
              <w:jc w:val="center"/>
              <w:cnfStyle w:val="100000000000" w:firstRow="1" w:lastRow="0" w:firstColumn="0" w:lastColumn="0" w:oddVBand="0" w:evenVBand="0" w:oddHBand="0" w:evenHBand="0" w:firstRowFirstColumn="0" w:firstRowLastColumn="0" w:lastRowFirstColumn="0" w:lastRowLastColumn="0"/>
              <w:rPr>
                <w:color w:val="auto"/>
              </w:rPr>
            </w:pPr>
            <w:r w:rsidRPr="00D82FCA">
              <w:rPr>
                <w:color w:val="auto"/>
              </w:rPr>
              <w:t>Inputs</w:t>
            </w:r>
          </w:p>
        </w:tc>
      </w:tr>
      <w:tr w:rsidR="00315756" w:rsidRPr="00135D5C" w14:paraId="126F0461" w14:textId="77777777" w:rsidTr="00315756">
        <w:trPr>
          <w:cnfStyle w:val="000000100000" w:firstRow="0" w:lastRow="0" w:firstColumn="0" w:lastColumn="0" w:oddVBand="0" w:evenVBand="0" w:oddHBand="1" w:evenHBand="0" w:firstRowFirstColumn="0" w:firstRowLastColumn="0" w:lastRowFirstColumn="0" w:lastRowLastColumn="0"/>
          <w:trHeight w:val="257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ADF9532" w14:textId="77777777" w:rsidR="00315756" w:rsidRPr="00135D5C" w:rsidRDefault="00315756" w:rsidP="00315756">
            <w:pPr>
              <w:jc w:val="center"/>
              <w:rPr>
                <w:color w:val="FF0000"/>
              </w:rPr>
            </w:pPr>
            <w:r>
              <w:rPr>
                <w:color w:val="FF0000"/>
              </w:rPr>
              <w:t>174</w:t>
            </w:r>
          </w:p>
        </w:tc>
        <w:tc>
          <w:tcPr>
            <w:tcW w:w="1559" w:type="dxa"/>
            <w:vAlign w:val="center"/>
          </w:tcPr>
          <w:p w14:paraId="1E6B8645" w14:textId="77777777" w:rsidR="00315756" w:rsidRPr="00902DD7" w:rsidRDefault="00315756" w:rsidP="0031575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Any white collar exempt</w:t>
            </w:r>
          </w:p>
        </w:tc>
        <w:tc>
          <w:tcPr>
            <w:tcW w:w="2933" w:type="dxa"/>
            <w:vAlign w:val="center"/>
          </w:tcPr>
          <w:p w14:paraId="1E0AB626" w14:textId="77777777" w:rsidR="00315756" w:rsidRPr="00D82FCA" w:rsidRDefault="00315756" w:rsidP="0031575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Calculated from </w:t>
            </w:r>
            <w:r>
              <w:rPr>
                <w:rFonts w:ascii="Calibri" w:hAnsi="Calibri" w:cs="Calibri"/>
                <w:b/>
                <w:bCs/>
                <w:color w:val="FF3399"/>
              </w:rPr>
              <w:t>G</w:t>
            </w:r>
            <w:r>
              <w:rPr>
                <w:rFonts w:ascii="Calibri" w:hAnsi="Calibri" w:cs="Calibri"/>
                <w:color w:val="000000"/>
              </w:rPr>
              <w:t xml:space="preserve"> as linear increasing from 1% or </w:t>
            </w:r>
            <w:r>
              <w:rPr>
                <w:rFonts w:ascii="Calibri" w:hAnsi="Calibri" w:cs="Calibri"/>
                <w:b/>
                <w:bCs/>
                <w:color w:val="0070C0"/>
              </w:rPr>
              <w:t>E</w:t>
            </w:r>
            <w:r>
              <w:rPr>
                <w:rFonts w:ascii="Calibri" w:hAnsi="Calibri" w:cs="Calibri"/>
                <w:color w:val="000000"/>
              </w:rPr>
              <w:t xml:space="preserve"> to 100% =</w:t>
            </w:r>
            <w:r>
              <w:rPr>
                <w:rFonts w:ascii="Calibri" w:hAnsi="Calibri" w:cs="Calibri"/>
                <w:b/>
                <w:bCs/>
                <w:color w:val="00B0F0"/>
              </w:rPr>
              <w:t xml:space="preserve"> </w:t>
            </w:r>
            <w:r>
              <w:rPr>
                <w:rFonts w:ascii="Calibri" w:hAnsi="Calibri" w:cs="Calibri"/>
              </w:rPr>
              <w:t>(</w:t>
            </w:r>
            <w:r>
              <w:rPr>
                <w:rFonts w:ascii="Calibri" w:hAnsi="Calibri" w:cs="Calibri"/>
                <w:b/>
                <w:bCs/>
                <w:color w:val="00B0F0"/>
              </w:rPr>
              <w:t xml:space="preserve"> </w:t>
            </w:r>
            <w:r>
              <w:rPr>
                <w:rFonts w:ascii="Calibri" w:hAnsi="Calibri" w:cs="Calibri"/>
                <w:b/>
                <w:bCs/>
                <w:color w:val="FF0000"/>
              </w:rPr>
              <w:t>D</w:t>
            </w:r>
            <w:r>
              <w:rPr>
                <w:rFonts w:ascii="Calibri" w:hAnsi="Calibri" w:cs="Calibri"/>
                <w:b/>
                <w:bCs/>
                <w:color w:val="00B0F0"/>
              </w:rPr>
              <w:t xml:space="preserve"> </w:t>
            </w:r>
            <w:r>
              <w:rPr>
                <w:rFonts w:ascii="Calibri" w:hAnsi="Calibri" w:cs="Calibri"/>
              </w:rPr>
              <w:t>x</w:t>
            </w:r>
            <w:r>
              <w:rPr>
                <w:rFonts w:ascii="Calibri" w:hAnsi="Calibri" w:cs="Calibri"/>
                <w:b/>
                <w:bCs/>
                <w:color w:val="00B0F0"/>
              </w:rPr>
              <w:t xml:space="preserve"> C </w:t>
            </w:r>
            <w:r>
              <w:rPr>
                <w:rFonts w:ascii="Calibri" w:hAnsi="Calibri" w:cs="Calibri"/>
              </w:rPr>
              <w:t>)</w:t>
            </w:r>
            <w:r>
              <w:rPr>
                <w:rFonts w:ascii="Calibri" w:hAnsi="Calibri" w:cs="Calibri"/>
                <w:b/>
                <w:bCs/>
                <w:color w:val="00B0F0"/>
              </w:rPr>
              <w:t xml:space="preserve">  </w:t>
            </w:r>
            <w:r>
              <w:rPr>
                <w:rFonts w:ascii="Calibri" w:hAnsi="Calibri" w:cs="Calibri"/>
              </w:rPr>
              <w:t>multiply by salary for specific category and specific year</w:t>
            </w:r>
          </w:p>
        </w:tc>
        <w:tc>
          <w:tcPr>
            <w:tcW w:w="3594" w:type="dxa"/>
            <w:vAlign w:val="center"/>
          </w:tcPr>
          <w:p w14:paraId="1BFA824F" w14:textId="77777777" w:rsidR="00315756" w:rsidRDefault="00315756" w:rsidP="00315756">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3399"/>
              </w:rPr>
              <w:t>G</w:t>
            </w:r>
            <w:r>
              <w:rPr>
                <w:rFonts w:ascii="Calibri" w:hAnsi="Calibri" w:cs="Calibri"/>
                <w:i/>
                <w:iCs/>
                <w:color w:val="000000"/>
              </w:rPr>
              <w:t xml:space="preserve"> Start of hiring of indirect HC</w:t>
            </w:r>
          </w:p>
          <w:p w14:paraId="7465D482" w14:textId="77777777" w:rsidR="00315756" w:rsidRDefault="00315756" w:rsidP="00315756">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0000"/>
              </w:rPr>
              <w:t>D</w:t>
            </w:r>
            <w:r>
              <w:rPr>
                <w:rFonts w:ascii="Calibri" w:hAnsi="Calibri" w:cs="Calibri"/>
                <w:i/>
                <w:iCs/>
                <w:color w:val="000000"/>
              </w:rPr>
              <w:t xml:space="preserve"> Percentage out of direct people for white collar exempt</w:t>
            </w:r>
          </w:p>
          <w:p w14:paraId="019667D5" w14:textId="77777777" w:rsidR="00315756" w:rsidRDefault="00315756" w:rsidP="00315756">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00B050"/>
              </w:rPr>
              <w:t>A</w:t>
            </w:r>
            <w:r>
              <w:rPr>
                <w:rFonts w:ascii="Calibri" w:hAnsi="Calibri" w:cs="Calibri"/>
                <w:i/>
                <w:iCs/>
                <w:color w:val="000000"/>
              </w:rPr>
              <w:t xml:space="preserve"> Total costs per month in start of Ramp up period year (Indirect white collar exempt)</w:t>
            </w:r>
          </w:p>
          <w:p w14:paraId="0219F960" w14:textId="77777777" w:rsidR="00315756" w:rsidRDefault="00315756" w:rsidP="00315756">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C000"/>
              </w:rPr>
              <w:t>B</w:t>
            </w:r>
            <w:r>
              <w:rPr>
                <w:rFonts w:ascii="Calibri" w:hAnsi="Calibri" w:cs="Calibri"/>
                <w:i/>
                <w:iCs/>
                <w:color w:val="000000"/>
              </w:rPr>
              <w:t xml:space="preserve"> Salary increase in specific year after start of Ramp up</w:t>
            </w:r>
          </w:p>
          <w:p w14:paraId="398084AF" w14:textId="77777777" w:rsidR="00315756" w:rsidRPr="00E46165" w:rsidRDefault="00315756" w:rsidP="00315756">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00FF00"/>
              </w:rPr>
              <w:t>F</w:t>
            </w:r>
            <w:r>
              <w:rPr>
                <w:rFonts w:ascii="Calibri" w:hAnsi="Calibri" w:cs="Calibri"/>
                <w:i/>
                <w:iCs/>
                <w:color w:val="000000"/>
              </w:rPr>
              <w:t xml:space="preserve"> Can replace </w:t>
            </w:r>
            <w:r>
              <w:rPr>
                <w:rFonts w:ascii="Calibri" w:hAnsi="Calibri" w:cs="Calibri"/>
                <w:b/>
                <w:bCs/>
                <w:i/>
                <w:iCs/>
                <w:color w:val="00B050"/>
              </w:rPr>
              <w:t>A</w:t>
            </w:r>
            <w:r>
              <w:rPr>
                <w:rFonts w:ascii="Calibri" w:hAnsi="Calibri" w:cs="Calibri"/>
                <w:i/>
                <w:iCs/>
                <w:color w:val="000000"/>
              </w:rPr>
              <w:t xml:space="preserve"> and </w:t>
            </w:r>
            <w:r>
              <w:rPr>
                <w:rFonts w:ascii="Calibri" w:hAnsi="Calibri" w:cs="Calibri"/>
                <w:b/>
                <w:bCs/>
                <w:i/>
                <w:iCs/>
                <w:color w:val="FFC000"/>
              </w:rPr>
              <w:t>B</w:t>
            </w:r>
          </w:p>
        </w:tc>
      </w:tr>
      <w:tr w:rsidR="00315756" w:rsidRPr="00135D5C" w14:paraId="07E719B4" w14:textId="77777777" w:rsidTr="00315756">
        <w:tblPrEx>
          <w:tblCellMar>
            <w:left w:w="70" w:type="dxa"/>
            <w:right w:w="70" w:type="dxa"/>
          </w:tblCellMar>
        </w:tblPrEx>
        <w:trPr>
          <w:trHeight w:val="3232"/>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807BD74" w14:textId="77777777" w:rsidR="00315756" w:rsidRPr="00135D5C" w:rsidRDefault="00315756" w:rsidP="00315756">
            <w:pPr>
              <w:jc w:val="center"/>
              <w:rPr>
                <w:color w:val="FF0000"/>
              </w:rPr>
            </w:pPr>
            <w:r>
              <w:rPr>
                <w:color w:val="FF0000"/>
              </w:rPr>
              <w:t>175</w:t>
            </w:r>
          </w:p>
        </w:tc>
        <w:tc>
          <w:tcPr>
            <w:tcW w:w="1559" w:type="dxa"/>
            <w:vAlign w:val="center"/>
          </w:tcPr>
          <w:p w14:paraId="6BFBD82A" w14:textId="77777777" w:rsidR="00315756" w:rsidRPr="00902DD7" w:rsidRDefault="00315756" w:rsidP="0031575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Any white collar non-exempt w/o supervisory function</w:t>
            </w:r>
          </w:p>
        </w:tc>
        <w:tc>
          <w:tcPr>
            <w:tcW w:w="2933" w:type="dxa"/>
            <w:vAlign w:val="center"/>
          </w:tcPr>
          <w:p w14:paraId="37A0B8F9" w14:textId="77777777" w:rsidR="00315756" w:rsidRPr="00D82FCA" w:rsidRDefault="00315756" w:rsidP="0031575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Calculated from </w:t>
            </w:r>
            <w:r>
              <w:rPr>
                <w:rFonts w:ascii="Calibri" w:hAnsi="Calibri" w:cs="Calibri"/>
                <w:b/>
                <w:bCs/>
                <w:color w:val="FF3399"/>
              </w:rPr>
              <w:t>G</w:t>
            </w:r>
            <w:r>
              <w:rPr>
                <w:rFonts w:ascii="Calibri" w:hAnsi="Calibri" w:cs="Calibri"/>
                <w:color w:val="000000"/>
              </w:rPr>
              <w:t xml:space="preserve"> as linear increasing from 1% or </w:t>
            </w:r>
            <w:r>
              <w:rPr>
                <w:rFonts w:ascii="Calibri" w:hAnsi="Calibri" w:cs="Calibri"/>
                <w:b/>
                <w:bCs/>
                <w:color w:val="0070C0"/>
              </w:rPr>
              <w:t>E</w:t>
            </w:r>
            <w:r>
              <w:rPr>
                <w:rFonts w:ascii="Calibri" w:hAnsi="Calibri" w:cs="Calibri"/>
                <w:color w:val="000000"/>
              </w:rPr>
              <w:t xml:space="preserve"> to 100% =</w:t>
            </w:r>
            <w:r>
              <w:rPr>
                <w:rFonts w:ascii="Calibri" w:hAnsi="Calibri" w:cs="Calibri"/>
                <w:b/>
                <w:bCs/>
                <w:color w:val="00B0F0"/>
              </w:rPr>
              <w:t xml:space="preserve"> </w:t>
            </w:r>
            <w:r>
              <w:rPr>
                <w:rFonts w:ascii="Calibri" w:hAnsi="Calibri" w:cs="Calibri"/>
              </w:rPr>
              <w:t>(</w:t>
            </w:r>
            <w:r>
              <w:rPr>
                <w:rFonts w:ascii="Calibri" w:hAnsi="Calibri" w:cs="Calibri"/>
                <w:b/>
                <w:bCs/>
                <w:color w:val="00B0F0"/>
              </w:rPr>
              <w:t xml:space="preserve"> </w:t>
            </w:r>
            <w:r>
              <w:rPr>
                <w:rFonts w:ascii="Calibri" w:hAnsi="Calibri" w:cs="Calibri"/>
                <w:b/>
                <w:bCs/>
                <w:color w:val="FF0000"/>
              </w:rPr>
              <w:t>D</w:t>
            </w:r>
            <w:r>
              <w:rPr>
                <w:rFonts w:ascii="Calibri" w:hAnsi="Calibri" w:cs="Calibri"/>
                <w:b/>
                <w:bCs/>
                <w:color w:val="00B0F0"/>
              </w:rPr>
              <w:t xml:space="preserve"> </w:t>
            </w:r>
            <w:r>
              <w:rPr>
                <w:rFonts w:ascii="Calibri" w:hAnsi="Calibri" w:cs="Calibri"/>
              </w:rPr>
              <w:t>x</w:t>
            </w:r>
            <w:r>
              <w:rPr>
                <w:rFonts w:ascii="Calibri" w:hAnsi="Calibri" w:cs="Calibri"/>
                <w:b/>
                <w:bCs/>
                <w:color w:val="00B0F0"/>
              </w:rPr>
              <w:t xml:space="preserve"> C </w:t>
            </w:r>
            <w:r>
              <w:rPr>
                <w:rFonts w:ascii="Calibri" w:hAnsi="Calibri" w:cs="Calibri"/>
              </w:rPr>
              <w:t>)</w:t>
            </w:r>
            <w:r>
              <w:rPr>
                <w:rFonts w:ascii="Calibri" w:hAnsi="Calibri" w:cs="Calibri"/>
                <w:b/>
                <w:bCs/>
                <w:color w:val="00B0F0"/>
              </w:rPr>
              <w:t xml:space="preserve">  </w:t>
            </w:r>
            <w:r>
              <w:rPr>
                <w:rFonts w:ascii="Calibri" w:hAnsi="Calibri" w:cs="Calibri"/>
              </w:rPr>
              <w:t>multiply by salary for specific category and specific year</w:t>
            </w:r>
          </w:p>
        </w:tc>
        <w:tc>
          <w:tcPr>
            <w:tcW w:w="3594" w:type="dxa"/>
            <w:vAlign w:val="center"/>
          </w:tcPr>
          <w:p w14:paraId="6ED0751B" w14:textId="40865B29" w:rsidR="00315756" w:rsidRDefault="00315756" w:rsidP="00315756">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3399"/>
              </w:rPr>
              <w:t>G</w:t>
            </w:r>
            <w:r>
              <w:rPr>
                <w:rFonts w:ascii="Calibri" w:hAnsi="Calibri" w:cs="Calibri"/>
                <w:i/>
                <w:iCs/>
                <w:color w:val="000000"/>
              </w:rPr>
              <w:t xml:space="preserve"> Start of hiring of indirect HC</w:t>
            </w:r>
          </w:p>
          <w:p w14:paraId="52C46BD4" w14:textId="77777777" w:rsidR="00315756" w:rsidRDefault="00315756" w:rsidP="00315756">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0000"/>
              </w:rPr>
              <w:t>D</w:t>
            </w:r>
            <w:r>
              <w:rPr>
                <w:rFonts w:ascii="Calibri" w:hAnsi="Calibri" w:cs="Calibri"/>
                <w:i/>
                <w:iCs/>
                <w:color w:val="000000"/>
              </w:rPr>
              <w:t xml:space="preserve"> Percentage out of direct people for white collar non-exempt without supervisory function</w:t>
            </w:r>
          </w:p>
          <w:p w14:paraId="1B7FBA53" w14:textId="77777777" w:rsidR="00315756" w:rsidRDefault="00315756" w:rsidP="00315756">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00B050"/>
              </w:rPr>
              <w:t>A</w:t>
            </w:r>
            <w:r>
              <w:rPr>
                <w:rFonts w:ascii="Calibri" w:hAnsi="Calibri" w:cs="Calibri"/>
                <w:i/>
                <w:iCs/>
                <w:color w:val="000000"/>
              </w:rPr>
              <w:t xml:space="preserve"> Total costs per month in start of Ramp up period year (Indirect white collar non-exempt without supervisory function)</w:t>
            </w:r>
          </w:p>
          <w:p w14:paraId="48DFA4E8" w14:textId="77777777" w:rsidR="00315756" w:rsidRDefault="00315756" w:rsidP="00315756">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C000"/>
              </w:rPr>
              <w:t>B</w:t>
            </w:r>
            <w:r>
              <w:rPr>
                <w:rFonts w:ascii="Calibri" w:hAnsi="Calibri" w:cs="Calibri"/>
                <w:i/>
                <w:iCs/>
                <w:color w:val="000000"/>
              </w:rPr>
              <w:t xml:space="preserve"> Salary increase in specific year after start of Ramp up</w:t>
            </w:r>
          </w:p>
          <w:p w14:paraId="2BE4E9B9" w14:textId="5DFBEB71" w:rsidR="00315756" w:rsidRPr="00E46165" w:rsidRDefault="00315756" w:rsidP="00315756">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00FF00"/>
              </w:rPr>
              <w:t>F</w:t>
            </w:r>
            <w:r>
              <w:rPr>
                <w:rFonts w:ascii="Calibri" w:hAnsi="Calibri" w:cs="Calibri"/>
                <w:i/>
                <w:iCs/>
                <w:color w:val="000000"/>
              </w:rPr>
              <w:t xml:space="preserve"> Can replace </w:t>
            </w:r>
            <w:r>
              <w:rPr>
                <w:rFonts w:ascii="Calibri" w:hAnsi="Calibri" w:cs="Calibri"/>
                <w:b/>
                <w:bCs/>
                <w:i/>
                <w:iCs/>
                <w:color w:val="00B050"/>
              </w:rPr>
              <w:t>A</w:t>
            </w:r>
            <w:r>
              <w:rPr>
                <w:rFonts w:ascii="Calibri" w:hAnsi="Calibri" w:cs="Calibri"/>
                <w:i/>
                <w:iCs/>
                <w:color w:val="000000"/>
              </w:rPr>
              <w:t xml:space="preserve"> and </w:t>
            </w:r>
            <w:r>
              <w:rPr>
                <w:rFonts w:ascii="Calibri" w:hAnsi="Calibri" w:cs="Calibri"/>
                <w:b/>
                <w:bCs/>
                <w:i/>
                <w:iCs/>
                <w:color w:val="FFC000"/>
              </w:rPr>
              <w:t>B</w:t>
            </w:r>
          </w:p>
        </w:tc>
      </w:tr>
      <w:tr w:rsidR="00315756" w:rsidRPr="00135D5C" w14:paraId="15F3CF02" w14:textId="77777777" w:rsidTr="00315756">
        <w:trPr>
          <w:cnfStyle w:val="000000100000" w:firstRow="0" w:lastRow="0" w:firstColumn="0" w:lastColumn="0" w:oddVBand="0" w:evenVBand="0" w:oddHBand="1" w:evenHBand="0" w:firstRowFirstColumn="0" w:firstRowLastColumn="0" w:lastRowFirstColumn="0" w:lastRowLastColumn="0"/>
          <w:trHeight w:val="183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7D1CA68" w14:textId="77777777" w:rsidR="00315756" w:rsidRPr="00135D5C" w:rsidRDefault="00315756" w:rsidP="00315756">
            <w:pPr>
              <w:jc w:val="center"/>
              <w:rPr>
                <w:color w:val="FF0000"/>
              </w:rPr>
            </w:pPr>
            <w:r>
              <w:rPr>
                <w:color w:val="FF0000"/>
              </w:rPr>
              <w:t>176</w:t>
            </w:r>
          </w:p>
        </w:tc>
        <w:tc>
          <w:tcPr>
            <w:tcW w:w="1559" w:type="dxa"/>
            <w:vAlign w:val="center"/>
          </w:tcPr>
          <w:p w14:paraId="564EE493" w14:textId="77777777" w:rsidR="00315756" w:rsidRPr="00902DD7" w:rsidRDefault="00315756" w:rsidP="0031575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Any white collar non-exempt with supervisory function</w:t>
            </w:r>
          </w:p>
        </w:tc>
        <w:tc>
          <w:tcPr>
            <w:tcW w:w="2933" w:type="dxa"/>
            <w:vAlign w:val="center"/>
          </w:tcPr>
          <w:p w14:paraId="2BA3D1B7" w14:textId="77777777" w:rsidR="00315756" w:rsidRPr="00D82FCA" w:rsidRDefault="00315756" w:rsidP="0031575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Calculated from </w:t>
            </w:r>
            <w:r>
              <w:rPr>
                <w:rFonts w:ascii="Calibri" w:hAnsi="Calibri" w:cs="Calibri"/>
                <w:b/>
                <w:bCs/>
                <w:color w:val="FF3399"/>
              </w:rPr>
              <w:t>G</w:t>
            </w:r>
            <w:r>
              <w:rPr>
                <w:rFonts w:ascii="Calibri" w:hAnsi="Calibri" w:cs="Calibri"/>
                <w:color w:val="000000"/>
              </w:rPr>
              <w:t xml:space="preserve"> as linear increasing from 1% or </w:t>
            </w:r>
            <w:r>
              <w:rPr>
                <w:rFonts w:ascii="Calibri" w:hAnsi="Calibri" w:cs="Calibri"/>
                <w:b/>
                <w:bCs/>
                <w:color w:val="0070C0"/>
              </w:rPr>
              <w:t>E</w:t>
            </w:r>
            <w:r>
              <w:rPr>
                <w:rFonts w:ascii="Calibri" w:hAnsi="Calibri" w:cs="Calibri"/>
                <w:color w:val="000000"/>
              </w:rPr>
              <w:t xml:space="preserve"> to 100% =</w:t>
            </w:r>
            <w:r>
              <w:rPr>
                <w:rFonts w:ascii="Calibri" w:hAnsi="Calibri" w:cs="Calibri"/>
                <w:b/>
                <w:bCs/>
                <w:color w:val="00B0F0"/>
              </w:rPr>
              <w:t xml:space="preserve"> </w:t>
            </w:r>
            <w:r>
              <w:rPr>
                <w:rFonts w:ascii="Calibri" w:hAnsi="Calibri" w:cs="Calibri"/>
              </w:rPr>
              <w:t>(</w:t>
            </w:r>
            <w:r>
              <w:rPr>
                <w:rFonts w:ascii="Calibri" w:hAnsi="Calibri" w:cs="Calibri"/>
                <w:b/>
                <w:bCs/>
                <w:color w:val="00B0F0"/>
              </w:rPr>
              <w:t xml:space="preserve"> </w:t>
            </w:r>
            <w:r>
              <w:rPr>
                <w:rFonts w:ascii="Calibri" w:hAnsi="Calibri" w:cs="Calibri"/>
                <w:b/>
                <w:bCs/>
                <w:color w:val="FF0000"/>
              </w:rPr>
              <w:t>D</w:t>
            </w:r>
            <w:r>
              <w:rPr>
                <w:rFonts w:ascii="Calibri" w:hAnsi="Calibri" w:cs="Calibri"/>
                <w:b/>
                <w:bCs/>
                <w:color w:val="00B0F0"/>
              </w:rPr>
              <w:t xml:space="preserve"> </w:t>
            </w:r>
            <w:r>
              <w:rPr>
                <w:rFonts w:ascii="Calibri" w:hAnsi="Calibri" w:cs="Calibri"/>
              </w:rPr>
              <w:t>x</w:t>
            </w:r>
            <w:r>
              <w:rPr>
                <w:rFonts w:ascii="Calibri" w:hAnsi="Calibri" w:cs="Calibri"/>
                <w:b/>
                <w:bCs/>
                <w:color w:val="00B0F0"/>
              </w:rPr>
              <w:t xml:space="preserve"> C </w:t>
            </w:r>
            <w:r>
              <w:rPr>
                <w:rFonts w:ascii="Calibri" w:hAnsi="Calibri" w:cs="Calibri"/>
              </w:rPr>
              <w:t>)</w:t>
            </w:r>
            <w:r>
              <w:rPr>
                <w:rFonts w:ascii="Calibri" w:hAnsi="Calibri" w:cs="Calibri"/>
                <w:b/>
                <w:bCs/>
                <w:color w:val="00B0F0"/>
              </w:rPr>
              <w:t xml:space="preserve">  </w:t>
            </w:r>
            <w:r>
              <w:rPr>
                <w:rFonts w:ascii="Calibri" w:hAnsi="Calibri" w:cs="Calibri"/>
              </w:rPr>
              <w:t>multiply by salary for specific category and specific year</w:t>
            </w:r>
          </w:p>
        </w:tc>
        <w:tc>
          <w:tcPr>
            <w:tcW w:w="3594" w:type="dxa"/>
            <w:vAlign w:val="center"/>
          </w:tcPr>
          <w:p w14:paraId="392F545D" w14:textId="77777777" w:rsidR="00315756" w:rsidRDefault="00315756" w:rsidP="00315756">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3399"/>
              </w:rPr>
              <w:t>G</w:t>
            </w:r>
            <w:r>
              <w:rPr>
                <w:rFonts w:ascii="Calibri" w:hAnsi="Calibri" w:cs="Calibri"/>
                <w:i/>
                <w:iCs/>
                <w:color w:val="000000"/>
              </w:rPr>
              <w:t xml:space="preserve"> Start of hiring of indirect HC</w:t>
            </w:r>
          </w:p>
          <w:p w14:paraId="1466B269" w14:textId="77777777" w:rsidR="00315756" w:rsidRDefault="00315756" w:rsidP="00315756">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0000"/>
              </w:rPr>
              <w:t>D</w:t>
            </w:r>
            <w:r>
              <w:rPr>
                <w:rFonts w:ascii="Calibri" w:hAnsi="Calibri" w:cs="Calibri"/>
                <w:i/>
                <w:iCs/>
                <w:color w:val="000000"/>
              </w:rPr>
              <w:t xml:space="preserve"> Percentage out of direct people for white collar non-exempt with supervisory function</w:t>
            </w:r>
          </w:p>
          <w:p w14:paraId="6B30D7A4" w14:textId="77777777" w:rsidR="00315756" w:rsidRDefault="00315756" w:rsidP="00315756">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00B050"/>
              </w:rPr>
              <w:t>A</w:t>
            </w:r>
            <w:r>
              <w:rPr>
                <w:rFonts w:ascii="Calibri" w:hAnsi="Calibri" w:cs="Calibri"/>
                <w:i/>
                <w:iCs/>
                <w:color w:val="000000"/>
              </w:rPr>
              <w:t xml:space="preserve"> Total costs per month in start of Ramp up period year (Indirect white collar non-exempt with supervisory function)</w:t>
            </w:r>
          </w:p>
          <w:p w14:paraId="7B4F51FC" w14:textId="77777777" w:rsidR="00315756" w:rsidRDefault="00315756" w:rsidP="00315756">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C000"/>
              </w:rPr>
              <w:t>B</w:t>
            </w:r>
            <w:r>
              <w:rPr>
                <w:rFonts w:ascii="Calibri" w:hAnsi="Calibri" w:cs="Calibri"/>
                <w:i/>
                <w:iCs/>
                <w:color w:val="000000"/>
              </w:rPr>
              <w:t xml:space="preserve"> Salary increase in specific year after start of Ramp up</w:t>
            </w:r>
          </w:p>
          <w:p w14:paraId="46B12C0D" w14:textId="02C04C94" w:rsidR="00315756" w:rsidRPr="00E46165" w:rsidRDefault="00315756" w:rsidP="00315756">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00FF00"/>
              </w:rPr>
              <w:t>F</w:t>
            </w:r>
            <w:r>
              <w:rPr>
                <w:rFonts w:ascii="Calibri" w:hAnsi="Calibri" w:cs="Calibri"/>
                <w:i/>
                <w:iCs/>
                <w:color w:val="000000"/>
              </w:rPr>
              <w:t xml:space="preserve"> Can replace </w:t>
            </w:r>
            <w:r>
              <w:rPr>
                <w:rFonts w:ascii="Calibri" w:hAnsi="Calibri" w:cs="Calibri"/>
                <w:b/>
                <w:bCs/>
                <w:i/>
                <w:iCs/>
                <w:color w:val="00B050"/>
              </w:rPr>
              <w:t>A</w:t>
            </w:r>
            <w:r>
              <w:rPr>
                <w:rFonts w:ascii="Calibri" w:hAnsi="Calibri" w:cs="Calibri"/>
                <w:i/>
                <w:iCs/>
                <w:color w:val="000000"/>
              </w:rPr>
              <w:t xml:space="preserve"> and </w:t>
            </w:r>
            <w:r>
              <w:rPr>
                <w:rFonts w:ascii="Calibri" w:hAnsi="Calibri" w:cs="Calibri"/>
                <w:b/>
                <w:bCs/>
                <w:i/>
                <w:iCs/>
                <w:color w:val="FFC000"/>
              </w:rPr>
              <w:t>B</w:t>
            </w:r>
          </w:p>
        </w:tc>
      </w:tr>
      <w:tr w:rsidR="00315756" w:rsidRPr="00135D5C" w14:paraId="6B90DC45" w14:textId="77777777" w:rsidTr="00315756">
        <w:trPr>
          <w:trHeight w:val="2685"/>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55942DD" w14:textId="77777777" w:rsidR="00315756" w:rsidRPr="00135D5C" w:rsidRDefault="00315756" w:rsidP="00315756">
            <w:pPr>
              <w:jc w:val="center"/>
              <w:rPr>
                <w:color w:val="FF0000"/>
              </w:rPr>
            </w:pPr>
            <w:r>
              <w:rPr>
                <w:color w:val="FF0000"/>
              </w:rPr>
              <w:t>177</w:t>
            </w:r>
          </w:p>
        </w:tc>
        <w:tc>
          <w:tcPr>
            <w:tcW w:w="1559" w:type="dxa"/>
            <w:vAlign w:val="center"/>
          </w:tcPr>
          <w:p w14:paraId="0C66E889" w14:textId="77777777" w:rsidR="00315756" w:rsidRPr="00902DD7" w:rsidRDefault="00315756" w:rsidP="0031575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Any blue collar indirect</w:t>
            </w:r>
          </w:p>
        </w:tc>
        <w:tc>
          <w:tcPr>
            <w:tcW w:w="2933" w:type="dxa"/>
            <w:vAlign w:val="center"/>
          </w:tcPr>
          <w:p w14:paraId="62F397D9" w14:textId="77777777" w:rsidR="00315756" w:rsidRPr="00D82FCA" w:rsidRDefault="00315756" w:rsidP="0031575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Calculated from </w:t>
            </w:r>
            <w:r>
              <w:rPr>
                <w:rFonts w:ascii="Calibri" w:hAnsi="Calibri" w:cs="Calibri"/>
                <w:b/>
                <w:bCs/>
                <w:color w:val="FF3399"/>
              </w:rPr>
              <w:t>G</w:t>
            </w:r>
            <w:r>
              <w:rPr>
                <w:rFonts w:ascii="Calibri" w:hAnsi="Calibri" w:cs="Calibri"/>
                <w:color w:val="000000"/>
              </w:rPr>
              <w:t xml:space="preserve"> as linear increasing from 1% or </w:t>
            </w:r>
            <w:r>
              <w:rPr>
                <w:rFonts w:ascii="Calibri" w:hAnsi="Calibri" w:cs="Calibri"/>
                <w:b/>
                <w:bCs/>
                <w:color w:val="0070C0"/>
              </w:rPr>
              <w:t>E</w:t>
            </w:r>
            <w:r>
              <w:rPr>
                <w:rFonts w:ascii="Calibri" w:hAnsi="Calibri" w:cs="Calibri"/>
                <w:color w:val="000000"/>
              </w:rPr>
              <w:t xml:space="preserve"> to 100% =</w:t>
            </w:r>
            <w:r>
              <w:rPr>
                <w:rFonts w:ascii="Calibri" w:hAnsi="Calibri" w:cs="Calibri"/>
                <w:b/>
                <w:bCs/>
                <w:color w:val="00B0F0"/>
              </w:rPr>
              <w:t xml:space="preserve"> </w:t>
            </w:r>
            <w:r>
              <w:rPr>
                <w:rFonts w:ascii="Calibri" w:hAnsi="Calibri" w:cs="Calibri"/>
              </w:rPr>
              <w:t>(</w:t>
            </w:r>
            <w:r>
              <w:rPr>
                <w:rFonts w:ascii="Calibri" w:hAnsi="Calibri" w:cs="Calibri"/>
                <w:b/>
                <w:bCs/>
                <w:color w:val="00B0F0"/>
              </w:rPr>
              <w:t xml:space="preserve"> </w:t>
            </w:r>
            <w:r>
              <w:rPr>
                <w:rFonts w:ascii="Calibri" w:hAnsi="Calibri" w:cs="Calibri"/>
                <w:b/>
                <w:bCs/>
                <w:color w:val="FF0000"/>
              </w:rPr>
              <w:t>D</w:t>
            </w:r>
            <w:r>
              <w:rPr>
                <w:rFonts w:ascii="Calibri" w:hAnsi="Calibri" w:cs="Calibri"/>
                <w:b/>
                <w:bCs/>
                <w:color w:val="00B0F0"/>
              </w:rPr>
              <w:t xml:space="preserve"> </w:t>
            </w:r>
            <w:r>
              <w:rPr>
                <w:rFonts w:ascii="Calibri" w:hAnsi="Calibri" w:cs="Calibri"/>
              </w:rPr>
              <w:t>x</w:t>
            </w:r>
            <w:r>
              <w:rPr>
                <w:rFonts w:ascii="Calibri" w:hAnsi="Calibri" w:cs="Calibri"/>
                <w:b/>
                <w:bCs/>
                <w:color w:val="00B0F0"/>
              </w:rPr>
              <w:t xml:space="preserve"> C </w:t>
            </w:r>
            <w:r>
              <w:rPr>
                <w:rFonts w:ascii="Calibri" w:hAnsi="Calibri" w:cs="Calibri"/>
              </w:rPr>
              <w:t>)</w:t>
            </w:r>
            <w:r>
              <w:rPr>
                <w:rFonts w:ascii="Calibri" w:hAnsi="Calibri" w:cs="Calibri"/>
                <w:b/>
                <w:bCs/>
                <w:color w:val="00B0F0"/>
              </w:rPr>
              <w:t xml:space="preserve">  </w:t>
            </w:r>
            <w:r>
              <w:rPr>
                <w:rFonts w:ascii="Calibri" w:hAnsi="Calibri" w:cs="Calibri"/>
              </w:rPr>
              <w:t>multiply by salary for specific category and specific year</w:t>
            </w:r>
          </w:p>
        </w:tc>
        <w:tc>
          <w:tcPr>
            <w:tcW w:w="3594" w:type="dxa"/>
            <w:vAlign w:val="center"/>
          </w:tcPr>
          <w:p w14:paraId="235191D3" w14:textId="77777777" w:rsidR="00315756" w:rsidRDefault="00315756" w:rsidP="00315756">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3399"/>
              </w:rPr>
              <w:t>G</w:t>
            </w:r>
            <w:r>
              <w:rPr>
                <w:rFonts w:ascii="Calibri" w:hAnsi="Calibri" w:cs="Calibri"/>
                <w:i/>
                <w:iCs/>
                <w:color w:val="000000"/>
              </w:rPr>
              <w:t xml:space="preserve"> Start of hiring of indirect HC</w:t>
            </w:r>
          </w:p>
          <w:p w14:paraId="11222E94" w14:textId="77777777" w:rsidR="00315756" w:rsidRDefault="00315756" w:rsidP="00315756">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0000"/>
              </w:rPr>
              <w:t>D</w:t>
            </w:r>
            <w:r>
              <w:rPr>
                <w:rFonts w:ascii="Calibri" w:hAnsi="Calibri" w:cs="Calibri"/>
                <w:i/>
                <w:iCs/>
                <w:color w:val="000000"/>
              </w:rPr>
              <w:t xml:space="preserve"> Percentage out of direct people for blue collar indirect</w:t>
            </w:r>
          </w:p>
          <w:p w14:paraId="2492ED0E" w14:textId="77777777" w:rsidR="00315756" w:rsidRDefault="00315756" w:rsidP="00315756">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00B050"/>
              </w:rPr>
              <w:t>A</w:t>
            </w:r>
            <w:r>
              <w:rPr>
                <w:rFonts w:ascii="Calibri" w:hAnsi="Calibri" w:cs="Calibri"/>
                <w:i/>
                <w:iCs/>
                <w:color w:val="000000"/>
              </w:rPr>
              <w:t xml:space="preserve"> Total costs per month in start of Ramp up period year (Indirect blue collar)</w:t>
            </w:r>
          </w:p>
          <w:p w14:paraId="3FD10561" w14:textId="77777777" w:rsidR="00315756" w:rsidRDefault="00315756" w:rsidP="00315756">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FFC000"/>
              </w:rPr>
              <w:t>B</w:t>
            </w:r>
            <w:r>
              <w:rPr>
                <w:rFonts w:ascii="Calibri" w:hAnsi="Calibri" w:cs="Calibri"/>
                <w:i/>
                <w:iCs/>
                <w:color w:val="000000"/>
              </w:rPr>
              <w:t xml:space="preserve"> Salary increase in specific year after start of Ramp up</w:t>
            </w:r>
          </w:p>
          <w:p w14:paraId="361555FF" w14:textId="5F25E328" w:rsidR="00315756" w:rsidRPr="00E46165" w:rsidRDefault="00315756" w:rsidP="00315756">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b/>
                <w:bCs/>
                <w:i/>
                <w:iCs/>
                <w:color w:val="00FF00"/>
              </w:rPr>
              <w:t>F</w:t>
            </w:r>
            <w:r>
              <w:rPr>
                <w:rFonts w:ascii="Calibri" w:hAnsi="Calibri" w:cs="Calibri"/>
                <w:i/>
                <w:iCs/>
                <w:color w:val="000000"/>
              </w:rPr>
              <w:t xml:space="preserve"> Can replace </w:t>
            </w:r>
            <w:r>
              <w:rPr>
                <w:rFonts w:ascii="Calibri" w:hAnsi="Calibri" w:cs="Calibri"/>
                <w:b/>
                <w:bCs/>
                <w:i/>
                <w:iCs/>
                <w:color w:val="00B050"/>
              </w:rPr>
              <w:t>A</w:t>
            </w:r>
            <w:r>
              <w:rPr>
                <w:rFonts w:ascii="Calibri" w:hAnsi="Calibri" w:cs="Calibri"/>
                <w:i/>
                <w:iCs/>
                <w:color w:val="000000"/>
              </w:rPr>
              <w:t xml:space="preserve"> and </w:t>
            </w:r>
            <w:r>
              <w:rPr>
                <w:rFonts w:ascii="Calibri" w:hAnsi="Calibri" w:cs="Calibri"/>
                <w:b/>
                <w:bCs/>
                <w:i/>
                <w:iCs/>
                <w:color w:val="FFC000"/>
              </w:rPr>
              <w:t>B</w:t>
            </w:r>
          </w:p>
        </w:tc>
      </w:tr>
    </w:tbl>
    <w:p w14:paraId="4AD2F889" w14:textId="77777777" w:rsidR="00905E55" w:rsidRDefault="00905E55" w:rsidP="00905E55">
      <w:pPr>
        <w:pStyle w:val="Heading3"/>
        <w:ind w:left="2160"/>
      </w:pPr>
    </w:p>
    <w:p w14:paraId="46B257EE" w14:textId="1123C9FB" w:rsidR="00BC36C2" w:rsidRDefault="00BC36C2" w:rsidP="00245F5A">
      <w:pPr>
        <w:pStyle w:val="Heading3"/>
        <w:numPr>
          <w:ilvl w:val="2"/>
          <w:numId w:val="2"/>
        </w:numPr>
      </w:pPr>
      <w:bookmarkStart w:id="30" w:name="_Toc52197712"/>
      <w:r w:rsidRPr="00223F0E">
        <w:t>IPCCF FFG</w:t>
      </w:r>
      <w:bookmarkEnd w:id="30"/>
    </w:p>
    <w:p w14:paraId="48DF8652" w14:textId="5E931E33" w:rsidR="00154BF4" w:rsidRPr="00154BF4" w:rsidRDefault="00154BF4" w:rsidP="00154BF4">
      <w:pPr>
        <w:spacing w:before="240" w:after="0" w:line="240" w:lineRule="auto"/>
        <w:ind w:left="1416"/>
        <w:rPr>
          <w:rFonts w:ascii="Calibri" w:eastAsia="Times New Roman" w:hAnsi="Calibri" w:cs="Calibri"/>
          <w:color w:val="000000"/>
        </w:rPr>
      </w:pPr>
      <w:r w:rsidRPr="00154BF4">
        <w:rPr>
          <w:rFonts w:ascii="Calibri" w:eastAsia="Times New Roman" w:hAnsi="Calibri" w:cs="Calibri"/>
          <w:color w:val="000000"/>
        </w:rPr>
        <w:t>For calculating the IPCCF sheet in FFG Approach, Base_Inputs data and manual inputs in IPCCF sheet are necessary.</w:t>
      </w:r>
    </w:p>
    <w:p w14:paraId="6CBE9857" w14:textId="6322ED19" w:rsidR="00154BF4" w:rsidRPr="00154BF4" w:rsidRDefault="00154BF4" w:rsidP="00154BF4">
      <w:pPr>
        <w:spacing w:before="240" w:after="0" w:line="240" w:lineRule="auto"/>
        <w:ind w:left="1416"/>
        <w:rPr>
          <w:rFonts w:ascii="Calibri" w:eastAsia="Times New Roman" w:hAnsi="Calibri" w:cs="Calibri"/>
          <w:color w:val="000000"/>
        </w:rPr>
      </w:pPr>
      <w:r w:rsidRPr="00154BF4">
        <w:rPr>
          <w:rFonts w:ascii="Calibri" w:eastAsia="Times New Roman" w:hAnsi="Calibri" w:cs="Calibri"/>
          <w:color w:val="000000"/>
        </w:rPr>
        <w:t>All blue cells for each position must be rechecked and reconsidered based on specific project and experiences.</w:t>
      </w:r>
    </w:p>
    <w:p w14:paraId="17CFEF1B" w14:textId="77777777" w:rsidR="00154BF4" w:rsidRPr="00154BF4" w:rsidRDefault="00154BF4" w:rsidP="00154BF4">
      <w:pPr>
        <w:spacing w:before="240" w:after="0" w:line="240" w:lineRule="auto"/>
        <w:ind w:left="1416"/>
        <w:rPr>
          <w:rFonts w:ascii="Calibri" w:eastAsia="Times New Roman" w:hAnsi="Calibri" w:cs="Calibri"/>
          <w:color w:val="000000"/>
        </w:rPr>
      </w:pPr>
      <w:r w:rsidRPr="00154BF4">
        <w:rPr>
          <w:rFonts w:ascii="Calibri" w:eastAsia="Times New Roman" w:hAnsi="Calibri" w:cs="Calibri"/>
          <w:color w:val="000000"/>
        </w:rPr>
        <w:t>It is possible for each position, add HC (column H) or remove HC (column G). Sharing of the costs for each position is possible to set in column F. For no sharing of the costs, 100% must be set for each position.</w:t>
      </w:r>
    </w:p>
    <w:p w14:paraId="492F4E59" w14:textId="6473D31E" w:rsidR="00154BF4" w:rsidRDefault="00154BF4" w:rsidP="00154BF4">
      <w:pPr>
        <w:spacing w:before="240" w:after="0" w:line="240" w:lineRule="auto"/>
        <w:ind w:left="1416"/>
        <w:rPr>
          <w:rFonts w:ascii="Calibri" w:eastAsia="Times New Roman" w:hAnsi="Calibri" w:cs="Calibri"/>
          <w:color w:val="000000"/>
        </w:rPr>
      </w:pPr>
      <w:r w:rsidRPr="00154BF4">
        <w:rPr>
          <w:rFonts w:ascii="Calibri" w:eastAsia="Times New Roman" w:hAnsi="Calibri" w:cs="Calibri"/>
          <w:color w:val="000000"/>
        </w:rPr>
        <w:t>For each position, required months before SoP are available. Costs are calculated based on number of HC on the position, required months, and salaries.</w:t>
      </w:r>
    </w:p>
    <w:p w14:paraId="4A771398" w14:textId="77777777" w:rsidR="00BE396C" w:rsidRPr="00154BF4" w:rsidRDefault="00BE396C" w:rsidP="00154BF4">
      <w:pPr>
        <w:spacing w:before="240" w:after="0" w:line="240" w:lineRule="auto"/>
        <w:ind w:left="1416"/>
        <w:rPr>
          <w:rFonts w:ascii="Calibri" w:eastAsia="Times New Roman" w:hAnsi="Calibri" w:cs="Calibri"/>
          <w:color w:val="000000"/>
        </w:rPr>
      </w:pPr>
    </w:p>
    <w:p w14:paraId="7686741F" w14:textId="77777777" w:rsidR="003F103A" w:rsidRPr="00135D5C" w:rsidRDefault="003F103A" w:rsidP="003F103A">
      <w:pPr>
        <w:spacing w:before="240"/>
        <w:ind w:left="1416"/>
        <w:rPr>
          <w:b/>
          <w:bCs/>
        </w:rPr>
      </w:pPr>
      <w:r w:rsidRPr="00135D5C">
        <w:rPr>
          <w:b/>
          <w:bCs/>
        </w:rPr>
        <w:t>Inputs required:</w:t>
      </w:r>
    </w:p>
    <w:tbl>
      <w:tblPr>
        <w:tblStyle w:val="GridTable4-Accent3"/>
        <w:tblW w:w="9088" w:type="dxa"/>
        <w:jc w:val="right"/>
        <w:tblLook w:val="04A0" w:firstRow="1" w:lastRow="0" w:firstColumn="1" w:lastColumn="0" w:noHBand="0" w:noVBand="1"/>
      </w:tblPr>
      <w:tblGrid>
        <w:gridCol w:w="1701"/>
        <w:gridCol w:w="1071"/>
        <w:gridCol w:w="992"/>
        <w:gridCol w:w="5324"/>
      </w:tblGrid>
      <w:tr w:rsidR="00E428D3" w:rsidRPr="00135D5C" w14:paraId="07533B6C" w14:textId="77777777" w:rsidTr="00872819">
        <w:trPr>
          <w:cnfStyle w:val="100000000000" w:firstRow="1" w:lastRow="0" w:firstColumn="0" w:lastColumn="0" w:oddVBand="0" w:evenVBand="0" w:oddHBand="0" w:evenHBand="0" w:firstRowFirstColumn="0" w:firstRowLastColumn="0" w:lastRowFirstColumn="0" w:lastRowLastColumn="0"/>
          <w:trHeight w:val="25"/>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1F21C1AC" w14:textId="77777777" w:rsidR="003F103A" w:rsidRPr="00135D5C" w:rsidRDefault="003F103A" w:rsidP="00872819">
            <w:pPr>
              <w:jc w:val="center"/>
              <w:rPr>
                <w:rFonts w:ascii="Calibri" w:eastAsia="Times New Roman" w:hAnsi="Calibri" w:cs="Calibri"/>
                <w:color w:val="000000"/>
              </w:rPr>
            </w:pPr>
            <w:r w:rsidRPr="00135D5C">
              <w:rPr>
                <w:rFonts w:ascii="Calibri" w:eastAsia="Times New Roman" w:hAnsi="Calibri" w:cs="Calibri"/>
                <w:color w:val="000000"/>
              </w:rPr>
              <w:t>Sheet</w:t>
            </w:r>
          </w:p>
        </w:tc>
        <w:tc>
          <w:tcPr>
            <w:tcW w:w="1071" w:type="dxa"/>
            <w:noWrap/>
            <w:vAlign w:val="center"/>
            <w:hideMark/>
          </w:tcPr>
          <w:p w14:paraId="6D0FB96D" w14:textId="77777777" w:rsidR="003F103A" w:rsidRPr="00135D5C" w:rsidRDefault="003F103A" w:rsidP="0087281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Cell</w:t>
            </w:r>
          </w:p>
        </w:tc>
        <w:tc>
          <w:tcPr>
            <w:tcW w:w="992" w:type="dxa"/>
            <w:noWrap/>
            <w:vAlign w:val="center"/>
            <w:hideMark/>
          </w:tcPr>
          <w:p w14:paraId="0F49718D" w14:textId="77777777" w:rsidR="003F103A" w:rsidRPr="00135D5C" w:rsidRDefault="003F103A" w:rsidP="0087281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In formula</w:t>
            </w:r>
          </w:p>
        </w:tc>
        <w:tc>
          <w:tcPr>
            <w:tcW w:w="5324" w:type="dxa"/>
            <w:noWrap/>
            <w:vAlign w:val="center"/>
            <w:hideMark/>
          </w:tcPr>
          <w:p w14:paraId="0F95F7E1" w14:textId="77777777" w:rsidR="003F103A" w:rsidRPr="00135D5C" w:rsidRDefault="003F103A" w:rsidP="0087281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Description</w:t>
            </w:r>
          </w:p>
        </w:tc>
      </w:tr>
      <w:tr w:rsidR="00E428D3" w:rsidRPr="00135D5C" w14:paraId="2ED79051" w14:textId="77777777" w:rsidTr="00872819">
        <w:trPr>
          <w:cnfStyle w:val="000000100000" w:firstRow="0" w:lastRow="0" w:firstColumn="0" w:lastColumn="0" w:oddVBand="0" w:evenVBand="0" w:oddHBand="1" w:evenHBand="0" w:firstRowFirstColumn="0" w:firstRowLastColumn="0" w:lastRowFirstColumn="0" w:lastRowLastColumn="0"/>
          <w:trHeight w:val="54"/>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1F1B590E" w14:textId="1ED6D358" w:rsidR="00D0762E" w:rsidRPr="00D0762E" w:rsidRDefault="00D0762E" w:rsidP="00872819">
            <w:pPr>
              <w:jc w:val="center"/>
              <w:rPr>
                <w:rFonts w:ascii="Calibri" w:eastAsia="Times New Roman" w:hAnsi="Calibri" w:cs="Calibri"/>
                <w:b w:val="0"/>
                <w:bCs w:val="0"/>
                <w:color w:val="000000"/>
              </w:rPr>
            </w:pPr>
            <w:r w:rsidRPr="00D0762E">
              <w:rPr>
                <w:rFonts w:ascii="Calibri" w:hAnsi="Calibri" w:cs="Calibri"/>
                <w:b w:val="0"/>
                <w:bCs w:val="0"/>
                <w:color w:val="000000"/>
              </w:rPr>
              <w:t>IPCCF</w:t>
            </w:r>
          </w:p>
        </w:tc>
        <w:tc>
          <w:tcPr>
            <w:tcW w:w="1071" w:type="dxa"/>
            <w:noWrap/>
            <w:vAlign w:val="center"/>
          </w:tcPr>
          <w:p w14:paraId="7734381D" w14:textId="0D2B5246" w:rsidR="00D0762E" w:rsidRPr="00135D5C" w:rsidRDefault="00D0762E"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F34:H161</w:t>
            </w:r>
          </w:p>
        </w:tc>
        <w:tc>
          <w:tcPr>
            <w:tcW w:w="992" w:type="dxa"/>
            <w:noWrap/>
            <w:vAlign w:val="center"/>
          </w:tcPr>
          <w:p w14:paraId="29599C0F" w14:textId="2D7E697B" w:rsidR="00D0762E" w:rsidRPr="00135D5C" w:rsidRDefault="00D0762E"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5324" w:type="dxa"/>
            <w:noWrap/>
            <w:vAlign w:val="center"/>
          </w:tcPr>
          <w:p w14:paraId="6DC4B819" w14:textId="3E6190F6" w:rsidR="00D0762E" w:rsidRPr="00135D5C" w:rsidRDefault="00D0762E"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FFG table (blue cells)</w:t>
            </w:r>
          </w:p>
        </w:tc>
      </w:tr>
      <w:tr w:rsidR="00E428D3" w:rsidRPr="00135D5C" w14:paraId="2AC60007" w14:textId="77777777" w:rsidTr="00872819">
        <w:trPr>
          <w:trHeight w:val="64"/>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1EC8495F" w14:textId="3276887F" w:rsidR="00D0762E" w:rsidRPr="00D0762E" w:rsidRDefault="00D0762E" w:rsidP="00872819">
            <w:pPr>
              <w:jc w:val="center"/>
              <w:rPr>
                <w:rFonts w:ascii="Calibri" w:eastAsia="Times New Roman" w:hAnsi="Calibri" w:cs="Calibri"/>
                <w:b w:val="0"/>
                <w:bCs w:val="0"/>
                <w:color w:val="000000"/>
              </w:rPr>
            </w:pPr>
            <w:r w:rsidRPr="00D0762E">
              <w:rPr>
                <w:rFonts w:ascii="Calibri" w:hAnsi="Calibri" w:cs="Calibri"/>
                <w:b w:val="0"/>
                <w:bCs w:val="0"/>
                <w:color w:val="000000"/>
              </w:rPr>
              <w:t>Base_Inputs</w:t>
            </w:r>
          </w:p>
        </w:tc>
        <w:tc>
          <w:tcPr>
            <w:tcW w:w="1071" w:type="dxa"/>
            <w:noWrap/>
            <w:vAlign w:val="center"/>
          </w:tcPr>
          <w:p w14:paraId="04B3821B" w14:textId="520000C0" w:rsidR="00D0762E" w:rsidRPr="00135D5C" w:rsidRDefault="00D0762E"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D9</w:t>
            </w:r>
          </w:p>
        </w:tc>
        <w:tc>
          <w:tcPr>
            <w:tcW w:w="992" w:type="dxa"/>
            <w:noWrap/>
            <w:vAlign w:val="center"/>
          </w:tcPr>
          <w:p w14:paraId="7592E8F2" w14:textId="65A15924" w:rsidR="00D0762E" w:rsidRPr="00135D5C" w:rsidRDefault="00D0762E"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For each</w:t>
            </w:r>
          </w:p>
        </w:tc>
        <w:tc>
          <w:tcPr>
            <w:tcW w:w="5324" w:type="dxa"/>
            <w:noWrap/>
            <w:vAlign w:val="center"/>
          </w:tcPr>
          <w:p w14:paraId="1FFF9363" w14:textId="4002F586" w:rsidR="00D0762E" w:rsidRPr="00135D5C" w:rsidRDefault="00D0762E"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Project scenario</w:t>
            </w:r>
          </w:p>
        </w:tc>
      </w:tr>
      <w:tr w:rsidR="00E428D3" w:rsidRPr="00135D5C" w14:paraId="4412E63C"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08FBD5D4" w14:textId="085F4C74" w:rsidR="00D0762E" w:rsidRPr="00D0762E" w:rsidRDefault="00D0762E" w:rsidP="00872819">
            <w:pPr>
              <w:jc w:val="center"/>
              <w:rPr>
                <w:rFonts w:ascii="Calibri" w:eastAsia="Times New Roman" w:hAnsi="Calibri" w:cs="Calibri"/>
                <w:b w:val="0"/>
                <w:bCs w:val="0"/>
                <w:color w:val="000000"/>
              </w:rPr>
            </w:pPr>
            <w:r w:rsidRPr="00D0762E">
              <w:rPr>
                <w:rFonts w:ascii="Calibri" w:hAnsi="Calibri" w:cs="Calibri"/>
                <w:b w:val="0"/>
                <w:bCs w:val="0"/>
                <w:color w:val="000000"/>
              </w:rPr>
              <w:t>Base_Inputs</w:t>
            </w:r>
          </w:p>
        </w:tc>
        <w:tc>
          <w:tcPr>
            <w:tcW w:w="1071" w:type="dxa"/>
            <w:noWrap/>
            <w:vAlign w:val="center"/>
          </w:tcPr>
          <w:p w14:paraId="4046CBDB" w14:textId="65299DDD" w:rsidR="00D0762E" w:rsidRPr="00135D5C" w:rsidRDefault="00D0762E"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D10</w:t>
            </w:r>
          </w:p>
        </w:tc>
        <w:tc>
          <w:tcPr>
            <w:tcW w:w="992" w:type="dxa"/>
            <w:noWrap/>
            <w:vAlign w:val="center"/>
          </w:tcPr>
          <w:p w14:paraId="77075FFB" w14:textId="79E5A286" w:rsidR="00D0762E" w:rsidRPr="00135D5C" w:rsidRDefault="00D0762E"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For each</w:t>
            </w:r>
          </w:p>
        </w:tc>
        <w:tc>
          <w:tcPr>
            <w:tcW w:w="5324" w:type="dxa"/>
            <w:noWrap/>
            <w:vAlign w:val="center"/>
          </w:tcPr>
          <w:p w14:paraId="70FA0EB3" w14:textId="4C91EC72" w:rsidR="00D0762E" w:rsidRPr="00135D5C" w:rsidRDefault="00D0762E"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Start of production date</w:t>
            </w:r>
          </w:p>
        </w:tc>
      </w:tr>
      <w:tr w:rsidR="00E428D3" w:rsidRPr="00135D5C" w14:paraId="1BA1FDC0"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3BFB383C" w14:textId="4B04A939" w:rsidR="00D0762E" w:rsidRPr="00D0762E" w:rsidRDefault="00D0762E" w:rsidP="00872819">
            <w:pPr>
              <w:jc w:val="center"/>
              <w:rPr>
                <w:rFonts w:ascii="Calibri" w:eastAsia="Times New Roman" w:hAnsi="Calibri" w:cs="Calibri"/>
                <w:b w:val="0"/>
                <w:bCs w:val="0"/>
                <w:color w:val="000000"/>
              </w:rPr>
            </w:pPr>
            <w:r w:rsidRPr="00D0762E">
              <w:rPr>
                <w:rFonts w:ascii="Calibri" w:hAnsi="Calibri" w:cs="Calibri"/>
                <w:b w:val="0"/>
                <w:bCs w:val="0"/>
                <w:color w:val="000000"/>
              </w:rPr>
              <w:t>Base_Inputs</w:t>
            </w:r>
          </w:p>
        </w:tc>
        <w:tc>
          <w:tcPr>
            <w:tcW w:w="1071" w:type="dxa"/>
            <w:noWrap/>
            <w:vAlign w:val="center"/>
          </w:tcPr>
          <w:p w14:paraId="2FA9340F" w14:textId="089A1881" w:rsidR="00D0762E" w:rsidRPr="00135D5C" w:rsidRDefault="00D0762E"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D11</w:t>
            </w:r>
          </w:p>
        </w:tc>
        <w:tc>
          <w:tcPr>
            <w:tcW w:w="992" w:type="dxa"/>
            <w:noWrap/>
            <w:vAlign w:val="center"/>
          </w:tcPr>
          <w:p w14:paraId="093EEA43" w14:textId="7998F6D2" w:rsidR="00D0762E" w:rsidRPr="00135D5C" w:rsidRDefault="00D0762E"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For each</w:t>
            </w:r>
          </w:p>
        </w:tc>
        <w:tc>
          <w:tcPr>
            <w:tcW w:w="5324" w:type="dxa"/>
            <w:noWrap/>
            <w:vAlign w:val="center"/>
          </w:tcPr>
          <w:p w14:paraId="4DADB267" w14:textId="1528B84B" w:rsidR="00D0762E" w:rsidRPr="00135D5C" w:rsidRDefault="00D0762E"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Length of the Ramp up period</w:t>
            </w:r>
          </w:p>
        </w:tc>
      </w:tr>
      <w:tr w:rsidR="00E428D3" w:rsidRPr="00135D5C" w14:paraId="5F2950E6"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57DF0FD7" w14:textId="0CDCDA8F" w:rsidR="00D0762E" w:rsidRPr="00D0762E" w:rsidRDefault="00D0762E" w:rsidP="00872819">
            <w:pPr>
              <w:jc w:val="center"/>
              <w:rPr>
                <w:rFonts w:ascii="Calibri" w:eastAsia="Times New Roman" w:hAnsi="Calibri" w:cs="Calibri"/>
                <w:b w:val="0"/>
                <w:bCs w:val="0"/>
                <w:color w:val="000000"/>
              </w:rPr>
            </w:pPr>
            <w:r w:rsidRPr="00D0762E">
              <w:rPr>
                <w:rFonts w:ascii="Calibri" w:hAnsi="Calibri" w:cs="Calibri"/>
                <w:b w:val="0"/>
                <w:bCs w:val="0"/>
                <w:color w:val="000000"/>
              </w:rPr>
              <w:t>Base_Inputs</w:t>
            </w:r>
          </w:p>
        </w:tc>
        <w:tc>
          <w:tcPr>
            <w:tcW w:w="1071" w:type="dxa"/>
            <w:noWrap/>
            <w:vAlign w:val="center"/>
          </w:tcPr>
          <w:p w14:paraId="236F8998" w14:textId="1AAAD1F3" w:rsidR="00D0762E" w:rsidRPr="00135D5C" w:rsidRDefault="00D0762E"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D61</w:t>
            </w:r>
          </w:p>
        </w:tc>
        <w:tc>
          <w:tcPr>
            <w:tcW w:w="992" w:type="dxa"/>
            <w:noWrap/>
            <w:vAlign w:val="center"/>
          </w:tcPr>
          <w:p w14:paraId="08FE4192" w14:textId="7C41D823" w:rsidR="00D0762E" w:rsidRPr="00135D5C" w:rsidRDefault="00D0762E"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For each</w:t>
            </w:r>
          </w:p>
        </w:tc>
        <w:tc>
          <w:tcPr>
            <w:tcW w:w="5324" w:type="dxa"/>
            <w:noWrap/>
            <w:vAlign w:val="center"/>
          </w:tcPr>
          <w:p w14:paraId="1D263E1B" w14:textId="5632D7C8" w:rsidR="00D0762E" w:rsidRPr="00135D5C" w:rsidRDefault="00D0762E"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blue collar employee)</w:t>
            </w:r>
          </w:p>
        </w:tc>
      </w:tr>
      <w:tr w:rsidR="00E428D3" w:rsidRPr="00135D5C" w14:paraId="0E8586E0"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569A767A" w14:textId="0FB9542D" w:rsidR="00D0762E" w:rsidRPr="00D0762E" w:rsidRDefault="00D0762E" w:rsidP="00872819">
            <w:pPr>
              <w:jc w:val="center"/>
              <w:rPr>
                <w:rFonts w:ascii="Calibri" w:eastAsia="Times New Roman" w:hAnsi="Calibri" w:cs="Calibri"/>
                <w:b w:val="0"/>
                <w:bCs w:val="0"/>
                <w:color w:val="000000"/>
              </w:rPr>
            </w:pPr>
            <w:r w:rsidRPr="00D0762E">
              <w:rPr>
                <w:rFonts w:ascii="Calibri" w:hAnsi="Calibri" w:cs="Calibri"/>
                <w:b w:val="0"/>
                <w:bCs w:val="0"/>
                <w:color w:val="000000"/>
              </w:rPr>
              <w:t>Base_Inputs</w:t>
            </w:r>
          </w:p>
        </w:tc>
        <w:tc>
          <w:tcPr>
            <w:tcW w:w="1071" w:type="dxa"/>
            <w:noWrap/>
            <w:vAlign w:val="center"/>
          </w:tcPr>
          <w:p w14:paraId="7EC00CE5" w14:textId="26451CE3" w:rsidR="00D0762E" w:rsidRPr="00135D5C" w:rsidRDefault="00D0762E"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D62</w:t>
            </w:r>
          </w:p>
        </w:tc>
        <w:tc>
          <w:tcPr>
            <w:tcW w:w="992" w:type="dxa"/>
            <w:noWrap/>
            <w:vAlign w:val="center"/>
          </w:tcPr>
          <w:p w14:paraId="28BBA095" w14:textId="050DAEAE" w:rsidR="00D0762E" w:rsidRPr="00135D5C" w:rsidRDefault="00D0762E"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For each</w:t>
            </w:r>
          </w:p>
        </w:tc>
        <w:tc>
          <w:tcPr>
            <w:tcW w:w="5324" w:type="dxa"/>
            <w:noWrap/>
            <w:vAlign w:val="center"/>
          </w:tcPr>
          <w:p w14:paraId="410C437A" w14:textId="778CF8E2" w:rsidR="00D0762E" w:rsidRPr="00135D5C" w:rsidRDefault="00D0762E"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white collar non-exempt with supervisory function)</w:t>
            </w:r>
          </w:p>
        </w:tc>
      </w:tr>
      <w:tr w:rsidR="00E428D3" w:rsidRPr="00135D5C" w14:paraId="2F1B6F5F"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6BBFE291" w14:textId="53DF0CFA" w:rsidR="00D0762E" w:rsidRPr="00D0762E" w:rsidRDefault="00D0762E" w:rsidP="00872819">
            <w:pPr>
              <w:jc w:val="center"/>
              <w:rPr>
                <w:rFonts w:ascii="Calibri" w:eastAsia="Times New Roman" w:hAnsi="Calibri" w:cs="Calibri"/>
                <w:b w:val="0"/>
                <w:bCs w:val="0"/>
                <w:color w:val="000000"/>
              </w:rPr>
            </w:pPr>
            <w:r w:rsidRPr="00D0762E">
              <w:rPr>
                <w:rFonts w:ascii="Calibri" w:hAnsi="Calibri" w:cs="Calibri"/>
                <w:b w:val="0"/>
                <w:bCs w:val="0"/>
                <w:color w:val="000000"/>
              </w:rPr>
              <w:t>Base_Inputs</w:t>
            </w:r>
          </w:p>
        </w:tc>
        <w:tc>
          <w:tcPr>
            <w:tcW w:w="1071" w:type="dxa"/>
            <w:noWrap/>
            <w:vAlign w:val="center"/>
          </w:tcPr>
          <w:p w14:paraId="3B63D029" w14:textId="4472007D" w:rsidR="00D0762E" w:rsidRPr="00135D5C" w:rsidRDefault="00D0762E"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D63</w:t>
            </w:r>
          </w:p>
        </w:tc>
        <w:tc>
          <w:tcPr>
            <w:tcW w:w="992" w:type="dxa"/>
            <w:noWrap/>
            <w:vAlign w:val="center"/>
          </w:tcPr>
          <w:p w14:paraId="7F35758E" w14:textId="78F2F557" w:rsidR="00D0762E" w:rsidRPr="00135D5C" w:rsidRDefault="00D0762E"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For each</w:t>
            </w:r>
          </w:p>
        </w:tc>
        <w:tc>
          <w:tcPr>
            <w:tcW w:w="5324" w:type="dxa"/>
            <w:noWrap/>
            <w:vAlign w:val="center"/>
          </w:tcPr>
          <w:p w14:paraId="40EBBF6C" w14:textId="7634DF26" w:rsidR="00D0762E" w:rsidRPr="00135D5C" w:rsidRDefault="00D0762E"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white collar non-exempt without supervisory function)</w:t>
            </w:r>
          </w:p>
        </w:tc>
      </w:tr>
      <w:tr w:rsidR="00E428D3" w:rsidRPr="00135D5C" w14:paraId="07CC71F0"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177EE232" w14:textId="2F01A95D" w:rsidR="00D0762E" w:rsidRPr="00D0762E" w:rsidRDefault="00D0762E" w:rsidP="00872819">
            <w:pPr>
              <w:jc w:val="center"/>
              <w:rPr>
                <w:rFonts w:ascii="Calibri" w:eastAsia="Times New Roman" w:hAnsi="Calibri" w:cs="Calibri"/>
                <w:b w:val="0"/>
                <w:bCs w:val="0"/>
                <w:color w:val="000000"/>
              </w:rPr>
            </w:pPr>
            <w:r w:rsidRPr="00D0762E">
              <w:rPr>
                <w:rFonts w:ascii="Calibri" w:hAnsi="Calibri" w:cs="Calibri"/>
                <w:b w:val="0"/>
                <w:bCs w:val="0"/>
                <w:color w:val="000000"/>
              </w:rPr>
              <w:t>Base_Inputs</w:t>
            </w:r>
          </w:p>
        </w:tc>
        <w:tc>
          <w:tcPr>
            <w:tcW w:w="1071" w:type="dxa"/>
            <w:noWrap/>
            <w:vAlign w:val="center"/>
          </w:tcPr>
          <w:p w14:paraId="79B85620" w14:textId="648994F3" w:rsidR="00D0762E" w:rsidRPr="00135D5C" w:rsidRDefault="00D0762E"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D64</w:t>
            </w:r>
          </w:p>
        </w:tc>
        <w:tc>
          <w:tcPr>
            <w:tcW w:w="992" w:type="dxa"/>
            <w:noWrap/>
            <w:vAlign w:val="center"/>
          </w:tcPr>
          <w:p w14:paraId="2FCD1225" w14:textId="1BBB0A49" w:rsidR="00D0762E" w:rsidRPr="00135D5C" w:rsidRDefault="00D0762E"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For each</w:t>
            </w:r>
          </w:p>
        </w:tc>
        <w:tc>
          <w:tcPr>
            <w:tcW w:w="5324" w:type="dxa"/>
            <w:noWrap/>
            <w:vAlign w:val="center"/>
          </w:tcPr>
          <w:p w14:paraId="693DED7B" w14:textId="6561A81E" w:rsidR="00D0762E" w:rsidRPr="00135D5C" w:rsidRDefault="00D0762E"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(Indirect white collar exempt)</w:t>
            </w:r>
          </w:p>
        </w:tc>
      </w:tr>
      <w:tr w:rsidR="00E428D3" w:rsidRPr="00135D5C" w14:paraId="39ED7A04"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65DE38A9" w14:textId="6DCB26C1" w:rsidR="00D0762E" w:rsidRPr="00D0762E" w:rsidRDefault="00D0762E" w:rsidP="00872819">
            <w:pPr>
              <w:jc w:val="center"/>
              <w:rPr>
                <w:rFonts w:ascii="Calibri" w:eastAsia="Times New Roman" w:hAnsi="Calibri" w:cs="Calibri"/>
                <w:b w:val="0"/>
                <w:bCs w:val="0"/>
                <w:color w:val="000000"/>
              </w:rPr>
            </w:pPr>
            <w:r w:rsidRPr="00D0762E">
              <w:rPr>
                <w:rFonts w:ascii="Calibri" w:hAnsi="Calibri" w:cs="Calibri"/>
                <w:b w:val="0"/>
                <w:bCs w:val="0"/>
                <w:color w:val="000000"/>
              </w:rPr>
              <w:t>Base_Inputs</w:t>
            </w:r>
          </w:p>
        </w:tc>
        <w:tc>
          <w:tcPr>
            <w:tcW w:w="1071" w:type="dxa"/>
            <w:noWrap/>
            <w:vAlign w:val="center"/>
          </w:tcPr>
          <w:p w14:paraId="1930AA40" w14:textId="0D240A71" w:rsidR="00D0762E" w:rsidRPr="00135D5C" w:rsidRDefault="00D0762E"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D67</w:t>
            </w:r>
          </w:p>
        </w:tc>
        <w:tc>
          <w:tcPr>
            <w:tcW w:w="992" w:type="dxa"/>
            <w:noWrap/>
            <w:vAlign w:val="center"/>
          </w:tcPr>
          <w:p w14:paraId="7B002094" w14:textId="718659C6" w:rsidR="00D0762E" w:rsidRPr="00135D5C" w:rsidRDefault="00D0762E"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For each</w:t>
            </w:r>
          </w:p>
        </w:tc>
        <w:tc>
          <w:tcPr>
            <w:tcW w:w="5324" w:type="dxa"/>
            <w:noWrap/>
            <w:vAlign w:val="center"/>
          </w:tcPr>
          <w:p w14:paraId="4EEECAF8" w14:textId="6E7B75B7" w:rsidR="00D0762E" w:rsidRPr="00135D5C" w:rsidRDefault="00D0762E"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Salary increase in following year after start of Ramp up</w:t>
            </w:r>
          </w:p>
        </w:tc>
      </w:tr>
      <w:tr w:rsidR="00E428D3" w:rsidRPr="00135D5C" w14:paraId="6C2ABB46"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608578B9" w14:textId="259AAF61" w:rsidR="00D0762E" w:rsidRPr="00D0762E" w:rsidRDefault="00D0762E" w:rsidP="00872819">
            <w:pPr>
              <w:jc w:val="center"/>
              <w:rPr>
                <w:rFonts w:ascii="Calibri" w:eastAsia="Times New Roman" w:hAnsi="Calibri" w:cs="Calibri"/>
                <w:b w:val="0"/>
                <w:bCs w:val="0"/>
                <w:color w:val="000000"/>
              </w:rPr>
            </w:pPr>
            <w:r w:rsidRPr="00D0762E">
              <w:rPr>
                <w:rFonts w:ascii="Calibri" w:hAnsi="Calibri" w:cs="Calibri"/>
                <w:b w:val="0"/>
                <w:bCs w:val="0"/>
                <w:color w:val="000000"/>
              </w:rPr>
              <w:t>Base_Inputs</w:t>
            </w:r>
          </w:p>
        </w:tc>
        <w:tc>
          <w:tcPr>
            <w:tcW w:w="1071" w:type="dxa"/>
            <w:noWrap/>
            <w:vAlign w:val="center"/>
          </w:tcPr>
          <w:p w14:paraId="7B753FF3" w14:textId="3AB15490" w:rsidR="00D0762E" w:rsidRPr="00135D5C" w:rsidRDefault="00D0762E"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D68</w:t>
            </w:r>
          </w:p>
        </w:tc>
        <w:tc>
          <w:tcPr>
            <w:tcW w:w="992" w:type="dxa"/>
            <w:noWrap/>
            <w:vAlign w:val="center"/>
          </w:tcPr>
          <w:p w14:paraId="5C2338F3" w14:textId="4A2EF72B" w:rsidR="00D0762E" w:rsidRPr="00135D5C" w:rsidRDefault="00D0762E"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For each</w:t>
            </w:r>
          </w:p>
        </w:tc>
        <w:tc>
          <w:tcPr>
            <w:tcW w:w="5324" w:type="dxa"/>
            <w:noWrap/>
            <w:vAlign w:val="center"/>
          </w:tcPr>
          <w:p w14:paraId="4E4C9CDD" w14:textId="115FE020" w:rsidR="00D0762E" w:rsidRPr="00135D5C" w:rsidRDefault="00D0762E"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Salary increase in 2nd following year after start of Ramp up</w:t>
            </w:r>
          </w:p>
        </w:tc>
      </w:tr>
      <w:tr w:rsidR="00E428D3" w:rsidRPr="00135D5C" w14:paraId="2C138A6B"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040AC7AF" w14:textId="3A46DA0E" w:rsidR="00D0762E" w:rsidRPr="00D0762E" w:rsidRDefault="00D0762E" w:rsidP="00872819">
            <w:pPr>
              <w:jc w:val="center"/>
              <w:rPr>
                <w:rFonts w:ascii="Calibri" w:eastAsia="Times New Roman" w:hAnsi="Calibri" w:cs="Calibri"/>
                <w:b w:val="0"/>
                <w:bCs w:val="0"/>
                <w:color w:val="000000"/>
              </w:rPr>
            </w:pPr>
            <w:r w:rsidRPr="00D0762E">
              <w:rPr>
                <w:rFonts w:ascii="Calibri" w:hAnsi="Calibri" w:cs="Calibri"/>
                <w:b w:val="0"/>
                <w:bCs w:val="0"/>
                <w:color w:val="000000"/>
              </w:rPr>
              <w:t>Base_Inputs</w:t>
            </w:r>
          </w:p>
        </w:tc>
        <w:tc>
          <w:tcPr>
            <w:tcW w:w="1071" w:type="dxa"/>
            <w:noWrap/>
            <w:vAlign w:val="center"/>
          </w:tcPr>
          <w:p w14:paraId="2C9B319C" w14:textId="4005E50A" w:rsidR="00D0762E" w:rsidRPr="00135D5C" w:rsidRDefault="00D0762E"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D69</w:t>
            </w:r>
          </w:p>
        </w:tc>
        <w:tc>
          <w:tcPr>
            <w:tcW w:w="992" w:type="dxa"/>
            <w:noWrap/>
            <w:vAlign w:val="center"/>
          </w:tcPr>
          <w:p w14:paraId="58CAE784" w14:textId="06CCF861" w:rsidR="00D0762E" w:rsidRPr="00135D5C" w:rsidRDefault="00D0762E"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For each</w:t>
            </w:r>
          </w:p>
        </w:tc>
        <w:tc>
          <w:tcPr>
            <w:tcW w:w="5324" w:type="dxa"/>
            <w:noWrap/>
            <w:vAlign w:val="center"/>
          </w:tcPr>
          <w:p w14:paraId="7B20957B" w14:textId="2625DBCE" w:rsidR="00D0762E" w:rsidRPr="00135D5C" w:rsidRDefault="00D0762E"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Salary increase in 3rd following year after start of Ramp up</w:t>
            </w:r>
          </w:p>
        </w:tc>
      </w:tr>
      <w:tr w:rsidR="00E428D3" w:rsidRPr="00135D5C" w14:paraId="50AD9270"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0C61E431" w14:textId="4088719B" w:rsidR="00E428D3" w:rsidRPr="00E428D3" w:rsidRDefault="00E428D3" w:rsidP="00872819">
            <w:pPr>
              <w:jc w:val="center"/>
              <w:rPr>
                <w:rFonts w:ascii="Calibri" w:eastAsia="Times New Roman" w:hAnsi="Calibri" w:cs="Calibri"/>
                <w:b w:val="0"/>
                <w:bCs w:val="0"/>
                <w:color w:val="000000"/>
              </w:rPr>
            </w:pPr>
            <w:r w:rsidRPr="00E428D3">
              <w:rPr>
                <w:rFonts w:ascii="Calibri" w:hAnsi="Calibri" w:cs="Calibri"/>
                <w:b w:val="0"/>
                <w:bCs w:val="0"/>
                <w:color w:val="000000"/>
              </w:rPr>
              <w:t>Base_Inputs</w:t>
            </w:r>
          </w:p>
        </w:tc>
        <w:tc>
          <w:tcPr>
            <w:tcW w:w="1071" w:type="dxa"/>
            <w:noWrap/>
            <w:vAlign w:val="center"/>
          </w:tcPr>
          <w:p w14:paraId="227BE619" w14:textId="4D7B14A2" w:rsidR="00E428D3" w:rsidRPr="00E428D3" w:rsidRDefault="00E428D3"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D24</w:t>
            </w:r>
          </w:p>
        </w:tc>
        <w:tc>
          <w:tcPr>
            <w:tcW w:w="992" w:type="dxa"/>
            <w:noWrap/>
            <w:vAlign w:val="center"/>
          </w:tcPr>
          <w:p w14:paraId="06370CB3" w14:textId="4A1416DA" w:rsidR="00E428D3" w:rsidRPr="00E428D3" w:rsidRDefault="00E428D3"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68,</w:t>
            </w:r>
            <w:r>
              <w:rPr>
                <w:rFonts w:ascii="Calibri" w:hAnsi="Calibri" w:cs="Calibri"/>
                <w:color w:val="000000"/>
              </w:rPr>
              <w:t xml:space="preserve"> </w:t>
            </w:r>
            <w:r w:rsidRPr="00E428D3">
              <w:rPr>
                <w:rFonts w:ascii="Calibri" w:hAnsi="Calibri" w:cs="Calibri"/>
                <w:color w:val="000000"/>
              </w:rPr>
              <w:t>69,</w:t>
            </w:r>
            <w:r>
              <w:rPr>
                <w:rFonts w:ascii="Calibri" w:hAnsi="Calibri" w:cs="Calibri"/>
                <w:color w:val="000000"/>
              </w:rPr>
              <w:t xml:space="preserve"> </w:t>
            </w:r>
            <w:r w:rsidRPr="00E428D3">
              <w:rPr>
                <w:rFonts w:ascii="Calibri" w:hAnsi="Calibri" w:cs="Calibri"/>
                <w:color w:val="000000"/>
              </w:rPr>
              <w:t>70,</w:t>
            </w:r>
            <w:r>
              <w:rPr>
                <w:rFonts w:ascii="Calibri" w:hAnsi="Calibri" w:cs="Calibri"/>
                <w:color w:val="000000"/>
              </w:rPr>
              <w:t xml:space="preserve"> </w:t>
            </w:r>
            <w:r w:rsidRPr="00E428D3">
              <w:rPr>
                <w:rFonts w:ascii="Calibri" w:hAnsi="Calibri" w:cs="Calibri"/>
                <w:color w:val="000000"/>
              </w:rPr>
              <w:t>72,</w:t>
            </w:r>
            <w:r>
              <w:rPr>
                <w:rFonts w:ascii="Calibri" w:hAnsi="Calibri" w:cs="Calibri"/>
                <w:color w:val="000000"/>
              </w:rPr>
              <w:t xml:space="preserve"> </w:t>
            </w:r>
            <w:r w:rsidRPr="00E428D3">
              <w:rPr>
                <w:rFonts w:ascii="Calibri" w:hAnsi="Calibri" w:cs="Calibri"/>
                <w:color w:val="000000"/>
              </w:rPr>
              <w:t>123</w:t>
            </w:r>
          </w:p>
        </w:tc>
        <w:tc>
          <w:tcPr>
            <w:tcW w:w="5324" w:type="dxa"/>
            <w:noWrap/>
            <w:vAlign w:val="center"/>
          </w:tcPr>
          <w:p w14:paraId="08EEEAAD" w14:textId="1C658DF9" w:rsidR="00E428D3" w:rsidRPr="00E428D3" w:rsidRDefault="00E428D3"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Selection if product is KSK or a Variant</w:t>
            </w:r>
          </w:p>
        </w:tc>
      </w:tr>
      <w:tr w:rsidR="00E428D3" w:rsidRPr="00135D5C" w14:paraId="5D4B7589"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1C07C47E" w14:textId="7F043F7A" w:rsidR="00E428D3" w:rsidRPr="00E428D3" w:rsidRDefault="00E428D3" w:rsidP="00872819">
            <w:pPr>
              <w:jc w:val="center"/>
              <w:rPr>
                <w:rFonts w:ascii="Calibri" w:eastAsia="Times New Roman" w:hAnsi="Calibri" w:cs="Calibri"/>
                <w:b w:val="0"/>
                <w:bCs w:val="0"/>
                <w:color w:val="000000"/>
              </w:rPr>
            </w:pPr>
            <w:r w:rsidRPr="00E428D3">
              <w:rPr>
                <w:rFonts w:ascii="Calibri" w:hAnsi="Calibri" w:cs="Calibri"/>
                <w:b w:val="0"/>
                <w:bCs w:val="0"/>
                <w:color w:val="000000"/>
              </w:rPr>
              <w:t>Base_Inputs</w:t>
            </w:r>
          </w:p>
        </w:tc>
        <w:tc>
          <w:tcPr>
            <w:tcW w:w="1071" w:type="dxa"/>
            <w:noWrap/>
            <w:vAlign w:val="center"/>
          </w:tcPr>
          <w:p w14:paraId="7109DF5A" w14:textId="61042A19" w:rsidR="00E428D3" w:rsidRPr="00E428D3" w:rsidRDefault="00E428D3"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D13</w:t>
            </w:r>
          </w:p>
        </w:tc>
        <w:tc>
          <w:tcPr>
            <w:tcW w:w="992" w:type="dxa"/>
            <w:noWrap/>
            <w:vAlign w:val="center"/>
          </w:tcPr>
          <w:p w14:paraId="22CA67C6" w14:textId="316188C9" w:rsidR="00E428D3" w:rsidRPr="00E428D3" w:rsidRDefault="00E428D3"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48,</w:t>
            </w:r>
            <w:r>
              <w:rPr>
                <w:rFonts w:ascii="Calibri" w:hAnsi="Calibri" w:cs="Calibri"/>
                <w:color w:val="000000"/>
              </w:rPr>
              <w:t xml:space="preserve"> </w:t>
            </w:r>
            <w:r w:rsidRPr="00E428D3">
              <w:rPr>
                <w:rFonts w:ascii="Calibri" w:hAnsi="Calibri" w:cs="Calibri"/>
                <w:color w:val="000000"/>
              </w:rPr>
              <w:t>49,</w:t>
            </w:r>
            <w:r>
              <w:rPr>
                <w:rFonts w:ascii="Calibri" w:hAnsi="Calibri" w:cs="Calibri"/>
                <w:color w:val="000000"/>
              </w:rPr>
              <w:t xml:space="preserve"> </w:t>
            </w:r>
            <w:r w:rsidRPr="00E428D3">
              <w:rPr>
                <w:rFonts w:ascii="Calibri" w:hAnsi="Calibri" w:cs="Calibri"/>
                <w:color w:val="000000"/>
              </w:rPr>
              <w:t>50,</w:t>
            </w:r>
            <w:r>
              <w:rPr>
                <w:rFonts w:ascii="Calibri" w:hAnsi="Calibri" w:cs="Calibri"/>
                <w:color w:val="000000"/>
              </w:rPr>
              <w:t xml:space="preserve"> </w:t>
            </w:r>
            <w:r w:rsidRPr="00E428D3">
              <w:rPr>
                <w:rFonts w:ascii="Calibri" w:hAnsi="Calibri" w:cs="Calibri"/>
                <w:color w:val="000000"/>
              </w:rPr>
              <w:t>52,</w:t>
            </w:r>
            <w:r>
              <w:rPr>
                <w:rFonts w:ascii="Calibri" w:hAnsi="Calibri" w:cs="Calibri"/>
                <w:color w:val="000000"/>
              </w:rPr>
              <w:t xml:space="preserve"> </w:t>
            </w:r>
            <w:r w:rsidRPr="00E428D3">
              <w:rPr>
                <w:rFonts w:ascii="Calibri" w:hAnsi="Calibri" w:cs="Calibri"/>
                <w:color w:val="000000"/>
              </w:rPr>
              <w:t>53</w:t>
            </w:r>
          </w:p>
        </w:tc>
        <w:tc>
          <w:tcPr>
            <w:tcW w:w="5324" w:type="dxa"/>
            <w:noWrap/>
            <w:vAlign w:val="center"/>
          </w:tcPr>
          <w:p w14:paraId="49FBD5F2" w14:textId="7DFCCB29" w:rsidR="00E428D3" w:rsidRPr="00E428D3" w:rsidRDefault="00E428D3"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Selection if the project is in a new country for LEONI</w:t>
            </w:r>
          </w:p>
        </w:tc>
      </w:tr>
      <w:tr w:rsidR="00E428D3" w:rsidRPr="00135D5C" w14:paraId="6857F8C5"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1B493A1A" w14:textId="660AD183" w:rsidR="00E428D3" w:rsidRPr="00E428D3" w:rsidRDefault="00E428D3" w:rsidP="00872819">
            <w:pPr>
              <w:jc w:val="center"/>
              <w:rPr>
                <w:rFonts w:ascii="Calibri" w:eastAsia="Times New Roman" w:hAnsi="Calibri" w:cs="Calibri"/>
                <w:b w:val="0"/>
                <w:bCs w:val="0"/>
                <w:color w:val="000000"/>
              </w:rPr>
            </w:pPr>
            <w:r w:rsidRPr="00E428D3">
              <w:rPr>
                <w:rFonts w:ascii="Calibri" w:hAnsi="Calibri" w:cs="Calibri"/>
                <w:b w:val="0"/>
                <w:bCs w:val="0"/>
                <w:color w:val="000000"/>
              </w:rPr>
              <w:t>Base_Inputs</w:t>
            </w:r>
          </w:p>
        </w:tc>
        <w:tc>
          <w:tcPr>
            <w:tcW w:w="1071" w:type="dxa"/>
            <w:noWrap/>
            <w:vAlign w:val="center"/>
          </w:tcPr>
          <w:p w14:paraId="6346C4FF" w14:textId="481484E7" w:rsidR="00E428D3" w:rsidRPr="00E428D3" w:rsidRDefault="00E428D3"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D25</w:t>
            </w:r>
          </w:p>
        </w:tc>
        <w:tc>
          <w:tcPr>
            <w:tcW w:w="992" w:type="dxa"/>
            <w:noWrap/>
            <w:vAlign w:val="center"/>
          </w:tcPr>
          <w:p w14:paraId="2D004467" w14:textId="563B647D" w:rsidR="00E428D3" w:rsidRPr="00E428D3" w:rsidRDefault="00E428D3"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51</w:t>
            </w:r>
          </w:p>
        </w:tc>
        <w:tc>
          <w:tcPr>
            <w:tcW w:w="5324" w:type="dxa"/>
            <w:noWrap/>
            <w:vAlign w:val="center"/>
          </w:tcPr>
          <w:p w14:paraId="7E4CEE1E" w14:textId="3F8AEFB2" w:rsidR="00E428D3" w:rsidRPr="00E428D3" w:rsidRDefault="00E428D3"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Lifetime project sales estimation</w:t>
            </w:r>
          </w:p>
        </w:tc>
      </w:tr>
      <w:tr w:rsidR="00E428D3" w:rsidRPr="00135D5C" w14:paraId="0C542CDF"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32331B7C" w14:textId="501A42CD" w:rsidR="00E428D3" w:rsidRPr="00E428D3" w:rsidRDefault="00E428D3" w:rsidP="00872819">
            <w:pPr>
              <w:jc w:val="center"/>
              <w:rPr>
                <w:rFonts w:ascii="Calibri" w:eastAsia="Times New Roman" w:hAnsi="Calibri" w:cs="Calibri"/>
                <w:b w:val="0"/>
                <w:bCs w:val="0"/>
                <w:color w:val="000000"/>
              </w:rPr>
            </w:pPr>
            <w:r w:rsidRPr="00E428D3">
              <w:rPr>
                <w:rFonts w:ascii="Calibri" w:hAnsi="Calibri" w:cs="Calibri"/>
                <w:b w:val="0"/>
                <w:bCs w:val="0"/>
                <w:color w:val="000000"/>
              </w:rPr>
              <w:t>Base_Inputs</w:t>
            </w:r>
          </w:p>
        </w:tc>
        <w:tc>
          <w:tcPr>
            <w:tcW w:w="1071" w:type="dxa"/>
            <w:noWrap/>
            <w:vAlign w:val="center"/>
          </w:tcPr>
          <w:p w14:paraId="6DB221C9" w14:textId="1A8182B9" w:rsidR="00E428D3" w:rsidRPr="00E428D3" w:rsidRDefault="00E428D3"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D26</w:t>
            </w:r>
          </w:p>
        </w:tc>
        <w:tc>
          <w:tcPr>
            <w:tcW w:w="992" w:type="dxa"/>
            <w:noWrap/>
            <w:vAlign w:val="center"/>
          </w:tcPr>
          <w:p w14:paraId="65C70FA2" w14:textId="3ED63860" w:rsidR="00E428D3" w:rsidRPr="00E428D3" w:rsidRDefault="00E428D3"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82,</w:t>
            </w:r>
            <w:r>
              <w:rPr>
                <w:rFonts w:ascii="Calibri" w:hAnsi="Calibri" w:cs="Calibri"/>
                <w:color w:val="000000"/>
              </w:rPr>
              <w:t xml:space="preserve"> </w:t>
            </w:r>
            <w:r w:rsidRPr="00E428D3">
              <w:rPr>
                <w:rFonts w:ascii="Calibri" w:hAnsi="Calibri" w:cs="Calibri"/>
                <w:color w:val="000000"/>
              </w:rPr>
              <w:t>90,</w:t>
            </w:r>
            <w:r>
              <w:rPr>
                <w:rFonts w:ascii="Calibri" w:hAnsi="Calibri" w:cs="Calibri"/>
                <w:color w:val="000000"/>
              </w:rPr>
              <w:t xml:space="preserve"> </w:t>
            </w:r>
            <w:r w:rsidRPr="00E428D3">
              <w:rPr>
                <w:rFonts w:ascii="Calibri" w:hAnsi="Calibri" w:cs="Calibri"/>
                <w:color w:val="000000"/>
              </w:rPr>
              <w:t>94,</w:t>
            </w:r>
            <w:r>
              <w:rPr>
                <w:rFonts w:ascii="Calibri" w:hAnsi="Calibri" w:cs="Calibri"/>
                <w:color w:val="000000"/>
              </w:rPr>
              <w:t xml:space="preserve"> </w:t>
            </w:r>
            <w:r w:rsidRPr="00E428D3">
              <w:rPr>
                <w:rFonts w:ascii="Calibri" w:hAnsi="Calibri" w:cs="Calibri"/>
                <w:color w:val="000000"/>
              </w:rPr>
              <w:t>98,</w:t>
            </w:r>
            <w:r>
              <w:rPr>
                <w:rFonts w:ascii="Calibri" w:hAnsi="Calibri" w:cs="Calibri"/>
                <w:color w:val="000000"/>
              </w:rPr>
              <w:t xml:space="preserve"> </w:t>
            </w:r>
            <w:r w:rsidRPr="00E428D3">
              <w:rPr>
                <w:rFonts w:ascii="Calibri" w:hAnsi="Calibri" w:cs="Calibri"/>
                <w:color w:val="000000"/>
              </w:rPr>
              <w:t>113,</w:t>
            </w:r>
            <w:r>
              <w:rPr>
                <w:rFonts w:ascii="Calibri" w:hAnsi="Calibri" w:cs="Calibri"/>
                <w:color w:val="000000"/>
              </w:rPr>
              <w:t xml:space="preserve"> </w:t>
            </w:r>
            <w:r w:rsidRPr="00E428D3">
              <w:rPr>
                <w:rFonts w:ascii="Calibri" w:hAnsi="Calibri" w:cs="Calibri"/>
                <w:color w:val="000000"/>
              </w:rPr>
              <w:t>118,</w:t>
            </w:r>
            <w:r>
              <w:rPr>
                <w:rFonts w:ascii="Calibri" w:hAnsi="Calibri" w:cs="Calibri"/>
                <w:color w:val="000000"/>
              </w:rPr>
              <w:t xml:space="preserve"> </w:t>
            </w:r>
            <w:r w:rsidRPr="00E428D3">
              <w:rPr>
                <w:rFonts w:ascii="Calibri" w:hAnsi="Calibri" w:cs="Calibri"/>
                <w:color w:val="000000"/>
              </w:rPr>
              <w:t>119,</w:t>
            </w:r>
            <w:r>
              <w:rPr>
                <w:rFonts w:ascii="Calibri" w:hAnsi="Calibri" w:cs="Calibri"/>
                <w:color w:val="000000"/>
              </w:rPr>
              <w:t xml:space="preserve"> </w:t>
            </w:r>
            <w:r w:rsidRPr="00E428D3">
              <w:rPr>
                <w:rFonts w:ascii="Calibri" w:hAnsi="Calibri" w:cs="Calibri"/>
                <w:color w:val="000000"/>
              </w:rPr>
              <w:t>121,</w:t>
            </w:r>
            <w:r>
              <w:rPr>
                <w:rFonts w:ascii="Calibri" w:hAnsi="Calibri" w:cs="Calibri"/>
                <w:color w:val="000000"/>
              </w:rPr>
              <w:t xml:space="preserve"> </w:t>
            </w:r>
            <w:r w:rsidRPr="00E428D3">
              <w:rPr>
                <w:rFonts w:ascii="Calibri" w:hAnsi="Calibri" w:cs="Calibri"/>
                <w:color w:val="000000"/>
              </w:rPr>
              <w:t>126</w:t>
            </w:r>
          </w:p>
        </w:tc>
        <w:tc>
          <w:tcPr>
            <w:tcW w:w="5324" w:type="dxa"/>
            <w:noWrap/>
            <w:vAlign w:val="center"/>
          </w:tcPr>
          <w:p w14:paraId="20AF9E2F" w14:textId="669DD5AE" w:rsidR="00E428D3" w:rsidRPr="00E428D3" w:rsidRDefault="00E428D3"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Total normhour count in the chosen plant per year including this project</w:t>
            </w:r>
          </w:p>
        </w:tc>
      </w:tr>
      <w:tr w:rsidR="00E428D3" w:rsidRPr="00135D5C" w14:paraId="73751F60"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785FAD97" w14:textId="501B5F48" w:rsidR="00E428D3" w:rsidRPr="00E428D3" w:rsidRDefault="00E428D3" w:rsidP="00872819">
            <w:pPr>
              <w:jc w:val="center"/>
              <w:rPr>
                <w:rFonts w:ascii="Calibri" w:eastAsia="Times New Roman" w:hAnsi="Calibri" w:cs="Calibri"/>
                <w:b w:val="0"/>
                <w:bCs w:val="0"/>
                <w:color w:val="000000"/>
              </w:rPr>
            </w:pPr>
            <w:r w:rsidRPr="00E428D3">
              <w:rPr>
                <w:rFonts w:ascii="Calibri" w:hAnsi="Calibri" w:cs="Calibri"/>
                <w:b w:val="0"/>
                <w:bCs w:val="0"/>
                <w:color w:val="000000"/>
              </w:rPr>
              <w:t>Base_Inputs</w:t>
            </w:r>
          </w:p>
        </w:tc>
        <w:tc>
          <w:tcPr>
            <w:tcW w:w="1071" w:type="dxa"/>
            <w:noWrap/>
            <w:vAlign w:val="center"/>
          </w:tcPr>
          <w:p w14:paraId="099379E9" w14:textId="45233CA6" w:rsidR="00E428D3" w:rsidRPr="00E428D3" w:rsidRDefault="00E428D3"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D27</w:t>
            </w:r>
          </w:p>
        </w:tc>
        <w:tc>
          <w:tcPr>
            <w:tcW w:w="992" w:type="dxa"/>
            <w:noWrap/>
            <w:vAlign w:val="center"/>
          </w:tcPr>
          <w:p w14:paraId="79B8A374" w14:textId="6D4BDE31" w:rsidR="00E428D3" w:rsidRPr="00E428D3" w:rsidRDefault="00E428D3"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87,</w:t>
            </w:r>
            <w:r>
              <w:rPr>
                <w:rFonts w:ascii="Calibri" w:hAnsi="Calibri" w:cs="Calibri"/>
                <w:color w:val="000000"/>
              </w:rPr>
              <w:t xml:space="preserve"> </w:t>
            </w:r>
            <w:r w:rsidRPr="00E428D3">
              <w:rPr>
                <w:rFonts w:ascii="Calibri" w:hAnsi="Calibri" w:cs="Calibri"/>
                <w:color w:val="000000"/>
              </w:rPr>
              <w:t>99,</w:t>
            </w:r>
            <w:r>
              <w:rPr>
                <w:rFonts w:ascii="Calibri" w:hAnsi="Calibri" w:cs="Calibri"/>
                <w:color w:val="000000"/>
              </w:rPr>
              <w:t xml:space="preserve"> </w:t>
            </w:r>
            <w:r w:rsidRPr="00E428D3">
              <w:rPr>
                <w:rFonts w:ascii="Calibri" w:hAnsi="Calibri" w:cs="Calibri"/>
                <w:color w:val="000000"/>
              </w:rPr>
              <w:t>102,</w:t>
            </w:r>
            <w:r>
              <w:rPr>
                <w:rFonts w:ascii="Calibri" w:hAnsi="Calibri" w:cs="Calibri"/>
                <w:color w:val="000000"/>
              </w:rPr>
              <w:t xml:space="preserve"> </w:t>
            </w:r>
            <w:r w:rsidRPr="00E428D3">
              <w:rPr>
                <w:rFonts w:ascii="Calibri" w:hAnsi="Calibri" w:cs="Calibri"/>
                <w:color w:val="000000"/>
              </w:rPr>
              <w:t>103,</w:t>
            </w:r>
            <w:r>
              <w:rPr>
                <w:rFonts w:ascii="Calibri" w:hAnsi="Calibri" w:cs="Calibri"/>
                <w:color w:val="000000"/>
              </w:rPr>
              <w:t xml:space="preserve"> </w:t>
            </w:r>
            <w:r w:rsidRPr="00E428D3">
              <w:rPr>
                <w:rFonts w:ascii="Calibri" w:hAnsi="Calibri" w:cs="Calibri"/>
                <w:color w:val="000000"/>
              </w:rPr>
              <w:t>104,</w:t>
            </w:r>
            <w:r>
              <w:rPr>
                <w:rFonts w:ascii="Calibri" w:hAnsi="Calibri" w:cs="Calibri"/>
                <w:color w:val="000000"/>
              </w:rPr>
              <w:t xml:space="preserve"> </w:t>
            </w:r>
            <w:r w:rsidRPr="00E428D3">
              <w:rPr>
                <w:rFonts w:ascii="Calibri" w:hAnsi="Calibri" w:cs="Calibri"/>
                <w:color w:val="000000"/>
              </w:rPr>
              <w:t>106,</w:t>
            </w:r>
            <w:r>
              <w:rPr>
                <w:rFonts w:ascii="Calibri" w:hAnsi="Calibri" w:cs="Calibri"/>
                <w:color w:val="000000"/>
              </w:rPr>
              <w:t xml:space="preserve"> </w:t>
            </w:r>
            <w:r w:rsidRPr="00E428D3">
              <w:rPr>
                <w:rFonts w:ascii="Calibri" w:hAnsi="Calibri" w:cs="Calibri"/>
                <w:color w:val="000000"/>
              </w:rPr>
              <w:t>107,</w:t>
            </w:r>
            <w:r>
              <w:rPr>
                <w:rFonts w:ascii="Calibri" w:hAnsi="Calibri" w:cs="Calibri"/>
                <w:color w:val="000000"/>
              </w:rPr>
              <w:t xml:space="preserve"> </w:t>
            </w:r>
            <w:r w:rsidRPr="00E428D3">
              <w:rPr>
                <w:rFonts w:ascii="Calibri" w:hAnsi="Calibri" w:cs="Calibri"/>
                <w:color w:val="000000"/>
              </w:rPr>
              <w:t>115,</w:t>
            </w:r>
            <w:r>
              <w:rPr>
                <w:rFonts w:ascii="Calibri" w:hAnsi="Calibri" w:cs="Calibri"/>
                <w:color w:val="000000"/>
              </w:rPr>
              <w:t xml:space="preserve"> </w:t>
            </w:r>
            <w:r w:rsidRPr="00E428D3">
              <w:rPr>
                <w:rFonts w:ascii="Calibri" w:hAnsi="Calibri" w:cs="Calibri"/>
                <w:color w:val="000000"/>
              </w:rPr>
              <w:t>120,</w:t>
            </w:r>
            <w:r>
              <w:rPr>
                <w:rFonts w:ascii="Calibri" w:hAnsi="Calibri" w:cs="Calibri"/>
                <w:color w:val="000000"/>
              </w:rPr>
              <w:t xml:space="preserve"> </w:t>
            </w:r>
            <w:r w:rsidRPr="00E428D3">
              <w:rPr>
                <w:rFonts w:ascii="Calibri" w:hAnsi="Calibri" w:cs="Calibri"/>
                <w:color w:val="000000"/>
              </w:rPr>
              <w:t>122,</w:t>
            </w:r>
            <w:r>
              <w:rPr>
                <w:rFonts w:ascii="Calibri" w:hAnsi="Calibri" w:cs="Calibri"/>
                <w:color w:val="000000"/>
              </w:rPr>
              <w:t xml:space="preserve"> </w:t>
            </w:r>
            <w:r w:rsidRPr="00E428D3">
              <w:rPr>
                <w:rFonts w:ascii="Calibri" w:hAnsi="Calibri" w:cs="Calibri"/>
                <w:color w:val="000000"/>
              </w:rPr>
              <w:t>124</w:t>
            </w:r>
          </w:p>
        </w:tc>
        <w:tc>
          <w:tcPr>
            <w:tcW w:w="5324" w:type="dxa"/>
            <w:noWrap/>
            <w:vAlign w:val="center"/>
          </w:tcPr>
          <w:p w14:paraId="3B6381BE" w14:textId="22F6F87E" w:rsidR="00E428D3" w:rsidRPr="00E428D3" w:rsidRDefault="00E428D3"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Peak year Normhour count for this project</w:t>
            </w:r>
          </w:p>
        </w:tc>
      </w:tr>
      <w:tr w:rsidR="00E428D3" w:rsidRPr="00135D5C" w14:paraId="0CA72EE9"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14C72081" w14:textId="77A7C154" w:rsidR="00E428D3" w:rsidRPr="00E428D3" w:rsidRDefault="00E428D3" w:rsidP="00872819">
            <w:pPr>
              <w:jc w:val="center"/>
              <w:rPr>
                <w:rFonts w:ascii="Calibri" w:eastAsia="Times New Roman" w:hAnsi="Calibri" w:cs="Calibri"/>
                <w:b w:val="0"/>
                <w:bCs w:val="0"/>
                <w:color w:val="000000"/>
              </w:rPr>
            </w:pPr>
            <w:r w:rsidRPr="00E428D3">
              <w:rPr>
                <w:rFonts w:ascii="Calibri" w:hAnsi="Calibri" w:cs="Calibri"/>
                <w:b w:val="0"/>
                <w:bCs w:val="0"/>
                <w:color w:val="000000"/>
              </w:rPr>
              <w:t>Base_Inputs</w:t>
            </w:r>
          </w:p>
        </w:tc>
        <w:tc>
          <w:tcPr>
            <w:tcW w:w="1071" w:type="dxa"/>
            <w:noWrap/>
            <w:vAlign w:val="center"/>
          </w:tcPr>
          <w:p w14:paraId="3636B4B4" w14:textId="79B09F42" w:rsidR="00E428D3" w:rsidRPr="00E428D3" w:rsidRDefault="00E428D3"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D89</w:t>
            </w:r>
          </w:p>
        </w:tc>
        <w:tc>
          <w:tcPr>
            <w:tcW w:w="992" w:type="dxa"/>
            <w:noWrap/>
            <w:vAlign w:val="center"/>
          </w:tcPr>
          <w:p w14:paraId="6BBF2DF0" w14:textId="1297FB9C" w:rsidR="00E428D3" w:rsidRPr="00E428D3" w:rsidRDefault="00E428D3"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83,</w:t>
            </w:r>
            <w:r>
              <w:rPr>
                <w:rFonts w:ascii="Calibri" w:hAnsi="Calibri" w:cs="Calibri"/>
                <w:color w:val="000000"/>
              </w:rPr>
              <w:t xml:space="preserve"> </w:t>
            </w:r>
            <w:r w:rsidRPr="00E428D3">
              <w:rPr>
                <w:rFonts w:ascii="Calibri" w:hAnsi="Calibri" w:cs="Calibri"/>
                <w:color w:val="000000"/>
              </w:rPr>
              <w:t>84</w:t>
            </w:r>
          </w:p>
        </w:tc>
        <w:tc>
          <w:tcPr>
            <w:tcW w:w="5324" w:type="dxa"/>
            <w:noWrap/>
            <w:vAlign w:val="center"/>
          </w:tcPr>
          <w:p w14:paraId="20523425" w14:textId="6B775401" w:rsidR="00E428D3" w:rsidRPr="00E428D3" w:rsidRDefault="00E428D3"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Number of welding machines in the complete plant, including the calculated project</w:t>
            </w:r>
          </w:p>
        </w:tc>
      </w:tr>
      <w:tr w:rsidR="00E428D3" w:rsidRPr="00135D5C" w14:paraId="0D93974F"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0ED6DF37" w14:textId="5BDEAA7D" w:rsidR="00E428D3" w:rsidRPr="00E428D3" w:rsidRDefault="00E428D3" w:rsidP="00872819">
            <w:pPr>
              <w:jc w:val="center"/>
              <w:rPr>
                <w:rFonts w:ascii="Calibri" w:eastAsia="Times New Roman" w:hAnsi="Calibri" w:cs="Calibri"/>
                <w:b w:val="0"/>
                <w:bCs w:val="0"/>
                <w:color w:val="000000"/>
              </w:rPr>
            </w:pPr>
            <w:r w:rsidRPr="00E428D3">
              <w:rPr>
                <w:rFonts w:ascii="Calibri" w:hAnsi="Calibri" w:cs="Calibri"/>
                <w:b w:val="0"/>
                <w:bCs w:val="0"/>
                <w:color w:val="000000"/>
              </w:rPr>
              <w:t>Base_Inputs</w:t>
            </w:r>
          </w:p>
        </w:tc>
        <w:tc>
          <w:tcPr>
            <w:tcW w:w="1071" w:type="dxa"/>
            <w:noWrap/>
            <w:vAlign w:val="center"/>
          </w:tcPr>
          <w:p w14:paraId="643E053D" w14:textId="083F6EA1" w:rsidR="00E428D3" w:rsidRPr="00E428D3" w:rsidRDefault="00E428D3"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D90</w:t>
            </w:r>
          </w:p>
        </w:tc>
        <w:tc>
          <w:tcPr>
            <w:tcW w:w="992" w:type="dxa"/>
            <w:noWrap/>
            <w:vAlign w:val="center"/>
          </w:tcPr>
          <w:p w14:paraId="3A5BE135" w14:textId="6B9C423F" w:rsidR="00E428D3" w:rsidRPr="00E428D3" w:rsidRDefault="00E428D3"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85,</w:t>
            </w:r>
            <w:r>
              <w:rPr>
                <w:rFonts w:ascii="Calibri" w:hAnsi="Calibri" w:cs="Calibri"/>
                <w:color w:val="000000"/>
              </w:rPr>
              <w:t xml:space="preserve"> </w:t>
            </w:r>
            <w:r w:rsidRPr="00E428D3">
              <w:rPr>
                <w:rFonts w:ascii="Calibri" w:hAnsi="Calibri" w:cs="Calibri"/>
                <w:color w:val="000000"/>
              </w:rPr>
              <w:t>86</w:t>
            </w:r>
          </w:p>
        </w:tc>
        <w:tc>
          <w:tcPr>
            <w:tcW w:w="5324" w:type="dxa"/>
            <w:noWrap/>
            <w:vAlign w:val="center"/>
          </w:tcPr>
          <w:p w14:paraId="71DB853E" w14:textId="518B5C03" w:rsidR="00E428D3" w:rsidRPr="00E428D3" w:rsidRDefault="00E428D3"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Number of soldering machines in the complete plant, including the calculated project</w:t>
            </w:r>
          </w:p>
        </w:tc>
      </w:tr>
      <w:tr w:rsidR="00E428D3" w:rsidRPr="00135D5C" w14:paraId="7D8C25B3"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458C0339" w14:textId="6A55AF1C" w:rsidR="00E428D3" w:rsidRPr="00E428D3" w:rsidRDefault="00E428D3" w:rsidP="00872819">
            <w:pPr>
              <w:jc w:val="center"/>
              <w:rPr>
                <w:rFonts w:ascii="Calibri" w:eastAsia="Times New Roman" w:hAnsi="Calibri" w:cs="Calibri"/>
                <w:b w:val="0"/>
                <w:bCs w:val="0"/>
                <w:color w:val="000000"/>
              </w:rPr>
            </w:pPr>
            <w:r w:rsidRPr="00E428D3">
              <w:rPr>
                <w:rFonts w:ascii="Calibri" w:hAnsi="Calibri" w:cs="Calibri"/>
                <w:b w:val="0"/>
                <w:bCs w:val="0"/>
                <w:color w:val="000000"/>
              </w:rPr>
              <w:t>Base_Inputs</w:t>
            </w:r>
          </w:p>
        </w:tc>
        <w:tc>
          <w:tcPr>
            <w:tcW w:w="1071" w:type="dxa"/>
            <w:noWrap/>
            <w:vAlign w:val="center"/>
          </w:tcPr>
          <w:p w14:paraId="27646FDC" w14:textId="742BC512" w:rsidR="00E428D3" w:rsidRPr="00E428D3" w:rsidRDefault="00E428D3"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D91</w:t>
            </w:r>
          </w:p>
        </w:tc>
        <w:tc>
          <w:tcPr>
            <w:tcW w:w="992" w:type="dxa"/>
            <w:noWrap/>
            <w:vAlign w:val="center"/>
          </w:tcPr>
          <w:p w14:paraId="53240FB5" w14:textId="64A65C07" w:rsidR="00E428D3" w:rsidRPr="00E428D3" w:rsidRDefault="00E428D3"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88,</w:t>
            </w:r>
            <w:r>
              <w:rPr>
                <w:rFonts w:ascii="Calibri" w:hAnsi="Calibri" w:cs="Calibri"/>
                <w:color w:val="000000"/>
              </w:rPr>
              <w:t xml:space="preserve"> </w:t>
            </w:r>
            <w:r w:rsidRPr="00E428D3">
              <w:rPr>
                <w:rFonts w:ascii="Calibri" w:hAnsi="Calibri" w:cs="Calibri"/>
                <w:color w:val="000000"/>
              </w:rPr>
              <w:t>112</w:t>
            </w:r>
          </w:p>
        </w:tc>
        <w:tc>
          <w:tcPr>
            <w:tcW w:w="5324" w:type="dxa"/>
            <w:noWrap/>
            <w:vAlign w:val="center"/>
          </w:tcPr>
          <w:p w14:paraId="297B62DB" w14:textId="4670BDD6" w:rsidR="00E428D3" w:rsidRPr="00E428D3" w:rsidRDefault="00E428D3"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Number of crimping applicators in the complete plant, including the calculated project</w:t>
            </w:r>
          </w:p>
        </w:tc>
      </w:tr>
      <w:tr w:rsidR="00E428D3" w:rsidRPr="00135D5C" w14:paraId="54A736A8"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797804D9" w14:textId="6E2F9567" w:rsidR="00E428D3" w:rsidRPr="00E428D3" w:rsidRDefault="00E428D3" w:rsidP="00872819">
            <w:pPr>
              <w:jc w:val="center"/>
              <w:rPr>
                <w:rFonts w:ascii="Calibri" w:eastAsia="Times New Roman" w:hAnsi="Calibri" w:cs="Calibri"/>
                <w:b w:val="0"/>
                <w:bCs w:val="0"/>
                <w:color w:val="000000"/>
              </w:rPr>
            </w:pPr>
            <w:r w:rsidRPr="00E428D3">
              <w:rPr>
                <w:rFonts w:ascii="Calibri" w:hAnsi="Calibri" w:cs="Calibri"/>
                <w:b w:val="0"/>
                <w:bCs w:val="0"/>
                <w:color w:val="000000"/>
              </w:rPr>
              <w:t>Base_Inputs</w:t>
            </w:r>
          </w:p>
        </w:tc>
        <w:tc>
          <w:tcPr>
            <w:tcW w:w="1071" w:type="dxa"/>
            <w:noWrap/>
            <w:vAlign w:val="center"/>
          </w:tcPr>
          <w:p w14:paraId="0C5EFB36" w14:textId="32838861" w:rsidR="00E428D3" w:rsidRPr="00E428D3" w:rsidRDefault="00E428D3"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D92</w:t>
            </w:r>
          </w:p>
        </w:tc>
        <w:tc>
          <w:tcPr>
            <w:tcW w:w="992" w:type="dxa"/>
            <w:noWrap/>
            <w:vAlign w:val="center"/>
          </w:tcPr>
          <w:p w14:paraId="32D7FC31" w14:textId="5D255D2C" w:rsidR="00E428D3" w:rsidRPr="00E428D3" w:rsidRDefault="00E428D3"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91,</w:t>
            </w:r>
            <w:r>
              <w:rPr>
                <w:rFonts w:ascii="Calibri" w:hAnsi="Calibri" w:cs="Calibri"/>
                <w:color w:val="000000"/>
              </w:rPr>
              <w:t xml:space="preserve"> </w:t>
            </w:r>
            <w:r w:rsidRPr="00E428D3">
              <w:rPr>
                <w:rFonts w:ascii="Calibri" w:hAnsi="Calibri" w:cs="Calibri"/>
                <w:color w:val="000000"/>
              </w:rPr>
              <w:t>92</w:t>
            </w:r>
          </w:p>
        </w:tc>
        <w:tc>
          <w:tcPr>
            <w:tcW w:w="5324" w:type="dxa"/>
            <w:noWrap/>
            <w:vAlign w:val="center"/>
          </w:tcPr>
          <w:p w14:paraId="22F2B8C6" w14:textId="4048DC9D" w:rsidR="00E428D3" w:rsidRPr="00E428D3" w:rsidRDefault="00E428D3"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Number of covering machines in the complete plant, including the calculated project</w:t>
            </w:r>
          </w:p>
        </w:tc>
      </w:tr>
      <w:tr w:rsidR="00E428D3" w:rsidRPr="00135D5C" w14:paraId="6E3DFEF9"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47DA9FE5" w14:textId="46443A4B" w:rsidR="00E428D3" w:rsidRPr="00E428D3" w:rsidRDefault="00E428D3" w:rsidP="00872819">
            <w:pPr>
              <w:jc w:val="center"/>
              <w:rPr>
                <w:rFonts w:ascii="Calibri" w:eastAsia="Times New Roman" w:hAnsi="Calibri" w:cs="Calibri"/>
                <w:b w:val="0"/>
                <w:bCs w:val="0"/>
                <w:color w:val="000000"/>
              </w:rPr>
            </w:pPr>
            <w:r w:rsidRPr="00E428D3">
              <w:rPr>
                <w:rFonts w:ascii="Calibri" w:hAnsi="Calibri" w:cs="Calibri"/>
                <w:b w:val="0"/>
                <w:bCs w:val="0"/>
                <w:color w:val="000000"/>
              </w:rPr>
              <w:t>Base_Inputs</w:t>
            </w:r>
          </w:p>
        </w:tc>
        <w:tc>
          <w:tcPr>
            <w:tcW w:w="1071" w:type="dxa"/>
            <w:noWrap/>
            <w:vAlign w:val="center"/>
          </w:tcPr>
          <w:p w14:paraId="2934FEBE" w14:textId="427D1F1F" w:rsidR="00E428D3" w:rsidRPr="00E428D3" w:rsidRDefault="00E428D3"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D93</w:t>
            </w:r>
          </w:p>
        </w:tc>
        <w:tc>
          <w:tcPr>
            <w:tcW w:w="992" w:type="dxa"/>
            <w:noWrap/>
            <w:vAlign w:val="center"/>
          </w:tcPr>
          <w:p w14:paraId="711D7DBC" w14:textId="551FB3DD" w:rsidR="00E428D3" w:rsidRPr="00E428D3" w:rsidRDefault="00E428D3"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93</w:t>
            </w:r>
          </w:p>
        </w:tc>
        <w:tc>
          <w:tcPr>
            <w:tcW w:w="5324" w:type="dxa"/>
            <w:noWrap/>
            <w:vAlign w:val="center"/>
          </w:tcPr>
          <w:p w14:paraId="136D96C7" w14:textId="3C4409B1" w:rsidR="00E428D3" w:rsidRPr="00E428D3" w:rsidRDefault="00E428D3"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28D3">
              <w:rPr>
                <w:rFonts w:ascii="Calibri" w:hAnsi="Calibri" w:cs="Calibri"/>
                <w:color w:val="000000"/>
              </w:rPr>
              <w:t>Number of assembly lines in the complete plant, including the calculated project</w:t>
            </w:r>
          </w:p>
        </w:tc>
      </w:tr>
      <w:tr w:rsidR="00EB0B1C" w:rsidRPr="00135D5C" w14:paraId="3A7B9637"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43EF1AFE" w14:textId="704BB10E" w:rsidR="00EB0B1C" w:rsidRPr="00EB0B1C" w:rsidRDefault="00EB0B1C" w:rsidP="00872819">
            <w:pPr>
              <w:jc w:val="center"/>
              <w:rPr>
                <w:rFonts w:ascii="Calibri" w:eastAsia="Times New Roman" w:hAnsi="Calibri" w:cs="Calibri"/>
                <w:b w:val="0"/>
                <w:bCs w:val="0"/>
                <w:color w:val="000000"/>
              </w:rPr>
            </w:pPr>
            <w:r w:rsidRPr="00EB0B1C">
              <w:rPr>
                <w:rFonts w:ascii="Calibri" w:hAnsi="Calibri" w:cs="Calibri"/>
                <w:b w:val="0"/>
                <w:bCs w:val="0"/>
                <w:color w:val="000000"/>
              </w:rPr>
              <w:t>Base_Inputs</w:t>
            </w:r>
          </w:p>
        </w:tc>
        <w:tc>
          <w:tcPr>
            <w:tcW w:w="1071" w:type="dxa"/>
            <w:noWrap/>
            <w:vAlign w:val="center"/>
          </w:tcPr>
          <w:p w14:paraId="46EB5286" w14:textId="22D44F10" w:rsidR="00EB0B1C" w:rsidRPr="00135D5C" w:rsidRDefault="00EB0B1C"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D94</w:t>
            </w:r>
          </w:p>
        </w:tc>
        <w:tc>
          <w:tcPr>
            <w:tcW w:w="992" w:type="dxa"/>
            <w:noWrap/>
            <w:vAlign w:val="center"/>
          </w:tcPr>
          <w:p w14:paraId="4CC9A6C3" w14:textId="45E9DEB8" w:rsidR="00EB0B1C" w:rsidRPr="00135D5C" w:rsidRDefault="00EB0B1C"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93</w:t>
            </w:r>
          </w:p>
        </w:tc>
        <w:tc>
          <w:tcPr>
            <w:tcW w:w="5324" w:type="dxa"/>
            <w:noWrap/>
            <w:vAlign w:val="center"/>
          </w:tcPr>
          <w:p w14:paraId="6F0F56A3" w14:textId="381224BE" w:rsidR="00EB0B1C" w:rsidRPr="00135D5C" w:rsidRDefault="00EB0B1C"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screwing machines in the complete plant, including the calculated project</w:t>
            </w:r>
          </w:p>
        </w:tc>
      </w:tr>
      <w:tr w:rsidR="00EB0B1C" w:rsidRPr="00135D5C" w14:paraId="29BCCAED"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10F1FFEF" w14:textId="2B185615" w:rsidR="00EB0B1C" w:rsidRPr="00EB0B1C" w:rsidRDefault="00EB0B1C" w:rsidP="00872819">
            <w:pPr>
              <w:jc w:val="center"/>
              <w:rPr>
                <w:rFonts w:ascii="Calibri" w:eastAsia="Times New Roman" w:hAnsi="Calibri" w:cs="Calibri"/>
                <w:b w:val="0"/>
                <w:bCs w:val="0"/>
                <w:color w:val="000000"/>
              </w:rPr>
            </w:pPr>
            <w:r w:rsidRPr="00EB0B1C">
              <w:rPr>
                <w:rFonts w:ascii="Calibri" w:hAnsi="Calibri" w:cs="Calibri"/>
                <w:b w:val="0"/>
                <w:bCs w:val="0"/>
                <w:color w:val="000000"/>
              </w:rPr>
              <w:t>Base_Inputs</w:t>
            </w:r>
          </w:p>
        </w:tc>
        <w:tc>
          <w:tcPr>
            <w:tcW w:w="1071" w:type="dxa"/>
            <w:noWrap/>
            <w:vAlign w:val="center"/>
          </w:tcPr>
          <w:p w14:paraId="2EF4226E" w14:textId="5FAB1AED" w:rsidR="00EB0B1C" w:rsidRPr="00135D5C" w:rsidRDefault="00EB0B1C"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D95</w:t>
            </w:r>
          </w:p>
        </w:tc>
        <w:tc>
          <w:tcPr>
            <w:tcW w:w="992" w:type="dxa"/>
            <w:noWrap/>
            <w:vAlign w:val="center"/>
          </w:tcPr>
          <w:p w14:paraId="66D9AF0C" w14:textId="207AD5AF" w:rsidR="00EB0B1C" w:rsidRPr="00135D5C" w:rsidRDefault="00EB0B1C"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95, 96, 113</w:t>
            </w:r>
          </w:p>
        </w:tc>
        <w:tc>
          <w:tcPr>
            <w:tcW w:w="5324" w:type="dxa"/>
            <w:noWrap/>
            <w:vAlign w:val="center"/>
          </w:tcPr>
          <w:p w14:paraId="481D5E70" w14:textId="7F64B87E" w:rsidR="00EB0B1C" w:rsidRPr="00135D5C" w:rsidRDefault="00EB0B1C"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injection tools in the complete plant, including the calculated project</w:t>
            </w:r>
          </w:p>
        </w:tc>
      </w:tr>
      <w:tr w:rsidR="00EB0B1C" w:rsidRPr="00135D5C" w14:paraId="0C18603B"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412FAAB8" w14:textId="5606C178" w:rsidR="00EB0B1C" w:rsidRPr="00EB0B1C" w:rsidRDefault="00EB0B1C" w:rsidP="00872819">
            <w:pPr>
              <w:jc w:val="center"/>
              <w:rPr>
                <w:rFonts w:ascii="Calibri" w:eastAsia="Times New Roman" w:hAnsi="Calibri" w:cs="Calibri"/>
                <w:b w:val="0"/>
                <w:bCs w:val="0"/>
                <w:color w:val="000000"/>
              </w:rPr>
            </w:pPr>
            <w:r w:rsidRPr="00EB0B1C">
              <w:rPr>
                <w:rFonts w:ascii="Calibri" w:hAnsi="Calibri" w:cs="Calibri"/>
                <w:b w:val="0"/>
                <w:bCs w:val="0"/>
                <w:color w:val="000000"/>
              </w:rPr>
              <w:t>Base_Inputs</w:t>
            </w:r>
          </w:p>
        </w:tc>
        <w:tc>
          <w:tcPr>
            <w:tcW w:w="1071" w:type="dxa"/>
            <w:noWrap/>
            <w:vAlign w:val="center"/>
          </w:tcPr>
          <w:p w14:paraId="5CB5240B" w14:textId="5C38F0A2" w:rsidR="00EB0B1C" w:rsidRPr="00135D5C" w:rsidRDefault="00EB0B1C"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D96</w:t>
            </w:r>
          </w:p>
        </w:tc>
        <w:tc>
          <w:tcPr>
            <w:tcW w:w="992" w:type="dxa"/>
            <w:noWrap/>
            <w:vAlign w:val="center"/>
          </w:tcPr>
          <w:p w14:paraId="2C34939D" w14:textId="0F74611A" w:rsidR="00EB0B1C" w:rsidRPr="00135D5C" w:rsidRDefault="00EB0B1C"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101</w:t>
            </w:r>
          </w:p>
        </w:tc>
        <w:tc>
          <w:tcPr>
            <w:tcW w:w="5324" w:type="dxa"/>
            <w:noWrap/>
            <w:vAlign w:val="center"/>
          </w:tcPr>
          <w:p w14:paraId="780FAACD" w14:textId="7EBDEBA6" w:rsidR="00EB0B1C" w:rsidRPr="00135D5C" w:rsidRDefault="00EB0B1C"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test equipment in the complete plant, including the calculated project</w:t>
            </w:r>
          </w:p>
        </w:tc>
      </w:tr>
      <w:tr w:rsidR="00EB0B1C" w:rsidRPr="00135D5C" w14:paraId="1DD7A653"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3CA61955" w14:textId="57062AE7" w:rsidR="00EB0B1C" w:rsidRPr="00EB0B1C" w:rsidRDefault="00EB0B1C" w:rsidP="00872819">
            <w:pPr>
              <w:jc w:val="center"/>
              <w:rPr>
                <w:rFonts w:ascii="Calibri" w:eastAsia="Times New Roman" w:hAnsi="Calibri" w:cs="Calibri"/>
                <w:b w:val="0"/>
                <w:bCs w:val="0"/>
                <w:color w:val="000000"/>
              </w:rPr>
            </w:pPr>
            <w:r w:rsidRPr="00EB0B1C">
              <w:rPr>
                <w:rFonts w:ascii="Calibri" w:hAnsi="Calibri" w:cs="Calibri"/>
                <w:b w:val="0"/>
                <w:bCs w:val="0"/>
                <w:color w:val="000000"/>
              </w:rPr>
              <w:t>Base_Inputs</w:t>
            </w:r>
          </w:p>
        </w:tc>
        <w:tc>
          <w:tcPr>
            <w:tcW w:w="1071" w:type="dxa"/>
            <w:noWrap/>
            <w:vAlign w:val="center"/>
          </w:tcPr>
          <w:p w14:paraId="4B26941D" w14:textId="22A8B377" w:rsidR="00EB0B1C" w:rsidRPr="00135D5C" w:rsidRDefault="00EB0B1C"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D97</w:t>
            </w:r>
          </w:p>
        </w:tc>
        <w:tc>
          <w:tcPr>
            <w:tcW w:w="992" w:type="dxa"/>
            <w:noWrap/>
            <w:vAlign w:val="center"/>
          </w:tcPr>
          <w:p w14:paraId="220D0C41" w14:textId="23646B80" w:rsidR="00EB0B1C" w:rsidRPr="00135D5C" w:rsidRDefault="00EB0B1C"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107, 166</w:t>
            </w:r>
          </w:p>
        </w:tc>
        <w:tc>
          <w:tcPr>
            <w:tcW w:w="5324" w:type="dxa"/>
            <w:noWrap/>
            <w:vAlign w:val="center"/>
          </w:tcPr>
          <w:p w14:paraId="699BECC8" w14:textId="5015E161" w:rsidR="00EB0B1C" w:rsidRPr="00135D5C" w:rsidRDefault="00EB0B1C"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cutting machines in the complete plant, including the calculated project</w:t>
            </w:r>
          </w:p>
        </w:tc>
      </w:tr>
      <w:tr w:rsidR="00EB0B1C" w:rsidRPr="00135D5C" w14:paraId="287897ED"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2B839634" w14:textId="72741B5B" w:rsidR="00EB0B1C" w:rsidRPr="00EB0B1C" w:rsidRDefault="00EB0B1C" w:rsidP="00872819">
            <w:pPr>
              <w:jc w:val="center"/>
              <w:rPr>
                <w:rFonts w:ascii="Calibri" w:eastAsia="Times New Roman" w:hAnsi="Calibri" w:cs="Calibri"/>
                <w:b w:val="0"/>
                <w:bCs w:val="0"/>
                <w:color w:val="000000"/>
              </w:rPr>
            </w:pPr>
            <w:r w:rsidRPr="00EB0B1C">
              <w:rPr>
                <w:rFonts w:ascii="Calibri" w:hAnsi="Calibri" w:cs="Calibri"/>
                <w:b w:val="0"/>
                <w:bCs w:val="0"/>
                <w:color w:val="000000"/>
              </w:rPr>
              <w:t>Base_Inputs</w:t>
            </w:r>
          </w:p>
        </w:tc>
        <w:tc>
          <w:tcPr>
            <w:tcW w:w="1071" w:type="dxa"/>
            <w:noWrap/>
            <w:vAlign w:val="center"/>
          </w:tcPr>
          <w:p w14:paraId="72261F48" w14:textId="6B4A5915" w:rsidR="00EB0B1C" w:rsidRPr="00135D5C" w:rsidRDefault="00EB0B1C"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D98</w:t>
            </w:r>
          </w:p>
        </w:tc>
        <w:tc>
          <w:tcPr>
            <w:tcW w:w="992" w:type="dxa"/>
            <w:noWrap/>
            <w:vAlign w:val="center"/>
          </w:tcPr>
          <w:p w14:paraId="3B8AF78E" w14:textId="1E48718B" w:rsidR="00EB0B1C" w:rsidRPr="00135D5C" w:rsidRDefault="00EB0B1C"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108</w:t>
            </w:r>
          </w:p>
        </w:tc>
        <w:tc>
          <w:tcPr>
            <w:tcW w:w="5324" w:type="dxa"/>
            <w:noWrap/>
            <w:vAlign w:val="center"/>
          </w:tcPr>
          <w:p w14:paraId="5D47D9BA" w14:textId="5C389F29" w:rsidR="00EB0B1C" w:rsidRPr="00135D5C" w:rsidRDefault="00EB0B1C"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automated machines in the complete plant, including the calculated project</w:t>
            </w:r>
          </w:p>
        </w:tc>
      </w:tr>
      <w:tr w:rsidR="00EB0B1C" w:rsidRPr="00135D5C" w14:paraId="73D10FD9"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516B588C" w14:textId="033ED48B" w:rsidR="00EB0B1C" w:rsidRPr="00EB0B1C" w:rsidRDefault="00EB0B1C" w:rsidP="00872819">
            <w:pPr>
              <w:jc w:val="center"/>
              <w:rPr>
                <w:rFonts w:ascii="Calibri" w:eastAsia="Times New Roman" w:hAnsi="Calibri" w:cs="Calibri"/>
                <w:b w:val="0"/>
                <w:bCs w:val="0"/>
                <w:color w:val="000000"/>
              </w:rPr>
            </w:pPr>
            <w:r w:rsidRPr="00EB0B1C">
              <w:rPr>
                <w:rFonts w:ascii="Calibri" w:hAnsi="Calibri" w:cs="Calibri"/>
                <w:b w:val="0"/>
                <w:bCs w:val="0"/>
                <w:color w:val="000000"/>
              </w:rPr>
              <w:t>Base_Inputs</w:t>
            </w:r>
          </w:p>
        </w:tc>
        <w:tc>
          <w:tcPr>
            <w:tcW w:w="1071" w:type="dxa"/>
            <w:noWrap/>
            <w:vAlign w:val="center"/>
          </w:tcPr>
          <w:p w14:paraId="1E30CB80" w14:textId="1C6C9A83" w:rsidR="00EB0B1C" w:rsidRPr="00135D5C" w:rsidRDefault="00EB0B1C"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D39</w:t>
            </w:r>
          </w:p>
        </w:tc>
        <w:tc>
          <w:tcPr>
            <w:tcW w:w="992" w:type="dxa"/>
            <w:noWrap/>
            <w:vAlign w:val="center"/>
          </w:tcPr>
          <w:p w14:paraId="50FBC2C5" w14:textId="5E7CC791" w:rsidR="00EB0B1C" w:rsidRPr="00135D5C" w:rsidRDefault="00EB0B1C"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115, 136</w:t>
            </w:r>
          </w:p>
        </w:tc>
        <w:tc>
          <w:tcPr>
            <w:tcW w:w="5324" w:type="dxa"/>
            <w:noWrap/>
            <w:vAlign w:val="center"/>
          </w:tcPr>
          <w:p w14:paraId="656BCE2A" w14:textId="27889E2C" w:rsidR="00EB0B1C" w:rsidRPr="00135D5C" w:rsidRDefault="00EB0B1C"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Overal shift model in the plant during SoP, cutting room included</w:t>
            </w:r>
          </w:p>
        </w:tc>
      </w:tr>
      <w:tr w:rsidR="00EB0B1C" w:rsidRPr="00135D5C" w14:paraId="2F8CC826"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7F5E85F3" w14:textId="3F28BF19" w:rsidR="00EB0B1C" w:rsidRPr="00EB0B1C" w:rsidRDefault="00EB0B1C" w:rsidP="00872819">
            <w:pPr>
              <w:jc w:val="center"/>
              <w:rPr>
                <w:rFonts w:ascii="Calibri" w:eastAsia="Times New Roman" w:hAnsi="Calibri" w:cs="Calibri"/>
                <w:b w:val="0"/>
                <w:bCs w:val="0"/>
                <w:color w:val="000000"/>
              </w:rPr>
            </w:pPr>
            <w:r w:rsidRPr="00EB0B1C">
              <w:rPr>
                <w:rFonts w:ascii="Calibri" w:hAnsi="Calibri" w:cs="Calibri"/>
                <w:b w:val="0"/>
                <w:bCs w:val="0"/>
                <w:color w:val="000000"/>
              </w:rPr>
              <w:t>Base_Inputs</w:t>
            </w:r>
          </w:p>
        </w:tc>
        <w:tc>
          <w:tcPr>
            <w:tcW w:w="1071" w:type="dxa"/>
            <w:noWrap/>
            <w:vAlign w:val="center"/>
          </w:tcPr>
          <w:p w14:paraId="6845C7C4" w14:textId="1937F601" w:rsidR="00EB0B1C" w:rsidRPr="00135D5C" w:rsidRDefault="00EB0B1C"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D40</w:t>
            </w:r>
          </w:p>
        </w:tc>
        <w:tc>
          <w:tcPr>
            <w:tcW w:w="992" w:type="dxa"/>
            <w:noWrap/>
            <w:vAlign w:val="center"/>
          </w:tcPr>
          <w:p w14:paraId="580D9A38" w14:textId="69EB9E1B" w:rsidR="00EB0B1C" w:rsidRPr="00135D5C" w:rsidRDefault="00EB0B1C"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141, 165, 166, 167, 168, 169</w:t>
            </w:r>
          </w:p>
        </w:tc>
        <w:tc>
          <w:tcPr>
            <w:tcW w:w="5324" w:type="dxa"/>
            <w:noWrap/>
            <w:vAlign w:val="center"/>
          </w:tcPr>
          <w:p w14:paraId="1CE24564" w14:textId="011FE7D0" w:rsidR="00EB0B1C" w:rsidRPr="00135D5C" w:rsidRDefault="00EB0B1C"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Overal shift model in the plant during SoP, cutting room excluded</w:t>
            </w:r>
          </w:p>
        </w:tc>
      </w:tr>
      <w:tr w:rsidR="00EB0B1C" w:rsidRPr="00135D5C" w14:paraId="786E669F"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2523FE27" w14:textId="400CC731" w:rsidR="00EB0B1C" w:rsidRPr="00EB0B1C" w:rsidRDefault="00EB0B1C" w:rsidP="00872819">
            <w:pPr>
              <w:jc w:val="center"/>
              <w:rPr>
                <w:rFonts w:ascii="Calibri" w:eastAsia="Times New Roman" w:hAnsi="Calibri" w:cs="Calibri"/>
                <w:b w:val="0"/>
                <w:bCs w:val="0"/>
                <w:color w:val="000000"/>
              </w:rPr>
            </w:pPr>
            <w:r w:rsidRPr="00EB0B1C">
              <w:rPr>
                <w:rFonts w:ascii="Calibri" w:hAnsi="Calibri" w:cs="Calibri"/>
                <w:b w:val="0"/>
                <w:bCs w:val="0"/>
                <w:color w:val="000000"/>
              </w:rPr>
              <w:t>Base_Inputs</w:t>
            </w:r>
          </w:p>
        </w:tc>
        <w:tc>
          <w:tcPr>
            <w:tcW w:w="1071" w:type="dxa"/>
            <w:noWrap/>
            <w:vAlign w:val="center"/>
          </w:tcPr>
          <w:p w14:paraId="70D9E187" w14:textId="45427838" w:rsidR="00EB0B1C" w:rsidRPr="00135D5C" w:rsidRDefault="00EB0B1C"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D41</w:t>
            </w:r>
          </w:p>
        </w:tc>
        <w:tc>
          <w:tcPr>
            <w:tcW w:w="992" w:type="dxa"/>
            <w:noWrap/>
            <w:vAlign w:val="center"/>
          </w:tcPr>
          <w:p w14:paraId="71ADDD32" w14:textId="74BD7083" w:rsidR="00EB0B1C" w:rsidRPr="00135D5C" w:rsidRDefault="00EB0B1C"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116, 117, 166</w:t>
            </w:r>
          </w:p>
        </w:tc>
        <w:tc>
          <w:tcPr>
            <w:tcW w:w="5324" w:type="dxa"/>
            <w:noWrap/>
            <w:vAlign w:val="center"/>
          </w:tcPr>
          <w:p w14:paraId="360BA965" w14:textId="16E6E24E" w:rsidR="00EB0B1C" w:rsidRPr="00135D5C" w:rsidRDefault="00EB0B1C"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Shift model in the cutting room for this project during SoP</w:t>
            </w:r>
          </w:p>
        </w:tc>
      </w:tr>
      <w:tr w:rsidR="00EB0B1C" w:rsidRPr="00135D5C" w14:paraId="0271CB83"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388B78F9" w14:textId="3284981D" w:rsidR="00EB0B1C" w:rsidRPr="00EB0B1C" w:rsidRDefault="00EB0B1C" w:rsidP="00872819">
            <w:pPr>
              <w:jc w:val="center"/>
              <w:rPr>
                <w:rFonts w:ascii="Calibri" w:eastAsia="Times New Roman" w:hAnsi="Calibri" w:cs="Calibri"/>
                <w:b w:val="0"/>
                <w:bCs w:val="0"/>
                <w:color w:val="000000"/>
              </w:rPr>
            </w:pPr>
            <w:r w:rsidRPr="00EB0B1C">
              <w:rPr>
                <w:rFonts w:ascii="Calibri" w:hAnsi="Calibri" w:cs="Calibri"/>
                <w:b w:val="0"/>
                <w:bCs w:val="0"/>
                <w:color w:val="000000"/>
              </w:rPr>
              <w:t>Base_Inputs</w:t>
            </w:r>
          </w:p>
        </w:tc>
        <w:tc>
          <w:tcPr>
            <w:tcW w:w="1071" w:type="dxa"/>
            <w:noWrap/>
            <w:vAlign w:val="center"/>
          </w:tcPr>
          <w:p w14:paraId="59ACB81B" w14:textId="23CC58D8" w:rsidR="00EB0B1C" w:rsidRPr="00135D5C" w:rsidRDefault="00EB0B1C"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D43</w:t>
            </w:r>
          </w:p>
        </w:tc>
        <w:tc>
          <w:tcPr>
            <w:tcW w:w="992" w:type="dxa"/>
            <w:noWrap/>
            <w:vAlign w:val="center"/>
          </w:tcPr>
          <w:p w14:paraId="521FC0DE" w14:textId="717914CE" w:rsidR="00EB0B1C" w:rsidRPr="00135D5C" w:rsidRDefault="00EB0B1C"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137</w:t>
            </w:r>
          </w:p>
        </w:tc>
        <w:tc>
          <w:tcPr>
            <w:tcW w:w="5324" w:type="dxa"/>
            <w:noWrap/>
            <w:vAlign w:val="center"/>
          </w:tcPr>
          <w:p w14:paraId="2736F56B" w14:textId="4D2027D5" w:rsidR="00EB0B1C" w:rsidRPr="00135D5C" w:rsidRDefault="00EB0B1C"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Is night shift needed during SoP? With cutting room</w:t>
            </w:r>
          </w:p>
        </w:tc>
      </w:tr>
      <w:tr w:rsidR="00EB0B1C" w:rsidRPr="00135D5C" w14:paraId="05A28871"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7DAE2E52" w14:textId="65A5001A" w:rsidR="00EB0B1C" w:rsidRPr="00EB0B1C" w:rsidRDefault="00EB0B1C" w:rsidP="00872819">
            <w:pPr>
              <w:jc w:val="center"/>
              <w:rPr>
                <w:rFonts w:ascii="Calibri" w:eastAsia="Times New Roman" w:hAnsi="Calibri" w:cs="Calibri"/>
                <w:b w:val="0"/>
                <w:bCs w:val="0"/>
                <w:color w:val="000000"/>
              </w:rPr>
            </w:pPr>
            <w:r w:rsidRPr="00EB0B1C">
              <w:rPr>
                <w:rFonts w:ascii="Calibri" w:hAnsi="Calibri" w:cs="Calibri"/>
                <w:b w:val="0"/>
                <w:bCs w:val="0"/>
                <w:color w:val="000000"/>
              </w:rPr>
              <w:t>Base_Inputs</w:t>
            </w:r>
          </w:p>
        </w:tc>
        <w:tc>
          <w:tcPr>
            <w:tcW w:w="1071" w:type="dxa"/>
            <w:noWrap/>
            <w:vAlign w:val="center"/>
          </w:tcPr>
          <w:p w14:paraId="1E33EF5C" w14:textId="0601CA9A" w:rsidR="00EB0B1C" w:rsidRPr="00135D5C" w:rsidRDefault="00EB0B1C"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D45</w:t>
            </w:r>
          </w:p>
        </w:tc>
        <w:tc>
          <w:tcPr>
            <w:tcW w:w="992" w:type="dxa"/>
            <w:noWrap/>
            <w:vAlign w:val="center"/>
          </w:tcPr>
          <w:p w14:paraId="497261BB" w14:textId="0DC631AB" w:rsidR="00EB0B1C" w:rsidRPr="00135D5C" w:rsidRDefault="00EB0B1C"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121</w:t>
            </w:r>
          </w:p>
        </w:tc>
        <w:tc>
          <w:tcPr>
            <w:tcW w:w="5324" w:type="dxa"/>
            <w:noWrap/>
            <w:vAlign w:val="center"/>
          </w:tcPr>
          <w:p w14:paraId="441C1D72" w14:textId="076C17AF" w:rsidR="00EB0B1C" w:rsidRPr="00135D5C" w:rsidRDefault="00EB0B1C"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Shift model in the assembly during SoP</w:t>
            </w:r>
          </w:p>
        </w:tc>
      </w:tr>
      <w:tr w:rsidR="00EB0B1C" w:rsidRPr="00135D5C" w14:paraId="70349D18"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1363D6E5" w14:textId="58D54EA4" w:rsidR="00EB0B1C" w:rsidRPr="00EB0B1C" w:rsidRDefault="00EB0B1C" w:rsidP="00872819">
            <w:pPr>
              <w:jc w:val="center"/>
              <w:rPr>
                <w:rFonts w:ascii="Calibri" w:eastAsia="Times New Roman" w:hAnsi="Calibri" w:cs="Calibri"/>
                <w:b w:val="0"/>
                <w:bCs w:val="0"/>
                <w:color w:val="000000"/>
              </w:rPr>
            </w:pPr>
            <w:r w:rsidRPr="00EB0B1C">
              <w:rPr>
                <w:rFonts w:ascii="Calibri" w:hAnsi="Calibri" w:cs="Calibri"/>
                <w:b w:val="0"/>
                <w:bCs w:val="0"/>
                <w:color w:val="000000"/>
              </w:rPr>
              <w:t>Base_Inputs</w:t>
            </w:r>
          </w:p>
        </w:tc>
        <w:tc>
          <w:tcPr>
            <w:tcW w:w="1071" w:type="dxa"/>
            <w:noWrap/>
            <w:vAlign w:val="center"/>
          </w:tcPr>
          <w:p w14:paraId="7837BCBF" w14:textId="0A36E104" w:rsidR="00EB0B1C" w:rsidRPr="00135D5C" w:rsidRDefault="00EB0B1C"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D99</w:t>
            </w:r>
          </w:p>
        </w:tc>
        <w:tc>
          <w:tcPr>
            <w:tcW w:w="992" w:type="dxa"/>
            <w:noWrap/>
            <w:vAlign w:val="center"/>
          </w:tcPr>
          <w:p w14:paraId="0D50ED04" w14:textId="76631E75" w:rsidR="00EB0B1C" w:rsidRPr="00135D5C" w:rsidRDefault="00EB0B1C"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112</w:t>
            </w:r>
          </w:p>
        </w:tc>
        <w:tc>
          <w:tcPr>
            <w:tcW w:w="5324" w:type="dxa"/>
            <w:noWrap/>
            <w:vAlign w:val="center"/>
          </w:tcPr>
          <w:p w14:paraId="74A16F38" w14:textId="53945DB2" w:rsidR="00EB0B1C" w:rsidRPr="00135D5C" w:rsidRDefault="00EB0B1C"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The number of Lead Preparation production equipment in the complete plant, including the calculated project</w:t>
            </w:r>
          </w:p>
        </w:tc>
      </w:tr>
      <w:tr w:rsidR="00EB0B1C" w:rsidRPr="00135D5C" w14:paraId="6C62E4A9"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33D602CB" w14:textId="7DDB64C7" w:rsidR="00EB0B1C" w:rsidRPr="00EB0B1C" w:rsidRDefault="00EB0B1C" w:rsidP="00872819">
            <w:pPr>
              <w:jc w:val="center"/>
              <w:rPr>
                <w:rFonts w:ascii="Calibri" w:eastAsia="Times New Roman" w:hAnsi="Calibri" w:cs="Calibri"/>
                <w:b w:val="0"/>
                <w:bCs w:val="0"/>
                <w:color w:val="000000"/>
              </w:rPr>
            </w:pPr>
            <w:r w:rsidRPr="00EB0B1C">
              <w:rPr>
                <w:rFonts w:ascii="Calibri" w:hAnsi="Calibri" w:cs="Calibri"/>
                <w:b w:val="0"/>
                <w:bCs w:val="0"/>
                <w:color w:val="000000"/>
              </w:rPr>
              <w:t>Base_Inputs</w:t>
            </w:r>
          </w:p>
        </w:tc>
        <w:tc>
          <w:tcPr>
            <w:tcW w:w="1071" w:type="dxa"/>
            <w:noWrap/>
            <w:vAlign w:val="center"/>
          </w:tcPr>
          <w:p w14:paraId="3435FDCA" w14:textId="64B634CE" w:rsidR="00EB0B1C" w:rsidRPr="00135D5C" w:rsidRDefault="00EB0B1C"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D100</w:t>
            </w:r>
          </w:p>
        </w:tc>
        <w:tc>
          <w:tcPr>
            <w:tcW w:w="992" w:type="dxa"/>
            <w:noWrap/>
            <w:vAlign w:val="center"/>
          </w:tcPr>
          <w:p w14:paraId="1655F245" w14:textId="3D14AF42" w:rsidR="00EB0B1C" w:rsidRPr="00135D5C" w:rsidRDefault="00EB0B1C"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112</w:t>
            </w:r>
          </w:p>
        </w:tc>
        <w:tc>
          <w:tcPr>
            <w:tcW w:w="5324" w:type="dxa"/>
            <w:noWrap/>
            <w:vAlign w:val="center"/>
          </w:tcPr>
          <w:p w14:paraId="7A3C0A45" w14:textId="5D944A72" w:rsidR="00EB0B1C" w:rsidRPr="00135D5C" w:rsidRDefault="00EB0B1C"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seal applicators in the complete plant, including the calculated project</w:t>
            </w:r>
          </w:p>
        </w:tc>
      </w:tr>
      <w:tr w:rsidR="00F36B80" w:rsidRPr="00135D5C" w14:paraId="6790BE7C"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62AE8ACB" w14:textId="1CF8DE98" w:rsidR="00EB0B1C" w:rsidRPr="00EB0B1C" w:rsidRDefault="00EB0B1C" w:rsidP="00872819">
            <w:pPr>
              <w:jc w:val="center"/>
              <w:rPr>
                <w:rFonts w:ascii="Calibri" w:eastAsia="Times New Roman" w:hAnsi="Calibri" w:cs="Calibri"/>
                <w:b w:val="0"/>
                <w:bCs w:val="0"/>
                <w:color w:val="000000"/>
              </w:rPr>
            </w:pPr>
            <w:r w:rsidRPr="00EB0B1C">
              <w:rPr>
                <w:rFonts w:ascii="Calibri" w:hAnsi="Calibri" w:cs="Calibri"/>
                <w:b w:val="0"/>
                <w:bCs w:val="0"/>
                <w:color w:val="000000"/>
              </w:rPr>
              <w:t>Base_Inputs</w:t>
            </w:r>
          </w:p>
        </w:tc>
        <w:tc>
          <w:tcPr>
            <w:tcW w:w="1071" w:type="dxa"/>
            <w:noWrap/>
            <w:vAlign w:val="center"/>
          </w:tcPr>
          <w:p w14:paraId="5D0F6676" w14:textId="12802545" w:rsidR="00EB0B1C" w:rsidRPr="00135D5C" w:rsidRDefault="00EB0B1C"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D101</w:t>
            </w:r>
          </w:p>
        </w:tc>
        <w:tc>
          <w:tcPr>
            <w:tcW w:w="992" w:type="dxa"/>
            <w:noWrap/>
            <w:vAlign w:val="center"/>
          </w:tcPr>
          <w:p w14:paraId="32DA991B" w14:textId="59227672" w:rsidR="00EB0B1C" w:rsidRPr="00135D5C" w:rsidRDefault="00EB0B1C"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113</w:t>
            </w:r>
          </w:p>
        </w:tc>
        <w:tc>
          <w:tcPr>
            <w:tcW w:w="5324" w:type="dxa"/>
            <w:noWrap/>
            <w:vAlign w:val="center"/>
          </w:tcPr>
          <w:p w14:paraId="07306B4B" w14:textId="1A26DDF7" w:rsidR="00EB0B1C" w:rsidRPr="00135D5C" w:rsidRDefault="00EB0B1C"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final Assembly production equipment in the complete plant, including the calculated project</w:t>
            </w:r>
          </w:p>
        </w:tc>
      </w:tr>
      <w:tr w:rsidR="00EB0B1C" w:rsidRPr="00135D5C" w14:paraId="756675AC"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09F13C59" w14:textId="601E0B72" w:rsidR="00EB0B1C" w:rsidRPr="00EB0B1C" w:rsidRDefault="00EB0B1C" w:rsidP="00872819">
            <w:pPr>
              <w:jc w:val="center"/>
              <w:rPr>
                <w:rFonts w:ascii="Calibri" w:eastAsia="Times New Roman" w:hAnsi="Calibri" w:cs="Calibri"/>
                <w:b w:val="0"/>
                <w:bCs w:val="0"/>
                <w:color w:val="000000"/>
              </w:rPr>
            </w:pPr>
            <w:r w:rsidRPr="00EB0B1C">
              <w:rPr>
                <w:rFonts w:ascii="Calibri" w:hAnsi="Calibri" w:cs="Calibri"/>
                <w:b w:val="0"/>
                <w:bCs w:val="0"/>
                <w:color w:val="000000"/>
              </w:rPr>
              <w:t>Base_Inputs</w:t>
            </w:r>
          </w:p>
        </w:tc>
        <w:tc>
          <w:tcPr>
            <w:tcW w:w="1071" w:type="dxa"/>
            <w:noWrap/>
            <w:vAlign w:val="center"/>
          </w:tcPr>
          <w:p w14:paraId="06A4CBD9" w14:textId="7BA9EF86" w:rsidR="00EB0B1C" w:rsidRPr="00135D5C" w:rsidRDefault="00EB0B1C"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D102</w:t>
            </w:r>
          </w:p>
        </w:tc>
        <w:tc>
          <w:tcPr>
            <w:tcW w:w="992" w:type="dxa"/>
            <w:noWrap/>
            <w:vAlign w:val="center"/>
          </w:tcPr>
          <w:p w14:paraId="7B2CE911" w14:textId="4156E316" w:rsidR="00EB0B1C" w:rsidRPr="00135D5C" w:rsidRDefault="00EB0B1C"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125</w:t>
            </w:r>
          </w:p>
        </w:tc>
        <w:tc>
          <w:tcPr>
            <w:tcW w:w="5324" w:type="dxa"/>
            <w:noWrap/>
            <w:vAlign w:val="center"/>
          </w:tcPr>
          <w:p w14:paraId="04F63BF2" w14:textId="3D52A320" w:rsidR="00EB0B1C" w:rsidRPr="00135D5C" w:rsidRDefault="00EB0B1C"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occupied space of the complete plant, including the calculated project</w:t>
            </w:r>
          </w:p>
        </w:tc>
      </w:tr>
      <w:tr w:rsidR="00EB0B1C" w:rsidRPr="00135D5C" w14:paraId="41E71D9C"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083B3ED4" w14:textId="2648DE30" w:rsidR="00EB0B1C" w:rsidRPr="00EB0B1C" w:rsidRDefault="00EB0B1C" w:rsidP="00872819">
            <w:pPr>
              <w:jc w:val="center"/>
              <w:rPr>
                <w:rFonts w:ascii="Calibri" w:eastAsia="Times New Roman" w:hAnsi="Calibri" w:cs="Calibri"/>
                <w:b w:val="0"/>
                <w:bCs w:val="0"/>
                <w:color w:val="000000"/>
              </w:rPr>
            </w:pPr>
            <w:r w:rsidRPr="00EB0B1C">
              <w:rPr>
                <w:rFonts w:ascii="Calibri" w:hAnsi="Calibri" w:cs="Calibri"/>
                <w:b w:val="0"/>
                <w:bCs w:val="0"/>
                <w:color w:val="000000"/>
              </w:rPr>
              <w:t>Base_Inputs</w:t>
            </w:r>
          </w:p>
        </w:tc>
        <w:tc>
          <w:tcPr>
            <w:tcW w:w="1071" w:type="dxa"/>
            <w:noWrap/>
            <w:vAlign w:val="center"/>
          </w:tcPr>
          <w:p w14:paraId="63E607EE" w14:textId="5480AFED" w:rsidR="00EB0B1C" w:rsidRPr="00135D5C" w:rsidRDefault="00EB0B1C"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D70</w:t>
            </w:r>
          </w:p>
        </w:tc>
        <w:tc>
          <w:tcPr>
            <w:tcW w:w="992" w:type="dxa"/>
            <w:noWrap/>
            <w:vAlign w:val="center"/>
          </w:tcPr>
          <w:p w14:paraId="0ACB2927" w14:textId="6C207F33" w:rsidR="00EB0B1C" w:rsidRPr="00135D5C" w:rsidRDefault="00EB0B1C"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75, 130, 132, 172, 173</w:t>
            </w:r>
          </w:p>
        </w:tc>
        <w:tc>
          <w:tcPr>
            <w:tcW w:w="5324" w:type="dxa"/>
            <w:noWrap/>
            <w:vAlign w:val="center"/>
          </w:tcPr>
          <w:p w14:paraId="2EF68207" w14:textId="17C6B697" w:rsidR="00EB0B1C" w:rsidRPr="00135D5C" w:rsidRDefault="00EB0B1C"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all employees working in the production plant when the calculated project reaches average normhours</w:t>
            </w:r>
          </w:p>
        </w:tc>
      </w:tr>
      <w:tr w:rsidR="00EB0B1C" w:rsidRPr="00135D5C" w14:paraId="57CE3805"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63B19F4D" w14:textId="3D578656" w:rsidR="00EB0B1C" w:rsidRPr="00EB0B1C" w:rsidRDefault="00EB0B1C" w:rsidP="00872819">
            <w:pPr>
              <w:jc w:val="center"/>
              <w:rPr>
                <w:rFonts w:ascii="Calibri" w:eastAsia="Times New Roman" w:hAnsi="Calibri" w:cs="Calibri"/>
                <w:b w:val="0"/>
                <w:bCs w:val="0"/>
                <w:color w:val="000000"/>
              </w:rPr>
            </w:pPr>
            <w:r w:rsidRPr="00EB0B1C">
              <w:rPr>
                <w:rFonts w:ascii="Calibri" w:hAnsi="Calibri" w:cs="Calibri"/>
                <w:b w:val="0"/>
                <w:bCs w:val="0"/>
                <w:color w:val="000000"/>
              </w:rPr>
              <w:t>Base_Inputs</w:t>
            </w:r>
          </w:p>
        </w:tc>
        <w:tc>
          <w:tcPr>
            <w:tcW w:w="1071" w:type="dxa"/>
            <w:noWrap/>
            <w:vAlign w:val="center"/>
          </w:tcPr>
          <w:p w14:paraId="3039308E" w14:textId="61C97605" w:rsidR="00EB0B1C" w:rsidRPr="00135D5C" w:rsidRDefault="00EB0B1C"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D103</w:t>
            </w:r>
          </w:p>
        </w:tc>
        <w:tc>
          <w:tcPr>
            <w:tcW w:w="992" w:type="dxa"/>
            <w:noWrap/>
            <w:vAlign w:val="center"/>
          </w:tcPr>
          <w:p w14:paraId="1D087A6D" w14:textId="35BCB23A" w:rsidR="00EB0B1C" w:rsidRPr="00135D5C" w:rsidRDefault="00EB0B1C"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130, 132</w:t>
            </w:r>
          </w:p>
        </w:tc>
        <w:tc>
          <w:tcPr>
            <w:tcW w:w="5324" w:type="dxa"/>
            <w:noWrap/>
            <w:vAlign w:val="center"/>
          </w:tcPr>
          <w:p w14:paraId="694D5BF8" w14:textId="02DB8567" w:rsidR="00EB0B1C" w:rsidRPr="00135D5C" w:rsidRDefault="00EB0B1C"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all product sections in the plant, including the calculated project</w:t>
            </w:r>
          </w:p>
        </w:tc>
      </w:tr>
      <w:tr w:rsidR="00EB0B1C" w:rsidRPr="00135D5C" w14:paraId="7A451D57"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1E62D24D" w14:textId="3A99789D" w:rsidR="00EB0B1C" w:rsidRPr="00EB0B1C" w:rsidRDefault="00EB0B1C" w:rsidP="00872819">
            <w:pPr>
              <w:jc w:val="center"/>
              <w:rPr>
                <w:rFonts w:ascii="Calibri" w:eastAsia="Times New Roman" w:hAnsi="Calibri" w:cs="Calibri"/>
                <w:b w:val="0"/>
                <w:bCs w:val="0"/>
                <w:color w:val="000000"/>
              </w:rPr>
            </w:pPr>
            <w:r w:rsidRPr="00EB0B1C">
              <w:rPr>
                <w:rFonts w:ascii="Calibri" w:hAnsi="Calibri" w:cs="Calibri"/>
                <w:b w:val="0"/>
                <w:bCs w:val="0"/>
                <w:color w:val="000000"/>
              </w:rPr>
              <w:t>Base_Inputs</w:t>
            </w:r>
          </w:p>
        </w:tc>
        <w:tc>
          <w:tcPr>
            <w:tcW w:w="1071" w:type="dxa"/>
            <w:noWrap/>
            <w:vAlign w:val="center"/>
          </w:tcPr>
          <w:p w14:paraId="502A94EF" w14:textId="2CB501B8" w:rsidR="00EB0B1C" w:rsidRPr="00135D5C" w:rsidRDefault="00EB0B1C"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D104</w:t>
            </w:r>
          </w:p>
        </w:tc>
        <w:tc>
          <w:tcPr>
            <w:tcW w:w="992" w:type="dxa"/>
            <w:noWrap/>
            <w:vAlign w:val="center"/>
          </w:tcPr>
          <w:p w14:paraId="0CA0812D" w14:textId="370FC2CA" w:rsidR="00EB0B1C" w:rsidRPr="00135D5C" w:rsidRDefault="00EB0B1C"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75</w:t>
            </w:r>
          </w:p>
        </w:tc>
        <w:tc>
          <w:tcPr>
            <w:tcW w:w="5324" w:type="dxa"/>
            <w:noWrap/>
            <w:vAlign w:val="center"/>
          </w:tcPr>
          <w:p w14:paraId="0488417D" w14:textId="72B09C24" w:rsidR="00EB0B1C" w:rsidRPr="00135D5C" w:rsidRDefault="00EB0B1C"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separate assembly locations/buildings within the plant</w:t>
            </w:r>
          </w:p>
        </w:tc>
      </w:tr>
      <w:tr w:rsidR="00EB0B1C" w:rsidRPr="00135D5C" w14:paraId="02247591"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28658DE7" w14:textId="7C630C55" w:rsidR="00EB0B1C" w:rsidRPr="00EB0B1C" w:rsidRDefault="00EB0B1C" w:rsidP="00872819">
            <w:pPr>
              <w:jc w:val="center"/>
              <w:rPr>
                <w:rFonts w:ascii="Calibri" w:eastAsia="Times New Roman" w:hAnsi="Calibri" w:cs="Calibri"/>
                <w:b w:val="0"/>
                <w:bCs w:val="0"/>
                <w:color w:val="000000"/>
              </w:rPr>
            </w:pPr>
            <w:r w:rsidRPr="00EB0B1C">
              <w:rPr>
                <w:rFonts w:ascii="Calibri" w:hAnsi="Calibri" w:cs="Calibri"/>
                <w:b w:val="0"/>
                <w:bCs w:val="0"/>
                <w:color w:val="000000"/>
              </w:rPr>
              <w:t>Base_Inputs</w:t>
            </w:r>
          </w:p>
        </w:tc>
        <w:tc>
          <w:tcPr>
            <w:tcW w:w="1071" w:type="dxa"/>
            <w:noWrap/>
            <w:vAlign w:val="center"/>
          </w:tcPr>
          <w:p w14:paraId="5B018F90" w14:textId="7EDD116F" w:rsidR="00EB0B1C" w:rsidRPr="00135D5C" w:rsidRDefault="00EB0B1C"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D75</w:t>
            </w:r>
          </w:p>
        </w:tc>
        <w:tc>
          <w:tcPr>
            <w:tcW w:w="992" w:type="dxa"/>
            <w:noWrap/>
            <w:vAlign w:val="center"/>
          </w:tcPr>
          <w:p w14:paraId="65ED6D70" w14:textId="01F2D992" w:rsidR="00EB0B1C" w:rsidRPr="00135D5C" w:rsidRDefault="00EB0B1C"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141</w:t>
            </w:r>
          </w:p>
        </w:tc>
        <w:tc>
          <w:tcPr>
            <w:tcW w:w="5324" w:type="dxa"/>
            <w:noWrap/>
            <w:vAlign w:val="center"/>
          </w:tcPr>
          <w:p w14:paraId="608C51A1" w14:textId="5C916E75" w:rsidR="00EB0B1C" w:rsidRPr="00135D5C" w:rsidRDefault="00EB0B1C"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components in the plant together with this project, that are applicable for incoming inspection</w:t>
            </w:r>
          </w:p>
        </w:tc>
      </w:tr>
      <w:tr w:rsidR="00F36B80" w:rsidRPr="00135D5C" w14:paraId="45AC1204"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5610926E" w14:textId="35ECC926" w:rsidR="00F36B80" w:rsidRPr="00F36B80" w:rsidRDefault="00F36B80" w:rsidP="00872819">
            <w:pPr>
              <w:jc w:val="center"/>
              <w:rPr>
                <w:rFonts w:ascii="Calibri" w:eastAsia="Times New Roman" w:hAnsi="Calibri" w:cs="Calibri"/>
                <w:b w:val="0"/>
                <w:bCs w:val="0"/>
                <w:color w:val="000000"/>
              </w:rPr>
            </w:pPr>
            <w:r w:rsidRPr="00F36B80">
              <w:rPr>
                <w:rFonts w:ascii="Calibri" w:hAnsi="Calibri" w:cs="Calibri"/>
                <w:b w:val="0"/>
                <w:bCs w:val="0"/>
                <w:color w:val="000000"/>
              </w:rPr>
              <w:t>Base_Inputs</w:t>
            </w:r>
          </w:p>
        </w:tc>
        <w:tc>
          <w:tcPr>
            <w:tcW w:w="1071" w:type="dxa"/>
            <w:noWrap/>
            <w:vAlign w:val="center"/>
          </w:tcPr>
          <w:p w14:paraId="54CE657E" w14:textId="57ED84BB" w:rsidR="00F36B80" w:rsidRPr="00135D5C" w:rsidRDefault="00F36B80"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D76</w:t>
            </w:r>
          </w:p>
        </w:tc>
        <w:tc>
          <w:tcPr>
            <w:tcW w:w="992" w:type="dxa"/>
            <w:noWrap/>
            <w:vAlign w:val="center"/>
          </w:tcPr>
          <w:p w14:paraId="0D188352" w14:textId="4E09D02D" w:rsidR="00F36B80" w:rsidRPr="00135D5C" w:rsidRDefault="00F36B80"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150</w:t>
            </w:r>
          </w:p>
        </w:tc>
        <w:tc>
          <w:tcPr>
            <w:tcW w:w="5324" w:type="dxa"/>
            <w:noWrap/>
            <w:vAlign w:val="center"/>
          </w:tcPr>
          <w:p w14:paraId="00728D87" w14:textId="69842ACF" w:rsidR="00F36B80" w:rsidRPr="00135D5C" w:rsidRDefault="00F36B80"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raw material parts in the complete plant, including the calculated project</w:t>
            </w:r>
          </w:p>
        </w:tc>
      </w:tr>
      <w:tr w:rsidR="00F36B80" w:rsidRPr="00135D5C" w14:paraId="6748C9DF"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5B611645" w14:textId="0E6B2696" w:rsidR="00F36B80" w:rsidRPr="00F36B80" w:rsidRDefault="00F36B80" w:rsidP="00872819">
            <w:pPr>
              <w:jc w:val="center"/>
              <w:rPr>
                <w:rFonts w:ascii="Calibri" w:eastAsia="Times New Roman" w:hAnsi="Calibri" w:cs="Calibri"/>
                <w:b w:val="0"/>
                <w:bCs w:val="0"/>
                <w:color w:val="000000"/>
              </w:rPr>
            </w:pPr>
            <w:r w:rsidRPr="00F36B80">
              <w:rPr>
                <w:rFonts w:ascii="Calibri" w:hAnsi="Calibri" w:cs="Calibri"/>
                <w:b w:val="0"/>
                <w:bCs w:val="0"/>
                <w:color w:val="000000"/>
              </w:rPr>
              <w:t>Base_Inputs</w:t>
            </w:r>
          </w:p>
        </w:tc>
        <w:tc>
          <w:tcPr>
            <w:tcW w:w="1071" w:type="dxa"/>
            <w:noWrap/>
            <w:vAlign w:val="center"/>
          </w:tcPr>
          <w:p w14:paraId="36A04DDA" w14:textId="3FB404BC" w:rsidR="00F36B80" w:rsidRPr="00135D5C" w:rsidRDefault="00F36B80"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D78</w:t>
            </w:r>
          </w:p>
        </w:tc>
        <w:tc>
          <w:tcPr>
            <w:tcW w:w="992" w:type="dxa"/>
            <w:noWrap/>
            <w:vAlign w:val="center"/>
          </w:tcPr>
          <w:p w14:paraId="3ED7768B" w14:textId="00F951F5" w:rsidR="00F36B80" w:rsidRPr="00135D5C" w:rsidRDefault="00F36B80"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153, 154, 166</w:t>
            </w:r>
          </w:p>
        </w:tc>
        <w:tc>
          <w:tcPr>
            <w:tcW w:w="5324" w:type="dxa"/>
            <w:noWrap/>
            <w:vAlign w:val="center"/>
          </w:tcPr>
          <w:p w14:paraId="6AEB7DDF" w14:textId="7761DFCC" w:rsidR="00F36B80" w:rsidRPr="00135D5C" w:rsidRDefault="00F36B80"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inbound trucks in the complete plant, including the calculated project, per week</w:t>
            </w:r>
          </w:p>
        </w:tc>
      </w:tr>
      <w:tr w:rsidR="00F36B80" w:rsidRPr="00135D5C" w14:paraId="3CA4BFD9"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3F3C4341" w14:textId="00D38F52" w:rsidR="00F36B80" w:rsidRPr="00F36B80" w:rsidRDefault="00F36B80" w:rsidP="00872819">
            <w:pPr>
              <w:jc w:val="center"/>
              <w:rPr>
                <w:rFonts w:ascii="Calibri" w:eastAsia="Times New Roman" w:hAnsi="Calibri" w:cs="Calibri"/>
                <w:b w:val="0"/>
                <w:bCs w:val="0"/>
                <w:color w:val="000000"/>
              </w:rPr>
            </w:pPr>
            <w:r w:rsidRPr="00F36B80">
              <w:rPr>
                <w:rFonts w:ascii="Calibri" w:hAnsi="Calibri" w:cs="Calibri"/>
                <w:b w:val="0"/>
                <w:bCs w:val="0"/>
                <w:color w:val="000000"/>
              </w:rPr>
              <w:t>Base_Inputs</w:t>
            </w:r>
          </w:p>
        </w:tc>
        <w:tc>
          <w:tcPr>
            <w:tcW w:w="1071" w:type="dxa"/>
            <w:noWrap/>
            <w:vAlign w:val="center"/>
          </w:tcPr>
          <w:p w14:paraId="05ECE11E" w14:textId="4F2DFA28" w:rsidR="00F36B80" w:rsidRPr="00135D5C" w:rsidRDefault="00F36B80"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D79</w:t>
            </w:r>
          </w:p>
        </w:tc>
        <w:tc>
          <w:tcPr>
            <w:tcW w:w="992" w:type="dxa"/>
            <w:noWrap/>
            <w:vAlign w:val="center"/>
          </w:tcPr>
          <w:p w14:paraId="6B8500D5" w14:textId="153CBCC8" w:rsidR="00F36B80" w:rsidRPr="00135D5C" w:rsidRDefault="00F36B80"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153, 154, 168</w:t>
            </w:r>
          </w:p>
        </w:tc>
        <w:tc>
          <w:tcPr>
            <w:tcW w:w="5324" w:type="dxa"/>
            <w:noWrap/>
            <w:vAlign w:val="center"/>
          </w:tcPr>
          <w:p w14:paraId="687DC969" w14:textId="5E530B4B" w:rsidR="00F36B80" w:rsidRPr="00135D5C" w:rsidRDefault="00F36B80"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outbound trucks, in the complete plant, including the calculated project, per week</w:t>
            </w:r>
          </w:p>
        </w:tc>
      </w:tr>
      <w:tr w:rsidR="00F36B80" w:rsidRPr="00135D5C" w14:paraId="5D8EAC45"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6A44F75B" w14:textId="32E533E8" w:rsidR="00F36B80" w:rsidRPr="00F36B80" w:rsidRDefault="00F36B80" w:rsidP="00872819">
            <w:pPr>
              <w:jc w:val="center"/>
              <w:rPr>
                <w:rFonts w:ascii="Calibri" w:eastAsia="Times New Roman" w:hAnsi="Calibri" w:cs="Calibri"/>
                <w:b w:val="0"/>
                <w:bCs w:val="0"/>
                <w:color w:val="000000"/>
              </w:rPr>
            </w:pPr>
            <w:r w:rsidRPr="00F36B80">
              <w:rPr>
                <w:rFonts w:ascii="Calibri" w:hAnsi="Calibri" w:cs="Calibri"/>
                <w:b w:val="0"/>
                <w:bCs w:val="0"/>
                <w:color w:val="000000"/>
              </w:rPr>
              <w:t>Base_Inputs</w:t>
            </w:r>
          </w:p>
        </w:tc>
        <w:tc>
          <w:tcPr>
            <w:tcW w:w="1071" w:type="dxa"/>
            <w:noWrap/>
            <w:vAlign w:val="center"/>
          </w:tcPr>
          <w:p w14:paraId="72D25EDC" w14:textId="1E052832" w:rsidR="00F36B80" w:rsidRPr="00135D5C" w:rsidRDefault="00F36B80"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D80</w:t>
            </w:r>
          </w:p>
        </w:tc>
        <w:tc>
          <w:tcPr>
            <w:tcW w:w="992" w:type="dxa"/>
            <w:noWrap/>
            <w:vAlign w:val="center"/>
          </w:tcPr>
          <w:p w14:paraId="0B8E00FB" w14:textId="46E3C2A2" w:rsidR="00F36B80" w:rsidRPr="00135D5C" w:rsidRDefault="00F36B80"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153</w:t>
            </w:r>
          </w:p>
        </w:tc>
        <w:tc>
          <w:tcPr>
            <w:tcW w:w="5324" w:type="dxa"/>
            <w:noWrap/>
            <w:vAlign w:val="center"/>
          </w:tcPr>
          <w:p w14:paraId="61C855C1" w14:textId="2AAE8ABC" w:rsidR="00F36B80" w:rsidRPr="00135D5C" w:rsidRDefault="00F36B80"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inbound customs operations, in the complete plant, including the calculated project, per week</w:t>
            </w:r>
          </w:p>
        </w:tc>
      </w:tr>
      <w:tr w:rsidR="00F36B80" w:rsidRPr="00135D5C" w14:paraId="1A5C6926"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7A88A467" w14:textId="050D0586" w:rsidR="00F36B80" w:rsidRPr="00F36B80" w:rsidRDefault="00F36B80" w:rsidP="00872819">
            <w:pPr>
              <w:jc w:val="center"/>
              <w:rPr>
                <w:rFonts w:ascii="Calibri" w:eastAsia="Times New Roman" w:hAnsi="Calibri" w:cs="Calibri"/>
                <w:b w:val="0"/>
                <w:bCs w:val="0"/>
                <w:color w:val="000000"/>
              </w:rPr>
            </w:pPr>
            <w:r w:rsidRPr="00F36B80">
              <w:rPr>
                <w:rFonts w:ascii="Calibri" w:hAnsi="Calibri" w:cs="Calibri"/>
                <w:b w:val="0"/>
                <w:bCs w:val="0"/>
                <w:color w:val="000000"/>
              </w:rPr>
              <w:t>Base_Inputs</w:t>
            </w:r>
          </w:p>
        </w:tc>
        <w:tc>
          <w:tcPr>
            <w:tcW w:w="1071" w:type="dxa"/>
            <w:noWrap/>
            <w:vAlign w:val="center"/>
          </w:tcPr>
          <w:p w14:paraId="67180D0F" w14:textId="5F999422" w:rsidR="00F36B80" w:rsidRPr="00135D5C" w:rsidRDefault="00F36B80"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D81</w:t>
            </w:r>
          </w:p>
        </w:tc>
        <w:tc>
          <w:tcPr>
            <w:tcW w:w="992" w:type="dxa"/>
            <w:noWrap/>
            <w:vAlign w:val="center"/>
          </w:tcPr>
          <w:p w14:paraId="20B9EC37" w14:textId="21D4CDDF" w:rsidR="00F36B80" w:rsidRPr="00135D5C" w:rsidRDefault="00F36B80"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153</w:t>
            </w:r>
          </w:p>
        </w:tc>
        <w:tc>
          <w:tcPr>
            <w:tcW w:w="5324" w:type="dxa"/>
            <w:noWrap/>
            <w:vAlign w:val="center"/>
          </w:tcPr>
          <w:p w14:paraId="17A7C5D0" w14:textId="7BEA9E9A" w:rsidR="00F36B80" w:rsidRPr="00135D5C" w:rsidRDefault="00F36B80"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outbound customs operations, in the complete plant, including the calculated project, per week</w:t>
            </w:r>
          </w:p>
        </w:tc>
      </w:tr>
      <w:tr w:rsidR="00F36B80" w:rsidRPr="00135D5C" w14:paraId="5AE70CB0"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53B1473A" w14:textId="72D37BCB" w:rsidR="00F36B80" w:rsidRPr="00F36B80" w:rsidRDefault="00F36B80" w:rsidP="00872819">
            <w:pPr>
              <w:jc w:val="center"/>
              <w:rPr>
                <w:rFonts w:ascii="Calibri" w:eastAsia="Times New Roman" w:hAnsi="Calibri" w:cs="Calibri"/>
                <w:b w:val="0"/>
                <w:bCs w:val="0"/>
                <w:color w:val="000000"/>
              </w:rPr>
            </w:pPr>
            <w:r w:rsidRPr="00F36B80">
              <w:rPr>
                <w:rFonts w:ascii="Calibri" w:hAnsi="Calibri" w:cs="Calibri"/>
                <w:b w:val="0"/>
                <w:bCs w:val="0"/>
                <w:color w:val="000000"/>
              </w:rPr>
              <w:t>Base_Inputs</w:t>
            </w:r>
          </w:p>
        </w:tc>
        <w:tc>
          <w:tcPr>
            <w:tcW w:w="1071" w:type="dxa"/>
            <w:noWrap/>
            <w:vAlign w:val="center"/>
          </w:tcPr>
          <w:p w14:paraId="53065443" w14:textId="364112B5" w:rsidR="00F36B80" w:rsidRPr="00135D5C" w:rsidRDefault="00F36B80"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D105</w:t>
            </w:r>
          </w:p>
        </w:tc>
        <w:tc>
          <w:tcPr>
            <w:tcW w:w="992" w:type="dxa"/>
            <w:noWrap/>
            <w:vAlign w:val="center"/>
          </w:tcPr>
          <w:p w14:paraId="34DB602A" w14:textId="79777C3F" w:rsidR="00F36B80" w:rsidRPr="00135D5C" w:rsidRDefault="00F36B80"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172</w:t>
            </w:r>
          </w:p>
        </w:tc>
        <w:tc>
          <w:tcPr>
            <w:tcW w:w="5324" w:type="dxa"/>
            <w:noWrap/>
            <w:vAlign w:val="center"/>
          </w:tcPr>
          <w:p w14:paraId="5F04EC38" w14:textId="77E67C90" w:rsidR="00F36B80" w:rsidRPr="00135D5C" w:rsidRDefault="00F36B80"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Selection if a hospital is around 25km from the plant</w:t>
            </w:r>
          </w:p>
        </w:tc>
      </w:tr>
      <w:tr w:rsidR="00F36B80" w:rsidRPr="00135D5C" w14:paraId="557C1A6D"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05D4DD36" w14:textId="60458DEE" w:rsidR="00F36B80" w:rsidRPr="00F36B80" w:rsidRDefault="00F36B80" w:rsidP="00872819">
            <w:pPr>
              <w:jc w:val="center"/>
              <w:rPr>
                <w:rFonts w:ascii="Calibri" w:eastAsia="Times New Roman" w:hAnsi="Calibri" w:cs="Calibri"/>
                <w:b w:val="0"/>
                <w:bCs w:val="0"/>
                <w:color w:val="000000"/>
              </w:rPr>
            </w:pPr>
            <w:r w:rsidRPr="00F36B80">
              <w:rPr>
                <w:rFonts w:ascii="Calibri" w:hAnsi="Calibri" w:cs="Calibri"/>
                <w:b w:val="0"/>
                <w:bCs w:val="0"/>
                <w:color w:val="000000"/>
              </w:rPr>
              <w:t>Base_Inputs</w:t>
            </w:r>
          </w:p>
        </w:tc>
        <w:tc>
          <w:tcPr>
            <w:tcW w:w="1071" w:type="dxa"/>
            <w:noWrap/>
            <w:vAlign w:val="center"/>
          </w:tcPr>
          <w:p w14:paraId="52371DD5" w14:textId="6762D9C5" w:rsidR="00F36B80" w:rsidRPr="00135D5C" w:rsidRDefault="00F36B80"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D84</w:t>
            </w:r>
          </w:p>
        </w:tc>
        <w:tc>
          <w:tcPr>
            <w:tcW w:w="992" w:type="dxa"/>
            <w:noWrap/>
            <w:vAlign w:val="center"/>
          </w:tcPr>
          <w:p w14:paraId="27805D94" w14:textId="194DA2BB" w:rsidR="00F36B80" w:rsidRPr="00135D5C" w:rsidRDefault="00F36B80"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68, 69, 70</w:t>
            </w:r>
          </w:p>
        </w:tc>
        <w:tc>
          <w:tcPr>
            <w:tcW w:w="5324" w:type="dxa"/>
            <w:noWrap/>
            <w:vAlign w:val="center"/>
          </w:tcPr>
          <w:p w14:paraId="0292D182" w14:textId="561535C8" w:rsidR="00F36B80" w:rsidRPr="00135D5C" w:rsidRDefault="00F36B80"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Nr. Of routesteps</w:t>
            </w:r>
          </w:p>
        </w:tc>
      </w:tr>
      <w:tr w:rsidR="00F36B80" w:rsidRPr="00135D5C" w14:paraId="384F8614"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4C0B230D" w14:textId="06BD2329" w:rsidR="00F36B80" w:rsidRPr="00F36B80" w:rsidRDefault="00F36B80" w:rsidP="00872819">
            <w:pPr>
              <w:jc w:val="center"/>
              <w:rPr>
                <w:rFonts w:ascii="Calibri" w:eastAsia="Times New Roman" w:hAnsi="Calibri" w:cs="Calibri"/>
                <w:b w:val="0"/>
                <w:bCs w:val="0"/>
                <w:color w:val="000000"/>
              </w:rPr>
            </w:pPr>
            <w:r w:rsidRPr="00F36B80">
              <w:rPr>
                <w:rFonts w:ascii="Calibri" w:hAnsi="Calibri" w:cs="Calibri"/>
                <w:b w:val="0"/>
                <w:bCs w:val="0"/>
                <w:color w:val="000000"/>
              </w:rPr>
              <w:t>Base_Inputs</w:t>
            </w:r>
          </w:p>
        </w:tc>
        <w:tc>
          <w:tcPr>
            <w:tcW w:w="1071" w:type="dxa"/>
            <w:noWrap/>
            <w:vAlign w:val="center"/>
          </w:tcPr>
          <w:p w14:paraId="624C7506" w14:textId="20FA85C8" w:rsidR="00F36B80" w:rsidRPr="00135D5C" w:rsidRDefault="00F36B80"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D86</w:t>
            </w:r>
          </w:p>
        </w:tc>
        <w:tc>
          <w:tcPr>
            <w:tcW w:w="992" w:type="dxa"/>
            <w:noWrap/>
            <w:vAlign w:val="center"/>
          </w:tcPr>
          <w:p w14:paraId="2A325613" w14:textId="10E07556" w:rsidR="00F36B80" w:rsidRPr="00135D5C" w:rsidRDefault="00F36B80"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68, 69, 70</w:t>
            </w:r>
          </w:p>
        </w:tc>
        <w:tc>
          <w:tcPr>
            <w:tcW w:w="5324" w:type="dxa"/>
            <w:noWrap/>
            <w:vAlign w:val="center"/>
          </w:tcPr>
          <w:p w14:paraId="681CEA25" w14:textId="66144F75" w:rsidR="00F36B80" w:rsidRPr="00135D5C" w:rsidRDefault="00F36B80"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LEPS/KSK Know-how in plant</w:t>
            </w:r>
          </w:p>
        </w:tc>
      </w:tr>
      <w:tr w:rsidR="00F36B80" w:rsidRPr="00135D5C" w14:paraId="790BC322"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11164479" w14:textId="34392681" w:rsidR="00F36B80" w:rsidRPr="00F36B80" w:rsidRDefault="00F36B80" w:rsidP="00872819">
            <w:pPr>
              <w:jc w:val="center"/>
              <w:rPr>
                <w:rFonts w:ascii="Calibri" w:eastAsia="Times New Roman" w:hAnsi="Calibri" w:cs="Calibri"/>
                <w:b w:val="0"/>
                <w:bCs w:val="0"/>
                <w:color w:val="000000"/>
              </w:rPr>
            </w:pPr>
            <w:r w:rsidRPr="00F36B80">
              <w:rPr>
                <w:rFonts w:ascii="Calibri" w:hAnsi="Calibri" w:cs="Calibri"/>
                <w:b w:val="0"/>
                <w:bCs w:val="0"/>
                <w:color w:val="000000"/>
              </w:rPr>
              <w:t>Base_Inputs</w:t>
            </w:r>
          </w:p>
        </w:tc>
        <w:tc>
          <w:tcPr>
            <w:tcW w:w="1071" w:type="dxa"/>
            <w:noWrap/>
            <w:vAlign w:val="center"/>
          </w:tcPr>
          <w:p w14:paraId="1E4D7DBF" w14:textId="0F86E507" w:rsidR="00F36B80" w:rsidRPr="00135D5C" w:rsidRDefault="00F36B80"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D85</w:t>
            </w:r>
          </w:p>
        </w:tc>
        <w:tc>
          <w:tcPr>
            <w:tcW w:w="992" w:type="dxa"/>
            <w:noWrap/>
            <w:vAlign w:val="center"/>
          </w:tcPr>
          <w:p w14:paraId="1DDDCD2C" w14:textId="03BBE3D8" w:rsidR="00F36B80" w:rsidRPr="00135D5C" w:rsidRDefault="00F36B80"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68, 69, 70</w:t>
            </w:r>
          </w:p>
        </w:tc>
        <w:tc>
          <w:tcPr>
            <w:tcW w:w="5324" w:type="dxa"/>
            <w:noWrap/>
            <w:vAlign w:val="center"/>
          </w:tcPr>
          <w:p w14:paraId="6114E115" w14:textId="1EC324C1" w:rsidR="00F36B80" w:rsidRPr="00135D5C" w:rsidRDefault="00F36B80"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KSK harnesses processed per day (all harnesses controlled by LEPS)</w:t>
            </w:r>
          </w:p>
        </w:tc>
      </w:tr>
      <w:tr w:rsidR="00F36B80" w:rsidRPr="00135D5C" w14:paraId="7D3E9402"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160BAE46" w14:textId="3F65CB0B" w:rsidR="00F36B80" w:rsidRPr="00F36B80" w:rsidRDefault="00F36B80" w:rsidP="00872819">
            <w:pPr>
              <w:jc w:val="center"/>
              <w:rPr>
                <w:rFonts w:ascii="Calibri" w:eastAsia="Times New Roman" w:hAnsi="Calibri" w:cs="Calibri"/>
                <w:b w:val="0"/>
                <w:bCs w:val="0"/>
                <w:color w:val="000000"/>
              </w:rPr>
            </w:pPr>
            <w:r w:rsidRPr="00F36B80">
              <w:rPr>
                <w:rFonts w:ascii="Calibri" w:hAnsi="Calibri" w:cs="Calibri"/>
                <w:b w:val="0"/>
                <w:bCs w:val="0"/>
                <w:color w:val="000000"/>
              </w:rPr>
              <w:t>Base_Inputs</w:t>
            </w:r>
          </w:p>
        </w:tc>
        <w:tc>
          <w:tcPr>
            <w:tcW w:w="1071" w:type="dxa"/>
            <w:noWrap/>
            <w:vAlign w:val="center"/>
          </w:tcPr>
          <w:p w14:paraId="59296914" w14:textId="3F2B310C" w:rsidR="00F36B80" w:rsidRPr="00135D5C" w:rsidRDefault="00F36B80"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D130</w:t>
            </w:r>
          </w:p>
        </w:tc>
        <w:tc>
          <w:tcPr>
            <w:tcW w:w="992" w:type="dxa"/>
            <w:noWrap/>
            <w:vAlign w:val="center"/>
          </w:tcPr>
          <w:p w14:paraId="24B10034" w14:textId="5A2088F1" w:rsidR="00F36B80" w:rsidRPr="00135D5C" w:rsidRDefault="00F36B80"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118, 119</w:t>
            </w:r>
          </w:p>
        </w:tc>
        <w:tc>
          <w:tcPr>
            <w:tcW w:w="5324" w:type="dxa"/>
            <w:noWrap/>
            <w:vAlign w:val="center"/>
          </w:tcPr>
          <w:p w14:paraId="35619FDC" w14:textId="293AC504" w:rsidR="00F36B80" w:rsidRPr="00135D5C" w:rsidRDefault="00F36B80"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Cutting Room work content ratio in the project</w:t>
            </w:r>
          </w:p>
        </w:tc>
      </w:tr>
      <w:tr w:rsidR="00F36B80" w:rsidRPr="00135D5C" w14:paraId="4DAFEF37"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19733DF4" w14:textId="4EA5008C" w:rsidR="00F36B80" w:rsidRPr="00F36B80" w:rsidRDefault="00F36B80" w:rsidP="00872819">
            <w:pPr>
              <w:jc w:val="center"/>
              <w:rPr>
                <w:rFonts w:ascii="Calibri" w:eastAsia="Times New Roman" w:hAnsi="Calibri" w:cs="Calibri"/>
                <w:b w:val="0"/>
                <w:bCs w:val="0"/>
                <w:color w:val="000000"/>
              </w:rPr>
            </w:pPr>
            <w:r w:rsidRPr="00F36B80">
              <w:rPr>
                <w:rFonts w:ascii="Calibri" w:hAnsi="Calibri" w:cs="Calibri"/>
                <w:b w:val="0"/>
                <w:bCs w:val="0"/>
                <w:color w:val="000000"/>
              </w:rPr>
              <w:t>Base_Inputs</w:t>
            </w:r>
          </w:p>
        </w:tc>
        <w:tc>
          <w:tcPr>
            <w:tcW w:w="1071" w:type="dxa"/>
            <w:noWrap/>
            <w:vAlign w:val="center"/>
          </w:tcPr>
          <w:p w14:paraId="751C6DDD" w14:textId="2B12C963" w:rsidR="00F36B80" w:rsidRPr="00135D5C" w:rsidRDefault="00F36B80"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D131</w:t>
            </w:r>
          </w:p>
        </w:tc>
        <w:tc>
          <w:tcPr>
            <w:tcW w:w="992" w:type="dxa"/>
            <w:noWrap/>
            <w:vAlign w:val="center"/>
          </w:tcPr>
          <w:p w14:paraId="5EAFA847" w14:textId="0AC49C3B" w:rsidR="00F36B80" w:rsidRPr="00135D5C" w:rsidRDefault="00F36B80"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119</w:t>
            </w:r>
          </w:p>
        </w:tc>
        <w:tc>
          <w:tcPr>
            <w:tcW w:w="5324" w:type="dxa"/>
            <w:noWrap/>
            <w:vAlign w:val="center"/>
          </w:tcPr>
          <w:p w14:paraId="13D78257" w14:textId="33AA3EEE" w:rsidR="00F36B80" w:rsidRPr="00135D5C" w:rsidRDefault="00F36B80"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WPA room work content ratio in the project</w:t>
            </w:r>
          </w:p>
        </w:tc>
      </w:tr>
      <w:tr w:rsidR="00F36B80" w:rsidRPr="00135D5C" w14:paraId="53D84E54"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349EC9C1" w14:textId="253CEC7B" w:rsidR="00F36B80" w:rsidRPr="00F36B80" w:rsidRDefault="00F36B80" w:rsidP="00872819">
            <w:pPr>
              <w:jc w:val="center"/>
              <w:rPr>
                <w:rFonts w:ascii="Calibri" w:eastAsia="Times New Roman" w:hAnsi="Calibri" w:cs="Calibri"/>
                <w:b w:val="0"/>
                <w:bCs w:val="0"/>
                <w:color w:val="000000"/>
              </w:rPr>
            </w:pPr>
            <w:r w:rsidRPr="00F36B80">
              <w:rPr>
                <w:rFonts w:ascii="Calibri" w:hAnsi="Calibri" w:cs="Calibri"/>
                <w:b w:val="0"/>
                <w:bCs w:val="0"/>
                <w:color w:val="000000"/>
              </w:rPr>
              <w:t>IPCCF</w:t>
            </w:r>
          </w:p>
        </w:tc>
        <w:tc>
          <w:tcPr>
            <w:tcW w:w="1071" w:type="dxa"/>
            <w:noWrap/>
            <w:vAlign w:val="center"/>
          </w:tcPr>
          <w:p w14:paraId="4AAECF5F" w14:textId="2D48F11E" w:rsidR="00F36B80" w:rsidRPr="00135D5C" w:rsidRDefault="00F36B80"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W47</w:t>
            </w:r>
          </w:p>
        </w:tc>
        <w:tc>
          <w:tcPr>
            <w:tcW w:w="992" w:type="dxa"/>
            <w:noWrap/>
            <w:vAlign w:val="center"/>
          </w:tcPr>
          <w:p w14:paraId="2F565CAF" w14:textId="6256DBD8" w:rsidR="00F36B80" w:rsidRPr="00135D5C" w:rsidRDefault="00F36B80"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123</w:t>
            </w:r>
          </w:p>
        </w:tc>
        <w:tc>
          <w:tcPr>
            <w:tcW w:w="5324" w:type="dxa"/>
            <w:noWrap/>
            <w:vAlign w:val="center"/>
          </w:tcPr>
          <w:p w14:paraId="1F2E7201" w14:textId="393CE667" w:rsidR="00F36B80" w:rsidRPr="00135D5C" w:rsidRDefault="00F36B80"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Ncomp (average quantity of components per harness)</w:t>
            </w:r>
          </w:p>
        </w:tc>
      </w:tr>
      <w:tr w:rsidR="00F36B80" w:rsidRPr="00135D5C" w14:paraId="57A48030"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4279298C" w14:textId="705FDDB3" w:rsidR="00F36B80" w:rsidRPr="00F36B80" w:rsidRDefault="00F36B80" w:rsidP="00872819">
            <w:pPr>
              <w:jc w:val="center"/>
              <w:rPr>
                <w:rFonts w:ascii="Calibri" w:eastAsia="Times New Roman" w:hAnsi="Calibri" w:cs="Calibri"/>
                <w:b w:val="0"/>
                <w:bCs w:val="0"/>
                <w:color w:val="000000"/>
              </w:rPr>
            </w:pPr>
            <w:r w:rsidRPr="00F36B80">
              <w:rPr>
                <w:rFonts w:ascii="Calibri" w:hAnsi="Calibri" w:cs="Calibri"/>
                <w:b w:val="0"/>
                <w:bCs w:val="0"/>
                <w:color w:val="000000"/>
              </w:rPr>
              <w:t>IPCCF</w:t>
            </w:r>
          </w:p>
        </w:tc>
        <w:tc>
          <w:tcPr>
            <w:tcW w:w="1071" w:type="dxa"/>
            <w:noWrap/>
            <w:vAlign w:val="center"/>
          </w:tcPr>
          <w:p w14:paraId="3D3BA684" w14:textId="28C90587" w:rsidR="00F36B80" w:rsidRPr="00135D5C" w:rsidRDefault="00F36B80"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W48</w:t>
            </w:r>
          </w:p>
        </w:tc>
        <w:tc>
          <w:tcPr>
            <w:tcW w:w="992" w:type="dxa"/>
            <w:noWrap/>
            <w:vAlign w:val="center"/>
          </w:tcPr>
          <w:p w14:paraId="346FFACF" w14:textId="42E5DC4B" w:rsidR="00F36B80" w:rsidRPr="00135D5C" w:rsidRDefault="00F36B80"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123</w:t>
            </w:r>
          </w:p>
        </w:tc>
        <w:tc>
          <w:tcPr>
            <w:tcW w:w="5324" w:type="dxa"/>
            <w:noWrap/>
            <w:vAlign w:val="center"/>
          </w:tcPr>
          <w:p w14:paraId="46F59D68" w14:textId="0740F155" w:rsidR="00F36B80" w:rsidRPr="00135D5C" w:rsidRDefault="00F36B80"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Npr (number of processes per harness based on WSD C4-Processes)</w:t>
            </w:r>
          </w:p>
        </w:tc>
      </w:tr>
      <w:tr w:rsidR="00F36B80" w:rsidRPr="00135D5C" w14:paraId="6E0D02DC"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4D7E9B7E" w14:textId="6176F350" w:rsidR="00F36B80" w:rsidRPr="00F36B80" w:rsidRDefault="00F36B80" w:rsidP="00872819">
            <w:pPr>
              <w:jc w:val="center"/>
              <w:rPr>
                <w:rFonts w:ascii="Calibri" w:eastAsia="Times New Roman" w:hAnsi="Calibri" w:cs="Calibri"/>
                <w:b w:val="0"/>
                <w:bCs w:val="0"/>
                <w:color w:val="000000"/>
              </w:rPr>
            </w:pPr>
            <w:r w:rsidRPr="00F36B80">
              <w:rPr>
                <w:rFonts w:ascii="Calibri" w:hAnsi="Calibri" w:cs="Calibri"/>
                <w:b w:val="0"/>
                <w:bCs w:val="0"/>
                <w:color w:val="000000"/>
              </w:rPr>
              <w:t>Base_Inputs</w:t>
            </w:r>
          </w:p>
        </w:tc>
        <w:tc>
          <w:tcPr>
            <w:tcW w:w="1071" w:type="dxa"/>
            <w:noWrap/>
            <w:vAlign w:val="center"/>
          </w:tcPr>
          <w:p w14:paraId="0D20201F" w14:textId="2B612F10" w:rsidR="00F36B80" w:rsidRPr="00135D5C" w:rsidRDefault="00F36B80"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D53</w:t>
            </w:r>
          </w:p>
        </w:tc>
        <w:tc>
          <w:tcPr>
            <w:tcW w:w="992" w:type="dxa"/>
            <w:noWrap/>
            <w:vAlign w:val="center"/>
          </w:tcPr>
          <w:p w14:paraId="247CF598" w14:textId="4A573AF9" w:rsidR="00F36B80" w:rsidRPr="00135D5C" w:rsidRDefault="00F36B80"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123</w:t>
            </w:r>
          </w:p>
        </w:tc>
        <w:tc>
          <w:tcPr>
            <w:tcW w:w="5324" w:type="dxa"/>
            <w:noWrap/>
            <w:vAlign w:val="center"/>
          </w:tcPr>
          <w:p w14:paraId="68E681C3" w14:textId="0F7E4B36" w:rsidR="00F36B80" w:rsidRPr="00135D5C" w:rsidRDefault="00F36B80"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Average normhour count per year for this project</w:t>
            </w:r>
          </w:p>
        </w:tc>
      </w:tr>
      <w:tr w:rsidR="00F36B80" w:rsidRPr="00135D5C" w14:paraId="02E3C667"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479F4F1B" w14:textId="7B18078B" w:rsidR="00F36B80" w:rsidRPr="00F36B80" w:rsidRDefault="00F36B80" w:rsidP="00872819">
            <w:pPr>
              <w:jc w:val="center"/>
              <w:rPr>
                <w:rFonts w:ascii="Calibri" w:eastAsia="Times New Roman" w:hAnsi="Calibri" w:cs="Calibri"/>
                <w:b w:val="0"/>
                <w:bCs w:val="0"/>
                <w:color w:val="000000"/>
              </w:rPr>
            </w:pPr>
            <w:r w:rsidRPr="00F36B80">
              <w:rPr>
                <w:rFonts w:ascii="Calibri" w:hAnsi="Calibri" w:cs="Calibri"/>
                <w:b w:val="0"/>
                <w:bCs w:val="0"/>
                <w:color w:val="000000"/>
              </w:rPr>
              <w:t>Base_Inputs</w:t>
            </w:r>
          </w:p>
        </w:tc>
        <w:tc>
          <w:tcPr>
            <w:tcW w:w="1071" w:type="dxa"/>
            <w:noWrap/>
            <w:vAlign w:val="center"/>
          </w:tcPr>
          <w:p w14:paraId="45AA8CA9" w14:textId="63E650C9" w:rsidR="00F36B80" w:rsidRPr="00135D5C" w:rsidRDefault="00F36B80"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D134</w:t>
            </w:r>
          </w:p>
        </w:tc>
        <w:tc>
          <w:tcPr>
            <w:tcW w:w="992" w:type="dxa"/>
            <w:noWrap/>
            <w:vAlign w:val="center"/>
          </w:tcPr>
          <w:p w14:paraId="3AE2FEAB" w14:textId="15B62170" w:rsidR="00F36B80" w:rsidRPr="00135D5C" w:rsidRDefault="00F36B80"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123</w:t>
            </w:r>
          </w:p>
        </w:tc>
        <w:tc>
          <w:tcPr>
            <w:tcW w:w="5324" w:type="dxa"/>
            <w:noWrap/>
            <w:vAlign w:val="center"/>
          </w:tcPr>
          <w:p w14:paraId="3150C6B4" w14:textId="072D872E" w:rsidR="00F36B80" w:rsidRPr="00135D5C" w:rsidRDefault="00F36B80"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Quantity of wires per average complete order</w:t>
            </w:r>
          </w:p>
        </w:tc>
      </w:tr>
      <w:tr w:rsidR="00F36B80" w:rsidRPr="00135D5C" w14:paraId="27CB6DD1"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6C88EEA2" w14:textId="78A799BE" w:rsidR="00F36B80" w:rsidRPr="00F36B80" w:rsidRDefault="00F36B80" w:rsidP="00872819">
            <w:pPr>
              <w:jc w:val="center"/>
              <w:rPr>
                <w:rFonts w:ascii="Calibri" w:eastAsia="Times New Roman" w:hAnsi="Calibri" w:cs="Calibri"/>
                <w:b w:val="0"/>
                <w:bCs w:val="0"/>
                <w:color w:val="000000"/>
              </w:rPr>
            </w:pPr>
            <w:r w:rsidRPr="00F36B80">
              <w:rPr>
                <w:rFonts w:ascii="Calibri" w:hAnsi="Calibri" w:cs="Calibri"/>
                <w:b w:val="0"/>
                <w:bCs w:val="0"/>
                <w:color w:val="000000"/>
              </w:rPr>
              <w:t>Base_Inputs</w:t>
            </w:r>
          </w:p>
        </w:tc>
        <w:tc>
          <w:tcPr>
            <w:tcW w:w="1071" w:type="dxa"/>
            <w:noWrap/>
            <w:vAlign w:val="center"/>
          </w:tcPr>
          <w:p w14:paraId="5C37A5C0" w14:textId="50C20A67" w:rsidR="00F36B80" w:rsidRPr="00135D5C" w:rsidRDefault="00F36B80"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D12</w:t>
            </w:r>
          </w:p>
        </w:tc>
        <w:tc>
          <w:tcPr>
            <w:tcW w:w="992" w:type="dxa"/>
            <w:noWrap/>
            <w:vAlign w:val="center"/>
          </w:tcPr>
          <w:p w14:paraId="5DDE9BFA" w14:textId="3F15FF57" w:rsidR="00F36B80" w:rsidRPr="00135D5C" w:rsidRDefault="00F36B80"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123</w:t>
            </w:r>
          </w:p>
        </w:tc>
        <w:tc>
          <w:tcPr>
            <w:tcW w:w="5324" w:type="dxa"/>
            <w:noWrap/>
            <w:vAlign w:val="center"/>
          </w:tcPr>
          <w:p w14:paraId="4012AEDF" w14:textId="49F171FD" w:rsidR="00F36B80" w:rsidRPr="00135D5C" w:rsidRDefault="00F36B80"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Normhours per average order</w:t>
            </w:r>
          </w:p>
        </w:tc>
      </w:tr>
      <w:tr w:rsidR="00F36B80" w:rsidRPr="00135D5C" w14:paraId="4B7010B5" w14:textId="77777777" w:rsidTr="00872819">
        <w:trPr>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163A495C" w14:textId="4EAED864" w:rsidR="00F36B80" w:rsidRPr="00F36B80" w:rsidRDefault="00F36B80" w:rsidP="00872819">
            <w:pPr>
              <w:jc w:val="center"/>
              <w:rPr>
                <w:rFonts w:ascii="Calibri" w:eastAsia="Times New Roman" w:hAnsi="Calibri" w:cs="Calibri"/>
                <w:b w:val="0"/>
                <w:bCs w:val="0"/>
                <w:color w:val="000000"/>
              </w:rPr>
            </w:pPr>
            <w:r w:rsidRPr="00F36B80">
              <w:rPr>
                <w:rFonts w:ascii="Calibri" w:hAnsi="Calibri" w:cs="Calibri"/>
                <w:b w:val="0"/>
                <w:bCs w:val="0"/>
                <w:color w:val="000000"/>
              </w:rPr>
              <w:t>Base_Inputs</w:t>
            </w:r>
          </w:p>
        </w:tc>
        <w:tc>
          <w:tcPr>
            <w:tcW w:w="1071" w:type="dxa"/>
            <w:noWrap/>
            <w:vAlign w:val="center"/>
          </w:tcPr>
          <w:p w14:paraId="551D17ED" w14:textId="24B05A3C" w:rsidR="00F36B80" w:rsidRPr="00135D5C" w:rsidRDefault="00F36B80"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D83</w:t>
            </w:r>
          </w:p>
        </w:tc>
        <w:tc>
          <w:tcPr>
            <w:tcW w:w="992" w:type="dxa"/>
            <w:noWrap/>
            <w:vAlign w:val="center"/>
          </w:tcPr>
          <w:p w14:paraId="582BC034" w14:textId="0508BCE3" w:rsidR="00F36B80" w:rsidRPr="00135D5C" w:rsidRDefault="00F36B80" w:rsidP="008728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68, 69, 70</w:t>
            </w:r>
          </w:p>
        </w:tc>
        <w:tc>
          <w:tcPr>
            <w:tcW w:w="5324" w:type="dxa"/>
            <w:noWrap/>
            <w:vAlign w:val="center"/>
          </w:tcPr>
          <w:p w14:paraId="21797451" w14:textId="51554408" w:rsidR="00F36B80" w:rsidRPr="00135D5C" w:rsidRDefault="00F36B80" w:rsidP="008728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production clients</w:t>
            </w:r>
          </w:p>
        </w:tc>
      </w:tr>
      <w:tr w:rsidR="00F36B80" w:rsidRPr="00135D5C" w14:paraId="75AE7627" w14:textId="77777777" w:rsidTr="00872819">
        <w:trPr>
          <w:cnfStyle w:val="000000100000" w:firstRow="0" w:lastRow="0" w:firstColumn="0" w:lastColumn="0" w:oddVBand="0" w:evenVBand="0" w:oddHBand="1" w:evenHBand="0" w:firstRowFirstColumn="0" w:firstRowLastColumn="0" w:lastRowFirstColumn="0" w:lastRowLastColumn="0"/>
          <w:trHeight w:val="40"/>
          <w:jc w:val="right"/>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366E7B77" w14:textId="4F1FCB16" w:rsidR="00F36B80" w:rsidRPr="00F36B80" w:rsidRDefault="00F36B80" w:rsidP="00872819">
            <w:pPr>
              <w:jc w:val="center"/>
              <w:rPr>
                <w:rFonts w:ascii="Calibri" w:eastAsia="Times New Roman" w:hAnsi="Calibri" w:cs="Calibri"/>
                <w:b w:val="0"/>
                <w:bCs w:val="0"/>
                <w:color w:val="000000"/>
              </w:rPr>
            </w:pPr>
            <w:r w:rsidRPr="00F36B80">
              <w:rPr>
                <w:rFonts w:ascii="Calibri" w:hAnsi="Calibri" w:cs="Calibri"/>
                <w:b w:val="0"/>
                <w:bCs w:val="0"/>
                <w:color w:val="000000"/>
              </w:rPr>
              <w:t>IPCCF</w:t>
            </w:r>
          </w:p>
        </w:tc>
        <w:tc>
          <w:tcPr>
            <w:tcW w:w="1071" w:type="dxa"/>
            <w:noWrap/>
            <w:vAlign w:val="center"/>
          </w:tcPr>
          <w:p w14:paraId="47834DE3" w14:textId="11BEDF37" w:rsidR="00F36B80" w:rsidRPr="00135D5C" w:rsidRDefault="00F36B80"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B9</w:t>
            </w:r>
          </w:p>
        </w:tc>
        <w:tc>
          <w:tcPr>
            <w:tcW w:w="992" w:type="dxa"/>
            <w:noWrap/>
            <w:vAlign w:val="center"/>
          </w:tcPr>
          <w:p w14:paraId="134FC626" w14:textId="6285FAC0" w:rsidR="00F36B80" w:rsidRPr="00135D5C" w:rsidRDefault="00F36B80" w:rsidP="008728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5324" w:type="dxa"/>
            <w:noWrap/>
            <w:vAlign w:val="center"/>
          </w:tcPr>
          <w:p w14:paraId="76715A9F" w14:textId="48F17350" w:rsidR="00F36B80" w:rsidRPr="00135D5C" w:rsidRDefault="00F36B80" w:rsidP="008728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Sheet was not checked</w:t>
            </w:r>
          </w:p>
        </w:tc>
      </w:tr>
    </w:tbl>
    <w:p w14:paraId="4DF87E4B" w14:textId="664838DB" w:rsidR="00BE396C" w:rsidRDefault="00BE396C" w:rsidP="00A33478">
      <w:pPr>
        <w:spacing w:before="240"/>
        <w:ind w:left="1416"/>
        <w:rPr>
          <w:b/>
          <w:bCs/>
        </w:rPr>
      </w:pPr>
    </w:p>
    <w:p w14:paraId="7BBA1D06" w14:textId="77777777" w:rsidR="00C87002" w:rsidRDefault="00C87002" w:rsidP="00A33478">
      <w:pPr>
        <w:spacing w:before="240"/>
        <w:ind w:left="1416"/>
        <w:rPr>
          <w:b/>
          <w:bCs/>
        </w:rPr>
      </w:pPr>
    </w:p>
    <w:p w14:paraId="7D3E8253" w14:textId="5537850F" w:rsidR="00A33478" w:rsidRDefault="00A33478" w:rsidP="00A33478">
      <w:pPr>
        <w:spacing w:before="240"/>
        <w:ind w:left="1416"/>
        <w:rPr>
          <w:b/>
          <w:bCs/>
        </w:rPr>
      </w:pPr>
      <w:r>
        <w:rPr>
          <w:b/>
          <w:bCs/>
        </w:rPr>
        <w:t>IPCCF FFG Formulas</w:t>
      </w:r>
      <w:r w:rsidRPr="00135D5C">
        <w:rPr>
          <w:b/>
          <w:bCs/>
        </w:rPr>
        <w:t>:</w:t>
      </w:r>
    </w:p>
    <w:p w14:paraId="4975A2B8" w14:textId="5445014B" w:rsidR="00A33478" w:rsidRPr="00135D5C" w:rsidRDefault="00A33478" w:rsidP="00A33478">
      <w:pPr>
        <w:spacing w:before="240"/>
        <w:ind w:left="-567"/>
        <w:rPr>
          <w:b/>
          <w:bCs/>
        </w:rPr>
      </w:pPr>
      <w:r>
        <w:rPr>
          <w:noProof/>
        </w:rPr>
        <w:drawing>
          <wp:inline distT="0" distB="0" distL="0" distR="0" wp14:anchorId="44E66725" wp14:editId="731E5DCF">
            <wp:extent cx="7334999" cy="1979875"/>
            <wp:effectExtent l="0" t="0" r="0" b="1905"/>
            <wp:docPr id="125" name="Picture 11">
              <a:extLst xmlns:a="http://schemas.openxmlformats.org/drawingml/2006/main">
                <a:ext uri="{FF2B5EF4-FFF2-40B4-BE49-F238E27FC236}">
                  <a16:creationId xmlns:a16="http://schemas.microsoft.com/office/drawing/2014/main" id="{78EA00C7-FEC5-4708-B0D9-78662B24C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8EA00C7-FEC5-4708-B0D9-78662B24CBB0}"/>
                        </a:ext>
                      </a:extLs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343345" cy="1982128"/>
                    </a:xfrm>
                    <a:prstGeom prst="rect">
                      <a:avLst/>
                    </a:prstGeom>
                    <a:noFill/>
                  </pic:spPr>
                </pic:pic>
              </a:graphicData>
            </a:graphic>
          </wp:inline>
        </w:drawing>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88"/>
        <w:gridCol w:w="1559"/>
        <w:gridCol w:w="2933"/>
        <w:gridCol w:w="3594"/>
      </w:tblGrid>
      <w:tr w:rsidR="00A33478" w:rsidRPr="00135D5C" w14:paraId="7A859211" w14:textId="77777777" w:rsidTr="001F73D7">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BFA7B52" w14:textId="77777777" w:rsidR="00A33478" w:rsidRPr="00135D5C" w:rsidRDefault="00A33478" w:rsidP="001F73D7">
            <w:pPr>
              <w:jc w:val="center"/>
              <w:rPr>
                <w:color w:val="auto"/>
              </w:rPr>
            </w:pPr>
            <w:r w:rsidRPr="00135D5C">
              <w:rPr>
                <w:color w:val="auto"/>
              </w:rPr>
              <w:t>Nr. of Formula</w:t>
            </w:r>
          </w:p>
        </w:tc>
        <w:tc>
          <w:tcPr>
            <w:tcW w:w="1559" w:type="dxa"/>
            <w:vAlign w:val="center"/>
          </w:tcPr>
          <w:p w14:paraId="4359B58E" w14:textId="77777777" w:rsidR="00A33478" w:rsidRPr="00135D5C" w:rsidRDefault="00A33478" w:rsidP="001F73D7">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2933" w:type="dxa"/>
            <w:vAlign w:val="center"/>
          </w:tcPr>
          <w:p w14:paraId="6396EE56" w14:textId="77777777" w:rsidR="00A33478" w:rsidRPr="00135D5C" w:rsidRDefault="00A33478" w:rsidP="001F73D7">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c>
          <w:tcPr>
            <w:tcW w:w="3594" w:type="dxa"/>
            <w:vAlign w:val="center"/>
          </w:tcPr>
          <w:p w14:paraId="30424CB5" w14:textId="77777777" w:rsidR="00A33478" w:rsidRPr="00D82FCA" w:rsidRDefault="00A33478" w:rsidP="001F73D7">
            <w:pPr>
              <w:jc w:val="center"/>
              <w:cnfStyle w:val="100000000000" w:firstRow="1" w:lastRow="0" w:firstColumn="0" w:lastColumn="0" w:oddVBand="0" w:evenVBand="0" w:oddHBand="0" w:evenHBand="0" w:firstRowFirstColumn="0" w:firstRowLastColumn="0" w:lastRowFirstColumn="0" w:lastRowLastColumn="0"/>
              <w:rPr>
                <w:color w:val="auto"/>
              </w:rPr>
            </w:pPr>
            <w:r w:rsidRPr="00D82FCA">
              <w:rPr>
                <w:color w:val="auto"/>
              </w:rPr>
              <w:t>Inputs</w:t>
            </w:r>
          </w:p>
        </w:tc>
      </w:tr>
      <w:tr w:rsidR="00A33478" w:rsidRPr="00135D5C" w14:paraId="42E2C589" w14:textId="77777777" w:rsidTr="00A33478">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1419FF7" w14:textId="2F126D8A" w:rsidR="00A33478" w:rsidRPr="00135D5C" w:rsidRDefault="00A33478" w:rsidP="001F73D7">
            <w:pPr>
              <w:jc w:val="center"/>
              <w:rPr>
                <w:color w:val="FF0000"/>
              </w:rPr>
            </w:pPr>
            <w:r>
              <w:rPr>
                <w:color w:val="FF0000"/>
              </w:rPr>
              <w:t>46</w:t>
            </w:r>
          </w:p>
        </w:tc>
        <w:tc>
          <w:tcPr>
            <w:tcW w:w="1559" w:type="dxa"/>
            <w:vAlign w:val="center"/>
          </w:tcPr>
          <w:p w14:paraId="7DA2C86E" w14:textId="62FCA2E8" w:rsidR="00A33478" w:rsidRPr="00902DD7" w:rsidRDefault="00A33478" w:rsidP="00A3347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Head of Plant &amp; Commercial MD</w:t>
            </w:r>
          </w:p>
        </w:tc>
        <w:tc>
          <w:tcPr>
            <w:tcW w:w="2933" w:type="dxa"/>
            <w:vAlign w:val="center"/>
          </w:tcPr>
          <w:p w14:paraId="68F00DFB" w14:textId="569070EC" w:rsidR="00A33478" w:rsidRPr="00D82FCA" w:rsidRDefault="00A33478" w:rsidP="001F73D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w:t>
            </w:r>
          </w:p>
        </w:tc>
        <w:tc>
          <w:tcPr>
            <w:tcW w:w="3594" w:type="dxa"/>
            <w:vAlign w:val="center"/>
          </w:tcPr>
          <w:p w14:paraId="6D2BC2F3" w14:textId="2F000196" w:rsidR="00A33478" w:rsidRPr="00E46165" w:rsidRDefault="00A33478" w:rsidP="001F73D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A33478" w:rsidRPr="00135D5C" w14:paraId="763AD7FC" w14:textId="77777777" w:rsidTr="00A33478">
        <w:tblPrEx>
          <w:tblCellMar>
            <w:left w:w="70" w:type="dxa"/>
            <w:right w:w="70" w:type="dxa"/>
          </w:tblCellMar>
        </w:tblPrEx>
        <w:trPr>
          <w:trHeight w:val="85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0C0E9EC" w14:textId="54187998" w:rsidR="00A33478" w:rsidRPr="00135D5C" w:rsidRDefault="00A33478" w:rsidP="001F73D7">
            <w:pPr>
              <w:jc w:val="center"/>
              <w:rPr>
                <w:color w:val="FF0000"/>
              </w:rPr>
            </w:pPr>
            <w:r>
              <w:rPr>
                <w:color w:val="FF0000"/>
              </w:rPr>
              <w:t>47</w:t>
            </w:r>
          </w:p>
        </w:tc>
        <w:tc>
          <w:tcPr>
            <w:tcW w:w="1559" w:type="dxa"/>
            <w:vAlign w:val="center"/>
          </w:tcPr>
          <w:p w14:paraId="53DAAB58" w14:textId="78C970E3" w:rsidR="00A33478" w:rsidRPr="00902DD7" w:rsidRDefault="00A33478" w:rsidP="00A3347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Assistant Plant Management</w:t>
            </w:r>
          </w:p>
        </w:tc>
        <w:tc>
          <w:tcPr>
            <w:tcW w:w="2933" w:type="dxa"/>
            <w:vAlign w:val="center"/>
          </w:tcPr>
          <w:p w14:paraId="06EC3A0C" w14:textId="5E96B451" w:rsidR="00A33478" w:rsidRPr="00D82FCA" w:rsidRDefault="00A33478" w:rsidP="001F73D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w:t>
            </w:r>
          </w:p>
        </w:tc>
        <w:tc>
          <w:tcPr>
            <w:tcW w:w="3594" w:type="dxa"/>
            <w:vAlign w:val="center"/>
          </w:tcPr>
          <w:p w14:paraId="0B87DD20" w14:textId="6295FC61" w:rsidR="00A33478" w:rsidRPr="00E46165" w:rsidRDefault="00A33478" w:rsidP="001F73D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A33478" w:rsidRPr="00135D5C" w14:paraId="3E91076C" w14:textId="77777777" w:rsidTr="00A33478">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01EA484" w14:textId="1FDD15D9" w:rsidR="00A33478" w:rsidRPr="00135D5C" w:rsidRDefault="00A33478" w:rsidP="001F73D7">
            <w:pPr>
              <w:jc w:val="center"/>
              <w:rPr>
                <w:color w:val="FF0000"/>
              </w:rPr>
            </w:pPr>
            <w:r>
              <w:rPr>
                <w:color w:val="FF0000"/>
              </w:rPr>
              <w:t>48</w:t>
            </w:r>
          </w:p>
        </w:tc>
        <w:tc>
          <w:tcPr>
            <w:tcW w:w="1559" w:type="dxa"/>
            <w:vAlign w:val="center"/>
          </w:tcPr>
          <w:p w14:paraId="229A2C81" w14:textId="685750F3" w:rsidR="00A33478" w:rsidRPr="00902DD7" w:rsidRDefault="00A33478" w:rsidP="00A3347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General Ledger</w:t>
            </w:r>
          </w:p>
        </w:tc>
        <w:tc>
          <w:tcPr>
            <w:tcW w:w="2933" w:type="dxa"/>
            <w:vAlign w:val="center"/>
          </w:tcPr>
          <w:p w14:paraId="0FAA0E75" w14:textId="65DCB19D" w:rsidR="00A33478" w:rsidRPr="00D82FCA" w:rsidRDefault="00A33478" w:rsidP="001F73D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and project is in new country for Leoni</w:t>
            </w:r>
          </w:p>
        </w:tc>
        <w:tc>
          <w:tcPr>
            <w:tcW w:w="3594" w:type="dxa"/>
            <w:vAlign w:val="center"/>
          </w:tcPr>
          <w:p w14:paraId="729D958A" w14:textId="77777777" w:rsidR="00A33478" w:rsidRDefault="00A33478" w:rsidP="00A33478">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p w14:paraId="09F95DD2" w14:textId="7FB835DF" w:rsidR="00A33478" w:rsidRPr="00E46165" w:rsidRDefault="00A33478" w:rsidP="001F73D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Selection if the project is in a new country for LEONI</w:t>
            </w:r>
          </w:p>
        </w:tc>
      </w:tr>
      <w:tr w:rsidR="00A33478" w:rsidRPr="00135D5C" w14:paraId="0EAC2076" w14:textId="77777777" w:rsidTr="00A33478">
        <w:tblPrEx>
          <w:tblCellMar>
            <w:left w:w="70" w:type="dxa"/>
            <w:right w:w="70" w:type="dxa"/>
          </w:tblCellMar>
        </w:tblPrEx>
        <w:trPr>
          <w:trHeight w:val="112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1758EC4" w14:textId="1C39975A" w:rsidR="00A33478" w:rsidRPr="00135D5C" w:rsidRDefault="00A33478" w:rsidP="001F73D7">
            <w:pPr>
              <w:jc w:val="center"/>
              <w:rPr>
                <w:color w:val="FF0000"/>
              </w:rPr>
            </w:pPr>
            <w:r>
              <w:rPr>
                <w:color w:val="FF0000"/>
              </w:rPr>
              <w:t>49</w:t>
            </w:r>
          </w:p>
        </w:tc>
        <w:tc>
          <w:tcPr>
            <w:tcW w:w="1559" w:type="dxa"/>
            <w:vAlign w:val="center"/>
          </w:tcPr>
          <w:p w14:paraId="25F2D590" w14:textId="3C782605" w:rsidR="00A33478" w:rsidRPr="00902DD7" w:rsidRDefault="00A33478" w:rsidP="00A3347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Finance IT</w:t>
            </w:r>
          </w:p>
        </w:tc>
        <w:tc>
          <w:tcPr>
            <w:tcW w:w="2933" w:type="dxa"/>
            <w:vAlign w:val="center"/>
          </w:tcPr>
          <w:p w14:paraId="6FF7BF6A" w14:textId="2627F487" w:rsidR="00A33478" w:rsidRPr="00D82FCA" w:rsidRDefault="00A33478" w:rsidP="001F73D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and project is in new country for Leoni</w:t>
            </w:r>
          </w:p>
        </w:tc>
        <w:tc>
          <w:tcPr>
            <w:tcW w:w="3594" w:type="dxa"/>
            <w:vAlign w:val="center"/>
          </w:tcPr>
          <w:p w14:paraId="6647B003" w14:textId="77777777" w:rsidR="00A33478" w:rsidRDefault="00A33478" w:rsidP="00A33478">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p w14:paraId="0E773800" w14:textId="4AC842D1" w:rsidR="00A33478" w:rsidRPr="00E46165" w:rsidRDefault="00A33478" w:rsidP="001F73D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Selection if the project is in a new country for LEONI</w:t>
            </w:r>
          </w:p>
        </w:tc>
      </w:tr>
      <w:tr w:rsidR="00A33478" w:rsidRPr="00135D5C" w14:paraId="2010E429" w14:textId="77777777" w:rsidTr="00A33478">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4A48770" w14:textId="2FBF4DC2" w:rsidR="00A33478" w:rsidRPr="00135D5C" w:rsidRDefault="00A33478" w:rsidP="001F73D7">
            <w:pPr>
              <w:jc w:val="center"/>
              <w:rPr>
                <w:color w:val="FF0000"/>
              </w:rPr>
            </w:pPr>
            <w:r>
              <w:rPr>
                <w:color w:val="FF0000"/>
              </w:rPr>
              <w:t>50</w:t>
            </w:r>
          </w:p>
        </w:tc>
        <w:tc>
          <w:tcPr>
            <w:tcW w:w="1559" w:type="dxa"/>
            <w:vAlign w:val="center"/>
          </w:tcPr>
          <w:p w14:paraId="26ECA091" w14:textId="551908EC" w:rsidR="00A33478" w:rsidRPr="00902DD7" w:rsidRDefault="00A33478" w:rsidP="00A3347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Head of Accounting [country]</w:t>
            </w:r>
          </w:p>
        </w:tc>
        <w:tc>
          <w:tcPr>
            <w:tcW w:w="2933" w:type="dxa"/>
            <w:vAlign w:val="center"/>
          </w:tcPr>
          <w:p w14:paraId="5ED89C16" w14:textId="31A1C5A4" w:rsidR="00A33478" w:rsidRPr="00D82FCA" w:rsidRDefault="00A33478" w:rsidP="001F73D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and project is in new country for Leoni</w:t>
            </w:r>
          </w:p>
        </w:tc>
        <w:tc>
          <w:tcPr>
            <w:tcW w:w="3594" w:type="dxa"/>
            <w:vAlign w:val="center"/>
          </w:tcPr>
          <w:p w14:paraId="19000415" w14:textId="77777777" w:rsidR="00A33478" w:rsidRDefault="00A33478" w:rsidP="00A33478">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p w14:paraId="36E8E7C9" w14:textId="4ACA37B7" w:rsidR="00A33478" w:rsidRPr="00E46165" w:rsidRDefault="00A33478" w:rsidP="001F73D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Selection if the project is in a new country for LEONI</w:t>
            </w:r>
          </w:p>
        </w:tc>
      </w:tr>
      <w:tr w:rsidR="00A33478" w:rsidRPr="00135D5C" w14:paraId="46ABA953" w14:textId="77777777" w:rsidTr="00A33478">
        <w:tblPrEx>
          <w:tblCellMar>
            <w:left w:w="70" w:type="dxa"/>
            <w:right w:w="70" w:type="dxa"/>
          </w:tblCellMar>
        </w:tblPrEx>
        <w:trPr>
          <w:trHeight w:val="112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181E346" w14:textId="5C5CFDA2" w:rsidR="00A33478" w:rsidRPr="00135D5C" w:rsidRDefault="00A33478" w:rsidP="001F73D7">
            <w:pPr>
              <w:jc w:val="center"/>
              <w:rPr>
                <w:color w:val="FF0000"/>
              </w:rPr>
            </w:pPr>
            <w:r>
              <w:rPr>
                <w:color w:val="FF0000"/>
              </w:rPr>
              <w:t>51</w:t>
            </w:r>
          </w:p>
        </w:tc>
        <w:tc>
          <w:tcPr>
            <w:tcW w:w="1559" w:type="dxa"/>
            <w:vAlign w:val="center"/>
          </w:tcPr>
          <w:p w14:paraId="2EF8CDAC" w14:textId="0BB5B623" w:rsidR="00A33478" w:rsidRPr="00902DD7" w:rsidRDefault="00A33478" w:rsidP="00A3347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Accounting Officer new</w:t>
            </w:r>
          </w:p>
        </w:tc>
        <w:tc>
          <w:tcPr>
            <w:tcW w:w="2933" w:type="dxa"/>
            <w:vAlign w:val="center"/>
          </w:tcPr>
          <w:p w14:paraId="19F6FFC7" w14:textId="2932B39F" w:rsidR="00A33478" w:rsidRPr="00D82FCA" w:rsidRDefault="00A33478" w:rsidP="001F73D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Calculated based on sales during the lifetime of the project.</w:t>
            </w:r>
          </w:p>
        </w:tc>
        <w:tc>
          <w:tcPr>
            <w:tcW w:w="3594" w:type="dxa"/>
            <w:vAlign w:val="center"/>
          </w:tcPr>
          <w:p w14:paraId="188F1217" w14:textId="77777777" w:rsidR="00A33478" w:rsidRDefault="00A33478" w:rsidP="00A33478">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p w14:paraId="3C074B46" w14:textId="77777777" w:rsidR="00A33478" w:rsidRDefault="00A33478" w:rsidP="001F73D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Pr>
                <w:rFonts w:ascii="Calibri" w:hAnsi="Calibri" w:cs="Calibri"/>
                <w:i/>
                <w:iCs/>
                <w:color w:val="000000"/>
              </w:rPr>
              <w:t>Lifetime project sales estimation</w:t>
            </w:r>
          </w:p>
          <w:p w14:paraId="33BF22ED" w14:textId="4A5BFFA4" w:rsidR="00A33478" w:rsidRPr="00E46165" w:rsidRDefault="00A33478" w:rsidP="001F73D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noProof/>
              </w:rPr>
              <w:drawing>
                <wp:inline distT="0" distB="0" distL="0" distR="0" wp14:anchorId="466B18CF" wp14:editId="15A39C10">
                  <wp:extent cx="1943100" cy="2565695"/>
                  <wp:effectExtent l="0" t="0" r="0" b="6350"/>
                  <wp:docPr id="126" name="Picture 12">
                    <a:extLst xmlns:a="http://schemas.openxmlformats.org/drawingml/2006/main">
                      <a:ext uri="{FF2B5EF4-FFF2-40B4-BE49-F238E27FC236}">
                        <a16:creationId xmlns:a16="http://schemas.microsoft.com/office/drawing/2014/main" id="{902421E5-1AB9-4233-AB5B-2EE1E05DC4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02421E5-1AB9-4233-AB5B-2EE1E05DC491}"/>
                              </a:ext>
                            </a:extLs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43100" cy="256569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A33478" w:rsidRPr="00135D5C" w14:paraId="015EFA8F" w14:textId="77777777" w:rsidTr="00A33478">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620A755" w14:textId="6C48F947" w:rsidR="00A33478" w:rsidRPr="00135D5C" w:rsidRDefault="00A33478" w:rsidP="001F73D7">
            <w:pPr>
              <w:jc w:val="center"/>
              <w:rPr>
                <w:color w:val="FF0000"/>
              </w:rPr>
            </w:pPr>
            <w:r>
              <w:rPr>
                <w:color w:val="FF0000"/>
              </w:rPr>
              <w:t>52</w:t>
            </w:r>
          </w:p>
        </w:tc>
        <w:tc>
          <w:tcPr>
            <w:tcW w:w="1559" w:type="dxa"/>
            <w:vAlign w:val="center"/>
          </w:tcPr>
          <w:p w14:paraId="3DC05BB8" w14:textId="2CA9DDFB" w:rsidR="00A33478" w:rsidRPr="00902DD7" w:rsidRDefault="00A33478" w:rsidP="00A3347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External Tax Manager</w:t>
            </w:r>
          </w:p>
        </w:tc>
        <w:tc>
          <w:tcPr>
            <w:tcW w:w="2933" w:type="dxa"/>
            <w:vAlign w:val="center"/>
          </w:tcPr>
          <w:p w14:paraId="178B74A4" w14:textId="1921A611" w:rsidR="00A33478" w:rsidRPr="00D82FCA" w:rsidRDefault="00A33478" w:rsidP="001F73D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and project is in new country for Leoni</w:t>
            </w:r>
          </w:p>
        </w:tc>
        <w:tc>
          <w:tcPr>
            <w:tcW w:w="3594" w:type="dxa"/>
            <w:vAlign w:val="center"/>
          </w:tcPr>
          <w:p w14:paraId="6D4F790E" w14:textId="77777777" w:rsidR="00A33478" w:rsidRDefault="00A33478" w:rsidP="00A33478">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p w14:paraId="5C068667" w14:textId="6473D743" w:rsidR="00A33478" w:rsidRPr="00E46165" w:rsidRDefault="00A33478" w:rsidP="001F73D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Selection if the project is in a new country for LEONI</w:t>
            </w:r>
          </w:p>
        </w:tc>
      </w:tr>
      <w:tr w:rsidR="00A33478" w:rsidRPr="00135D5C" w14:paraId="1CFEF54E" w14:textId="77777777" w:rsidTr="00A33478">
        <w:tblPrEx>
          <w:tblCellMar>
            <w:left w:w="70" w:type="dxa"/>
            <w:right w:w="70" w:type="dxa"/>
          </w:tblCellMar>
        </w:tblPrEx>
        <w:trPr>
          <w:trHeight w:val="112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FE896E6" w14:textId="1D55EBD7" w:rsidR="00A33478" w:rsidRPr="00135D5C" w:rsidRDefault="00A33478" w:rsidP="001F73D7">
            <w:pPr>
              <w:jc w:val="center"/>
              <w:rPr>
                <w:color w:val="FF0000"/>
              </w:rPr>
            </w:pPr>
            <w:r>
              <w:rPr>
                <w:color w:val="FF0000"/>
              </w:rPr>
              <w:t>53</w:t>
            </w:r>
          </w:p>
        </w:tc>
        <w:tc>
          <w:tcPr>
            <w:tcW w:w="1559" w:type="dxa"/>
            <w:vAlign w:val="center"/>
          </w:tcPr>
          <w:p w14:paraId="18F1F0F7" w14:textId="0EB764FC" w:rsidR="00A33478" w:rsidRPr="00902DD7" w:rsidRDefault="00A33478" w:rsidP="00A3347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Internal Tax Advisor</w:t>
            </w:r>
          </w:p>
        </w:tc>
        <w:tc>
          <w:tcPr>
            <w:tcW w:w="2933" w:type="dxa"/>
            <w:vAlign w:val="center"/>
          </w:tcPr>
          <w:p w14:paraId="14B5ED81" w14:textId="3AECA2B5" w:rsidR="00A33478" w:rsidRPr="00D82FCA" w:rsidRDefault="00A33478" w:rsidP="001F73D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and project is in new country for Leoni</w:t>
            </w:r>
          </w:p>
        </w:tc>
        <w:tc>
          <w:tcPr>
            <w:tcW w:w="3594" w:type="dxa"/>
            <w:vAlign w:val="center"/>
          </w:tcPr>
          <w:p w14:paraId="2F6BDAB3" w14:textId="77777777" w:rsidR="00A33478" w:rsidRDefault="00A33478" w:rsidP="00A33478">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p w14:paraId="22652311" w14:textId="7CF52AB2" w:rsidR="00A33478" w:rsidRPr="00E46165" w:rsidRDefault="00A33478" w:rsidP="001F73D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Selection if the project is in a new country for LEONI</w:t>
            </w:r>
          </w:p>
        </w:tc>
      </w:tr>
      <w:tr w:rsidR="00A33478" w:rsidRPr="00135D5C" w14:paraId="4AD04276" w14:textId="77777777" w:rsidTr="00A33478">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B915BF6" w14:textId="72CF1657" w:rsidR="00A33478" w:rsidRPr="00135D5C" w:rsidRDefault="00A33478" w:rsidP="001F73D7">
            <w:pPr>
              <w:jc w:val="center"/>
              <w:rPr>
                <w:color w:val="FF0000"/>
              </w:rPr>
            </w:pPr>
            <w:r>
              <w:rPr>
                <w:color w:val="FF0000"/>
              </w:rPr>
              <w:t>54</w:t>
            </w:r>
          </w:p>
        </w:tc>
        <w:tc>
          <w:tcPr>
            <w:tcW w:w="1559" w:type="dxa"/>
            <w:vAlign w:val="center"/>
          </w:tcPr>
          <w:p w14:paraId="1281DA24" w14:textId="1C47EF63" w:rsidR="00A33478" w:rsidRPr="00902DD7" w:rsidRDefault="00A33478" w:rsidP="00A3347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Internal Tax Specialist</w:t>
            </w:r>
          </w:p>
        </w:tc>
        <w:tc>
          <w:tcPr>
            <w:tcW w:w="2933" w:type="dxa"/>
            <w:vAlign w:val="center"/>
          </w:tcPr>
          <w:p w14:paraId="1A9A4E9A" w14:textId="3A2085CA" w:rsidR="00A33478" w:rsidRPr="00D82FCA" w:rsidRDefault="00A33478" w:rsidP="001F73D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Manual input</w:t>
            </w:r>
          </w:p>
        </w:tc>
        <w:tc>
          <w:tcPr>
            <w:tcW w:w="3594" w:type="dxa"/>
            <w:vAlign w:val="center"/>
          </w:tcPr>
          <w:p w14:paraId="2CC63447" w14:textId="77777777" w:rsidR="00A33478" w:rsidRPr="00E46165" w:rsidRDefault="00A33478" w:rsidP="001F73D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p>
        </w:tc>
      </w:tr>
      <w:tr w:rsidR="00A33478" w:rsidRPr="00135D5C" w14:paraId="51E1A8A2" w14:textId="77777777" w:rsidTr="00A33478">
        <w:tblPrEx>
          <w:tblCellMar>
            <w:left w:w="70" w:type="dxa"/>
            <w:right w:w="70" w:type="dxa"/>
          </w:tblCellMar>
        </w:tblPrEx>
        <w:trPr>
          <w:trHeight w:val="98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36770FA" w14:textId="3FD963E2" w:rsidR="00A33478" w:rsidRPr="00135D5C" w:rsidRDefault="00A33478" w:rsidP="001F73D7">
            <w:pPr>
              <w:jc w:val="center"/>
              <w:rPr>
                <w:color w:val="FF0000"/>
              </w:rPr>
            </w:pPr>
            <w:r>
              <w:rPr>
                <w:color w:val="FF0000"/>
              </w:rPr>
              <w:t>55</w:t>
            </w:r>
          </w:p>
        </w:tc>
        <w:tc>
          <w:tcPr>
            <w:tcW w:w="1559" w:type="dxa"/>
            <w:vAlign w:val="center"/>
          </w:tcPr>
          <w:p w14:paraId="7265F591" w14:textId="50D87D33" w:rsidR="00A33478" w:rsidRPr="00902DD7" w:rsidRDefault="00A33478" w:rsidP="00A3347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Head of Controlling Plant</w:t>
            </w:r>
          </w:p>
        </w:tc>
        <w:tc>
          <w:tcPr>
            <w:tcW w:w="2933" w:type="dxa"/>
            <w:vAlign w:val="center"/>
          </w:tcPr>
          <w:p w14:paraId="4C8AB835" w14:textId="6ACA3607" w:rsidR="00A33478" w:rsidRPr="00D82FCA" w:rsidRDefault="00A33478" w:rsidP="001F73D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w:t>
            </w:r>
          </w:p>
        </w:tc>
        <w:tc>
          <w:tcPr>
            <w:tcW w:w="3594" w:type="dxa"/>
            <w:vAlign w:val="center"/>
          </w:tcPr>
          <w:p w14:paraId="00C99EE7" w14:textId="20AE62E7" w:rsidR="00A33478" w:rsidRPr="00E46165" w:rsidRDefault="00A33478" w:rsidP="001F73D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A33478" w:rsidRPr="00135D5C" w14:paraId="1504FF60" w14:textId="77777777" w:rsidTr="00A33478">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A7CC3B3" w14:textId="687AB550" w:rsidR="00A33478" w:rsidRPr="00135D5C" w:rsidRDefault="00A33478" w:rsidP="001F73D7">
            <w:pPr>
              <w:jc w:val="center"/>
              <w:rPr>
                <w:color w:val="FF0000"/>
              </w:rPr>
            </w:pPr>
            <w:r>
              <w:rPr>
                <w:color w:val="FF0000"/>
              </w:rPr>
              <w:t>56</w:t>
            </w:r>
          </w:p>
        </w:tc>
        <w:tc>
          <w:tcPr>
            <w:tcW w:w="1559" w:type="dxa"/>
            <w:vAlign w:val="center"/>
          </w:tcPr>
          <w:p w14:paraId="2F6C8C42" w14:textId="5B290CAF" w:rsidR="00A33478" w:rsidRPr="00902DD7" w:rsidRDefault="00A33478" w:rsidP="00A3347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Plant Controller</w:t>
            </w:r>
          </w:p>
        </w:tc>
        <w:tc>
          <w:tcPr>
            <w:tcW w:w="2933" w:type="dxa"/>
            <w:vAlign w:val="center"/>
          </w:tcPr>
          <w:p w14:paraId="724D9ED5" w14:textId="5210D50D" w:rsidR="00A33478" w:rsidRPr="00D82FCA" w:rsidRDefault="00A33478" w:rsidP="001F73D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new BU or new building</w:t>
            </w:r>
          </w:p>
        </w:tc>
        <w:tc>
          <w:tcPr>
            <w:tcW w:w="3594" w:type="dxa"/>
            <w:vAlign w:val="center"/>
          </w:tcPr>
          <w:p w14:paraId="3F46AA6D" w14:textId="22AEA2F5" w:rsidR="00A33478" w:rsidRPr="00E46165" w:rsidRDefault="00A33478" w:rsidP="001F73D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A33478" w:rsidRPr="00135D5C" w14:paraId="1C78EC42" w14:textId="77777777" w:rsidTr="00A33478">
        <w:trPr>
          <w:trHeight w:val="83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BC5CF4D" w14:textId="5267773F" w:rsidR="00A33478" w:rsidRPr="00135D5C" w:rsidRDefault="00A33478" w:rsidP="001F73D7">
            <w:pPr>
              <w:jc w:val="center"/>
              <w:rPr>
                <w:color w:val="FF0000"/>
              </w:rPr>
            </w:pPr>
            <w:r>
              <w:rPr>
                <w:color w:val="FF0000"/>
              </w:rPr>
              <w:t>57</w:t>
            </w:r>
          </w:p>
        </w:tc>
        <w:tc>
          <w:tcPr>
            <w:tcW w:w="1559" w:type="dxa"/>
            <w:vAlign w:val="center"/>
          </w:tcPr>
          <w:p w14:paraId="6EAEBD79" w14:textId="29B9E23D" w:rsidR="00A33478" w:rsidRPr="00902DD7" w:rsidRDefault="00A33478" w:rsidP="00A3347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HR Business Partner Plant</w:t>
            </w:r>
          </w:p>
        </w:tc>
        <w:tc>
          <w:tcPr>
            <w:tcW w:w="2933" w:type="dxa"/>
            <w:vAlign w:val="center"/>
          </w:tcPr>
          <w:p w14:paraId="40A7B894" w14:textId="6181F7EB" w:rsidR="00A33478" w:rsidRPr="00D82FCA" w:rsidRDefault="00A33478" w:rsidP="001F73D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new building</w:t>
            </w:r>
          </w:p>
        </w:tc>
        <w:tc>
          <w:tcPr>
            <w:tcW w:w="3594" w:type="dxa"/>
            <w:vAlign w:val="center"/>
          </w:tcPr>
          <w:p w14:paraId="30E00051" w14:textId="5F503283" w:rsidR="00A33478" w:rsidRPr="00E46165" w:rsidRDefault="00A33478" w:rsidP="001F73D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A33478" w:rsidRPr="00135D5C" w14:paraId="4A851316" w14:textId="77777777" w:rsidTr="00A33478">
        <w:trPr>
          <w:cnfStyle w:val="000000100000" w:firstRow="0" w:lastRow="0" w:firstColumn="0" w:lastColumn="0" w:oddVBand="0" w:evenVBand="0" w:oddHBand="1" w:evenHBand="0" w:firstRowFirstColumn="0" w:firstRowLastColumn="0" w:lastRowFirstColumn="0" w:lastRowLastColumn="0"/>
          <w:trHeight w:val="1559"/>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2AB07CD" w14:textId="422DEE85" w:rsidR="00A33478" w:rsidRDefault="00A33478" w:rsidP="001F73D7">
            <w:pPr>
              <w:jc w:val="center"/>
              <w:rPr>
                <w:color w:val="FF0000"/>
              </w:rPr>
            </w:pPr>
            <w:r>
              <w:rPr>
                <w:color w:val="FF0000"/>
              </w:rPr>
              <w:t>58</w:t>
            </w:r>
          </w:p>
        </w:tc>
        <w:tc>
          <w:tcPr>
            <w:tcW w:w="1559" w:type="dxa"/>
            <w:vAlign w:val="center"/>
          </w:tcPr>
          <w:p w14:paraId="065730DF" w14:textId="1A9D906A" w:rsidR="00A33478" w:rsidRPr="00902DD7" w:rsidRDefault="00A33478" w:rsidP="00A3347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HR Business Partner Plant Department / Product Section</w:t>
            </w:r>
          </w:p>
        </w:tc>
        <w:tc>
          <w:tcPr>
            <w:tcW w:w="2933" w:type="dxa"/>
            <w:vAlign w:val="center"/>
          </w:tcPr>
          <w:p w14:paraId="59FA95FB" w14:textId="7FA7C01C" w:rsidR="00A33478" w:rsidRPr="00D82FCA" w:rsidRDefault="00A33478" w:rsidP="001F73D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new Product section</w:t>
            </w:r>
          </w:p>
        </w:tc>
        <w:tc>
          <w:tcPr>
            <w:tcW w:w="3594" w:type="dxa"/>
            <w:vAlign w:val="center"/>
          </w:tcPr>
          <w:p w14:paraId="7D589625" w14:textId="1B9FDF8F" w:rsidR="00A33478" w:rsidRPr="00E46165" w:rsidRDefault="00A33478" w:rsidP="001F73D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A33478" w:rsidRPr="00135D5C" w14:paraId="1F998A47" w14:textId="77777777" w:rsidTr="00A33478">
        <w:trPr>
          <w:trHeight w:val="83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BBE9270" w14:textId="4368E21A" w:rsidR="00A33478" w:rsidRDefault="00A33478" w:rsidP="001F73D7">
            <w:pPr>
              <w:jc w:val="center"/>
              <w:rPr>
                <w:color w:val="FF0000"/>
              </w:rPr>
            </w:pPr>
            <w:r>
              <w:rPr>
                <w:color w:val="FF0000"/>
              </w:rPr>
              <w:t>59</w:t>
            </w:r>
          </w:p>
        </w:tc>
        <w:tc>
          <w:tcPr>
            <w:tcW w:w="1559" w:type="dxa"/>
            <w:vAlign w:val="center"/>
          </w:tcPr>
          <w:p w14:paraId="6904C134" w14:textId="324177F3" w:rsidR="00A33478" w:rsidRPr="00902DD7" w:rsidRDefault="00A33478" w:rsidP="00A3347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HR Officer level 2</w:t>
            </w:r>
          </w:p>
        </w:tc>
        <w:tc>
          <w:tcPr>
            <w:tcW w:w="2933" w:type="dxa"/>
            <w:vAlign w:val="center"/>
          </w:tcPr>
          <w:p w14:paraId="7674E505" w14:textId="398A09D3" w:rsidR="00A33478" w:rsidRPr="00D82FCA" w:rsidRDefault="00A33478" w:rsidP="001F73D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3 HC only if new building</w:t>
            </w:r>
          </w:p>
        </w:tc>
        <w:tc>
          <w:tcPr>
            <w:tcW w:w="3594" w:type="dxa"/>
            <w:vAlign w:val="center"/>
          </w:tcPr>
          <w:p w14:paraId="7D82D7B1" w14:textId="1F22F864" w:rsidR="00A33478" w:rsidRPr="00E46165" w:rsidRDefault="00A33478" w:rsidP="001F73D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bl>
    <w:p w14:paraId="736809E0" w14:textId="77777777" w:rsidR="000A58E3" w:rsidRDefault="000A58E3" w:rsidP="005166E7">
      <w:pPr>
        <w:spacing w:before="240"/>
        <w:ind w:left="-567"/>
        <w:rPr>
          <w:noProof/>
        </w:rPr>
      </w:pPr>
    </w:p>
    <w:p w14:paraId="08210F58" w14:textId="77777777" w:rsidR="000A58E3" w:rsidRDefault="000A58E3" w:rsidP="005166E7">
      <w:pPr>
        <w:spacing w:before="240"/>
        <w:ind w:left="-567"/>
        <w:rPr>
          <w:noProof/>
        </w:rPr>
      </w:pPr>
    </w:p>
    <w:p w14:paraId="47DD1276" w14:textId="77777777" w:rsidR="000A58E3" w:rsidRDefault="000A58E3" w:rsidP="005166E7">
      <w:pPr>
        <w:spacing w:before="240"/>
        <w:ind w:left="-567"/>
      </w:pPr>
    </w:p>
    <w:p w14:paraId="114ED8C5" w14:textId="77777777" w:rsidR="000A58E3" w:rsidRDefault="000A58E3" w:rsidP="005166E7">
      <w:pPr>
        <w:spacing w:before="240"/>
        <w:ind w:left="-567"/>
      </w:pPr>
    </w:p>
    <w:p w14:paraId="335FF77A" w14:textId="7A0C16B5" w:rsidR="000A58E3" w:rsidRDefault="000A58E3" w:rsidP="005166E7">
      <w:pPr>
        <w:spacing w:before="240"/>
        <w:ind w:left="-567"/>
      </w:pPr>
    </w:p>
    <w:p w14:paraId="3CD01AF6" w14:textId="16A716ED" w:rsidR="000A58E3" w:rsidRDefault="000A58E3" w:rsidP="005166E7">
      <w:pPr>
        <w:spacing w:before="240"/>
        <w:ind w:left="-567"/>
      </w:pPr>
    </w:p>
    <w:p w14:paraId="2327477C" w14:textId="34EE1B2B" w:rsidR="000A58E3" w:rsidRDefault="000A58E3" w:rsidP="005166E7">
      <w:pPr>
        <w:spacing w:before="240"/>
        <w:ind w:left="-567"/>
      </w:pPr>
    </w:p>
    <w:p w14:paraId="2D950029" w14:textId="4833FFEF" w:rsidR="000A58E3" w:rsidRDefault="000A58E3" w:rsidP="005166E7">
      <w:pPr>
        <w:spacing w:before="240"/>
        <w:ind w:left="-567"/>
      </w:pPr>
    </w:p>
    <w:p w14:paraId="0DEE41E7" w14:textId="0862F8BD" w:rsidR="000A58E3" w:rsidRDefault="000A58E3" w:rsidP="005166E7">
      <w:pPr>
        <w:spacing w:before="240"/>
        <w:ind w:left="-567"/>
      </w:pPr>
    </w:p>
    <w:p w14:paraId="57ED1884" w14:textId="3DD26016" w:rsidR="000A58E3" w:rsidRDefault="000A58E3" w:rsidP="005166E7">
      <w:pPr>
        <w:spacing w:before="240"/>
        <w:ind w:left="-567"/>
      </w:pPr>
    </w:p>
    <w:p w14:paraId="4ABD078E" w14:textId="50D7AB13" w:rsidR="000A58E3" w:rsidRDefault="000A58E3" w:rsidP="005166E7">
      <w:pPr>
        <w:spacing w:before="240"/>
        <w:ind w:left="-567"/>
      </w:pPr>
    </w:p>
    <w:p w14:paraId="7CCAE598" w14:textId="0ED6F56D" w:rsidR="000A58E3" w:rsidRDefault="000A58E3" w:rsidP="005166E7">
      <w:pPr>
        <w:spacing w:before="240"/>
        <w:ind w:left="-567"/>
      </w:pPr>
    </w:p>
    <w:p w14:paraId="67921E27" w14:textId="6B9BA9EA" w:rsidR="000A58E3" w:rsidRDefault="000A58E3" w:rsidP="005166E7">
      <w:pPr>
        <w:spacing w:before="240"/>
        <w:ind w:left="-567"/>
      </w:pPr>
    </w:p>
    <w:p w14:paraId="4DD2577D" w14:textId="19733C64" w:rsidR="000A58E3" w:rsidRDefault="000A58E3" w:rsidP="005166E7">
      <w:pPr>
        <w:spacing w:before="240"/>
        <w:ind w:left="-567"/>
      </w:pPr>
    </w:p>
    <w:p w14:paraId="4381D863" w14:textId="77777777" w:rsidR="00CD4FFD" w:rsidRDefault="00CD4FFD" w:rsidP="00CD4FFD">
      <w:pPr>
        <w:spacing w:before="240"/>
      </w:pPr>
    </w:p>
    <w:p w14:paraId="250855A9" w14:textId="19939C99" w:rsidR="00315756" w:rsidRDefault="00A33478" w:rsidP="005166E7">
      <w:pPr>
        <w:spacing w:before="240"/>
        <w:ind w:left="-567"/>
      </w:pPr>
      <w:r>
        <w:rPr>
          <w:noProof/>
        </w:rPr>
        <w:drawing>
          <wp:inline distT="0" distB="0" distL="0" distR="0" wp14:anchorId="5C830FB2" wp14:editId="78269FC5">
            <wp:extent cx="7329680" cy="2091193"/>
            <wp:effectExtent l="0" t="0" r="5080" b="4445"/>
            <wp:docPr id="127" name="Picture 16">
              <a:extLst xmlns:a="http://schemas.openxmlformats.org/drawingml/2006/main">
                <a:ext uri="{FF2B5EF4-FFF2-40B4-BE49-F238E27FC236}">
                  <a16:creationId xmlns:a16="http://schemas.microsoft.com/office/drawing/2014/main" id="{3B636704-92E4-44FC-AAAC-BE6E08E72E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B636704-92E4-44FC-AAAC-BE6E08E72E27}"/>
                        </a:ext>
                      </a:extLs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352715" cy="2097765"/>
                    </a:xfrm>
                    <a:prstGeom prst="rect">
                      <a:avLst/>
                    </a:prstGeom>
                    <a:noFill/>
                  </pic:spPr>
                </pic:pic>
              </a:graphicData>
            </a:graphic>
          </wp:inline>
        </w:drawing>
      </w:r>
    </w:p>
    <w:p w14:paraId="14516A83" w14:textId="02D8A799" w:rsidR="00CD4FFD" w:rsidRDefault="00CD4FFD" w:rsidP="000A58E3">
      <w:pPr>
        <w:spacing w:before="240"/>
      </w:pPr>
      <w:r>
        <w:rPr>
          <w:noProof/>
        </w:rPr>
        <mc:AlternateContent>
          <mc:Choice Requires="wps">
            <w:drawing>
              <wp:anchor distT="45720" distB="45720" distL="114300" distR="114300" simplePos="0" relativeHeight="251926528" behindDoc="0" locked="0" layoutInCell="1" allowOverlap="1" wp14:anchorId="5AC769F1" wp14:editId="7853E49F">
                <wp:simplePos x="0" y="0"/>
                <wp:positionH relativeFrom="column">
                  <wp:posOffset>2266950</wp:posOffset>
                </wp:positionH>
                <wp:positionV relativeFrom="paragraph">
                  <wp:posOffset>-58420</wp:posOffset>
                </wp:positionV>
                <wp:extent cx="790575" cy="295275"/>
                <wp:effectExtent l="0" t="0" r="0" b="0"/>
                <wp:wrapNone/>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95275"/>
                        </a:xfrm>
                        <a:prstGeom prst="rect">
                          <a:avLst/>
                        </a:prstGeom>
                        <a:noFill/>
                        <a:ln w="9525">
                          <a:noFill/>
                          <a:miter lim="800000"/>
                          <a:headEnd/>
                          <a:tailEnd/>
                        </a:ln>
                      </wps:spPr>
                      <wps:txbx>
                        <w:txbxContent>
                          <w:p w14:paraId="52478BEB" w14:textId="4576AFE8" w:rsidR="0016710F" w:rsidRPr="00CD4FFD" w:rsidRDefault="0016710F">
                            <w:pPr>
                              <w:rPr>
                                <w:b/>
                                <w:bCs/>
                                <w:color w:val="FF0000"/>
                              </w:rPr>
                            </w:pPr>
                            <w:r w:rsidRPr="00CD4FFD">
                              <w:rPr>
                                <w:b/>
                                <w:bCs/>
                                <w:color w:val="FF0000"/>
                              </w:rPr>
                              <w:t>68, 69</w:t>
                            </w:r>
                            <w:r>
                              <w:rPr>
                                <w:b/>
                                <w:bCs/>
                                <w:color w:val="FF0000"/>
                              </w:rPr>
                              <w:t>,</w:t>
                            </w:r>
                            <w:r w:rsidRPr="00CD4FFD">
                              <w:rPr>
                                <w:b/>
                                <w:bCs/>
                                <w:color w:val="FF0000"/>
                              </w:rPr>
                              <w:t xml:space="preserve"> 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769F1" id="_x0000_s1079" type="#_x0000_t202" style="position:absolute;margin-left:178.5pt;margin-top:-4.6pt;width:62.25pt;height:23.25pt;z-index:251926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" filled="f" stroked="f">
                <v:textbox>
                  <w:txbxContent>
                    <w:p w14:paraId="52478BEB" w14:textId="4576AFE8" w:rsidR="0016710F" w:rsidRPr="00CD4FFD" w:rsidRDefault="0016710F">
                      <w:pPr>
                        <w:rPr>
                          <w:b/>
                          <w:bCs/>
                          <w:color w:val="FF0000"/>
                        </w:rPr>
                      </w:pPr>
                      <w:r w:rsidRPr="00CD4FFD">
                        <w:rPr>
                          <w:b/>
                          <w:bCs/>
                          <w:color w:val="FF0000"/>
                        </w:rPr>
                        <w:t>68, 69</w:t>
                      </w:r>
                      <w:r>
                        <w:rPr>
                          <w:b/>
                          <w:bCs/>
                          <w:color w:val="FF0000"/>
                        </w:rPr>
                        <w:t>,</w:t>
                      </w:r>
                      <w:r w:rsidRPr="00CD4FFD">
                        <w:rPr>
                          <w:b/>
                          <w:bCs/>
                          <w:color w:val="FF0000"/>
                        </w:rPr>
                        <w:t xml:space="preserve"> 70</w:t>
                      </w:r>
                    </w:p>
                  </w:txbxContent>
                </v:textbox>
              </v:shape>
            </w:pict>
          </mc:Fallback>
        </mc:AlternateContent>
      </w:r>
      <w:r w:rsidR="000A58E3">
        <w:rPr>
          <w:noProof/>
        </w:rPr>
        <w:drawing>
          <wp:inline distT="0" distB="0" distL="0" distR="0" wp14:anchorId="21111334" wp14:editId="6CA80E90">
            <wp:extent cx="6645910" cy="2642870"/>
            <wp:effectExtent l="0" t="0" r="2540" b="5080"/>
            <wp:docPr id="132" name="Picture 24">
              <a:extLst xmlns:a="http://schemas.openxmlformats.org/drawingml/2006/main">
                <a:ext uri="{FF2B5EF4-FFF2-40B4-BE49-F238E27FC236}">
                  <a16:creationId xmlns:a16="http://schemas.microsoft.com/office/drawing/2014/main" id="{38C65948-30E7-4282-9D7E-1928D6747B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38C65948-30E7-4282-9D7E-1928D6747BF4}"/>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5910" cy="2642870"/>
                    </a:xfrm>
                    <a:prstGeom prst="rect">
                      <a:avLst/>
                    </a:prstGeom>
                    <a:noFill/>
                  </pic:spPr>
                </pic:pic>
              </a:graphicData>
            </a:graphic>
          </wp:inline>
        </w:drawing>
      </w:r>
    </w:p>
    <w:p w14:paraId="4CA24577" w14:textId="2F165487" w:rsidR="00CD4FFD" w:rsidRDefault="00CD4FFD" w:rsidP="00CD4FFD">
      <w:pPr>
        <w:jc w:val="center"/>
        <w:rPr>
          <w:i/>
          <w:iCs/>
        </w:rPr>
      </w:pPr>
      <w:r w:rsidRPr="00CD4FFD">
        <w:rPr>
          <w:i/>
          <w:iCs/>
        </w:rPr>
        <w:t>Picture 3.4.3.1: LEPS headcount table</w:t>
      </w:r>
      <w:r>
        <w:rPr>
          <w:i/>
          <w:iCs/>
        </w:rPr>
        <w:t xml:space="preserve"> (formulas 68, 69, 70)</w:t>
      </w:r>
    </w:p>
    <w:p w14:paraId="149F1C28" w14:textId="3E96DA25" w:rsidR="00CD4FFD" w:rsidRPr="00CD4FFD" w:rsidRDefault="00CD4FFD" w:rsidP="00CD4FFD">
      <w:pPr>
        <w:jc w:val="center"/>
        <w:rPr>
          <w:i/>
          <w:iCs/>
        </w:rPr>
      </w:pP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88"/>
        <w:gridCol w:w="1559"/>
        <w:gridCol w:w="2933"/>
        <w:gridCol w:w="3594"/>
      </w:tblGrid>
      <w:tr w:rsidR="009013CB" w:rsidRPr="00135D5C" w14:paraId="6BC2D794" w14:textId="77777777" w:rsidTr="001F73D7">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F0B9D2B" w14:textId="77777777" w:rsidR="009013CB" w:rsidRPr="00135D5C" w:rsidRDefault="009013CB" w:rsidP="001F73D7">
            <w:pPr>
              <w:jc w:val="center"/>
              <w:rPr>
                <w:color w:val="auto"/>
              </w:rPr>
            </w:pPr>
            <w:r w:rsidRPr="00135D5C">
              <w:rPr>
                <w:color w:val="auto"/>
              </w:rPr>
              <w:t>Nr. of Formula</w:t>
            </w:r>
          </w:p>
        </w:tc>
        <w:tc>
          <w:tcPr>
            <w:tcW w:w="1559" w:type="dxa"/>
            <w:vAlign w:val="center"/>
          </w:tcPr>
          <w:p w14:paraId="5B99568F" w14:textId="77777777" w:rsidR="009013CB" w:rsidRPr="00135D5C" w:rsidRDefault="009013CB" w:rsidP="001F73D7">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2933" w:type="dxa"/>
            <w:vAlign w:val="center"/>
          </w:tcPr>
          <w:p w14:paraId="249A80EB" w14:textId="77777777" w:rsidR="009013CB" w:rsidRPr="00135D5C" w:rsidRDefault="009013CB" w:rsidP="001F73D7">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c>
          <w:tcPr>
            <w:tcW w:w="3594" w:type="dxa"/>
            <w:vAlign w:val="center"/>
          </w:tcPr>
          <w:p w14:paraId="56509076" w14:textId="77777777" w:rsidR="009013CB" w:rsidRPr="00D82FCA" w:rsidRDefault="009013CB" w:rsidP="001F73D7">
            <w:pPr>
              <w:jc w:val="center"/>
              <w:cnfStyle w:val="100000000000" w:firstRow="1" w:lastRow="0" w:firstColumn="0" w:lastColumn="0" w:oddVBand="0" w:evenVBand="0" w:oddHBand="0" w:evenHBand="0" w:firstRowFirstColumn="0" w:firstRowLastColumn="0" w:lastRowFirstColumn="0" w:lastRowLastColumn="0"/>
              <w:rPr>
                <w:color w:val="auto"/>
              </w:rPr>
            </w:pPr>
            <w:r w:rsidRPr="00D82FCA">
              <w:rPr>
                <w:color w:val="auto"/>
              </w:rPr>
              <w:t>Inputs</w:t>
            </w:r>
          </w:p>
        </w:tc>
      </w:tr>
      <w:tr w:rsidR="009013CB" w:rsidRPr="00135D5C" w14:paraId="3D37E52D" w14:textId="77777777" w:rsidTr="001F73D7">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CD54B5E" w14:textId="64E228DE" w:rsidR="009013CB" w:rsidRPr="00135D5C" w:rsidRDefault="009013CB" w:rsidP="001F73D7">
            <w:pPr>
              <w:jc w:val="center"/>
              <w:rPr>
                <w:color w:val="FF0000"/>
              </w:rPr>
            </w:pPr>
            <w:r>
              <w:rPr>
                <w:color w:val="FF0000"/>
              </w:rPr>
              <w:t>60</w:t>
            </w:r>
          </w:p>
        </w:tc>
        <w:tc>
          <w:tcPr>
            <w:tcW w:w="1559" w:type="dxa"/>
            <w:vAlign w:val="center"/>
          </w:tcPr>
          <w:p w14:paraId="0DB91FB5" w14:textId="345B3278" w:rsidR="009013CB" w:rsidRPr="00902DD7" w:rsidRDefault="009013CB" w:rsidP="001F73D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HR Employee / HR Induction Trainer</w:t>
            </w:r>
          </w:p>
        </w:tc>
        <w:tc>
          <w:tcPr>
            <w:tcW w:w="2933" w:type="dxa"/>
            <w:vAlign w:val="center"/>
          </w:tcPr>
          <w:p w14:paraId="12020BF8" w14:textId="5FBD4B27" w:rsidR="009013CB" w:rsidRPr="00D82FCA" w:rsidRDefault="001F73D7" w:rsidP="001F73D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new building</w:t>
            </w:r>
          </w:p>
        </w:tc>
        <w:tc>
          <w:tcPr>
            <w:tcW w:w="3594" w:type="dxa"/>
            <w:vAlign w:val="center"/>
          </w:tcPr>
          <w:p w14:paraId="7391D8D2" w14:textId="53EAD756" w:rsidR="009013CB" w:rsidRPr="00E46165" w:rsidRDefault="001F73D7" w:rsidP="001F73D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9013CB" w:rsidRPr="00135D5C" w14:paraId="5E14AAC7" w14:textId="77777777" w:rsidTr="001F73D7">
        <w:tblPrEx>
          <w:tblCellMar>
            <w:left w:w="70" w:type="dxa"/>
            <w:right w:w="70" w:type="dxa"/>
          </w:tblCellMar>
        </w:tblPrEx>
        <w:trPr>
          <w:trHeight w:val="85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45FD6FA" w14:textId="5A1FE78D" w:rsidR="009013CB" w:rsidRPr="00135D5C" w:rsidRDefault="009013CB" w:rsidP="001F73D7">
            <w:pPr>
              <w:jc w:val="center"/>
              <w:rPr>
                <w:color w:val="FF0000"/>
              </w:rPr>
            </w:pPr>
            <w:r>
              <w:rPr>
                <w:color w:val="FF0000"/>
              </w:rPr>
              <w:t>61</w:t>
            </w:r>
          </w:p>
        </w:tc>
        <w:tc>
          <w:tcPr>
            <w:tcW w:w="1559" w:type="dxa"/>
            <w:vAlign w:val="center"/>
          </w:tcPr>
          <w:p w14:paraId="0BC6F051" w14:textId="3998C21A" w:rsidR="009013CB" w:rsidRPr="00902DD7" w:rsidRDefault="009013CB" w:rsidP="001F73D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HR Employee / HR Induction Trainer</w:t>
            </w:r>
          </w:p>
        </w:tc>
        <w:tc>
          <w:tcPr>
            <w:tcW w:w="2933" w:type="dxa"/>
            <w:vAlign w:val="center"/>
          </w:tcPr>
          <w:p w14:paraId="69FE0F71" w14:textId="3FA95F64" w:rsidR="009013CB" w:rsidRPr="00D82FCA" w:rsidRDefault="001F73D7" w:rsidP="001F73D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new building</w:t>
            </w:r>
          </w:p>
        </w:tc>
        <w:tc>
          <w:tcPr>
            <w:tcW w:w="3594" w:type="dxa"/>
            <w:vAlign w:val="center"/>
          </w:tcPr>
          <w:p w14:paraId="52A34ED9" w14:textId="7353EB2F" w:rsidR="009013CB" w:rsidRPr="00E46165" w:rsidRDefault="001F73D7" w:rsidP="001F73D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9013CB" w:rsidRPr="00135D5C" w14:paraId="254D58A8" w14:textId="77777777" w:rsidTr="001F73D7">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9E88D3A" w14:textId="2FAA72A9" w:rsidR="009013CB" w:rsidRPr="00135D5C" w:rsidRDefault="009013CB" w:rsidP="001F73D7">
            <w:pPr>
              <w:jc w:val="center"/>
              <w:rPr>
                <w:color w:val="FF0000"/>
              </w:rPr>
            </w:pPr>
            <w:r>
              <w:rPr>
                <w:color w:val="FF0000"/>
              </w:rPr>
              <w:t>62</w:t>
            </w:r>
          </w:p>
        </w:tc>
        <w:tc>
          <w:tcPr>
            <w:tcW w:w="1559" w:type="dxa"/>
            <w:vAlign w:val="center"/>
          </w:tcPr>
          <w:p w14:paraId="497ECA5A" w14:textId="583D0FEC" w:rsidR="009013CB" w:rsidRPr="00902DD7" w:rsidRDefault="009013CB" w:rsidP="001F73D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HR Recruit &amp; Admin. Officer</w:t>
            </w:r>
          </w:p>
        </w:tc>
        <w:tc>
          <w:tcPr>
            <w:tcW w:w="2933" w:type="dxa"/>
            <w:vAlign w:val="center"/>
          </w:tcPr>
          <w:p w14:paraId="2025C832" w14:textId="0A3C2022" w:rsidR="009013CB" w:rsidRPr="00D82FCA" w:rsidRDefault="001F73D7" w:rsidP="001F73D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new building</w:t>
            </w:r>
          </w:p>
        </w:tc>
        <w:tc>
          <w:tcPr>
            <w:tcW w:w="3594" w:type="dxa"/>
            <w:vAlign w:val="center"/>
          </w:tcPr>
          <w:p w14:paraId="4F630897" w14:textId="75726E52" w:rsidR="009013CB" w:rsidRPr="00E46165" w:rsidRDefault="001F73D7" w:rsidP="001F73D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9013CB" w:rsidRPr="00135D5C" w14:paraId="623296CD" w14:textId="77777777" w:rsidTr="001F73D7">
        <w:tblPrEx>
          <w:tblCellMar>
            <w:left w:w="70" w:type="dxa"/>
            <w:right w:w="70" w:type="dxa"/>
          </w:tblCellMar>
        </w:tblPrEx>
        <w:trPr>
          <w:trHeight w:val="112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34EE9AB" w14:textId="724F5999" w:rsidR="009013CB" w:rsidRPr="00135D5C" w:rsidRDefault="009013CB" w:rsidP="001F73D7">
            <w:pPr>
              <w:jc w:val="center"/>
              <w:rPr>
                <w:color w:val="FF0000"/>
              </w:rPr>
            </w:pPr>
            <w:r>
              <w:rPr>
                <w:color w:val="FF0000"/>
              </w:rPr>
              <w:t>63</w:t>
            </w:r>
          </w:p>
        </w:tc>
        <w:tc>
          <w:tcPr>
            <w:tcW w:w="1559" w:type="dxa"/>
            <w:vAlign w:val="center"/>
          </w:tcPr>
          <w:p w14:paraId="25670749" w14:textId="1F95FDFA" w:rsidR="009013CB" w:rsidRPr="00902DD7" w:rsidRDefault="009013CB" w:rsidP="001F73D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HR Recruit &amp; Adm. Officer</w:t>
            </w:r>
          </w:p>
        </w:tc>
        <w:tc>
          <w:tcPr>
            <w:tcW w:w="2933" w:type="dxa"/>
            <w:vAlign w:val="center"/>
          </w:tcPr>
          <w:p w14:paraId="7C8F3DE7" w14:textId="289F819D" w:rsidR="009013CB" w:rsidRPr="00D82FCA" w:rsidRDefault="001F73D7" w:rsidP="001F73D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new building</w:t>
            </w:r>
          </w:p>
        </w:tc>
        <w:tc>
          <w:tcPr>
            <w:tcW w:w="3594" w:type="dxa"/>
            <w:vAlign w:val="center"/>
          </w:tcPr>
          <w:p w14:paraId="1BF00668" w14:textId="41FF308E" w:rsidR="009013CB" w:rsidRPr="00E46165" w:rsidRDefault="001F73D7" w:rsidP="001F73D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9013CB" w:rsidRPr="00135D5C" w14:paraId="3A104EB8" w14:textId="77777777" w:rsidTr="001F73D7">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9D01A34" w14:textId="05DB680D" w:rsidR="009013CB" w:rsidRPr="00135D5C" w:rsidRDefault="009013CB" w:rsidP="001F73D7">
            <w:pPr>
              <w:jc w:val="center"/>
              <w:rPr>
                <w:color w:val="FF0000"/>
              </w:rPr>
            </w:pPr>
            <w:r>
              <w:rPr>
                <w:color w:val="FF0000"/>
              </w:rPr>
              <w:t>64</w:t>
            </w:r>
          </w:p>
        </w:tc>
        <w:tc>
          <w:tcPr>
            <w:tcW w:w="1559" w:type="dxa"/>
            <w:vAlign w:val="center"/>
          </w:tcPr>
          <w:p w14:paraId="4F8A0DAA" w14:textId="4DCF2A48" w:rsidR="009013CB" w:rsidRPr="00902DD7" w:rsidRDefault="009013CB" w:rsidP="001F73D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HR Recruit &amp; Adm. Officer</w:t>
            </w:r>
          </w:p>
        </w:tc>
        <w:tc>
          <w:tcPr>
            <w:tcW w:w="2933" w:type="dxa"/>
            <w:vAlign w:val="center"/>
          </w:tcPr>
          <w:p w14:paraId="7E3B0540" w14:textId="300771A5" w:rsidR="009013CB" w:rsidRPr="00D82FCA" w:rsidRDefault="001F73D7" w:rsidP="001F73D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new building</w:t>
            </w:r>
          </w:p>
        </w:tc>
        <w:tc>
          <w:tcPr>
            <w:tcW w:w="3594" w:type="dxa"/>
            <w:vAlign w:val="center"/>
          </w:tcPr>
          <w:p w14:paraId="36B0DCB8" w14:textId="75F69FA9" w:rsidR="009013CB" w:rsidRPr="00E46165" w:rsidRDefault="001F73D7" w:rsidP="001F73D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1F73D7" w:rsidRPr="00135D5C" w14:paraId="08037DDD" w14:textId="77777777" w:rsidTr="001F73D7">
        <w:tblPrEx>
          <w:tblCellMar>
            <w:left w:w="70" w:type="dxa"/>
            <w:right w:w="70" w:type="dxa"/>
          </w:tblCellMar>
        </w:tblPrEx>
        <w:trPr>
          <w:trHeight w:val="112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EA8B473" w14:textId="4B3C737F" w:rsidR="009013CB" w:rsidRPr="00135D5C" w:rsidRDefault="009013CB" w:rsidP="001F73D7">
            <w:pPr>
              <w:jc w:val="center"/>
              <w:rPr>
                <w:color w:val="FF0000"/>
              </w:rPr>
            </w:pPr>
            <w:r>
              <w:rPr>
                <w:color w:val="FF0000"/>
              </w:rPr>
              <w:t>65</w:t>
            </w:r>
          </w:p>
        </w:tc>
        <w:tc>
          <w:tcPr>
            <w:tcW w:w="1559" w:type="dxa"/>
            <w:vAlign w:val="center"/>
          </w:tcPr>
          <w:p w14:paraId="491F5DD1" w14:textId="256377E9" w:rsidR="009013CB" w:rsidRPr="00902DD7" w:rsidRDefault="009013CB" w:rsidP="009013C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IT Manager</w:t>
            </w:r>
          </w:p>
        </w:tc>
        <w:tc>
          <w:tcPr>
            <w:tcW w:w="2933" w:type="dxa"/>
            <w:vAlign w:val="center"/>
          </w:tcPr>
          <w:p w14:paraId="535F040D" w14:textId="73A22F8F" w:rsidR="009013CB" w:rsidRPr="00D82FCA" w:rsidRDefault="001F73D7" w:rsidP="001F73D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w:t>
            </w:r>
          </w:p>
        </w:tc>
        <w:tc>
          <w:tcPr>
            <w:tcW w:w="3594" w:type="dxa"/>
            <w:vAlign w:val="center"/>
          </w:tcPr>
          <w:p w14:paraId="349D0CDE" w14:textId="3CD262EE" w:rsidR="009013CB" w:rsidRPr="00E46165" w:rsidRDefault="001F73D7" w:rsidP="001F73D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1F73D7" w:rsidRPr="00135D5C" w14:paraId="29465568" w14:textId="77777777" w:rsidTr="001F73D7">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9003944" w14:textId="343F1153" w:rsidR="009013CB" w:rsidRPr="00135D5C" w:rsidRDefault="009013CB" w:rsidP="001F73D7">
            <w:pPr>
              <w:jc w:val="center"/>
              <w:rPr>
                <w:color w:val="FF0000"/>
              </w:rPr>
            </w:pPr>
            <w:r>
              <w:rPr>
                <w:color w:val="FF0000"/>
              </w:rPr>
              <w:t>66</w:t>
            </w:r>
          </w:p>
        </w:tc>
        <w:tc>
          <w:tcPr>
            <w:tcW w:w="1559" w:type="dxa"/>
            <w:vAlign w:val="center"/>
          </w:tcPr>
          <w:p w14:paraId="68A19F19" w14:textId="53274A8A" w:rsidR="009013CB" w:rsidRPr="00902DD7" w:rsidRDefault="009013CB" w:rsidP="009013C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IM System Engineer I</w:t>
            </w:r>
          </w:p>
        </w:tc>
        <w:tc>
          <w:tcPr>
            <w:tcW w:w="2933" w:type="dxa"/>
            <w:vAlign w:val="center"/>
          </w:tcPr>
          <w:p w14:paraId="1B61612B" w14:textId="0E768392" w:rsidR="009013CB" w:rsidRPr="00D82FCA" w:rsidRDefault="001F73D7" w:rsidP="001F73D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Calculated based on number of indirect HC (Sum of HC in IPCPS and IPCCF) - IM System Engineer II</w:t>
            </w:r>
          </w:p>
        </w:tc>
        <w:tc>
          <w:tcPr>
            <w:tcW w:w="3594" w:type="dxa"/>
            <w:vAlign w:val="center"/>
          </w:tcPr>
          <w:p w14:paraId="108CD9F4" w14:textId="77777777" w:rsidR="009013CB" w:rsidRDefault="001F73D7" w:rsidP="001F73D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Pr>
                <w:rFonts w:ascii="Calibri" w:hAnsi="Calibri" w:cs="Calibri"/>
                <w:i/>
                <w:iCs/>
                <w:color w:val="000000"/>
              </w:rPr>
              <w:t>IPCPS and IPCCF</w:t>
            </w:r>
          </w:p>
          <w:p w14:paraId="0E77E985" w14:textId="43D1E09D" w:rsidR="001F73D7" w:rsidRPr="00E46165" w:rsidRDefault="001F73D7" w:rsidP="001F73D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noProof/>
              </w:rPr>
              <w:drawing>
                <wp:inline distT="0" distB="0" distL="0" distR="0" wp14:anchorId="65A2C4B2" wp14:editId="478D9CE7">
                  <wp:extent cx="1933575" cy="891940"/>
                  <wp:effectExtent l="0" t="0" r="0" b="3810"/>
                  <wp:docPr id="129" name="Picture 17">
                    <a:extLst xmlns:a="http://schemas.openxmlformats.org/drawingml/2006/main">
                      <a:ext uri="{FF2B5EF4-FFF2-40B4-BE49-F238E27FC236}">
                        <a16:creationId xmlns:a16="http://schemas.microsoft.com/office/drawing/2014/main" id="{C63D22C8-D7CC-49AC-BD86-31CAF2B5E7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C63D22C8-D7CC-49AC-BD86-31CAF2B5E7C1}"/>
                              </a:ext>
                            </a:extLs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43951" cy="896726"/>
                          </a:xfrm>
                          <a:prstGeom prst="rect">
                            <a:avLst/>
                          </a:prstGeom>
                          <a:noFill/>
                        </pic:spPr>
                      </pic:pic>
                    </a:graphicData>
                  </a:graphic>
                </wp:inline>
              </w:drawing>
            </w:r>
          </w:p>
        </w:tc>
      </w:tr>
      <w:tr w:rsidR="001F73D7" w:rsidRPr="00135D5C" w14:paraId="48A9503F" w14:textId="77777777" w:rsidTr="001F73D7">
        <w:tblPrEx>
          <w:tblCellMar>
            <w:left w:w="70" w:type="dxa"/>
            <w:right w:w="70" w:type="dxa"/>
          </w:tblCellMar>
        </w:tblPrEx>
        <w:trPr>
          <w:trHeight w:val="112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A474935" w14:textId="535ED8D9" w:rsidR="009013CB" w:rsidRPr="00135D5C" w:rsidRDefault="009013CB" w:rsidP="001F73D7">
            <w:pPr>
              <w:jc w:val="center"/>
              <w:rPr>
                <w:color w:val="FF0000"/>
              </w:rPr>
            </w:pPr>
            <w:r>
              <w:rPr>
                <w:color w:val="FF0000"/>
              </w:rPr>
              <w:t>67</w:t>
            </w:r>
          </w:p>
        </w:tc>
        <w:tc>
          <w:tcPr>
            <w:tcW w:w="1559" w:type="dxa"/>
            <w:vAlign w:val="center"/>
          </w:tcPr>
          <w:p w14:paraId="6BD0223C" w14:textId="7D1614C2" w:rsidR="009013CB" w:rsidRPr="00902DD7" w:rsidRDefault="009013CB" w:rsidP="009013C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IM System Engineer II</w:t>
            </w:r>
          </w:p>
        </w:tc>
        <w:tc>
          <w:tcPr>
            <w:tcW w:w="2933" w:type="dxa"/>
            <w:vAlign w:val="center"/>
          </w:tcPr>
          <w:p w14:paraId="2ABE498A" w14:textId="09D3692C" w:rsidR="009013CB" w:rsidRPr="00D82FCA" w:rsidRDefault="001F73D7" w:rsidP="001F73D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Calculated based on number of indirect HC (Sum of HC in IPCPS and IPCCF) /2</w:t>
            </w:r>
          </w:p>
        </w:tc>
        <w:tc>
          <w:tcPr>
            <w:tcW w:w="3594" w:type="dxa"/>
            <w:vAlign w:val="center"/>
          </w:tcPr>
          <w:p w14:paraId="5BBE64F6" w14:textId="77777777" w:rsidR="009013CB" w:rsidRDefault="001F73D7" w:rsidP="001F73D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Pr>
                <w:rFonts w:ascii="Calibri" w:hAnsi="Calibri" w:cs="Calibri"/>
                <w:i/>
                <w:iCs/>
                <w:color w:val="000000"/>
              </w:rPr>
              <w:t>IPCPS and IPCCF</w:t>
            </w:r>
          </w:p>
          <w:p w14:paraId="712F8FB7" w14:textId="323416BF" w:rsidR="001F73D7" w:rsidRPr="00E46165" w:rsidRDefault="001F73D7" w:rsidP="001F73D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noProof/>
              </w:rPr>
              <w:drawing>
                <wp:inline distT="0" distB="0" distL="0" distR="0" wp14:anchorId="13596E03" wp14:editId="68DE2DA6">
                  <wp:extent cx="1933575" cy="891940"/>
                  <wp:effectExtent l="0" t="0" r="0" b="3810"/>
                  <wp:docPr id="130" name="Picture 17">
                    <a:extLst xmlns:a="http://schemas.openxmlformats.org/drawingml/2006/main">
                      <a:ext uri="{FF2B5EF4-FFF2-40B4-BE49-F238E27FC236}">
                        <a16:creationId xmlns:a16="http://schemas.microsoft.com/office/drawing/2014/main" id="{C63D22C8-D7CC-49AC-BD86-31CAF2B5E7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C63D22C8-D7CC-49AC-BD86-31CAF2B5E7C1}"/>
                              </a:ext>
                            </a:extLs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43951" cy="896726"/>
                          </a:xfrm>
                          <a:prstGeom prst="rect">
                            <a:avLst/>
                          </a:prstGeom>
                          <a:noFill/>
                        </pic:spPr>
                      </pic:pic>
                    </a:graphicData>
                  </a:graphic>
                </wp:inline>
              </w:drawing>
            </w:r>
          </w:p>
        </w:tc>
      </w:tr>
      <w:tr w:rsidR="009013CB" w:rsidRPr="001F73D7" w14:paraId="40B71D0C" w14:textId="77777777" w:rsidTr="00CD4FFD">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2966"/>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27868F7" w14:textId="59AAB479" w:rsidR="009013CB" w:rsidRPr="00135D5C" w:rsidRDefault="009013CB" w:rsidP="001F73D7">
            <w:pPr>
              <w:jc w:val="center"/>
              <w:rPr>
                <w:color w:val="FF0000"/>
              </w:rPr>
            </w:pPr>
            <w:r>
              <w:rPr>
                <w:color w:val="FF0000"/>
              </w:rPr>
              <w:t>68</w:t>
            </w:r>
          </w:p>
        </w:tc>
        <w:tc>
          <w:tcPr>
            <w:tcW w:w="1559" w:type="dxa"/>
            <w:vAlign w:val="center"/>
          </w:tcPr>
          <w:p w14:paraId="005F8AAD" w14:textId="50703E62" w:rsidR="009013CB" w:rsidRPr="00902DD7" w:rsidRDefault="009013CB" w:rsidP="009013C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sidRPr="009013CB">
              <w:rPr>
                <w:rFonts w:ascii="Calibri" w:hAnsi="Calibri" w:cs="Calibri"/>
                <w:color w:val="000000"/>
                <w:lang w:val="pl-PL"/>
              </w:rPr>
              <w:t>IM LEPS Admin I [KSK]</w:t>
            </w:r>
          </w:p>
        </w:tc>
        <w:tc>
          <w:tcPr>
            <w:tcW w:w="2933" w:type="dxa"/>
            <w:vAlign w:val="center"/>
          </w:tcPr>
          <w:p w14:paraId="6C57B223" w14:textId="64F0D3A7" w:rsidR="009013CB" w:rsidRPr="00D82FCA" w:rsidRDefault="001F73D7" w:rsidP="001F73D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0 for carry over and only if product is KSK. LEPS complexity is calculated based on Nr. Of routesteps, Nr. Of production clients and KSK harnesses processed per day. Based on complexity and LEPS know-how are calculated HC with help of table </w:t>
            </w:r>
            <w:r w:rsidR="00CD4FFD">
              <w:rPr>
                <w:rFonts w:ascii="Calibri" w:hAnsi="Calibri" w:cs="Calibri"/>
                <w:color w:val="000000"/>
              </w:rPr>
              <w:t>in picture 3.4.3.1</w:t>
            </w:r>
          </w:p>
        </w:tc>
        <w:tc>
          <w:tcPr>
            <w:tcW w:w="3594" w:type="dxa"/>
            <w:vAlign w:val="center"/>
          </w:tcPr>
          <w:p w14:paraId="27B99DF9" w14:textId="77777777" w:rsidR="001F73D7" w:rsidRDefault="001F73D7" w:rsidP="001F73D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p w14:paraId="5DCBDBBA" w14:textId="77777777" w:rsidR="001F73D7" w:rsidRPr="001F73D7" w:rsidRDefault="001F73D7" w:rsidP="001F73D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1F73D7">
              <w:rPr>
                <w:rFonts w:ascii="Calibri" w:hAnsi="Calibri" w:cs="Calibri"/>
                <w:i/>
                <w:iCs/>
                <w:color w:val="000000"/>
              </w:rPr>
              <w:t>Selection if product is KSK or a Variant</w:t>
            </w:r>
          </w:p>
          <w:p w14:paraId="2AAD594B" w14:textId="77777777" w:rsidR="001F73D7" w:rsidRPr="001F73D7" w:rsidRDefault="001F73D7" w:rsidP="001F73D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1F73D7">
              <w:rPr>
                <w:rFonts w:ascii="Calibri" w:hAnsi="Calibri" w:cs="Calibri"/>
                <w:i/>
                <w:iCs/>
                <w:color w:val="000000"/>
              </w:rPr>
              <w:t>Nr. Of routesteps</w:t>
            </w:r>
          </w:p>
          <w:p w14:paraId="57476BC9" w14:textId="77777777" w:rsidR="001F73D7" w:rsidRPr="001F73D7" w:rsidRDefault="001F73D7" w:rsidP="001F73D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1F73D7">
              <w:rPr>
                <w:rFonts w:ascii="Calibri" w:hAnsi="Calibri" w:cs="Calibri"/>
                <w:i/>
                <w:iCs/>
                <w:color w:val="000000"/>
              </w:rPr>
              <w:t>LEPS/KSK Know-how in plant</w:t>
            </w:r>
          </w:p>
          <w:p w14:paraId="69FEDA2E" w14:textId="77777777" w:rsidR="001F73D7" w:rsidRPr="001F73D7" w:rsidRDefault="001F73D7" w:rsidP="001F73D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1F73D7">
              <w:rPr>
                <w:rFonts w:ascii="Calibri" w:hAnsi="Calibri" w:cs="Calibri"/>
                <w:i/>
                <w:iCs/>
                <w:color w:val="000000"/>
              </w:rPr>
              <w:t>Number of KSK harnesses processed per day (all harnesses controlled by LEPS)</w:t>
            </w:r>
          </w:p>
          <w:p w14:paraId="7B59D7C2" w14:textId="71050095" w:rsidR="009013CB" w:rsidRPr="00E46165" w:rsidRDefault="001F73D7" w:rsidP="001F73D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sidRPr="001F73D7">
              <w:rPr>
                <w:rFonts w:ascii="Calibri" w:hAnsi="Calibri" w:cs="Calibri"/>
                <w:i/>
                <w:iCs/>
                <w:color w:val="000000"/>
              </w:rPr>
              <w:t>Number of production clients</w:t>
            </w:r>
          </w:p>
        </w:tc>
      </w:tr>
      <w:tr w:rsidR="009013CB" w:rsidRPr="001F73D7" w14:paraId="44B3D93B" w14:textId="77777777" w:rsidTr="00CD4FFD">
        <w:tblPrEx>
          <w:tblCellMar>
            <w:left w:w="70" w:type="dxa"/>
            <w:right w:w="70" w:type="dxa"/>
          </w:tblCellMar>
        </w:tblPrEx>
        <w:trPr>
          <w:trHeight w:val="283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BE21AAB" w14:textId="4C03BF77" w:rsidR="009013CB" w:rsidRPr="00135D5C" w:rsidRDefault="009013CB" w:rsidP="001F73D7">
            <w:pPr>
              <w:jc w:val="center"/>
              <w:rPr>
                <w:color w:val="FF0000"/>
              </w:rPr>
            </w:pPr>
            <w:r>
              <w:rPr>
                <w:color w:val="FF0000"/>
              </w:rPr>
              <w:t>69</w:t>
            </w:r>
          </w:p>
        </w:tc>
        <w:tc>
          <w:tcPr>
            <w:tcW w:w="1559" w:type="dxa"/>
            <w:vAlign w:val="center"/>
          </w:tcPr>
          <w:p w14:paraId="3C25ECA3" w14:textId="0E93A010" w:rsidR="009013CB" w:rsidRPr="00902DD7" w:rsidRDefault="009013CB" w:rsidP="009013C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sidRPr="009013CB">
              <w:rPr>
                <w:rFonts w:ascii="Calibri" w:hAnsi="Calibri" w:cs="Calibri"/>
                <w:color w:val="000000"/>
                <w:lang w:val="pl-PL"/>
              </w:rPr>
              <w:t>IM LEPS Admin II [KSK]</w:t>
            </w:r>
          </w:p>
        </w:tc>
        <w:tc>
          <w:tcPr>
            <w:tcW w:w="2933" w:type="dxa"/>
            <w:vAlign w:val="center"/>
          </w:tcPr>
          <w:p w14:paraId="15F3ECE1" w14:textId="6A88A9F3" w:rsidR="009013CB" w:rsidRPr="00D82FCA" w:rsidRDefault="001F73D7" w:rsidP="001F73D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0 for carry over and only if product is KSK. LEPS complexity is calculated based on Nr. Of routesteps, Nr. Of production clients and KSK harnesses processed per day. Based on complexity and LEPS know-how are calculated HC with help of table </w:t>
            </w:r>
            <w:r w:rsidR="00CD4FFD">
              <w:rPr>
                <w:rFonts w:ascii="Calibri" w:hAnsi="Calibri" w:cs="Calibri"/>
                <w:color w:val="000000"/>
              </w:rPr>
              <w:t>in picture 3.4.3.1</w:t>
            </w:r>
          </w:p>
        </w:tc>
        <w:tc>
          <w:tcPr>
            <w:tcW w:w="3594" w:type="dxa"/>
            <w:vAlign w:val="center"/>
          </w:tcPr>
          <w:p w14:paraId="13510D8A" w14:textId="77777777" w:rsidR="001F73D7" w:rsidRPr="000A58E3" w:rsidRDefault="001F73D7" w:rsidP="001F73D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0A58E3">
              <w:rPr>
                <w:rFonts w:ascii="Calibri" w:hAnsi="Calibri" w:cs="Calibri"/>
                <w:i/>
                <w:iCs/>
                <w:color w:val="000000"/>
              </w:rPr>
              <w:t>Project scenario</w:t>
            </w:r>
          </w:p>
          <w:p w14:paraId="27812C71" w14:textId="77777777" w:rsidR="001F73D7" w:rsidRPr="000A58E3" w:rsidRDefault="001F73D7" w:rsidP="001F73D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0A58E3">
              <w:rPr>
                <w:rFonts w:ascii="Calibri" w:hAnsi="Calibri" w:cs="Calibri"/>
                <w:i/>
                <w:iCs/>
                <w:color w:val="000000"/>
              </w:rPr>
              <w:t>Selection if product is KSK or a Variant</w:t>
            </w:r>
          </w:p>
          <w:p w14:paraId="2192C591" w14:textId="77777777" w:rsidR="001F73D7" w:rsidRPr="000A58E3" w:rsidRDefault="001F73D7" w:rsidP="001F73D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0A58E3">
              <w:rPr>
                <w:rFonts w:ascii="Calibri" w:hAnsi="Calibri" w:cs="Calibri"/>
                <w:i/>
                <w:iCs/>
                <w:color w:val="000000"/>
              </w:rPr>
              <w:t>Nr. Of routesteps</w:t>
            </w:r>
          </w:p>
          <w:p w14:paraId="16B20F57" w14:textId="77777777" w:rsidR="001F73D7" w:rsidRPr="000A58E3" w:rsidRDefault="001F73D7" w:rsidP="001F73D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0A58E3">
              <w:rPr>
                <w:rFonts w:ascii="Calibri" w:hAnsi="Calibri" w:cs="Calibri"/>
                <w:i/>
                <w:iCs/>
                <w:color w:val="000000"/>
              </w:rPr>
              <w:t>LEPS/KSK Know-how in plant</w:t>
            </w:r>
          </w:p>
          <w:p w14:paraId="480330E8" w14:textId="77777777" w:rsidR="001F73D7" w:rsidRPr="000A58E3" w:rsidRDefault="001F73D7" w:rsidP="001F73D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0A58E3">
              <w:rPr>
                <w:rFonts w:ascii="Calibri" w:hAnsi="Calibri" w:cs="Calibri"/>
                <w:i/>
                <w:iCs/>
                <w:color w:val="000000"/>
              </w:rPr>
              <w:t>Number of KSK harnesses processed per day (all harnesses controlled by LEPS)</w:t>
            </w:r>
          </w:p>
          <w:p w14:paraId="49D3280A" w14:textId="3D7805E1" w:rsidR="009013CB" w:rsidRPr="00E46165" w:rsidRDefault="001F73D7" w:rsidP="001F73D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sidRPr="000A58E3">
              <w:rPr>
                <w:rFonts w:ascii="Calibri" w:hAnsi="Calibri" w:cs="Calibri"/>
                <w:i/>
                <w:iCs/>
                <w:color w:val="000000"/>
              </w:rPr>
              <w:t>Number of production</w:t>
            </w:r>
            <w:r w:rsidRPr="001F73D7">
              <w:rPr>
                <w:rFonts w:ascii="Calibri" w:hAnsi="Calibri" w:cs="Calibri"/>
                <w:i/>
                <w:iCs/>
                <w:color w:val="000000"/>
                <w:lang w:val="sk-SK"/>
              </w:rPr>
              <w:t xml:space="preserve"> clients</w:t>
            </w:r>
          </w:p>
        </w:tc>
      </w:tr>
      <w:tr w:rsidR="009013CB" w:rsidRPr="001F73D7" w14:paraId="6EC5CE50" w14:textId="77777777" w:rsidTr="001F73D7">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2A17EDB" w14:textId="790BB839" w:rsidR="009013CB" w:rsidRPr="00135D5C" w:rsidRDefault="009013CB" w:rsidP="001F73D7">
            <w:pPr>
              <w:jc w:val="center"/>
              <w:rPr>
                <w:color w:val="FF0000"/>
              </w:rPr>
            </w:pPr>
            <w:r>
              <w:rPr>
                <w:color w:val="FF0000"/>
              </w:rPr>
              <w:t>70</w:t>
            </w:r>
          </w:p>
        </w:tc>
        <w:tc>
          <w:tcPr>
            <w:tcW w:w="1559" w:type="dxa"/>
            <w:vAlign w:val="center"/>
          </w:tcPr>
          <w:p w14:paraId="488C69E8" w14:textId="7527AFE3" w:rsidR="009013CB" w:rsidRPr="00902DD7" w:rsidRDefault="009013CB" w:rsidP="009013C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sidRPr="009013CB">
              <w:rPr>
                <w:rFonts w:ascii="Calibri" w:hAnsi="Calibri" w:cs="Calibri"/>
                <w:color w:val="000000"/>
                <w:lang w:val="pl-PL"/>
              </w:rPr>
              <w:t>IM LEPS Admin III [KSK]</w:t>
            </w:r>
          </w:p>
        </w:tc>
        <w:tc>
          <w:tcPr>
            <w:tcW w:w="2933" w:type="dxa"/>
            <w:vAlign w:val="center"/>
          </w:tcPr>
          <w:p w14:paraId="4DC7B4A9" w14:textId="6F935960" w:rsidR="009013CB" w:rsidRPr="00D82FCA" w:rsidRDefault="001F73D7" w:rsidP="001F73D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0 for carry over and only if product is KSK. LEPS complexity is calculated based on Nr. Of routesteps, Nr. Of production clients and KSK harnesses processed per day. Based on complexity and LEPS know-how are calculated HC with help of table </w:t>
            </w:r>
            <w:r w:rsidR="00CD4FFD">
              <w:rPr>
                <w:rFonts w:ascii="Calibri" w:hAnsi="Calibri" w:cs="Calibri"/>
                <w:color w:val="000000"/>
              </w:rPr>
              <w:t>in picture 3.4.3.1</w:t>
            </w:r>
          </w:p>
        </w:tc>
        <w:tc>
          <w:tcPr>
            <w:tcW w:w="3594" w:type="dxa"/>
            <w:vAlign w:val="center"/>
          </w:tcPr>
          <w:p w14:paraId="2D0CA5A8" w14:textId="77777777" w:rsidR="00AF5CE9" w:rsidRPr="00CD4FFD" w:rsidRDefault="00AF5CE9" w:rsidP="00AF5CE9">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CD4FFD">
              <w:rPr>
                <w:rFonts w:ascii="Calibri" w:hAnsi="Calibri" w:cs="Calibri"/>
                <w:i/>
                <w:iCs/>
                <w:color w:val="000000"/>
              </w:rPr>
              <w:t>Project scenario</w:t>
            </w:r>
          </w:p>
          <w:p w14:paraId="593BE01E" w14:textId="77777777" w:rsidR="00AF5CE9" w:rsidRPr="00CD4FFD" w:rsidRDefault="00AF5CE9" w:rsidP="00AF5CE9">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CD4FFD">
              <w:rPr>
                <w:rFonts w:ascii="Calibri" w:hAnsi="Calibri" w:cs="Calibri"/>
                <w:i/>
                <w:iCs/>
                <w:color w:val="000000"/>
              </w:rPr>
              <w:t>Selection if product is KSK or a Variant</w:t>
            </w:r>
          </w:p>
          <w:p w14:paraId="6911C0AD" w14:textId="77777777" w:rsidR="00AF5CE9" w:rsidRPr="00CD4FFD" w:rsidRDefault="00AF5CE9" w:rsidP="00AF5CE9">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CD4FFD">
              <w:rPr>
                <w:rFonts w:ascii="Calibri" w:hAnsi="Calibri" w:cs="Calibri"/>
                <w:i/>
                <w:iCs/>
                <w:color w:val="000000"/>
              </w:rPr>
              <w:t>Nr. Of routesteps</w:t>
            </w:r>
          </w:p>
          <w:p w14:paraId="6919AE9F" w14:textId="77777777" w:rsidR="00AF5CE9" w:rsidRPr="00CD4FFD" w:rsidRDefault="00AF5CE9" w:rsidP="00AF5CE9">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CD4FFD">
              <w:rPr>
                <w:rFonts w:ascii="Calibri" w:hAnsi="Calibri" w:cs="Calibri"/>
                <w:i/>
                <w:iCs/>
                <w:color w:val="000000"/>
              </w:rPr>
              <w:t>LEPS/KSK Know-how in plant</w:t>
            </w:r>
          </w:p>
          <w:p w14:paraId="194CFAAE" w14:textId="77777777" w:rsidR="00AF5CE9" w:rsidRPr="00CD4FFD" w:rsidRDefault="00AF5CE9" w:rsidP="00AF5CE9">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CD4FFD">
              <w:rPr>
                <w:rFonts w:ascii="Calibri" w:hAnsi="Calibri" w:cs="Calibri"/>
                <w:i/>
                <w:iCs/>
                <w:color w:val="000000"/>
              </w:rPr>
              <w:t>Number of KSK harnesses processed per day (all harnesses controlled by LEPS)</w:t>
            </w:r>
          </w:p>
          <w:p w14:paraId="016A86E6" w14:textId="3939B4C9" w:rsidR="009013CB" w:rsidRPr="00E46165" w:rsidRDefault="00AF5CE9" w:rsidP="00AF5CE9">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sidRPr="00CD4FFD">
              <w:rPr>
                <w:rFonts w:ascii="Calibri" w:hAnsi="Calibri" w:cs="Calibri"/>
                <w:i/>
                <w:iCs/>
                <w:color w:val="000000"/>
              </w:rPr>
              <w:t>Number of production clients</w:t>
            </w:r>
          </w:p>
        </w:tc>
      </w:tr>
      <w:tr w:rsidR="009013CB" w:rsidRPr="00135D5C" w14:paraId="4F6CF14B" w14:textId="77777777" w:rsidTr="001F73D7">
        <w:trPr>
          <w:trHeight w:val="83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588CC13" w14:textId="1BF7E880" w:rsidR="009013CB" w:rsidRPr="00135D5C" w:rsidRDefault="009013CB" w:rsidP="001F73D7">
            <w:pPr>
              <w:jc w:val="center"/>
              <w:rPr>
                <w:color w:val="FF0000"/>
              </w:rPr>
            </w:pPr>
            <w:r>
              <w:rPr>
                <w:color w:val="FF0000"/>
              </w:rPr>
              <w:t>71</w:t>
            </w:r>
          </w:p>
        </w:tc>
        <w:tc>
          <w:tcPr>
            <w:tcW w:w="1559" w:type="dxa"/>
            <w:vAlign w:val="center"/>
          </w:tcPr>
          <w:p w14:paraId="5C09C167" w14:textId="1A1A11C0" w:rsidR="009013CB" w:rsidRPr="00902DD7" w:rsidRDefault="009013CB" w:rsidP="009013C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IM FORS SAP Admin.</w:t>
            </w:r>
          </w:p>
        </w:tc>
        <w:tc>
          <w:tcPr>
            <w:tcW w:w="2933" w:type="dxa"/>
            <w:vAlign w:val="center"/>
          </w:tcPr>
          <w:p w14:paraId="7D4D77B6" w14:textId="5A1DAC09" w:rsidR="009013CB" w:rsidRPr="00D82FCA" w:rsidRDefault="001F73D7" w:rsidP="001F73D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w:t>
            </w:r>
          </w:p>
        </w:tc>
        <w:tc>
          <w:tcPr>
            <w:tcW w:w="3594" w:type="dxa"/>
            <w:vAlign w:val="center"/>
          </w:tcPr>
          <w:p w14:paraId="1FF68585" w14:textId="15999BDF" w:rsidR="009013CB" w:rsidRPr="00E46165" w:rsidRDefault="00CD4FFD" w:rsidP="001F73D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9013CB" w:rsidRPr="00135D5C" w14:paraId="508294CF" w14:textId="77777777" w:rsidTr="00CD4FFD">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171AA02" w14:textId="464DBFA7" w:rsidR="009013CB" w:rsidRDefault="009013CB" w:rsidP="001F73D7">
            <w:pPr>
              <w:jc w:val="center"/>
              <w:rPr>
                <w:color w:val="FF0000"/>
              </w:rPr>
            </w:pPr>
            <w:r>
              <w:rPr>
                <w:color w:val="FF0000"/>
              </w:rPr>
              <w:t>72</w:t>
            </w:r>
          </w:p>
        </w:tc>
        <w:tc>
          <w:tcPr>
            <w:tcW w:w="1559" w:type="dxa"/>
            <w:vAlign w:val="center"/>
          </w:tcPr>
          <w:p w14:paraId="2093C773" w14:textId="6183D89E" w:rsidR="009013CB" w:rsidRPr="00902DD7" w:rsidRDefault="009013CB" w:rsidP="009013C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SAP JIT Admin. [KSK]</w:t>
            </w:r>
          </w:p>
        </w:tc>
        <w:tc>
          <w:tcPr>
            <w:tcW w:w="2933" w:type="dxa"/>
            <w:vAlign w:val="center"/>
          </w:tcPr>
          <w:p w14:paraId="60574D82" w14:textId="5595424F" w:rsidR="009013CB" w:rsidRPr="00D82FCA" w:rsidRDefault="001F73D7" w:rsidP="001F73D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 if new product section and only if product is KSK</w:t>
            </w:r>
          </w:p>
        </w:tc>
        <w:tc>
          <w:tcPr>
            <w:tcW w:w="3594" w:type="dxa"/>
            <w:vAlign w:val="center"/>
          </w:tcPr>
          <w:p w14:paraId="4DA0AE58" w14:textId="77777777" w:rsidR="009013CB" w:rsidRDefault="00CD4FFD" w:rsidP="001F73D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Pr>
                <w:rFonts w:ascii="Calibri" w:hAnsi="Calibri" w:cs="Calibri"/>
                <w:i/>
                <w:iCs/>
                <w:color w:val="000000"/>
              </w:rPr>
              <w:t>Project scenario</w:t>
            </w:r>
          </w:p>
          <w:p w14:paraId="1045600D" w14:textId="555A547A" w:rsidR="00CD4FFD" w:rsidRPr="00E46165" w:rsidRDefault="00CD4FFD" w:rsidP="001F73D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Selection if product is KSK or a Variant</w:t>
            </w:r>
          </w:p>
        </w:tc>
      </w:tr>
      <w:tr w:rsidR="001F73D7" w:rsidRPr="00135D5C" w14:paraId="104E9CFB" w14:textId="77777777" w:rsidTr="001F73D7">
        <w:trPr>
          <w:trHeight w:val="83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C93AAFB" w14:textId="3407E32E" w:rsidR="009013CB" w:rsidRDefault="009013CB" w:rsidP="001F73D7">
            <w:pPr>
              <w:jc w:val="center"/>
              <w:rPr>
                <w:color w:val="FF0000"/>
              </w:rPr>
            </w:pPr>
            <w:r>
              <w:rPr>
                <w:color w:val="FF0000"/>
              </w:rPr>
              <w:t>73</w:t>
            </w:r>
          </w:p>
        </w:tc>
        <w:tc>
          <w:tcPr>
            <w:tcW w:w="1559" w:type="dxa"/>
            <w:vAlign w:val="center"/>
          </w:tcPr>
          <w:p w14:paraId="08133A9A" w14:textId="020DABC8" w:rsidR="009013CB" w:rsidRPr="00902DD7" w:rsidRDefault="009013CB" w:rsidP="009013C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External Legal Advisor</w:t>
            </w:r>
          </w:p>
        </w:tc>
        <w:tc>
          <w:tcPr>
            <w:tcW w:w="2933" w:type="dxa"/>
            <w:vAlign w:val="center"/>
          </w:tcPr>
          <w:p w14:paraId="64BBCA22" w14:textId="72021966" w:rsidR="009013CB" w:rsidRPr="00D82FCA" w:rsidRDefault="001F73D7" w:rsidP="001F73D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 if new product section</w:t>
            </w:r>
          </w:p>
        </w:tc>
        <w:tc>
          <w:tcPr>
            <w:tcW w:w="3594" w:type="dxa"/>
            <w:vAlign w:val="center"/>
          </w:tcPr>
          <w:p w14:paraId="1346704B" w14:textId="43D7BE6C" w:rsidR="009013CB" w:rsidRPr="00E46165" w:rsidRDefault="00CD4FFD" w:rsidP="001F73D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9013CB" w:rsidRPr="00135D5C" w14:paraId="6E9D8DC0" w14:textId="77777777" w:rsidTr="001F73D7">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4124A9A" w14:textId="07F8E488" w:rsidR="009013CB" w:rsidRDefault="009013CB" w:rsidP="001F73D7">
            <w:pPr>
              <w:jc w:val="center"/>
              <w:rPr>
                <w:color w:val="FF0000"/>
              </w:rPr>
            </w:pPr>
            <w:r>
              <w:rPr>
                <w:color w:val="FF0000"/>
              </w:rPr>
              <w:t>74</w:t>
            </w:r>
          </w:p>
        </w:tc>
        <w:tc>
          <w:tcPr>
            <w:tcW w:w="1559" w:type="dxa"/>
            <w:vAlign w:val="center"/>
          </w:tcPr>
          <w:p w14:paraId="2CC4EB96" w14:textId="4F4E1879" w:rsidR="009013CB" w:rsidRPr="009013CB" w:rsidRDefault="009013CB" w:rsidP="009013C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Internal Legal Advisor</w:t>
            </w:r>
          </w:p>
        </w:tc>
        <w:tc>
          <w:tcPr>
            <w:tcW w:w="2933" w:type="dxa"/>
            <w:vAlign w:val="center"/>
          </w:tcPr>
          <w:p w14:paraId="198E93B7" w14:textId="3AE4AE5E" w:rsidR="009013CB" w:rsidRPr="00D82FCA" w:rsidRDefault="001F73D7" w:rsidP="001F73D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Manual input</w:t>
            </w:r>
          </w:p>
        </w:tc>
        <w:tc>
          <w:tcPr>
            <w:tcW w:w="3594" w:type="dxa"/>
            <w:vAlign w:val="center"/>
          </w:tcPr>
          <w:p w14:paraId="0DC58C21" w14:textId="10B0682F" w:rsidR="009013CB" w:rsidRPr="00E46165" w:rsidRDefault="00CD4FFD" w:rsidP="001F73D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lang w:val="sk-SK"/>
              </w:rPr>
              <w:t>no</w:t>
            </w:r>
          </w:p>
        </w:tc>
      </w:tr>
    </w:tbl>
    <w:p w14:paraId="42E429CA" w14:textId="4009F1E0" w:rsidR="00BC36C2" w:rsidRDefault="00F95069" w:rsidP="00F95069">
      <w:pPr>
        <w:ind w:left="-567"/>
      </w:pPr>
      <w:r>
        <w:rPr>
          <w:noProof/>
        </w:rPr>
        <w:drawing>
          <wp:inline distT="0" distB="0" distL="0" distR="0" wp14:anchorId="5F42D914" wp14:editId="2E564E63">
            <wp:extent cx="7373665" cy="1704975"/>
            <wp:effectExtent l="0" t="0" r="0" b="0"/>
            <wp:docPr id="134" name="Picture 26">
              <a:extLst xmlns:a="http://schemas.openxmlformats.org/drawingml/2006/main">
                <a:ext uri="{FF2B5EF4-FFF2-40B4-BE49-F238E27FC236}">
                  <a16:creationId xmlns:a16="http://schemas.microsoft.com/office/drawing/2014/main" id="{D60B6708-86AF-491A-9D58-946ED5BCCC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D60B6708-86AF-491A-9D58-946ED5BCCC61}"/>
                        </a:ext>
                      </a:extLs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377906" cy="1705956"/>
                    </a:xfrm>
                    <a:prstGeom prst="rect">
                      <a:avLst/>
                    </a:prstGeom>
                    <a:noFill/>
                  </pic:spPr>
                </pic:pic>
              </a:graphicData>
            </a:graphic>
          </wp:inline>
        </w:drawing>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88"/>
        <w:gridCol w:w="1559"/>
        <w:gridCol w:w="2933"/>
        <w:gridCol w:w="3594"/>
      </w:tblGrid>
      <w:tr w:rsidR="00F95069" w:rsidRPr="00135D5C" w14:paraId="343A9FA7" w14:textId="77777777" w:rsidTr="002A7BFD">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5C23843" w14:textId="77777777" w:rsidR="00F95069" w:rsidRPr="00135D5C" w:rsidRDefault="00F95069" w:rsidP="002A7BFD">
            <w:pPr>
              <w:jc w:val="center"/>
              <w:rPr>
                <w:color w:val="auto"/>
              </w:rPr>
            </w:pPr>
            <w:r w:rsidRPr="00135D5C">
              <w:rPr>
                <w:color w:val="auto"/>
              </w:rPr>
              <w:t>Nr. of Formula</w:t>
            </w:r>
          </w:p>
        </w:tc>
        <w:tc>
          <w:tcPr>
            <w:tcW w:w="1559" w:type="dxa"/>
            <w:vAlign w:val="center"/>
          </w:tcPr>
          <w:p w14:paraId="56F50F85" w14:textId="77777777" w:rsidR="00F95069" w:rsidRPr="00135D5C" w:rsidRDefault="00F95069" w:rsidP="002A7BFD">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2933" w:type="dxa"/>
            <w:vAlign w:val="center"/>
          </w:tcPr>
          <w:p w14:paraId="12614F77" w14:textId="77777777" w:rsidR="00F95069" w:rsidRPr="00135D5C" w:rsidRDefault="00F95069" w:rsidP="002A7BFD">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c>
          <w:tcPr>
            <w:tcW w:w="3594" w:type="dxa"/>
            <w:vAlign w:val="center"/>
          </w:tcPr>
          <w:p w14:paraId="3A323C28" w14:textId="77777777" w:rsidR="00F95069" w:rsidRPr="00D82FCA" w:rsidRDefault="00F95069" w:rsidP="002A7BFD">
            <w:pPr>
              <w:jc w:val="center"/>
              <w:cnfStyle w:val="100000000000" w:firstRow="1" w:lastRow="0" w:firstColumn="0" w:lastColumn="0" w:oddVBand="0" w:evenVBand="0" w:oddHBand="0" w:evenHBand="0" w:firstRowFirstColumn="0" w:firstRowLastColumn="0" w:lastRowFirstColumn="0" w:lastRowLastColumn="0"/>
              <w:rPr>
                <w:color w:val="auto"/>
              </w:rPr>
            </w:pPr>
            <w:r w:rsidRPr="00D82FCA">
              <w:rPr>
                <w:color w:val="auto"/>
              </w:rPr>
              <w:t>Inputs</w:t>
            </w:r>
          </w:p>
        </w:tc>
      </w:tr>
      <w:tr w:rsidR="00F95069" w:rsidRPr="00135D5C" w14:paraId="4EC64DB8" w14:textId="77777777" w:rsidTr="002A7BFD">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80B8A55" w14:textId="0B34ACEB" w:rsidR="00F95069" w:rsidRPr="00135D5C" w:rsidRDefault="002B5608" w:rsidP="002A7BFD">
            <w:pPr>
              <w:jc w:val="center"/>
              <w:rPr>
                <w:color w:val="FF0000"/>
              </w:rPr>
            </w:pPr>
            <w:r>
              <w:rPr>
                <w:color w:val="FF0000"/>
              </w:rPr>
              <w:t>75</w:t>
            </w:r>
          </w:p>
        </w:tc>
        <w:tc>
          <w:tcPr>
            <w:tcW w:w="1559" w:type="dxa"/>
            <w:vAlign w:val="center"/>
          </w:tcPr>
          <w:p w14:paraId="7DC6AF59" w14:textId="156AF979" w:rsidR="00F95069" w:rsidRPr="00902DD7" w:rsidRDefault="002B5608" w:rsidP="002B560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LPSplus Manager</w:t>
            </w:r>
          </w:p>
        </w:tc>
        <w:tc>
          <w:tcPr>
            <w:tcW w:w="2933" w:type="dxa"/>
            <w:vAlign w:val="center"/>
          </w:tcPr>
          <w:p w14:paraId="4A41ECAE" w14:textId="2F66866A" w:rsidR="00F95069" w:rsidRPr="00D82FCA" w:rsidRDefault="002B5608" w:rsidP="002A7BF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w:t>
            </w:r>
          </w:p>
        </w:tc>
        <w:tc>
          <w:tcPr>
            <w:tcW w:w="3594" w:type="dxa"/>
            <w:vAlign w:val="center"/>
          </w:tcPr>
          <w:p w14:paraId="5E21B915" w14:textId="58D1C85C" w:rsidR="00F95069" w:rsidRPr="00E46165" w:rsidRDefault="002B5608" w:rsidP="002A7BFD">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F95069" w:rsidRPr="00135D5C" w14:paraId="4990BB92" w14:textId="77777777" w:rsidTr="002A7BFD">
        <w:tblPrEx>
          <w:tblCellMar>
            <w:left w:w="70" w:type="dxa"/>
            <w:right w:w="70" w:type="dxa"/>
          </w:tblCellMar>
        </w:tblPrEx>
        <w:trPr>
          <w:trHeight w:val="85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8A065AF" w14:textId="1E8283A8" w:rsidR="00F95069" w:rsidRPr="00135D5C" w:rsidRDefault="002B5608" w:rsidP="002A7BFD">
            <w:pPr>
              <w:jc w:val="center"/>
              <w:rPr>
                <w:color w:val="FF0000"/>
              </w:rPr>
            </w:pPr>
            <w:r>
              <w:rPr>
                <w:color w:val="FF0000"/>
              </w:rPr>
              <w:t>76</w:t>
            </w:r>
          </w:p>
        </w:tc>
        <w:tc>
          <w:tcPr>
            <w:tcW w:w="1559" w:type="dxa"/>
            <w:vAlign w:val="center"/>
          </w:tcPr>
          <w:p w14:paraId="2C69BC3F" w14:textId="3AE59AA8" w:rsidR="00F95069" w:rsidRPr="00902DD7" w:rsidRDefault="002B5608" w:rsidP="002B560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LPSplus CI Coordinator</w:t>
            </w:r>
          </w:p>
        </w:tc>
        <w:tc>
          <w:tcPr>
            <w:tcW w:w="2933" w:type="dxa"/>
            <w:vAlign w:val="center"/>
          </w:tcPr>
          <w:p w14:paraId="6F679646" w14:textId="1F55889C" w:rsidR="00F95069" w:rsidRPr="00D82FCA" w:rsidRDefault="002B5608" w:rsidP="002A7BF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w:t>
            </w:r>
          </w:p>
        </w:tc>
        <w:tc>
          <w:tcPr>
            <w:tcW w:w="3594" w:type="dxa"/>
            <w:vAlign w:val="center"/>
          </w:tcPr>
          <w:p w14:paraId="73FCF004" w14:textId="0B1FAA37" w:rsidR="00F95069" w:rsidRPr="00E46165" w:rsidRDefault="002B5608" w:rsidP="002A7BFD">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F95069" w:rsidRPr="00135D5C" w14:paraId="6035BA7E" w14:textId="77777777" w:rsidTr="002B5608">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2106"/>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0789C17" w14:textId="275D5958" w:rsidR="00F95069" w:rsidRPr="00135D5C" w:rsidRDefault="002B5608" w:rsidP="002A7BFD">
            <w:pPr>
              <w:jc w:val="center"/>
              <w:rPr>
                <w:color w:val="FF0000"/>
              </w:rPr>
            </w:pPr>
            <w:r>
              <w:rPr>
                <w:color w:val="FF0000"/>
              </w:rPr>
              <w:t>77</w:t>
            </w:r>
          </w:p>
        </w:tc>
        <w:tc>
          <w:tcPr>
            <w:tcW w:w="1559" w:type="dxa"/>
            <w:vAlign w:val="center"/>
          </w:tcPr>
          <w:p w14:paraId="3E090635" w14:textId="65C1123D" w:rsidR="00F95069" w:rsidRPr="00902DD7" w:rsidRDefault="002B5608" w:rsidP="002B560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LPSplus CI Officer</w:t>
            </w:r>
          </w:p>
        </w:tc>
        <w:tc>
          <w:tcPr>
            <w:tcW w:w="2933" w:type="dxa"/>
            <w:vAlign w:val="center"/>
          </w:tcPr>
          <w:p w14:paraId="7B3FEFA6" w14:textId="6E2EDF61" w:rsidR="00F95069" w:rsidRPr="00D82FCA" w:rsidRDefault="002B5608" w:rsidP="002A7BF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If number of employees &gt; 2000 then 1 HC; if number of employees 1000 - 2000 and number of separate locations &gt; 1 then 1 HC</w:t>
            </w:r>
          </w:p>
        </w:tc>
        <w:tc>
          <w:tcPr>
            <w:tcW w:w="3594" w:type="dxa"/>
            <w:vAlign w:val="center"/>
          </w:tcPr>
          <w:p w14:paraId="6BF73C38" w14:textId="77777777" w:rsidR="002B5608" w:rsidRPr="00812CAC" w:rsidRDefault="002B5608" w:rsidP="002B5608">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Project scenario</w:t>
            </w:r>
          </w:p>
          <w:p w14:paraId="06CE320C" w14:textId="77777777" w:rsidR="002B5608" w:rsidRPr="00812CAC" w:rsidRDefault="002B5608" w:rsidP="002B5608">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Number of all employees working in the production plant when the calculated project reaches average normhours</w:t>
            </w:r>
          </w:p>
          <w:p w14:paraId="5ED9AFAF" w14:textId="2F62BA05" w:rsidR="00F95069" w:rsidRPr="00E46165" w:rsidRDefault="002B5608" w:rsidP="002B5608">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sidRPr="00812CAC">
              <w:rPr>
                <w:rFonts w:ascii="Calibri" w:hAnsi="Calibri" w:cs="Calibri"/>
                <w:i/>
                <w:iCs/>
                <w:color w:val="000000"/>
              </w:rPr>
              <w:t>Number of separate assembly locations/buildings within the plant</w:t>
            </w:r>
          </w:p>
        </w:tc>
      </w:tr>
      <w:tr w:rsidR="00F95069" w:rsidRPr="00135D5C" w14:paraId="2656E811" w14:textId="77777777" w:rsidTr="002B5608">
        <w:tblPrEx>
          <w:tblCellMar>
            <w:left w:w="70" w:type="dxa"/>
            <w:right w:w="70" w:type="dxa"/>
          </w:tblCellMar>
        </w:tblPrEx>
        <w:trPr>
          <w:trHeight w:val="845"/>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8405F86" w14:textId="0708EA24" w:rsidR="00F95069" w:rsidRPr="00135D5C" w:rsidRDefault="002B5608" w:rsidP="002A7BFD">
            <w:pPr>
              <w:jc w:val="center"/>
              <w:rPr>
                <w:color w:val="FF0000"/>
              </w:rPr>
            </w:pPr>
            <w:r>
              <w:rPr>
                <w:color w:val="FF0000"/>
              </w:rPr>
              <w:t>78</w:t>
            </w:r>
          </w:p>
        </w:tc>
        <w:tc>
          <w:tcPr>
            <w:tcW w:w="1559" w:type="dxa"/>
            <w:vAlign w:val="center"/>
          </w:tcPr>
          <w:p w14:paraId="289D52CD" w14:textId="6376F5D0" w:rsidR="00F95069" w:rsidRPr="00902DD7" w:rsidRDefault="002B5608" w:rsidP="002B560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Head of PPE Plant</w:t>
            </w:r>
          </w:p>
        </w:tc>
        <w:tc>
          <w:tcPr>
            <w:tcW w:w="2933" w:type="dxa"/>
            <w:vAlign w:val="center"/>
          </w:tcPr>
          <w:p w14:paraId="367E4203" w14:textId="6592BA3F" w:rsidR="00F95069" w:rsidRPr="00D82FCA" w:rsidRDefault="002B5608" w:rsidP="002A7BF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w:t>
            </w:r>
          </w:p>
        </w:tc>
        <w:tc>
          <w:tcPr>
            <w:tcW w:w="3594" w:type="dxa"/>
            <w:vAlign w:val="center"/>
          </w:tcPr>
          <w:p w14:paraId="24B74821" w14:textId="3BF3981F" w:rsidR="00F95069" w:rsidRPr="00E46165" w:rsidRDefault="002B5608" w:rsidP="002A7BFD">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F95069" w:rsidRPr="00135D5C" w14:paraId="5E4C57F5" w14:textId="77777777" w:rsidTr="002B5608">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98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F1191FD" w14:textId="4EA526AD" w:rsidR="00F95069" w:rsidRPr="00135D5C" w:rsidRDefault="002B5608" w:rsidP="002A7BFD">
            <w:pPr>
              <w:jc w:val="center"/>
              <w:rPr>
                <w:color w:val="FF0000"/>
              </w:rPr>
            </w:pPr>
            <w:r>
              <w:rPr>
                <w:color w:val="FF0000"/>
              </w:rPr>
              <w:t>79</w:t>
            </w:r>
          </w:p>
        </w:tc>
        <w:tc>
          <w:tcPr>
            <w:tcW w:w="1559" w:type="dxa"/>
            <w:vAlign w:val="center"/>
          </w:tcPr>
          <w:p w14:paraId="101A917F" w14:textId="654A038C" w:rsidR="00F95069" w:rsidRPr="00902DD7" w:rsidRDefault="002B5608" w:rsidP="002B560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Plant PPE Assistant</w:t>
            </w:r>
          </w:p>
        </w:tc>
        <w:tc>
          <w:tcPr>
            <w:tcW w:w="2933" w:type="dxa"/>
            <w:vAlign w:val="center"/>
          </w:tcPr>
          <w:p w14:paraId="664C6EE8" w14:textId="38CB2D39" w:rsidR="00F95069" w:rsidRPr="00D82FCA" w:rsidRDefault="002B5608" w:rsidP="002A7BF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carryover. If sum of HC in PPE department &gt; 30 then 1 HC</w:t>
            </w:r>
          </w:p>
        </w:tc>
        <w:tc>
          <w:tcPr>
            <w:tcW w:w="3594" w:type="dxa"/>
            <w:vAlign w:val="center"/>
          </w:tcPr>
          <w:p w14:paraId="1D4795D9" w14:textId="79E40729" w:rsidR="00F95069" w:rsidRPr="00E46165" w:rsidRDefault="002B5608" w:rsidP="002A7BFD">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F95069" w:rsidRPr="00135D5C" w14:paraId="6721F2D3" w14:textId="77777777" w:rsidTr="002B5608">
        <w:tblPrEx>
          <w:tblCellMar>
            <w:left w:w="70" w:type="dxa"/>
            <w:right w:w="70" w:type="dxa"/>
          </w:tblCellMar>
        </w:tblPrEx>
        <w:trPr>
          <w:trHeight w:val="1552"/>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1D73FB3" w14:textId="3F010521" w:rsidR="00F95069" w:rsidRPr="00135D5C" w:rsidRDefault="002B5608" w:rsidP="002A7BFD">
            <w:pPr>
              <w:jc w:val="center"/>
              <w:rPr>
                <w:color w:val="FF0000"/>
              </w:rPr>
            </w:pPr>
            <w:r>
              <w:rPr>
                <w:color w:val="FF0000"/>
              </w:rPr>
              <w:t>80</w:t>
            </w:r>
          </w:p>
        </w:tc>
        <w:tc>
          <w:tcPr>
            <w:tcW w:w="1559" w:type="dxa"/>
            <w:vAlign w:val="center"/>
          </w:tcPr>
          <w:p w14:paraId="29B38CDF" w14:textId="3498CF00" w:rsidR="00F95069" w:rsidRPr="00902DD7" w:rsidRDefault="002B5608" w:rsidP="002B560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Process Technology Leader</w:t>
            </w:r>
          </w:p>
        </w:tc>
        <w:tc>
          <w:tcPr>
            <w:tcW w:w="2933" w:type="dxa"/>
            <w:vAlign w:val="center"/>
          </w:tcPr>
          <w:p w14:paraId="68300E7E" w14:textId="13764708" w:rsidR="00F95069" w:rsidRPr="00D82FCA" w:rsidRDefault="002B5608" w:rsidP="002A7BF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carryover. If sum of Team leaders (81, 89, 97, 102, 104, 109, 110, 115, 120, 122, 124) in PPE department &gt; 4 then 1 HC</w:t>
            </w:r>
          </w:p>
        </w:tc>
        <w:tc>
          <w:tcPr>
            <w:tcW w:w="3594" w:type="dxa"/>
            <w:vAlign w:val="center"/>
          </w:tcPr>
          <w:p w14:paraId="16A8DC8E" w14:textId="49707276" w:rsidR="00F95069" w:rsidRPr="00E46165" w:rsidRDefault="002B5608" w:rsidP="002A7BFD">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F95069" w:rsidRPr="00135D5C" w14:paraId="10E97123" w14:textId="77777777" w:rsidTr="002B5608">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815"/>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C6D6E2F" w14:textId="07910AB6" w:rsidR="00F95069" w:rsidRPr="00135D5C" w:rsidRDefault="002B5608" w:rsidP="002A7BFD">
            <w:pPr>
              <w:jc w:val="center"/>
              <w:rPr>
                <w:color w:val="FF0000"/>
              </w:rPr>
            </w:pPr>
            <w:r>
              <w:rPr>
                <w:color w:val="FF0000"/>
              </w:rPr>
              <w:t>81</w:t>
            </w:r>
          </w:p>
        </w:tc>
        <w:tc>
          <w:tcPr>
            <w:tcW w:w="1559" w:type="dxa"/>
            <w:vAlign w:val="center"/>
          </w:tcPr>
          <w:p w14:paraId="2D28B946" w14:textId="7A29E73B" w:rsidR="00F95069" w:rsidRPr="00902DD7" w:rsidRDefault="002B5608" w:rsidP="002B560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Connecting Technology Team Leader </w:t>
            </w:r>
            <w:r>
              <w:rPr>
                <w:rFonts w:ascii="Calibri" w:hAnsi="Calibri" w:cs="Calibri"/>
                <w:color w:val="000000"/>
              </w:rPr>
              <w:br/>
              <w:t>(PPO Crimping shared function)</w:t>
            </w:r>
          </w:p>
        </w:tc>
        <w:tc>
          <w:tcPr>
            <w:tcW w:w="2933" w:type="dxa"/>
            <w:vAlign w:val="center"/>
          </w:tcPr>
          <w:p w14:paraId="0E586EC0" w14:textId="56CDC45B" w:rsidR="00F95069" w:rsidRPr="00D82FCA" w:rsidRDefault="002B5608" w:rsidP="002A7BF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w:t>
            </w:r>
          </w:p>
        </w:tc>
        <w:tc>
          <w:tcPr>
            <w:tcW w:w="3594" w:type="dxa"/>
            <w:vAlign w:val="center"/>
          </w:tcPr>
          <w:p w14:paraId="4105A721" w14:textId="7EE2C76D" w:rsidR="00F95069" w:rsidRPr="00E46165" w:rsidRDefault="002B5608" w:rsidP="002A7BFD">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F95069" w:rsidRPr="00135D5C" w14:paraId="2529B715" w14:textId="77777777" w:rsidTr="002A7BFD">
        <w:tblPrEx>
          <w:tblCellMar>
            <w:left w:w="70" w:type="dxa"/>
            <w:right w:w="70" w:type="dxa"/>
          </w:tblCellMar>
        </w:tblPrEx>
        <w:trPr>
          <w:trHeight w:val="112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6A5FE84" w14:textId="60DC7F2B" w:rsidR="00F95069" w:rsidRPr="00135D5C" w:rsidRDefault="002B5608" w:rsidP="002A7BFD">
            <w:pPr>
              <w:jc w:val="center"/>
              <w:rPr>
                <w:color w:val="FF0000"/>
              </w:rPr>
            </w:pPr>
            <w:r>
              <w:rPr>
                <w:color w:val="FF0000"/>
              </w:rPr>
              <w:t>82</w:t>
            </w:r>
          </w:p>
        </w:tc>
        <w:tc>
          <w:tcPr>
            <w:tcW w:w="1559" w:type="dxa"/>
            <w:vAlign w:val="center"/>
          </w:tcPr>
          <w:p w14:paraId="0921EDA4" w14:textId="4306E271" w:rsidR="00F95069" w:rsidRPr="00902DD7" w:rsidRDefault="002B5608" w:rsidP="002B560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Crimping Technologist</w:t>
            </w:r>
          </w:p>
        </w:tc>
        <w:tc>
          <w:tcPr>
            <w:tcW w:w="2933" w:type="dxa"/>
            <w:vAlign w:val="center"/>
          </w:tcPr>
          <w:p w14:paraId="75A65E54" w14:textId="3C1FA6B6" w:rsidR="00F95069" w:rsidRPr="00D82FCA" w:rsidRDefault="002B5608" w:rsidP="002A7BF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total normhour count &lt; 2 500 000 then 0 HC; if total normhour count 2 500 000 - 7 500 000 then 1 HC; if total normhour count &gt; 7 500 000 then 2 HC</w:t>
            </w:r>
          </w:p>
        </w:tc>
        <w:tc>
          <w:tcPr>
            <w:tcW w:w="3594" w:type="dxa"/>
            <w:vAlign w:val="center"/>
          </w:tcPr>
          <w:p w14:paraId="4C430127" w14:textId="77777777" w:rsidR="002B5608" w:rsidRPr="002B5608" w:rsidRDefault="002B5608" w:rsidP="002B5608">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2B5608">
              <w:rPr>
                <w:rFonts w:ascii="Calibri" w:hAnsi="Calibri" w:cs="Calibri"/>
                <w:i/>
                <w:iCs/>
                <w:color w:val="000000"/>
              </w:rPr>
              <w:t>Project scenario</w:t>
            </w:r>
          </w:p>
          <w:p w14:paraId="127ECA75" w14:textId="41900531" w:rsidR="00F95069" w:rsidRPr="00E46165" w:rsidRDefault="002B5608" w:rsidP="002B5608">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sidRPr="002B5608">
              <w:rPr>
                <w:rFonts w:ascii="Calibri" w:hAnsi="Calibri" w:cs="Calibri"/>
                <w:i/>
                <w:iCs/>
                <w:color w:val="000000"/>
              </w:rPr>
              <w:t>Total normhour count in the chosen plant per year including this project</w:t>
            </w:r>
          </w:p>
        </w:tc>
      </w:tr>
      <w:tr w:rsidR="00F95069" w:rsidRPr="001F73D7" w14:paraId="21E3D0D8" w14:textId="77777777" w:rsidTr="00D07451">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83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C616C88" w14:textId="6802A112" w:rsidR="00F95069" w:rsidRPr="00135D5C" w:rsidRDefault="002B5608" w:rsidP="002A7BFD">
            <w:pPr>
              <w:jc w:val="center"/>
              <w:rPr>
                <w:color w:val="FF0000"/>
              </w:rPr>
            </w:pPr>
            <w:r>
              <w:rPr>
                <w:color w:val="FF0000"/>
              </w:rPr>
              <w:t>83</w:t>
            </w:r>
          </w:p>
        </w:tc>
        <w:tc>
          <w:tcPr>
            <w:tcW w:w="1559" w:type="dxa"/>
            <w:vAlign w:val="center"/>
          </w:tcPr>
          <w:p w14:paraId="508D7752" w14:textId="096D5948" w:rsidR="00F95069" w:rsidRPr="00902DD7" w:rsidRDefault="002B5608" w:rsidP="002B560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PPO Welding</w:t>
            </w:r>
          </w:p>
        </w:tc>
        <w:tc>
          <w:tcPr>
            <w:tcW w:w="2933" w:type="dxa"/>
            <w:vAlign w:val="center"/>
          </w:tcPr>
          <w:p w14:paraId="5E275D6D" w14:textId="6C02475D" w:rsidR="00F95069" w:rsidRPr="00D82FCA" w:rsidRDefault="002B5608" w:rsidP="002A7BF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or new building. If new building then 1 HC. If greenfield or brownfield then 1 HC if number of welding m/c &gt;= 5</w:t>
            </w:r>
          </w:p>
        </w:tc>
        <w:tc>
          <w:tcPr>
            <w:tcW w:w="3594" w:type="dxa"/>
            <w:vAlign w:val="center"/>
          </w:tcPr>
          <w:p w14:paraId="0FD6F12F" w14:textId="77777777" w:rsidR="00D07451" w:rsidRPr="00D07451" w:rsidRDefault="00D07451" w:rsidP="00D07451">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sidRPr="00D07451">
              <w:rPr>
                <w:rFonts w:ascii="Calibri" w:hAnsi="Calibri" w:cs="Calibri"/>
                <w:i/>
                <w:iCs/>
                <w:color w:val="000000"/>
                <w:lang w:val="sk-SK"/>
              </w:rPr>
              <w:t>Project scenario</w:t>
            </w:r>
          </w:p>
          <w:p w14:paraId="1EE71380" w14:textId="43EF518B" w:rsidR="00F95069" w:rsidRPr="00E46165" w:rsidRDefault="00D07451" w:rsidP="00D07451">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sidRPr="00D07451">
              <w:rPr>
                <w:rFonts w:ascii="Calibri" w:hAnsi="Calibri" w:cs="Calibri"/>
                <w:i/>
                <w:iCs/>
                <w:color w:val="000000"/>
                <w:lang w:val="sk-SK"/>
              </w:rPr>
              <w:t>Number of welding machines in the complete plant, including the calculated project</w:t>
            </w:r>
          </w:p>
        </w:tc>
      </w:tr>
      <w:tr w:rsidR="00F95069" w:rsidRPr="001F73D7" w14:paraId="19558906" w14:textId="77777777" w:rsidTr="00F95069">
        <w:tblPrEx>
          <w:tblCellMar>
            <w:left w:w="70" w:type="dxa"/>
            <w:right w:w="70" w:type="dxa"/>
          </w:tblCellMar>
        </w:tblPrEx>
        <w:trPr>
          <w:trHeight w:val="1412"/>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BCFC2EA" w14:textId="795C9590" w:rsidR="00F95069" w:rsidRPr="00135D5C" w:rsidRDefault="002B5608" w:rsidP="002A7BFD">
            <w:pPr>
              <w:jc w:val="center"/>
              <w:rPr>
                <w:color w:val="FF0000"/>
              </w:rPr>
            </w:pPr>
            <w:r>
              <w:rPr>
                <w:color w:val="FF0000"/>
              </w:rPr>
              <w:t>84</w:t>
            </w:r>
          </w:p>
        </w:tc>
        <w:tc>
          <w:tcPr>
            <w:tcW w:w="1559" w:type="dxa"/>
            <w:vAlign w:val="center"/>
          </w:tcPr>
          <w:p w14:paraId="2C7559AF" w14:textId="363AD0E9" w:rsidR="00F95069" w:rsidRPr="00902DD7" w:rsidRDefault="002B5608" w:rsidP="002B560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Welding Technologist</w:t>
            </w:r>
          </w:p>
        </w:tc>
        <w:tc>
          <w:tcPr>
            <w:tcW w:w="2933" w:type="dxa"/>
            <w:vAlign w:val="center"/>
          </w:tcPr>
          <w:p w14:paraId="2CFE5DC6" w14:textId="32CAE731" w:rsidR="00F95069" w:rsidRPr="00D82FCA" w:rsidRDefault="002B5608" w:rsidP="002A7BF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number of welding m/c &gt;=30 then 1 HC</w:t>
            </w:r>
          </w:p>
        </w:tc>
        <w:tc>
          <w:tcPr>
            <w:tcW w:w="3594" w:type="dxa"/>
            <w:vAlign w:val="center"/>
          </w:tcPr>
          <w:p w14:paraId="4543EF2A" w14:textId="77777777" w:rsidR="00D07451" w:rsidRPr="00D07451" w:rsidRDefault="00D07451" w:rsidP="00D07451">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sidRPr="00D07451">
              <w:rPr>
                <w:rFonts w:ascii="Calibri" w:hAnsi="Calibri" w:cs="Calibri"/>
                <w:i/>
                <w:iCs/>
                <w:color w:val="000000"/>
                <w:lang w:val="sk-SK"/>
              </w:rPr>
              <w:t>Project scenario</w:t>
            </w:r>
          </w:p>
          <w:p w14:paraId="3710C4AA" w14:textId="5A3AE61D" w:rsidR="00F95069" w:rsidRPr="00E46165" w:rsidRDefault="00D07451" w:rsidP="00D07451">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sidRPr="00D07451">
              <w:rPr>
                <w:rFonts w:ascii="Calibri" w:hAnsi="Calibri" w:cs="Calibri"/>
                <w:i/>
                <w:iCs/>
                <w:color w:val="000000"/>
                <w:lang w:val="sk-SK"/>
              </w:rPr>
              <w:t>Number of welding machines in the complete plant, including the calculated project</w:t>
            </w:r>
          </w:p>
        </w:tc>
      </w:tr>
      <w:tr w:rsidR="00F95069" w:rsidRPr="001F73D7" w14:paraId="4A7C967D" w14:textId="77777777" w:rsidTr="00D07451">
        <w:trPr>
          <w:cnfStyle w:val="000000100000" w:firstRow="0" w:lastRow="0" w:firstColumn="0" w:lastColumn="0" w:oddVBand="0" w:evenVBand="0" w:oddHBand="1" w:evenHBand="0" w:firstRowFirstColumn="0" w:firstRowLastColumn="0" w:lastRowFirstColumn="0" w:lastRowLastColumn="0"/>
          <w:trHeight w:val="134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17667CD" w14:textId="63DF42CA" w:rsidR="00F95069" w:rsidRPr="00135D5C" w:rsidRDefault="002B5608" w:rsidP="002A7BFD">
            <w:pPr>
              <w:jc w:val="center"/>
              <w:rPr>
                <w:color w:val="FF0000"/>
              </w:rPr>
            </w:pPr>
            <w:r>
              <w:rPr>
                <w:color w:val="FF0000"/>
              </w:rPr>
              <w:t>85</w:t>
            </w:r>
          </w:p>
        </w:tc>
        <w:tc>
          <w:tcPr>
            <w:tcW w:w="1559" w:type="dxa"/>
            <w:vAlign w:val="center"/>
          </w:tcPr>
          <w:p w14:paraId="3678D4ED" w14:textId="7171CFB9" w:rsidR="00F95069" w:rsidRPr="00902DD7" w:rsidRDefault="002B5608" w:rsidP="002B560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PPO Soldering</w:t>
            </w:r>
          </w:p>
        </w:tc>
        <w:tc>
          <w:tcPr>
            <w:tcW w:w="2933" w:type="dxa"/>
            <w:vAlign w:val="center"/>
          </w:tcPr>
          <w:p w14:paraId="548D5D71" w14:textId="34084B3A" w:rsidR="00F95069" w:rsidRPr="00D82FCA" w:rsidRDefault="002B5608" w:rsidP="002A7BF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or new building. If number of soldering m/c &gt;= 10 then 1 HC</w:t>
            </w:r>
          </w:p>
        </w:tc>
        <w:tc>
          <w:tcPr>
            <w:tcW w:w="3594" w:type="dxa"/>
            <w:vAlign w:val="center"/>
          </w:tcPr>
          <w:p w14:paraId="4607569E" w14:textId="77777777" w:rsidR="00D07451" w:rsidRPr="00D07451" w:rsidRDefault="00D07451" w:rsidP="00D07451">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sidRPr="00D07451">
              <w:rPr>
                <w:rFonts w:ascii="Calibri" w:hAnsi="Calibri" w:cs="Calibri"/>
                <w:i/>
                <w:iCs/>
                <w:color w:val="000000"/>
                <w:lang w:val="sk-SK"/>
              </w:rPr>
              <w:t>Project scenario</w:t>
            </w:r>
          </w:p>
          <w:p w14:paraId="5B258C1A" w14:textId="2292BDE6" w:rsidR="00F95069" w:rsidRPr="00E46165" w:rsidRDefault="00D07451" w:rsidP="00D07451">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sidRPr="00D07451">
              <w:rPr>
                <w:rFonts w:ascii="Calibri" w:hAnsi="Calibri" w:cs="Calibri"/>
                <w:i/>
                <w:iCs/>
                <w:color w:val="000000"/>
                <w:lang w:val="sk-SK"/>
              </w:rPr>
              <w:t>Number of soldering machines in the complete plant, including the calculated project</w:t>
            </w:r>
          </w:p>
        </w:tc>
      </w:tr>
      <w:tr w:rsidR="00F95069" w:rsidRPr="00135D5C" w14:paraId="4FCE9993" w14:textId="77777777" w:rsidTr="00D07451">
        <w:trPr>
          <w:trHeight w:val="125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8A61978" w14:textId="5F161215" w:rsidR="00F95069" w:rsidRPr="00135D5C" w:rsidRDefault="002B5608" w:rsidP="002A7BFD">
            <w:pPr>
              <w:jc w:val="center"/>
              <w:rPr>
                <w:color w:val="FF0000"/>
              </w:rPr>
            </w:pPr>
            <w:r>
              <w:rPr>
                <w:color w:val="FF0000"/>
              </w:rPr>
              <w:t>86</w:t>
            </w:r>
          </w:p>
        </w:tc>
        <w:tc>
          <w:tcPr>
            <w:tcW w:w="1559" w:type="dxa"/>
            <w:vAlign w:val="center"/>
          </w:tcPr>
          <w:p w14:paraId="072BE531" w14:textId="1C227867" w:rsidR="00F95069" w:rsidRPr="00902DD7" w:rsidRDefault="002B5608" w:rsidP="002B560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Soldering Technologist</w:t>
            </w:r>
          </w:p>
        </w:tc>
        <w:tc>
          <w:tcPr>
            <w:tcW w:w="2933" w:type="dxa"/>
            <w:vAlign w:val="center"/>
          </w:tcPr>
          <w:p w14:paraId="3A043F0D" w14:textId="02F5C3D7" w:rsidR="00F95069" w:rsidRPr="00D82FCA" w:rsidRDefault="002B5608" w:rsidP="002A7BF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number of soldering m/c &gt;=30 then 1 HC</w:t>
            </w:r>
          </w:p>
        </w:tc>
        <w:tc>
          <w:tcPr>
            <w:tcW w:w="3594" w:type="dxa"/>
            <w:vAlign w:val="center"/>
          </w:tcPr>
          <w:p w14:paraId="5B0FC29C" w14:textId="77777777" w:rsidR="00D07451" w:rsidRPr="00D07451" w:rsidRDefault="00D07451" w:rsidP="00D07451">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sidRPr="00D07451">
              <w:rPr>
                <w:rFonts w:ascii="Calibri" w:hAnsi="Calibri" w:cs="Calibri"/>
                <w:i/>
                <w:iCs/>
                <w:color w:val="000000"/>
                <w:lang w:val="sk-SK"/>
              </w:rPr>
              <w:t>Project scenario</w:t>
            </w:r>
          </w:p>
          <w:p w14:paraId="4FF39CAE" w14:textId="06A9B50A" w:rsidR="00F95069" w:rsidRPr="00E46165" w:rsidRDefault="00D07451" w:rsidP="00D07451">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sidRPr="00D07451">
              <w:rPr>
                <w:rFonts w:ascii="Calibri" w:hAnsi="Calibri" w:cs="Calibri"/>
                <w:i/>
                <w:iCs/>
                <w:color w:val="000000"/>
                <w:lang w:val="sk-SK"/>
              </w:rPr>
              <w:t>Number of soldering machines in the complete plant, including the calculated project</w:t>
            </w:r>
          </w:p>
        </w:tc>
      </w:tr>
      <w:tr w:rsidR="00F95069" w:rsidRPr="00135D5C" w14:paraId="7EF335A2" w14:textId="77777777" w:rsidTr="00D07451">
        <w:trPr>
          <w:cnfStyle w:val="000000100000" w:firstRow="0" w:lastRow="0" w:firstColumn="0" w:lastColumn="0" w:oddVBand="0" w:evenVBand="0" w:oddHBand="1" w:evenHBand="0" w:firstRowFirstColumn="0" w:firstRowLastColumn="0" w:lastRowFirstColumn="0" w:lastRowLastColumn="0"/>
          <w:trHeight w:val="2293"/>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3E6787D" w14:textId="315B12C9" w:rsidR="00F95069" w:rsidRDefault="002B5608" w:rsidP="002A7BFD">
            <w:pPr>
              <w:jc w:val="center"/>
              <w:rPr>
                <w:color w:val="FF0000"/>
              </w:rPr>
            </w:pPr>
            <w:r>
              <w:rPr>
                <w:color w:val="FF0000"/>
              </w:rPr>
              <w:t>87</w:t>
            </w:r>
          </w:p>
        </w:tc>
        <w:tc>
          <w:tcPr>
            <w:tcW w:w="1559" w:type="dxa"/>
            <w:vAlign w:val="center"/>
          </w:tcPr>
          <w:p w14:paraId="7BA93650" w14:textId="14A86B20" w:rsidR="00F95069" w:rsidRPr="00902DD7" w:rsidRDefault="002B5608" w:rsidP="002B560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Senior Connecting Laboratory Technician</w:t>
            </w:r>
          </w:p>
        </w:tc>
        <w:tc>
          <w:tcPr>
            <w:tcW w:w="2933" w:type="dxa"/>
            <w:vAlign w:val="center"/>
          </w:tcPr>
          <w:p w14:paraId="25959246" w14:textId="6DD62FA2" w:rsidR="00F95069" w:rsidRPr="00D82FCA" w:rsidRDefault="002B5608" w:rsidP="002A7BF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If new building and Number of Connecting Laboratory Technicians (88) &gt; 3 and peak year normhours &gt; 1 500 000 then 1 HC, for other scenarios if Number of Connecting Laboratory Technicians (88) &gt; 3 then 1 HC</w:t>
            </w:r>
          </w:p>
        </w:tc>
        <w:tc>
          <w:tcPr>
            <w:tcW w:w="3594" w:type="dxa"/>
            <w:vAlign w:val="center"/>
          </w:tcPr>
          <w:p w14:paraId="13C61C9D" w14:textId="77777777" w:rsidR="00D07451" w:rsidRPr="00D07451" w:rsidRDefault="00D07451" w:rsidP="00D07451">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sidRPr="00D07451">
              <w:rPr>
                <w:rFonts w:ascii="Calibri" w:hAnsi="Calibri" w:cs="Calibri"/>
                <w:i/>
                <w:iCs/>
                <w:color w:val="000000"/>
                <w:lang w:val="sk-SK"/>
              </w:rPr>
              <w:t>Project scenario</w:t>
            </w:r>
          </w:p>
          <w:p w14:paraId="46A9E641" w14:textId="32446C82" w:rsidR="00F95069" w:rsidRPr="00E46165" w:rsidRDefault="00D07451" w:rsidP="00D07451">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sidRPr="00D07451">
              <w:rPr>
                <w:rFonts w:ascii="Calibri" w:hAnsi="Calibri" w:cs="Calibri"/>
                <w:i/>
                <w:iCs/>
                <w:color w:val="000000"/>
                <w:lang w:val="sk-SK"/>
              </w:rPr>
              <w:t>Peak year Normhour count for this project</w:t>
            </w:r>
          </w:p>
        </w:tc>
      </w:tr>
      <w:tr w:rsidR="00F95069" w:rsidRPr="00135D5C" w14:paraId="79AFE597" w14:textId="77777777" w:rsidTr="002A7BFD">
        <w:trPr>
          <w:trHeight w:val="83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35D88E1" w14:textId="421229E0" w:rsidR="00F95069" w:rsidRDefault="002B5608" w:rsidP="002A7BFD">
            <w:pPr>
              <w:jc w:val="center"/>
              <w:rPr>
                <w:color w:val="FF0000"/>
              </w:rPr>
            </w:pPr>
            <w:r>
              <w:rPr>
                <w:color w:val="FF0000"/>
              </w:rPr>
              <w:t>88</w:t>
            </w:r>
          </w:p>
        </w:tc>
        <w:tc>
          <w:tcPr>
            <w:tcW w:w="1559" w:type="dxa"/>
            <w:vAlign w:val="center"/>
          </w:tcPr>
          <w:p w14:paraId="4658F17C" w14:textId="7CDDD99C" w:rsidR="00F95069" w:rsidRPr="00902DD7" w:rsidRDefault="002B5608" w:rsidP="002B560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Connecting Laboratory Technician</w:t>
            </w:r>
          </w:p>
        </w:tc>
        <w:tc>
          <w:tcPr>
            <w:tcW w:w="2933" w:type="dxa"/>
            <w:vAlign w:val="center"/>
          </w:tcPr>
          <w:p w14:paraId="5D350267" w14:textId="235E480A" w:rsidR="00F95069" w:rsidRPr="00D82FCA" w:rsidRDefault="002B5608" w:rsidP="002A7BF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200 crimping applicators</w:t>
            </w:r>
          </w:p>
        </w:tc>
        <w:tc>
          <w:tcPr>
            <w:tcW w:w="3594" w:type="dxa"/>
            <w:vAlign w:val="center"/>
          </w:tcPr>
          <w:p w14:paraId="7339C2F6" w14:textId="77777777" w:rsidR="00D07451" w:rsidRPr="00D07451" w:rsidRDefault="00D07451" w:rsidP="00D07451">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sidRPr="00D07451">
              <w:rPr>
                <w:rFonts w:ascii="Calibri" w:hAnsi="Calibri" w:cs="Calibri"/>
                <w:i/>
                <w:iCs/>
                <w:color w:val="000000"/>
                <w:lang w:val="sk-SK"/>
              </w:rPr>
              <w:t>Project scenario</w:t>
            </w:r>
          </w:p>
          <w:p w14:paraId="55AA19E2" w14:textId="09F956D3" w:rsidR="00F95069" w:rsidRPr="00E46165" w:rsidRDefault="00D07451" w:rsidP="00D07451">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sidRPr="00D07451">
              <w:rPr>
                <w:rFonts w:ascii="Calibri" w:hAnsi="Calibri" w:cs="Calibri"/>
                <w:i/>
                <w:iCs/>
                <w:color w:val="000000"/>
                <w:lang w:val="sk-SK"/>
              </w:rPr>
              <w:t>Number of crimping applicators in the complete plant, including the calculated project</w:t>
            </w:r>
          </w:p>
        </w:tc>
      </w:tr>
      <w:tr w:rsidR="00F95069" w:rsidRPr="00135D5C" w14:paraId="196A6DEF" w14:textId="77777777" w:rsidTr="00D07451">
        <w:trPr>
          <w:cnfStyle w:val="000000100000" w:firstRow="0" w:lastRow="0" w:firstColumn="0" w:lastColumn="0" w:oddVBand="0" w:evenVBand="0" w:oddHBand="1" w:evenHBand="0" w:firstRowFirstColumn="0" w:firstRowLastColumn="0" w:lastRowFirstColumn="0" w:lastRowLastColumn="0"/>
          <w:trHeight w:val="229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C07C0AC" w14:textId="3D1EEDE1" w:rsidR="00F95069" w:rsidRDefault="002B5608" w:rsidP="002A7BFD">
            <w:pPr>
              <w:jc w:val="center"/>
              <w:rPr>
                <w:color w:val="FF0000"/>
              </w:rPr>
            </w:pPr>
            <w:r>
              <w:rPr>
                <w:color w:val="FF0000"/>
              </w:rPr>
              <w:t>89</w:t>
            </w:r>
          </w:p>
        </w:tc>
        <w:tc>
          <w:tcPr>
            <w:tcW w:w="1559" w:type="dxa"/>
            <w:vAlign w:val="center"/>
          </w:tcPr>
          <w:p w14:paraId="00777934" w14:textId="65F21F52" w:rsidR="00F95069" w:rsidRPr="009013CB" w:rsidRDefault="002B5608" w:rsidP="002B560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Wire Preparation &amp; Assembly Team Leader</w:t>
            </w:r>
            <w:r>
              <w:rPr>
                <w:rFonts w:ascii="Calibri" w:hAnsi="Calibri" w:cs="Calibri"/>
                <w:color w:val="000000"/>
              </w:rPr>
              <w:br/>
              <w:t>(PPO Cutting, Marking &amp; Twist shared function)</w:t>
            </w:r>
          </w:p>
        </w:tc>
        <w:tc>
          <w:tcPr>
            <w:tcW w:w="2933" w:type="dxa"/>
            <w:vAlign w:val="center"/>
          </w:tcPr>
          <w:p w14:paraId="027176F8" w14:textId="200B40AF" w:rsidR="00F95069" w:rsidRPr="00D82FCA" w:rsidRDefault="002B5608" w:rsidP="002A7BF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w:t>
            </w:r>
          </w:p>
        </w:tc>
        <w:tc>
          <w:tcPr>
            <w:tcW w:w="3594" w:type="dxa"/>
            <w:vAlign w:val="center"/>
          </w:tcPr>
          <w:p w14:paraId="55EDA89D" w14:textId="109E0364" w:rsidR="00F95069" w:rsidRPr="00E46165" w:rsidRDefault="00D07451" w:rsidP="002A7BFD">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bl>
    <w:p w14:paraId="5890E3E8" w14:textId="77777777" w:rsidR="00F95069" w:rsidRPr="00223F0E" w:rsidRDefault="00F95069" w:rsidP="00F95069">
      <w:pPr>
        <w:ind w:left="-567"/>
      </w:pPr>
    </w:p>
    <w:p w14:paraId="19FEDD33" w14:textId="77777777" w:rsidR="00D07451" w:rsidRDefault="00D07451" w:rsidP="00D07451">
      <w:pPr>
        <w:pStyle w:val="Heading2"/>
        <w:ind w:left="720"/>
      </w:pPr>
    </w:p>
    <w:p w14:paraId="3668224D" w14:textId="53F8A2FD" w:rsidR="00812CAC" w:rsidRDefault="00D07451" w:rsidP="00812CAC">
      <w:pPr>
        <w:spacing w:before="240"/>
        <w:ind w:left="-567"/>
      </w:pPr>
      <w:r>
        <w:rPr>
          <w:noProof/>
        </w:rPr>
        <w:drawing>
          <wp:inline distT="0" distB="0" distL="0" distR="0" wp14:anchorId="43DF5D49" wp14:editId="6210F668">
            <wp:extent cx="7278491" cy="1819275"/>
            <wp:effectExtent l="0" t="0" r="0" b="0"/>
            <wp:docPr id="137" name="Picture 21">
              <a:extLst xmlns:a="http://schemas.openxmlformats.org/drawingml/2006/main">
                <a:ext uri="{FF2B5EF4-FFF2-40B4-BE49-F238E27FC236}">
                  <a16:creationId xmlns:a16="http://schemas.microsoft.com/office/drawing/2014/main" id="{BB31C056-3607-48C1-8A17-C811C4C64D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BB31C056-3607-48C1-8A17-C811C4C64D86}"/>
                        </a:ext>
                      </a:extLst>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279898" cy="1819627"/>
                    </a:xfrm>
                    <a:prstGeom prst="rect">
                      <a:avLst/>
                    </a:prstGeom>
                    <a:noFill/>
                  </pic:spPr>
                </pic:pic>
              </a:graphicData>
            </a:graphic>
          </wp:inline>
        </w:drawing>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88"/>
        <w:gridCol w:w="1559"/>
        <w:gridCol w:w="2933"/>
        <w:gridCol w:w="3594"/>
      </w:tblGrid>
      <w:tr w:rsidR="00D07451" w:rsidRPr="00135D5C" w14:paraId="119DE387" w14:textId="77777777" w:rsidTr="002A7BFD">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BE9B4F3" w14:textId="77777777" w:rsidR="00D07451" w:rsidRPr="00135D5C" w:rsidRDefault="00D07451" w:rsidP="002A7BFD">
            <w:pPr>
              <w:jc w:val="center"/>
              <w:rPr>
                <w:color w:val="auto"/>
              </w:rPr>
            </w:pPr>
            <w:r w:rsidRPr="00135D5C">
              <w:rPr>
                <w:color w:val="auto"/>
              </w:rPr>
              <w:t>Nr. of Formula</w:t>
            </w:r>
          </w:p>
        </w:tc>
        <w:tc>
          <w:tcPr>
            <w:tcW w:w="1559" w:type="dxa"/>
            <w:vAlign w:val="center"/>
          </w:tcPr>
          <w:p w14:paraId="7FCFBF91" w14:textId="77777777" w:rsidR="00D07451" w:rsidRPr="00135D5C" w:rsidRDefault="00D07451" w:rsidP="002A7BFD">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2933" w:type="dxa"/>
            <w:vAlign w:val="center"/>
          </w:tcPr>
          <w:p w14:paraId="5FF51017" w14:textId="77777777" w:rsidR="00D07451" w:rsidRPr="00135D5C" w:rsidRDefault="00D07451" w:rsidP="002A7BFD">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c>
          <w:tcPr>
            <w:tcW w:w="3594" w:type="dxa"/>
            <w:vAlign w:val="center"/>
          </w:tcPr>
          <w:p w14:paraId="57772A48" w14:textId="77777777" w:rsidR="00D07451" w:rsidRPr="00812CAC" w:rsidRDefault="00D07451" w:rsidP="002A7BFD">
            <w:pPr>
              <w:jc w:val="center"/>
              <w:cnfStyle w:val="100000000000" w:firstRow="1" w:lastRow="0" w:firstColumn="0" w:lastColumn="0" w:oddVBand="0" w:evenVBand="0" w:oddHBand="0" w:evenHBand="0" w:firstRowFirstColumn="0" w:firstRowLastColumn="0" w:lastRowFirstColumn="0" w:lastRowLastColumn="0"/>
              <w:rPr>
                <w:color w:val="auto"/>
              </w:rPr>
            </w:pPr>
            <w:r w:rsidRPr="00812CAC">
              <w:rPr>
                <w:color w:val="auto"/>
              </w:rPr>
              <w:t>Inputs</w:t>
            </w:r>
          </w:p>
        </w:tc>
      </w:tr>
      <w:tr w:rsidR="00D07451" w:rsidRPr="00135D5C" w14:paraId="5E94862A" w14:textId="77777777" w:rsidTr="00812CAC">
        <w:trPr>
          <w:cnfStyle w:val="000000100000" w:firstRow="0" w:lastRow="0" w:firstColumn="0" w:lastColumn="0" w:oddVBand="0" w:evenVBand="0" w:oddHBand="1" w:evenHBand="0" w:firstRowFirstColumn="0" w:firstRowLastColumn="0" w:lastRowFirstColumn="0" w:lastRowLastColumn="0"/>
          <w:trHeight w:val="171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12E5D93" w14:textId="4F5D2521" w:rsidR="00D07451" w:rsidRPr="00135D5C" w:rsidRDefault="00D07451" w:rsidP="002A7BFD">
            <w:pPr>
              <w:jc w:val="center"/>
              <w:rPr>
                <w:color w:val="FF0000"/>
              </w:rPr>
            </w:pPr>
            <w:r>
              <w:rPr>
                <w:color w:val="FF0000"/>
              </w:rPr>
              <w:t>90</w:t>
            </w:r>
          </w:p>
        </w:tc>
        <w:tc>
          <w:tcPr>
            <w:tcW w:w="1559" w:type="dxa"/>
            <w:vAlign w:val="center"/>
          </w:tcPr>
          <w:p w14:paraId="1AC8BEB3" w14:textId="3C3E5787" w:rsidR="00D07451" w:rsidRPr="00902DD7" w:rsidRDefault="00D07451" w:rsidP="00D0745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Cutting, Marking &amp; Twist Technologist</w:t>
            </w:r>
          </w:p>
        </w:tc>
        <w:tc>
          <w:tcPr>
            <w:tcW w:w="2933" w:type="dxa"/>
            <w:vAlign w:val="center"/>
          </w:tcPr>
          <w:p w14:paraId="22489AE4" w14:textId="13699E7F" w:rsidR="00D07451" w:rsidRPr="00D82FCA" w:rsidRDefault="00D07451" w:rsidP="002A7BF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If total normhour count &lt; 2 500 000 then 0 HC; if total normhour count 2 500 000 - 7 500 000 then 1 HC; if total normhour count &gt; 7 500 000 then 2 HC</w:t>
            </w:r>
          </w:p>
        </w:tc>
        <w:tc>
          <w:tcPr>
            <w:tcW w:w="3594" w:type="dxa"/>
            <w:vAlign w:val="center"/>
          </w:tcPr>
          <w:p w14:paraId="55E64B57" w14:textId="77777777" w:rsidR="00812CAC" w:rsidRPr="00812CAC" w:rsidRDefault="00812CAC" w:rsidP="00812CAC">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Project scenario</w:t>
            </w:r>
          </w:p>
          <w:p w14:paraId="566AE9B4" w14:textId="7EE52FDA" w:rsidR="00D07451" w:rsidRPr="00812CAC" w:rsidRDefault="00812CAC" w:rsidP="00812CAC">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Total normhour count in the chosen plant per year including this project</w:t>
            </w:r>
          </w:p>
        </w:tc>
      </w:tr>
      <w:tr w:rsidR="00D07451" w:rsidRPr="00135D5C" w14:paraId="45F3AC85" w14:textId="77777777" w:rsidTr="00812CAC">
        <w:tblPrEx>
          <w:tblCellMar>
            <w:left w:w="70" w:type="dxa"/>
            <w:right w:w="70" w:type="dxa"/>
          </w:tblCellMar>
        </w:tblPrEx>
        <w:trPr>
          <w:trHeight w:val="178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2EBE90E" w14:textId="441E83DA" w:rsidR="00D07451" w:rsidRPr="00135D5C" w:rsidRDefault="00D07451" w:rsidP="002A7BFD">
            <w:pPr>
              <w:jc w:val="center"/>
              <w:rPr>
                <w:color w:val="FF0000"/>
              </w:rPr>
            </w:pPr>
            <w:r>
              <w:rPr>
                <w:color w:val="FF0000"/>
              </w:rPr>
              <w:t>91</w:t>
            </w:r>
          </w:p>
        </w:tc>
        <w:tc>
          <w:tcPr>
            <w:tcW w:w="1559" w:type="dxa"/>
            <w:vAlign w:val="center"/>
          </w:tcPr>
          <w:p w14:paraId="2F5871DD" w14:textId="59CD8399" w:rsidR="00D07451" w:rsidRPr="00902DD7" w:rsidRDefault="00D07451" w:rsidP="00D0745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PPO Covering </w:t>
            </w:r>
          </w:p>
        </w:tc>
        <w:tc>
          <w:tcPr>
            <w:tcW w:w="2933" w:type="dxa"/>
            <w:vAlign w:val="center"/>
          </w:tcPr>
          <w:p w14:paraId="6F14F278" w14:textId="4224A8B9" w:rsidR="00D07451" w:rsidRPr="00D82FCA" w:rsidRDefault="00D07451" w:rsidP="002A7BF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or new building. If new building then 1 HC. If greenfield or brownfield then 1 HC if number of covering m/c &gt;= 5</w:t>
            </w:r>
          </w:p>
        </w:tc>
        <w:tc>
          <w:tcPr>
            <w:tcW w:w="3594" w:type="dxa"/>
            <w:vAlign w:val="center"/>
          </w:tcPr>
          <w:p w14:paraId="431FADC6" w14:textId="77777777" w:rsidR="00812CAC" w:rsidRPr="00812CAC" w:rsidRDefault="00812CAC" w:rsidP="00812CAC">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Project scenario</w:t>
            </w:r>
          </w:p>
          <w:p w14:paraId="11A6C581" w14:textId="315A4DD6" w:rsidR="00D07451" w:rsidRPr="00812CAC" w:rsidRDefault="00812CAC" w:rsidP="00812CAC">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Number of covering machines in the complete plant, including the calculated project</w:t>
            </w:r>
          </w:p>
        </w:tc>
      </w:tr>
      <w:tr w:rsidR="00D07451" w:rsidRPr="00135D5C" w14:paraId="6D6A86DB" w14:textId="77777777" w:rsidTr="00812CAC">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29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02E4F2C" w14:textId="7BBF39EA" w:rsidR="00D07451" w:rsidRPr="00135D5C" w:rsidRDefault="00D07451" w:rsidP="002A7BFD">
            <w:pPr>
              <w:jc w:val="center"/>
              <w:rPr>
                <w:color w:val="FF0000"/>
              </w:rPr>
            </w:pPr>
            <w:r>
              <w:rPr>
                <w:color w:val="FF0000"/>
              </w:rPr>
              <w:t>92</w:t>
            </w:r>
          </w:p>
        </w:tc>
        <w:tc>
          <w:tcPr>
            <w:tcW w:w="1559" w:type="dxa"/>
            <w:vAlign w:val="center"/>
          </w:tcPr>
          <w:p w14:paraId="7BA01130" w14:textId="5039F088" w:rsidR="00D07451" w:rsidRPr="00902DD7" w:rsidRDefault="00D07451" w:rsidP="00D0745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Covering Technologist</w:t>
            </w:r>
          </w:p>
        </w:tc>
        <w:tc>
          <w:tcPr>
            <w:tcW w:w="2933" w:type="dxa"/>
            <w:vAlign w:val="center"/>
          </w:tcPr>
          <w:p w14:paraId="46C06635" w14:textId="5C68F8FB" w:rsidR="00D07451" w:rsidRPr="00D82FCA" w:rsidRDefault="00D07451" w:rsidP="002A7BF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If number of covering m/c &gt;=30 then 1 HC</w:t>
            </w:r>
          </w:p>
        </w:tc>
        <w:tc>
          <w:tcPr>
            <w:tcW w:w="3594" w:type="dxa"/>
            <w:vAlign w:val="center"/>
          </w:tcPr>
          <w:p w14:paraId="7ABDEABC" w14:textId="77777777" w:rsidR="00812CAC" w:rsidRPr="00812CAC" w:rsidRDefault="00812CAC" w:rsidP="00812CAC">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Project scenario</w:t>
            </w:r>
          </w:p>
          <w:p w14:paraId="0026D949" w14:textId="62E329DA" w:rsidR="00D07451" w:rsidRPr="00812CAC" w:rsidRDefault="00812CAC" w:rsidP="00812CAC">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Number of covering machines in the complete plant, including the calculated project</w:t>
            </w:r>
          </w:p>
        </w:tc>
      </w:tr>
      <w:tr w:rsidR="00D07451" w:rsidRPr="00135D5C" w14:paraId="248A0DE8" w14:textId="77777777" w:rsidTr="00812CAC">
        <w:tblPrEx>
          <w:tblCellMar>
            <w:left w:w="70" w:type="dxa"/>
            <w:right w:w="70" w:type="dxa"/>
          </w:tblCellMar>
        </w:tblPrEx>
        <w:trPr>
          <w:trHeight w:val="2159"/>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AC46863" w14:textId="782D9B42" w:rsidR="00D07451" w:rsidRPr="00135D5C" w:rsidRDefault="00D07451" w:rsidP="002A7BFD">
            <w:pPr>
              <w:jc w:val="center"/>
              <w:rPr>
                <w:color w:val="FF0000"/>
              </w:rPr>
            </w:pPr>
            <w:r>
              <w:rPr>
                <w:color w:val="FF0000"/>
              </w:rPr>
              <w:t>93</w:t>
            </w:r>
          </w:p>
        </w:tc>
        <w:tc>
          <w:tcPr>
            <w:tcW w:w="1559" w:type="dxa"/>
            <w:vAlign w:val="center"/>
          </w:tcPr>
          <w:p w14:paraId="4BE56452" w14:textId="42D8D6A5" w:rsidR="00D07451" w:rsidRPr="00902DD7" w:rsidRDefault="00D07451" w:rsidP="00D0745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PPO Assembly,</w:t>
            </w:r>
            <w:r w:rsidR="00812CAC">
              <w:rPr>
                <w:rFonts w:ascii="Calibri" w:hAnsi="Calibri" w:cs="Calibri"/>
                <w:color w:val="000000"/>
              </w:rPr>
              <w:t xml:space="preserve"> </w:t>
            </w:r>
            <w:r>
              <w:rPr>
                <w:rFonts w:ascii="Calibri" w:hAnsi="Calibri" w:cs="Calibri"/>
                <w:color w:val="000000"/>
              </w:rPr>
              <w:t>Screwing &amp; RFA</w:t>
            </w:r>
          </w:p>
        </w:tc>
        <w:tc>
          <w:tcPr>
            <w:tcW w:w="2933" w:type="dxa"/>
            <w:vAlign w:val="center"/>
          </w:tcPr>
          <w:p w14:paraId="3A468D22" w14:textId="46523FDE" w:rsidR="00D07451" w:rsidRPr="00D82FCA" w:rsidRDefault="00D07451" w:rsidP="002A7BF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and new building. If number of assembly lines or screwing m/c &gt;= 3 then 1 HC</w:t>
            </w:r>
          </w:p>
        </w:tc>
        <w:tc>
          <w:tcPr>
            <w:tcW w:w="3594" w:type="dxa"/>
            <w:vAlign w:val="center"/>
          </w:tcPr>
          <w:p w14:paraId="2492495C" w14:textId="77777777" w:rsidR="00812CAC" w:rsidRPr="00812CAC" w:rsidRDefault="00812CAC" w:rsidP="00812CAC">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Project scenario</w:t>
            </w:r>
          </w:p>
          <w:p w14:paraId="1B1519E1" w14:textId="77777777" w:rsidR="00812CAC" w:rsidRPr="00812CAC" w:rsidRDefault="00812CAC" w:rsidP="00812CAC">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Number of assembly lines in the complete plant, including the calculated project</w:t>
            </w:r>
          </w:p>
          <w:p w14:paraId="3FA1280B" w14:textId="138E7CD8" w:rsidR="00D07451" w:rsidRPr="00812CAC" w:rsidRDefault="00812CAC" w:rsidP="00812CAC">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Number of screwing machines in the complete plant, including the calculated project</w:t>
            </w:r>
          </w:p>
        </w:tc>
      </w:tr>
      <w:tr w:rsidR="00D07451" w:rsidRPr="00135D5C" w14:paraId="20B5898C" w14:textId="77777777" w:rsidTr="00812CAC">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83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F4443F0" w14:textId="051B3638" w:rsidR="00D07451" w:rsidRPr="00135D5C" w:rsidRDefault="00D07451" w:rsidP="002A7BFD">
            <w:pPr>
              <w:jc w:val="center"/>
              <w:rPr>
                <w:color w:val="FF0000"/>
              </w:rPr>
            </w:pPr>
            <w:r>
              <w:rPr>
                <w:color w:val="FF0000"/>
              </w:rPr>
              <w:t>94</w:t>
            </w:r>
          </w:p>
        </w:tc>
        <w:tc>
          <w:tcPr>
            <w:tcW w:w="1559" w:type="dxa"/>
            <w:vAlign w:val="center"/>
          </w:tcPr>
          <w:p w14:paraId="58EF330A" w14:textId="43843819" w:rsidR="00D07451" w:rsidRPr="00902DD7" w:rsidRDefault="00D07451" w:rsidP="00D0745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Assembly, Screwing &amp; RFA Technologist</w:t>
            </w:r>
          </w:p>
        </w:tc>
        <w:tc>
          <w:tcPr>
            <w:tcW w:w="2933" w:type="dxa"/>
            <w:vAlign w:val="center"/>
          </w:tcPr>
          <w:p w14:paraId="6B85F334" w14:textId="0FC2FC35" w:rsidR="00D07451" w:rsidRPr="00D82FCA" w:rsidRDefault="00D07451" w:rsidP="002A7BF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If total normhour count &lt; 2 500 000 then 0 HC; if total normhour count 2 500 000 - 7 500 000 then 1 HC; if total normhour count &gt; 7 500 000 then 2 HC</w:t>
            </w:r>
          </w:p>
        </w:tc>
        <w:tc>
          <w:tcPr>
            <w:tcW w:w="3594" w:type="dxa"/>
            <w:vAlign w:val="center"/>
          </w:tcPr>
          <w:p w14:paraId="116D7107" w14:textId="77777777" w:rsidR="00812CAC" w:rsidRPr="00812CAC" w:rsidRDefault="00812CAC" w:rsidP="00812CAC">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Project scenario</w:t>
            </w:r>
          </w:p>
          <w:p w14:paraId="0CCFF34D" w14:textId="2E95C5FA" w:rsidR="00D07451" w:rsidRPr="00812CAC" w:rsidRDefault="00812CAC" w:rsidP="00812CAC">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Total normhour count in the chosen plant per year including this project</w:t>
            </w:r>
          </w:p>
        </w:tc>
      </w:tr>
      <w:tr w:rsidR="00D07451" w:rsidRPr="00135D5C" w14:paraId="554636FF" w14:textId="77777777" w:rsidTr="00812CAC">
        <w:tblPrEx>
          <w:tblCellMar>
            <w:left w:w="70" w:type="dxa"/>
            <w:right w:w="70" w:type="dxa"/>
          </w:tblCellMar>
        </w:tblPrEx>
        <w:trPr>
          <w:trHeight w:val="134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F6A78A7" w14:textId="775E20BE" w:rsidR="00D07451" w:rsidRPr="00135D5C" w:rsidRDefault="00D07451" w:rsidP="002A7BFD">
            <w:pPr>
              <w:jc w:val="center"/>
              <w:rPr>
                <w:color w:val="FF0000"/>
              </w:rPr>
            </w:pPr>
            <w:r>
              <w:rPr>
                <w:color w:val="FF0000"/>
              </w:rPr>
              <w:t>95</w:t>
            </w:r>
          </w:p>
        </w:tc>
        <w:tc>
          <w:tcPr>
            <w:tcW w:w="1559" w:type="dxa"/>
            <w:vAlign w:val="center"/>
          </w:tcPr>
          <w:p w14:paraId="62A392BB" w14:textId="49510045" w:rsidR="00D07451" w:rsidRPr="00902DD7" w:rsidRDefault="00D07451" w:rsidP="00D0745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PPO Foaming &amp; Moulding</w:t>
            </w:r>
          </w:p>
        </w:tc>
        <w:tc>
          <w:tcPr>
            <w:tcW w:w="2933" w:type="dxa"/>
            <w:vAlign w:val="center"/>
          </w:tcPr>
          <w:p w14:paraId="3840F7B6" w14:textId="00A9DE54" w:rsidR="00D07451" w:rsidRPr="00D82FCA" w:rsidRDefault="00D07451" w:rsidP="002A7BF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and new building. If number of injection tools &gt;= 20 then 1 HC</w:t>
            </w:r>
          </w:p>
        </w:tc>
        <w:tc>
          <w:tcPr>
            <w:tcW w:w="3594" w:type="dxa"/>
            <w:vAlign w:val="center"/>
          </w:tcPr>
          <w:p w14:paraId="4745394B" w14:textId="77777777" w:rsidR="00812CAC" w:rsidRPr="00812CAC" w:rsidRDefault="00812CAC" w:rsidP="00812CAC">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Project scenario</w:t>
            </w:r>
          </w:p>
          <w:p w14:paraId="2F6BCA8C" w14:textId="45B3D706" w:rsidR="00D07451" w:rsidRPr="00812CAC" w:rsidRDefault="00812CAC" w:rsidP="00812CAC">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Number of injection tools in the complete plant, including the calculated project</w:t>
            </w:r>
          </w:p>
        </w:tc>
      </w:tr>
      <w:tr w:rsidR="00D07451" w:rsidRPr="00135D5C" w14:paraId="253D90A5" w14:textId="77777777" w:rsidTr="00812CAC">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27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1B8C230" w14:textId="34C978AB" w:rsidR="00D07451" w:rsidRPr="00135D5C" w:rsidRDefault="00D07451" w:rsidP="002A7BFD">
            <w:pPr>
              <w:jc w:val="center"/>
              <w:rPr>
                <w:color w:val="FF0000"/>
              </w:rPr>
            </w:pPr>
            <w:r>
              <w:rPr>
                <w:color w:val="FF0000"/>
              </w:rPr>
              <w:t>96</w:t>
            </w:r>
          </w:p>
        </w:tc>
        <w:tc>
          <w:tcPr>
            <w:tcW w:w="1559" w:type="dxa"/>
            <w:vAlign w:val="center"/>
          </w:tcPr>
          <w:p w14:paraId="27FE4DFB" w14:textId="6F55CAC6" w:rsidR="00D07451" w:rsidRPr="00902DD7" w:rsidRDefault="00D07451" w:rsidP="00D0745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Foaming &amp; Moulding Technologist</w:t>
            </w:r>
          </w:p>
        </w:tc>
        <w:tc>
          <w:tcPr>
            <w:tcW w:w="2933" w:type="dxa"/>
            <w:vAlign w:val="center"/>
          </w:tcPr>
          <w:p w14:paraId="620265E8" w14:textId="4DB05496" w:rsidR="00D07451" w:rsidRPr="00D82FCA" w:rsidRDefault="00812CAC" w:rsidP="002A7BF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If number of injection tools &gt;=100 then 1 HC</w:t>
            </w:r>
          </w:p>
        </w:tc>
        <w:tc>
          <w:tcPr>
            <w:tcW w:w="3594" w:type="dxa"/>
            <w:vAlign w:val="center"/>
          </w:tcPr>
          <w:p w14:paraId="607684B3" w14:textId="77777777" w:rsidR="00812CAC" w:rsidRPr="00812CAC" w:rsidRDefault="00812CAC" w:rsidP="00812CAC">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Project scenario</w:t>
            </w:r>
          </w:p>
          <w:p w14:paraId="110C7051" w14:textId="3DCDBE9D" w:rsidR="00D07451" w:rsidRPr="00812CAC" w:rsidRDefault="00812CAC" w:rsidP="00812CAC">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Number of injection tools in the complete plant, including the calculated project</w:t>
            </w:r>
          </w:p>
        </w:tc>
      </w:tr>
      <w:tr w:rsidR="00D07451" w:rsidRPr="00135D5C" w14:paraId="76FD78E1" w14:textId="77777777" w:rsidTr="00812CAC">
        <w:tblPrEx>
          <w:tblCellMar>
            <w:left w:w="70" w:type="dxa"/>
            <w:right w:w="70" w:type="dxa"/>
          </w:tblCellMar>
        </w:tblPrEx>
        <w:trPr>
          <w:trHeight w:val="212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5E2CCC7" w14:textId="62C9BFFD" w:rsidR="00D07451" w:rsidRPr="00135D5C" w:rsidRDefault="00D07451" w:rsidP="002A7BFD">
            <w:pPr>
              <w:jc w:val="center"/>
              <w:rPr>
                <w:color w:val="FF0000"/>
              </w:rPr>
            </w:pPr>
            <w:r>
              <w:rPr>
                <w:color w:val="FF0000"/>
              </w:rPr>
              <w:t>97</w:t>
            </w:r>
          </w:p>
        </w:tc>
        <w:tc>
          <w:tcPr>
            <w:tcW w:w="1559" w:type="dxa"/>
            <w:vAlign w:val="center"/>
          </w:tcPr>
          <w:p w14:paraId="28D6C908" w14:textId="444A3EBE" w:rsidR="00D07451" w:rsidRPr="00902DD7" w:rsidRDefault="00D07451" w:rsidP="00D0745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Test Technology Team Leader</w:t>
            </w:r>
            <w:r>
              <w:rPr>
                <w:rFonts w:ascii="Calibri" w:hAnsi="Calibri" w:cs="Calibri"/>
                <w:color w:val="000000"/>
              </w:rPr>
              <w:br/>
              <w:t>(PPO Test Technology shared function)</w:t>
            </w:r>
          </w:p>
        </w:tc>
        <w:tc>
          <w:tcPr>
            <w:tcW w:w="2933" w:type="dxa"/>
            <w:vAlign w:val="center"/>
          </w:tcPr>
          <w:p w14:paraId="52EB1078" w14:textId="5C413C3A" w:rsidR="00D07451" w:rsidRPr="00D82FCA" w:rsidRDefault="00812CAC" w:rsidP="002A7BF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w:t>
            </w:r>
          </w:p>
        </w:tc>
        <w:tc>
          <w:tcPr>
            <w:tcW w:w="3594" w:type="dxa"/>
            <w:vAlign w:val="center"/>
          </w:tcPr>
          <w:p w14:paraId="225376B3" w14:textId="103C1A05" w:rsidR="00D07451" w:rsidRPr="00812CAC" w:rsidRDefault="00812CAC" w:rsidP="002A7BFD">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Project scenario</w:t>
            </w:r>
          </w:p>
        </w:tc>
      </w:tr>
      <w:tr w:rsidR="00D07451" w:rsidRPr="001F73D7" w14:paraId="094C1C1C" w14:textId="77777777" w:rsidTr="00812CAC">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513575B" w14:textId="0DDBAD0A" w:rsidR="00D07451" w:rsidRPr="00135D5C" w:rsidRDefault="00D07451" w:rsidP="002A7BFD">
            <w:pPr>
              <w:jc w:val="center"/>
              <w:rPr>
                <w:color w:val="FF0000"/>
              </w:rPr>
            </w:pPr>
            <w:r>
              <w:rPr>
                <w:color w:val="FF0000"/>
              </w:rPr>
              <w:t>98</w:t>
            </w:r>
          </w:p>
        </w:tc>
        <w:tc>
          <w:tcPr>
            <w:tcW w:w="1559" w:type="dxa"/>
            <w:vAlign w:val="center"/>
          </w:tcPr>
          <w:p w14:paraId="020B3593" w14:textId="31F2A254" w:rsidR="00D07451" w:rsidRPr="00902DD7" w:rsidRDefault="00D07451" w:rsidP="00D0745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Test Technology Technologist</w:t>
            </w:r>
          </w:p>
        </w:tc>
        <w:tc>
          <w:tcPr>
            <w:tcW w:w="2933" w:type="dxa"/>
            <w:vAlign w:val="center"/>
          </w:tcPr>
          <w:p w14:paraId="0312F118" w14:textId="68DC088F" w:rsidR="00D07451" w:rsidRPr="00D82FCA" w:rsidRDefault="00812CAC" w:rsidP="002A7BF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If total normhour count &lt; 2 500 000 then 0 HC; if total normhour count 2 500 000 - 7 500 000 then 1 HC; if total normhour count &gt; 7 500 000 then 2 HC</w:t>
            </w:r>
          </w:p>
        </w:tc>
        <w:tc>
          <w:tcPr>
            <w:tcW w:w="3594" w:type="dxa"/>
            <w:vAlign w:val="center"/>
          </w:tcPr>
          <w:p w14:paraId="05656D91" w14:textId="77777777" w:rsidR="00812CAC" w:rsidRPr="00812CAC" w:rsidRDefault="00812CAC" w:rsidP="00812CAC">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Project scenario</w:t>
            </w:r>
          </w:p>
          <w:p w14:paraId="0DF4F448" w14:textId="1F2909B4" w:rsidR="00D07451" w:rsidRPr="00812CAC" w:rsidRDefault="00812CAC" w:rsidP="00812CAC">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Total normhour count in the chosen plant per year including this project</w:t>
            </w:r>
          </w:p>
        </w:tc>
      </w:tr>
      <w:tr w:rsidR="00D07451" w:rsidRPr="001F73D7" w14:paraId="6AB8415D" w14:textId="77777777" w:rsidTr="00812CAC">
        <w:tblPrEx>
          <w:tblCellMar>
            <w:left w:w="70" w:type="dxa"/>
            <w:right w:w="70" w:type="dxa"/>
          </w:tblCellMar>
        </w:tblPrEx>
        <w:trPr>
          <w:trHeight w:val="314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7DF1710" w14:textId="2EE55580" w:rsidR="00D07451" w:rsidRPr="00135D5C" w:rsidRDefault="00D07451" w:rsidP="002A7BFD">
            <w:pPr>
              <w:jc w:val="center"/>
              <w:rPr>
                <w:color w:val="FF0000"/>
              </w:rPr>
            </w:pPr>
            <w:r>
              <w:rPr>
                <w:color w:val="FF0000"/>
              </w:rPr>
              <w:t>99</w:t>
            </w:r>
          </w:p>
        </w:tc>
        <w:tc>
          <w:tcPr>
            <w:tcW w:w="1559" w:type="dxa"/>
            <w:vAlign w:val="center"/>
          </w:tcPr>
          <w:p w14:paraId="54848DA2" w14:textId="33507DB0" w:rsidR="00D07451" w:rsidRPr="00902DD7" w:rsidRDefault="00D07451" w:rsidP="00D0745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Senior Test Technology Engineer</w:t>
            </w:r>
          </w:p>
        </w:tc>
        <w:tc>
          <w:tcPr>
            <w:tcW w:w="2933" w:type="dxa"/>
            <w:vAlign w:val="center"/>
          </w:tcPr>
          <w:p w14:paraId="7C3A58CA" w14:textId="144B500B" w:rsidR="00D07451" w:rsidRPr="00D82FCA" w:rsidRDefault="00812CAC" w:rsidP="002A7BF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If new building and Number of Test </w:t>
            </w:r>
            <w:r w:rsidR="00445F32">
              <w:rPr>
                <w:rFonts w:ascii="Calibri" w:hAnsi="Calibri" w:cs="Calibri"/>
                <w:color w:val="000000"/>
              </w:rPr>
              <w:t>Technology Engineers</w:t>
            </w:r>
            <w:r>
              <w:rPr>
                <w:rFonts w:ascii="Calibri" w:hAnsi="Calibri" w:cs="Calibri"/>
                <w:color w:val="000000"/>
              </w:rPr>
              <w:t xml:space="preserve"> (100) and Test Technology Technicians (101) &gt;= 5 and peak year normhours &gt; 1 500 000 then 1 HC, for other scenarios if Number of of Test Technology  Engineers (100) and Test Technology Technicians (101) &gt;= 5 then 1 HC</w:t>
            </w:r>
          </w:p>
        </w:tc>
        <w:tc>
          <w:tcPr>
            <w:tcW w:w="3594" w:type="dxa"/>
            <w:vAlign w:val="center"/>
          </w:tcPr>
          <w:p w14:paraId="6B3B110A" w14:textId="77777777" w:rsidR="00812CAC" w:rsidRPr="00812CAC" w:rsidRDefault="00812CAC" w:rsidP="00812CAC">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Project scenario</w:t>
            </w:r>
          </w:p>
          <w:p w14:paraId="289EAF4F" w14:textId="54099DC6" w:rsidR="00D07451" w:rsidRPr="00812CAC" w:rsidRDefault="00812CAC" w:rsidP="00812CAC">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Peak year Normhour count for this project</w:t>
            </w:r>
          </w:p>
        </w:tc>
      </w:tr>
      <w:tr w:rsidR="00D07451" w:rsidRPr="001F73D7" w14:paraId="6C09FC3E" w14:textId="77777777" w:rsidTr="00812CAC">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9B07A8E" w14:textId="4EAAC314" w:rsidR="00D07451" w:rsidRPr="00135D5C" w:rsidRDefault="00D07451" w:rsidP="002A7BFD">
            <w:pPr>
              <w:jc w:val="center"/>
              <w:rPr>
                <w:color w:val="FF0000"/>
              </w:rPr>
            </w:pPr>
            <w:r>
              <w:rPr>
                <w:color w:val="FF0000"/>
              </w:rPr>
              <w:t>100</w:t>
            </w:r>
          </w:p>
        </w:tc>
        <w:tc>
          <w:tcPr>
            <w:tcW w:w="1559" w:type="dxa"/>
            <w:vAlign w:val="center"/>
          </w:tcPr>
          <w:p w14:paraId="425A7765" w14:textId="4CC803B0" w:rsidR="00D07451" w:rsidRPr="00902DD7" w:rsidRDefault="00D07451" w:rsidP="00D0745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Test Technology Engineer</w:t>
            </w:r>
          </w:p>
        </w:tc>
        <w:tc>
          <w:tcPr>
            <w:tcW w:w="2933" w:type="dxa"/>
            <w:vAlign w:val="center"/>
          </w:tcPr>
          <w:p w14:paraId="23A3476B" w14:textId="50625ECF" w:rsidR="00D07451" w:rsidRPr="00D82FCA" w:rsidRDefault="00812CAC" w:rsidP="002A7BF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7 Test Technology Technicians (101)</w:t>
            </w:r>
          </w:p>
        </w:tc>
        <w:tc>
          <w:tcPr>
            <w:tcW w:w="3594" w:type="dxa"/>
            <w:vAlign w:val="center"/>
          </w:tcPr>
          <w:p w14:paraId="39C23F7A" w14:textId="100205BC" w:rsidR="00D07451" w:rsidRPr="00812CAC" w:rsidRDefault="00812CAC" w:rsidP="002A7BFD">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Project scenario</w:t>
            </w:r>
          </w:p>
        </w:tc>
      </w:tr>
      <w:tr w:rsidR="00D07451" w:rsidRPr="00135D5C" w14:paraId="63D43204" w14:textId="77777777" w:rsidTr="00812CAC">
        <w:trPr>
          <w:trHeight w:val="1203"/>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61EB6F5" w14:textId="28E5D98D" w:rsidR="00D07451" w:rsidRPr="00135D5C" w:rsidRDefault="00D07451" w:rsidP="002A7BFD">
            <w:pPr>
              <w:jc w:val="center"/>
              <w:rPr>
                <w:color w:val="FF0000"/>
              </w:rPr>
            </w:pPr>
            <w:r>
              <w:rPr>
                <w:color w:val="FF0000"/>
              </w:rPr>
              <w:t>101</w:t>
            </w:r>
          </w:p>
        </w:tc>
        <w:tc>
          <w:tcPr>
            <w:tcW w:w="1559" w:type="dxa"/>
            <w:vAlign w:val="center"/>
          </w:tcPr>
          <w:p w14:paraId="735DA626" w14:textId="7C9D22E4" w:rsidR="00D07451" w:rsidRPr="00902DD7" w:rsidRDefault="00D07451" w:rsidP="00D0745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Test Technology Technician</w:t>
            </w:r>
          </w:p>
        </w:tc>
        <w:tc>
          <w:tcPr>
            <w:tcW w:w="2933" w:type="dxa"/>
            <w:vAlign w:val="center"/>
          </w:tcPr>
          <w:p w14:paraId="6ABBF524" w14:textId="218EF545" w:rsidR="00D07451" w:rsidRPr="00D82FCA" w:rsidRDefault="00812CAC" w:rsidP="002A7BF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30 test equipment</w:t>
            </w:r>
          </w:p>
        </w:tc>
        <w:tc>
          <w:tcPr>
            <w:tcW w:w="3594" w:type="dxa"/>
            <w:vAlign w:val="center"/>
          </w:tcPr>
          <w:p w14:paraId="6C0235C3" w14:textId="77777777" w:rsidR="00812CAC" w:rsidRPr="00812CAC" w:rsidRDefault="00812CAC" w:rsidP="00812CAC">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Project scenario</w:t>
            </w:r>
          </w:p>
          <w:p w14:paraId="0513CE0B" w14:textId="2BD57613" w:rsidR="00D07451" w:rsidRPr="00812CAC" w:rsidRDefault="00812CAC" w:rsidP="00812CAC">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Number of test equipment in the complete plant, including the calculated project</w:t>
            </w:r>
          </w:p>
        </w:tc>
      </w:tr>
      <w:tr w:rsidR="00D07451" w:rsidRPr="00135D5C" w14:paraId="40BC8050" w14:textId="77777777" w:rsidTr="00812CAC">
        <w:trPr>
          <w:cnfStyle w:val="000000100000" w:firstRow="0" w:lastRow="0" w:firstColumn="0" w:lastColumn="0" w:oddVBand="0" w:evenVBand="0" w:oddHBand="1" w:evenHBand="0" w:firstRowFirstColumn="0" w:firstRowLastColumn="0" w:lastRowFirstColumn="0" w:lastRowLastColumn="0"/>
          <w:trHeight w:val="124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E8FC23B" w14:textId="2F97A9A3" w:rsidR="00D07451" w:rsidRDefault="00D07451" w:rsidP="002A7BFD">
            <w:pPr>
              <w:jc w:val="center"/>
              <w:rPr>
                <w:color w:val="FF0000"/>
              </w:rPr>
            </w:pPr>
            <w:r>
              <w:rPr>
                <w:color w:val="FF0000"/>
              </w:rPr>
              <w:t>102</w:t>
            </w:r>
          </w:p>
        </w:tc>
        <w:tc>
          <w:tcPr>
            <w:tcW w:w="1559" w:type="dxa"/>
            <w:vAlign w:val="center"/>
          </w:tcPr>
          <w:p w14:paraId="4C1B3829" w14:textId="43567FDE" w:rsidR="00D07451" w:rsidRPr="00902DD7" w:rsidRDefault="00D07451" w:rsidP="00D0745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Board Manufacturing Team Leader</w:t>
            </w:r>
          </w:p>
        </w:tc>
        <w:tc>
          <w:tcPr>
            <w:tcW w:w="2933" w:type="dxa"/>
            <w:vAlign w:val="center"/>
          </w:tcPr>
          <w:p w14:paraId="4B4657DB" w14:textId="46937226" w:rsidR="00D07451" w:rsidRPr="00D82FCA" w:rsidRDefault="00812CAC" w:rsidP="002A7BF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1 HC if new building and Peak year normhours &gt; 1 500 000</w:t>
            </w:r>
          </w:p>
        </w:tc>
        <w:tc>
          <w:tcPr>
            <w:tcW w:w="3594" w:type="dxa"/>
            <w:vAlign w:val="center"/>
          </w:tcPr>
          <w:p w14:paraId="77A8F60C" w14:textId="77777777" w:rsidR="00812CAC" w:rsidRPr="00812CAC" w:rsidRDefault="00812CAC" w:rsidP="00812CAC">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Project scenario</w:t>
            </w:r>
          </w:p>
          <w:p w14:paraId="367BA6D8" w14:textId="27F41403" w:rsidR="00D07451" w:rsidRPr="00812CAC" w:rsidRDefault="00812CAC" w:rsidP="00812CAC">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Peak year Normhour count for this project</w:t>
            </w:r>
          </w:p>
        </w:tc>
      </w:tr>
      <w:tr w:rsidR="00D07451" w:rsidRPr="00135D5C" w14:paraId="6FEB499A" w14:textId="77777777" w:rsidTr="00812CAC">
        <w:trPr>
          <w:trHeight w:val="1021"/>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A9360B8" w14:textId="4A01B547" w:rsidR="00D07451" w:rsidRDefault="00D07451" w:rsidP="002A7BFD">
            <w:pPr>
              <w:jc w:val="center"/>
              <w:rPr>
                <w:color w:val="FF0000"/>
              </w:rPr>
            </w:pPr>
            <w:r>
              <w:rPr>
                <w:color w:val="FF0000"/>
              </w:rPr>
              <w:t>103</w:t>
            </w:r>
          </w:p>
        </w:tc>
        <w:tc>
          <w:tcPr>
            <w:tcW w:w="1559" w:type="dxa"/>
            <w:vAlign w:val="center"/>
          </w:tcPr>
          <w:p w14:paraId="22F23CA6" w14:textId="1A622C9F" w:rsidR="00D07451" w:rsidRPr="00902DD7" w:rsidRDefault="00D07451" w:rsidP="00D0745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Board Manufacturing Technician</w:t>
            </w:r>
          </w:p>
        </w:tc>
        <w:tc>
          <w:tcPr>
            <w:tcW w:w="2933" w:type="dxa"/>
            <w:vAlign w:val="center"/>
          </w:tcPr>
          <w:p w14:paraId="420D82EC" w14:textId="1CC4D7B1" w:rsidR="00D07451" w:rsidRPr="00D82FCA" w:rsidRDefault="00812CAC" w:rsidP="002A7BF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carryover. 1 HC for each 500 000 normhours in peak year</w:t>
            </w:r>
          </w:p>
        </w:tc>
        <w:tc>
          <w:tcPr>
            <w:tcW w:w="3594" w:type="dxa"/>
            <w:vAlign w:val="center"/>
          </w:tcPr>
          <w:p w14:paraId="6A076200" w14:textId="77777777" w:rsidR="00812CAC" w:rsidRPr="00812CAC" w:rsidRDefault="00812CAC" w:rsidP="00812CAC">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Project scenario</w:t>
            </w:r>
          </w:p>
          <w:p w14:paraId="7743679F" w14:textId="38477FAE" w:rsidR="00D07451" w:rsidRPr="00812CAC" w:rsidRDefault="00812CAC" w:rsidP="00812CAC">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Peak year Normhour count for this project</w:t>
            </w:r>
          </w:p>
        </w:tc>
      </w:tr>
      <w:tr w:rsidR="00D07451" w:rsidRPr="00135D5C" w14:paraId="71EAE7F5" w14:textId="77777777" w:rsidTr="00812CAC">
        <w:trPr>
          <w:cnfStyle w:val="000000100000" w:firstRow="0" w:lastRow="0" w:firstColumn="0" w:lastColumn="0" w:oddVBand="0" w:evenVBand="0" w:oddHBand="1" w:evenHBand="0" w:firstRowFirstColumn="0" w:firstRowLastColumn="0" w:lastRowFirstColumn="0" w:lastRowLastColumn="0"/>
          <w:trHeight w:val="1303"/>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073891D" w14:textId="513C3822" w:rsidR="00D07451" w:rsidRDefault="00D07451" w:rsidP="002A7BFD">
            <w:pPr>
              <w:jc w:val="center"/>
              <w:rPr>
                <w:color w:val="FF0000"/>
              </w:rPr>
            </w:pPr>
            <w:r>
              <w:rPr>
                <w:color w:val="FF0000"/>
              </w:rPr>
              <w:t>104</w:t>
            </w:r>
          </w:p>
        </w:tc>
        <w:tc>
          <w:tcPr>
            <w:tcW w:w="1559" w:type="dxa"/>
            <w:vAlign w:val="center"/>
          </w:tcPr>
          <w:p w14:paraId="5B5FF43A" w14:textId="15813F32" w:rsidR="00D07451" w:rsidRPr="009013CB" w:rsidRDefault="00D07451" w:rsidP="00D0745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Machinery Workshop Team Leader</w:t>
            </w:r>
          </w:p>
        </w:tc>
        <w:tc>
          <w:tcPr>
            <w:tcW w:w="2933" w:type="dxa"/>
            <w:vAlign w:val="center"/>
          </w:tcPr>
          <w:p w14:paraId="0B2934FB" w14:textId="7CB3E77E" w:rsidR="00D07451" w:rsidRPr="00D82FCA" w:rsidRDefault="00812CAC" w:rsidP="002A7BF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1 HC if new building and Peak year normhours &gt; 1 500 000</w:t>
            </w:r>
          </w:p>
        </w:tc>
        <w:tc>
          <w:tcPr>
            <w:tcW w:w="3594" w:type="dxa"/>
            <w:vAlign w:val="center"/>
          </w:tcPr>
          <w:p w14:paraId="65F3759E" w14:textId="77777777" w:rsidR="00812CAC" w:rsidRPr="00812CAC" w:rsidRDefault="00812CAC" w:rsidP="00812CAC">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Project scenario</w:t>
            </w:r>
          </w:p>
          <w:p w14:paraId="46E247D7" w14:textId="47F42B3B" w:rsidR="00D07451" w:rsidRPr="00812CAC" w:rsidRDefault="00812CAC" w:rsidP="00812CAC">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Peak year Normhour count for this project</w:t>
            </w:r>
          </w:p>
        </w:tc>
      </w:tr>
      <w:tr w:rsidR="00D07451" w:rsidRPr="00135D5C" w14:paraId="6F70362F" w14:textId="77777777" w:rsidTr="00D07451">
        <w:trPr>
          <w:trHeight w:val="78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CA19FEE" w14:textId="03A6303D" w:rsidR="00D07451" w:rsidRDefault="00D07451" w:rsidP="002A7BFD">
            <w:pPr>
              <w:jc w:val="center"/>
              <w:rPr>
                <w:color w:val="FF0000"/>
              </w:rPr>
            </w:pPr>
            <w:r>
              <w:rPr>
                <w:color w:val="FF0000"/>
              </w:rPr>
              <w:t>105</w:t>
            </w:r>
          </w:p>
        </w:tc>
        <w:tc>
          <w:tcPr>
            <w:tcW w:w="1559" w:type="dxa"/>
            <w:vAlign w:val="center"/>
          </w:tcPr>
          <w:p w14:paraId="2F812908" w14:textId="5C46719B" w:rsidR="00D07451" w:rsidRPr="009013CB" w:rsidRDefault="00D07451" w:rsidP="00D0745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CNC Machine Programmer</w:t>
            </w:r>
          </w:p>
        </w:tc>
        <w:tc>
          <w:tcPr>
            <w:tcW w:w="2933" w:type="dxa"/>
            <w:vAlign w:val="center"/>
          </w:tcPr>
          <w:p w14:paraId="090FDAE5" w14:textId="419B4507" w:rsidR="00D07451" w:rsidRPr="00D82FCA" w:rsidRDefault="00812CAC" w:rsidP="002A7BF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or new building</w:t>
            </w:r>
          </w:p>
        </w:tc>
        <w:tc>
          <w:tcPr>
            <w:tcW w:w="3594" w:type="dxa"/>
            <w:vAlign w:val="center"/>
          </w:tcPr>
          <w:p w14:paraId="404D4581" w14:textId="44A2EFC3" w:rsidR="00D07451" w:rsidRPr="00812CAC" w:rsidRDefault="00812CAC" w:rsidP="002A7BFD">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812CAC">
              <w:rPr>
                <w:rFonts w:ascii="Calibri" w:hAnsi="Calibri" w:cs="Calibri"/>
                <w:i/>
                <w:iCs/>
                <w:color w:val="000000"/>
              </w:rPr>
              <w:t>Project scenario</w:t>
            </w:r>
          </w:p>
        </w:tc>
      </w:tr>
    </w:tbl>
    <w:p w14:paraId="3D7A4C12" w14:textId="77777777" w:rsidR="00D07451" w:rsidRDefault="00D07451" w:rsidP="00D07451">
      <w:pPr>
        <w:ind w:left="-567"/>
      </w:pPr>
    </w:p>
    <w:p w14:paraId="3908489D" w14:textId="1641A6AE" w:rsidR="00812CAC" w:rsidRDefault="00812CAC" w:rsidP="00812CAC">
      <w:pPr>
        <w:spacing w:before="240"/>
        <w:ind w:left="-567"/>
      </w:pPr>
      <w:r>
        <w:rPr>
          <w:noProof/>
        </w:rPr>
        <w:drawing>
          <wp:inline distT="0" distB="0" distL="0" distR="0" wp14:anchorId="6041AAEB" wp14:editId="684410B4">
            <wp:extent cx="7318633" cy="1885950"/>
            <wp:effectExtent l="0" t="0" r="0" b="0"/>
            <wp:docPr id="138" name="Picture 22">
              <a:extLst xmlns:a="http://schemas.openxmlformats.org/drawingml/2006/main">
                <a:ext uri="{FF2B5EF4-FFF2-40B4-BE49-F238E27FC236}">
                  <a16:creationId xmlns:a16="http://schemas.microsoft.com/office/drawing/2014/main" id="{A06E1E25-864D-4583-A305-48E82B274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A06E1E25-864D-4583-A305-48E82B27448E}"/>
                        </a:ext>
                      </a:extLs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321596" cy="1886714"/>
                    </a:xfrm>
                    <a:prstGeom prst="rect">
                      <a:avLst/>
                    </a:prstGeom>
                    <a:noFill/>
                  </pic:spPr>
                </pic:pic>
              </a:graphicData>
            </a:graphic>
          </wp:inline>
        </w:drawing>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92"/>
        <w:gridCol w:w="1602"/>
        <w:gridCol w:w="2933"/>
        <w:gridCol w:w="3594"/>
      </w:tblGrid>
      <w:tr w:rsidR="00812CAC" w:rsidRPr="00135D5C" w14:paraId="79EDE38D" w14:textId="77777777" w:rsidTr="00117717">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A730DFF" w14:textId="77777777" w:rsidR="00812CAC" w:rsidRPr="00135D5C" w:rsidRDefault="00812CAC" w:rsidP="002A7BFD">
            <w:pPr>
              <w:jc w:val="center"/>
              <w:rPr>
                <w:color w:val="auto"/>
              </w:rPr>
            </w:pPr>
            <w:r w:rsidRPr="00135D5C">
              <w:rPr>
                <w:color w:val="auto"/>
              </w:rPr>
              <w:t>Nr. of Formula</w:t>
            </w:r>
          </w:p>
        </w:tc>
        <w:tc>
          <w:tcPr>
            <w:tcW w:w="1602" w:type="dxa"/>
            <w:vAlign w:val="center"/>
          </w:tcPr>
          <w:p w14:paraId="5AECDE61" w14:textId="77777777" w:rsidR="00812CAC" w:rsidRPr="00135D5C" w:rsidRDefault="00812CAC" w:rsidP="006627ED">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2933" w:type="dxa"/>
            <w:vAlign w:val="center"/>
          </w:tcPr>
          <w:p w14:paraId="4C1C1AE9" w14:textId="77777777" w:rsidR="00812CAC" w:rsidRPr="00135D5C" w:rsidRDefault="00812CAC" w:rsidP="002A7BFD">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c>
          <w:tcPr>
            <w:tcW w:w="3594" w:type="dxa"/>
            <w:vAlign w:val="center"/>
          </w:tcPr>
          <w:p w14:paraId="6D413728" w14:textId="77777777" w:rsidR="00812CAC" w:rsidRPr="00812CAC" w:rsidRDefault="00812CAC" w:rsidP="002A7BFD">
            <w:pPr>
              <w:jc w:val="center"/>
              <w:cnfStyle w:val="100000000000" w:firstRow="1" w:lastRow="0" w:firstColumn="0" w:lastColumn="0" w:oddVBand="0" w:evenVBand="0" w:oddHBand="0" w:evenHBand="0" w:firstRowFirstColumn="0" w:firstRowLastColumn="0" w:lastRowFirstColumn="0" w:lastRowLastColumn="0"/>
              <w:rPr>
                <w:color w:val="auto"/>
              </w:rPr>
            </w:pPr>
            <w:r w:rsidRPr="00812CAC">
              <w:rPr>
                <w:color w:val="auto"/>
              </w:rPr>
              <w:t>Inputs</w:t>
            </w:r>
          </w:p>
        </w:tc>
      </w:tr>
      <w:tr w:rsidR="006627ED" w:rsidRPr="00135D5C" w14:paraId="7CAE1828" w14:textId="77777777" w:rsidTr="00117717">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63F9953" w14:textId="4CF7BE64" w:rsidR="006627ED" w:rsidRPr="00135D5C" w:rsidRDefault="006627ED" w:rsidP="006627ED">
            <w:pPr>
              <w:jc w:val="center"/>
              <w:rPr>
                <w:color w:val="FF0000"/>
              </w:rPr>
            </w:pPr>
            <w:r>
              <w:rPr>
                <w:color w:val="FF0000"/>
              </w:rPr>
              <w:t>106</w:t>
            </w:r>
          </w:p>
        </w:tc>
        <w:tc>
          <w:tcPr>
            <w:tcW w:w="1602" w:type="dxa"/>
            <w:vAlign w:val="center"/>
          </w:tcPr>
          <w:p w14:paraId="40E9DDCB" w14:textId="7225421E" w:rsidR="006627ED" w:rsidRPr="00902DD7" w:rsidRDefault="006627ED" w:rsidP="006627E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Machinery Workshop Technician</w:t>
            </w:r>
          </w:p>
        </w:tc>
        <w:tc>
          <w:tcPr>
            <w:tcW w:w="2933" w:type="dxa"/>
            <w:vAlign w:val="center"/>
          </w:tcPr>
          <w:p w14:paraId="66EE8A03" w14:textId="58D59A6A" w:rsidR="006627ED" w:rsidRPr="00D82FCA" w:rsidRDefault="00117717" w:rsidP="006627E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carryover. 1 HC for each 500 000 normhours in peak year</w:t>
            </w:r>
          </w:p>
        </w:tc>
        <w:tc>
          <w:tcPr>
            <w:tcW w:w="3594" w:type="dxa"/>
            <w:vAlign w:val="center"/>
          </w:tcPr>
          <w:p w14:paraId="1AA199CD" w14:textId="77777777" w:rsidR="00117717" w:rsidRPr="00117717" w:rsidRDefault="00117717" w:rsidP="0011771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Project scenario</w:t>
            </w:r>
          </w:p>
          <w:p w14:paraId="4F8A0351" w14:textId="44961315" w:rsidR="006627ED" w:rsidRPr="00812CAC" w:rsidRDefault="00117717" w:rsidP="0011771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Peak year Normhour count for this project</w:t>
            </w:r>
          </w:p>
        </w:tc>
      </w:tr>
      <w:tr w:rsidR="006627ED" w:rsidRPr="00135D5C" w14:paraId="0E16F9A9" w14:textId="77777777" w:rsidTr="00117717">
        <w:tblPrEx>
          <w:tblCellMar>
            <w:left w:w="70" w:type="dxa"/>
            <w:right w:w="70" w:type="dxa"/>
          </w:tblCellMar>
        </w:tblPrEx>
        <w:trPr>
          <w:trHeight w:val="1829"/>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DE1BFA7" w14:textId="47146BFE" w:rsidR="006627ED" w:rsidRPr="00135D5C" w:rsidRDefault="006627ED" w:rsidP="006627ED">
            <w:pPr>
              <w:jc w:val="center"/>
              <w:rPr>
                <w:color w:val="FF0000"/>
              </w:rPr>
            </w:pPr>
            <w:r>
              <w:rPr>
                <w:color w:val="FF0000"/>
              </w:rPr>
              <w:t>107</w:t>
            </w:r>
          </w:p>
        </w:tc>
        <w:tc>
          <w:tcPr>
            <w:tcW w:w="1602" w:type="dxa"/>
            <w:vAlign w:val="center"/>
          </w:tcPr>
          <w:p w14:paraId="18822CBB" w14:textId="6535AF2A" w:rsidR="006627ED" w:rsidRPr="00902DD7" w:rsidRDefault="006627ED" w:rsidP="006627E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LTPM Process Owner</w:t>
            </w:r>
          </w:p>
        </w:tc>
        <w:tc>
          <w:tcPr>
            <w:tcW w:w="2933" w:type="dxa"/>
            <w:vAlign w:val="center"/>
          </w:tcPr>
          <w:p w14:paraId="54FACB36" w14:textId="1591B9BD" w:rsidR="006627ED" w:rsidRPr="00D82FCA" w:rsidRDefault="00117717" w:rsidP="006627E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new building and Number of cutting m/c &gt;= 20 and peak year normhours &gt; 1 500 000 then 1 HC, for other scenarios if Number of cutting m/c &gt;= 20 then 1 HC</w:t>
            </w:r>
          </w:p>
        </w:tc>
        <w:tc>
          <w:tcPr>
            <w:tcW w:w="3594" w:type="dxa"/>
            <w:vAlign w:val="center"/>
          </w:tcPr>
          <w:p w14:paraId="6F952E53" w14:textId="77777777" w:rsidR="00117717" w:rsidRPr="00117717" w:rsidRDefault="00117717" w:rsidP="0011771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Project scenario</w:t>
            </w:r>
          </w:p>
          <w:p w14:paraId="491F0E01" w14:textId="77777777" w:rsidR="00117717" w:rsidRPr="00117717" w:rsidRDefault="00117717" w:rsidP="0011771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Peak year Normhour count for this project</w:t>
            </w:r>
          </w:p>
          <w:p w14:paraId="66FCDF7F" w14:textId="47690CE9" w:rsidR="006627ED" w:rsidRPr="00812CAC" w:rsidRDefault="00117717" w:rsidP="0011771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Number of cutting machines in the complete plant, including the calculated project</w:t>
            </w:r>
          </w:p>
        </w:tc>
      </w:tr>
      <w:tr w:rsidR="006627ED" w:rsidRPr="00135D5C" w14:paraId="065E8F2A" w14:textId="77777777" w:rsidTr="00117717">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342"/>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27478CD" w14:textId="7310D488" w:rsidR="006627ED" w:rsidRPr="00135D5C" w:rsidRDefault="006627ED" w:rsidP="006627ED">
            <w:pPr>
              <w:jc w:val="center"/>
              <w:rPr>
                <w:color w:val="FF0000"/>
              </w:rPr>
            </w:pPr>
            <w:r>
              <w:rPr>
                <w:color w:val="FF0000"/>
              </w:rPr>
              <w:t>108</w:t>
            </w:r>
          </w:p>
        </w:tc>
        <w:tc>
          <w:tcPr>
            <w:tcW w:w="1602" w:type="dxa"/>
            <w:vAlign w:val="center"/>
          </w:tcPr>
          <w:p w14:paraId="694B10FC" w14:textId="4A053423" w:rsidR="006627ED" w:rsidRPr="00902DD7" w:rsidRDefault="006627ED" w:rsidP="006627E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Automation Team (Team Leader and PPOs)</w:t>
            </w:r>
          </w:p>
        </w:tc>
        <w:tc>
          <w:tcPr>
            <w:tcW w:w="2933" w:type="dxa"/>
            <w:vAlign w:val="center"/>
          </w:tcPr>
          <w:p w14:paraId="7FD77C71" w14:textId="128F4A59" w:rsidR="006627ED" w:rsidRPr="00117717" w:rsidRDefault="00117717" w:rsidP="006627ED">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1 HC for each 20 automated m/c</w:t>
            </w:r>
          </w:p>
        </w:tc>
        <w:tc>
          <w:tcPr>
            <w:tcW w:w="3594" w:type="dxa"/>
            <w:vAlign w:val="center"/>
          </w:tcPr>
          <w:p w14:paraId="0D37E850" w14:textId="77777777" w:rsidR="00117717" w:rsidRPr="00117717" w:rsidRDefault="00117717" w:rsidP="0011771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Project scenario</w:t>
            </w:r>
          </w:p>
          <w:p w14:paraId="62E1AAB3" w14:textId="34D801AE" w:rsidR="006627ED" w:rsidRPr="00812CAC" w:rsidRDefault="00117717" w:rsidP="0011771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Number of automated machines in the complete plant, including the calculated project</w:t>
            </w:r>
          </w:p>
        </w:tc>
      </w:tr>
      <w:tr w:rsidR="006627ED" w:rsidRPr="00135D5C" w14:paraId="6049E979" w14:textId="77777777" w:rsidTr="00117717">
        <w:tblPrEx>
          <w:tblCellMar>
            <w:left w:w="70" w:type="dxa"/>
            <w:right w:w="70" w:type="dxa"/>
          </w:tblCellMar>
        </w:tblPrEx>
        <w:trPr>
          <w:trHeight w:val="3781"/>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4A6F494" w14:textId="3E987476" w:rsidR="006627ED" w:rsidRPr="00135D5C" w:rsidRDefault="006627ED" w:rsidP="006627ED">
            <w:pPr>
              <w:jc w:val="center"/>
              <w:rPr>
                <w:color w:val="FF0000"/>
              </w:rPr>
            </w:pPr>
            <w:r>
              <w:rPr>
                <w:color w:val="FF0000"/>
              </w:rPr>
              <w:t>109</w:t>
            </w:r>
          </w:p>
        </w:tc>
        <w:tc>
          <w:tcPr>
            <w:tcW w:w="1602" w:type="dxa"/>
            <w:vAlign w:val="center"/>
          </w:tcPr>
          <w:p w14:paraId="4401C60E" w14:textId="5494566E" w:rsidR="006627ED" w:rsidRPr="00902DD7" w:rsidRDefault="006627ED" w:rsidP="006627E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Maintenance Leader</w:t>
            </w:r>
          </w:p>
        </w:tc>
        <w:tc>
          <w:tcPr>
            <w:tcW w:w="2933" w:type="dxa"/>
            <w:vAlign w:val="center"/>
          </w:tcPr>
          <w:p w14:paraId="1317DD55" w14:textId="1E240523" w:rsidR="006627ED" w:rsidRPr="00D82FCA" w:rsidRDefault="00117717" w:rsidP="006627E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0 HC for carryover. If new building and Number of Planned Maintenance Team Leader (110) + Number of Unplanned Maintenance Team Leader (115) &gt;= 2 and Peak year normhours &gt; 1 500 000 then 1 HC. For other scenarios if Number of Planned Maintenance Team Leader (110) + Number of Unplanned Maintenance Team Leader (115) &gt;= 2 then 1 HC</w:t>
            </w:r>
          </w:p>
        </w:tc>
        <w:tc>
          <w:tcPr>
            <w:tcW w:w="3594" w:type="dxa"/>
            <w:vAlign w:val="center"/>
          </w:tcPr>
          <w:p w14:paraId="348EFE17" w14:textId="77777777" w:rsidR="00117717" w:rsidRPr="00117717" w:rsidRDefault="00117717" w:rsidP="0011771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Project scenario</w:t>
            </w:r>
          </w:p>
          <w:p w14:paraId="3E65BE7F" w14:textId="6CB6841B" w:rsidR="006627ED" w:rsidRPr="00812CAC" w:rsidRDefault="00117717" w:rsidP="0011771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Peak year Normhour count for this project</w:t>
            </w:r>
          </w:p>
        </w:tc>
      </w:tr>
      <w:tr w:rsidR="006627ED" w:rsidRPr="00135D5C" w14:paraId="7A06D2BF" w14:textId="77777777" w:rsidTr="00117717">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984"/>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E8EB0E9" w14:textId="4B1E30C3" w:rsidR="006627ED" w:rsidRPr="00135D5C" w:rsidRDefault="006627ED" w:rsidP="006627ED">
            <w:pPr>
              <w:jc w:val="center"/>
              <w:rPr>
                <w:color w:val="FF0000"/>
              </w:rPr>
            </w:pPr>
            <w:r>
              <w:rPr>
                <w:color w:val="FF0000"/>
              </w:rPr>
              <w:t>110</w:t>
            </w:r>
          </w:p>
        </w:tc>
        <w:tc>
          <w:tcPr>
            <w:tcW w:w="1602" w:type="dxa"/>
            <w:vAlign w:val="center"/>
          </w:tcPr>
          <w:p w14:paraId="132587FB" w14:textId="651F1460" w:rsidR="006627ED" w:rsidRPr="00902DD7" w:rsidRDefault="006627ED" w:rsidP="006627E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Planned Maintenance Team Leader</w:t>
            </w:r>
          </w:p>
        </w:tc>
        <w:tc>
          <w:tcPr>
            <w:tcW w:w="2933" w:type="dxa"/>
            <w:vAlign w:val="center"/>
          </w:tcPr>
          <w:p w14:paraId="21DE578A" w14:textId="66E5CA28" w:rsidR="006627ED" w:rsidRPr="00D82FCA" w:rsidRDefault="00117717" w:rsidP="006627E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or new building</w:t>
            </w:r>
          </w:p>
        </w:tc>
        <w:tc>
          <w:tcPr>
            <w:tcW w:w="3594" w:type="dxa"/>
            <w:vAlign w:val="center"/>
          </w:tcPr>
          <w:p w14:paraId="160C8995" w14:textId="4A7928B5" w:rsidR="006627ED" w:rsidRPr="00117717" w:rsidRDefault="00117717" w:rsidP="006627ED">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6627ED" w:rsidRPr="00135D5C" w14:paraId="5D398FFE" w14:textId="77777777" w:rsidTr="00117717">
        <w:tblPrEx>
          <w:tblCellMar>
            <w:left w:w="70" w:type="dxa"/>
            <w:right w:w="70" w:type="dxa"/>
          </w:tblCellMar>
        </w:tblPrEx>
        <w:trPr>
          <w:trHeight w:val="3680"/>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2CFDD5F" w14:textId="48491C59" w:rsidR="006627ED" w:rsidRPr="00135D5C" w:rsidRDefault="006627ED" w:rsidP="006627ED">
            <w:pPr>
              <w:jc w:val="center"/>
              <w:rPr>
                <w:color w:val="FF0000"/>
              </w:rPr>
            </w:pPr>
            <w:r>
              <w:rPr>
                <w:color w:val="FF0000"/>
              </w:rPr>
              <w:t>111</w:t>
            </w:r>
          </w:p>
        </w:tc>
        <w:tc>
          <w:tcPr>
            <w:tcW w:w="1602" w:type="dxa"/>
            <w:vAlign w:val="center"/>
          </w:tcPr>
          <w:p w14:paraId="2B6C8C9C" w14:textId="44AE047F" w:rsidR="006627ED" w:rsidRPr="00902DD7" w:rsidRDefault="006627ED" w:rsidP="006627E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Senior Planned Maintenance Technician</w:t>
            </w:r>
            <w:r>
              <w:rPr>
                <w:rFonts w:ascii="Calibri" w:hAnsi="Calibri" w:cs="Calibri"/>
                <w:color w:val="000000"/>
              </w:rPr>
              <w:br/>
              <w:t>(Wire Preparation, Final Assembly &amp; Electrical Test)</w:t>
            </w:r>
          </w:p>
        </w:tc>
        <w:tc>
          <w:tcPr>
            <w:tcW w:w="2933" w:type="dxa"/>
            <w:vAlign w:val="center"/>
          </w:tcPr>
          <w:p w14:paraId="7E5B0353" w14:textId="7299BEA4" w:rsidR="006627ED" w:rsidRPr="00D82FCA" w:rsidRDefault="00117717" w:rsidP="006627E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Number of Planned Maintenance Technician (Wire preparation, 112) + Number of Planned Maintenance Technician (Final assembly&amp; Electrical Test, 113) &gt; 20 then 2 HC; If Number of Planned Maintenance Technician (Wire preparation, 112) + Number of Planned Maintenance Technician (Final assembly&amp; Electrical Test, 113) &gt; 10 then 1 HC otherwise 0 HC</w:t>
            </w:r>
          </w:p>
        </w:tc>
        <w:tc>
          <w:tcPr>
            <w:tcW w:w="3594" w:type="dxa"/>
            <w:vAlign w:val="center"/>
          </w:tcPr>
          <w:p w14:paraId="5F4B0CDE" w14:textId="2D14F93B" w:rsidR="006627ED" w:rsidRPr="00117717" w:rsidRDefault="00117717" w:rsidP="006627ED">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6627ED" w:rsidRPr="00135D5C" w14:paraId="237064AD" w14:textId="77777777" w:rsidTr="00117717">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2926"/>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455D9F8" w14:textId="2DE28CAC" w:rsidR="006627ED" w:rsidRPr="00135D5C" w:rsidRDefault="006627ED" w:rsidP="006627ED">
            <w:pPr>
              <w:jc w:val="center"/>
              <w:rPr>
                <w:color w:val="FF0000"/>
              </w:rPr>
            </w:pPr>
            <w:r>
              <w:rPr>
                <w:color w:val="FF0000"/>
              </w:rPr>
              <w:t>112</w:t>
            </w:r>
          </w:p>
        </w:tc>
        <w:tc>
          <w:tcPr>
            <w:tcW w:w="1602" w:type="dxa"/>
            <w:vAlign w:val="center"/>
          </w:tcPr>
          <w:p w14:paraId="6C97B8A3" w14:textId="453FAD00" w:rsidR="006627ED" w:rsidRPr="00902DD7" w:rsidRDefault="006627ED" w:rsidP="006627E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Planned Maintenance Technician</w:t>
            </w:r>
            <w:r>
              <w:rPr>
                <w:rFonts w:ascii="Calibri" w:hAnsi="Calibri" w:cs="Calibri"/>
                <w:color w:val="000000"/>
              </w:rPr>
              <w:br/>
              <w:t>(Wire Preparation)</w:t>
            </w:r>
          </w:p>
        </w:tc>
        <w:tc>
          <w:tcPr>
            <w:tcW w:w="2933" w:type="dxa"/>
            <w:vAlign w:val="center"/>
          </w:tcPr>
          <w:p w14:paraId="1393323D" w14:textId="302667BE" w:rsidR="006627ED" w:rsidRPr="00D82FCA" w:rsidRDefault="00117717" w:rsidP="006627E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1 HC for each 40 Lead preparation production equipment + 1 HC </w:t>
            </w:r>
            <w:r w:rsidR="00445F32">
              <w:rPr>
                <w:rFonts w:ascii="Calibri" w:hAnsi="Calibri" w:cs="Calibri"/>
                <w:color w:val="000000"/>
              </w:rPr>
              <w:t>for</w:t>
            </w:r>
            <w:r>
              <w:rPr>
                <w:rFonts w:ascii="Calibri" w:hAnsi="Calibri" w:cs="Calibri"/>
                <w:color w:val="000000"/>
              </w:rPr>
              <w:t xml:space="preserve"> each 100 crimping and seal applicators</w:t>
            </w:r>
          </w:p>
        </w:tc>
        <w:tc>
          <w:tcPr>
            <w:tcW w:w="3594" w:type="dxa"/>
            <w:vAlign w:val="center"/>
          </w:tcPr>
          <w:p w14:paraId="1E999AEE" w14:textId="77777777" w:rsidR="00117717" w:rsidRPr="00117717" w:rsidRDefault="00117717" w:rsidP="0011771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Project scenario</w:t>
            </w:r>
          </w:p>
          <w:p w14:paraId="05D952DD" w14:textId="77777777" w:rsidR="00117717" w:rsidRPr="00117717" w:rsidRDefault="00117717" w:rsidP="0011771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The number of Lead Preparation production equipment in the complete plant, including the calculated project</w:t>
            </w:r>
          </w:p>
          <w:p w14:paraId="7D4C96D0" w14:textId="77777777" w:rsidR="00117717" w:rsidRPr="00117717" w:rsidRDefault="00117717" w:rsidP="0011771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Number of crimping applicators in the complete plant, including the calculated project</w:t>
            </w:r>
          </w:p>
          <w:p w14:paraId="0A2408C0" w14:textId="7E42A20B" w:rsidR="006627ED" w:rsidRPr="00812CAC" w:rsidRDefault="00117717" w:rsidP="0011771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Number of seal applicators in the complete plant, including the calculated project</w:t>
            </w:r>
          </w:p>
        </w:tc>
      </w:tr>
      <w:tr w:rsidR="006627ED" w:rsidRPr="00135D5C" w14:paraId="05989566" w14:textId="77777777" w:rsidTr="00117717">
        <w:tblPrEx>
          <w:tblCellMar>
            <w:left w:w="70" w:type="dxa"/>
            <w:right w:w="70" w:type="dxa"/>
          </w:tblCellMar>
        </w:tblPrEx>
        <w:trPr>
          <w:trHeight w:val="2625"/>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9D2F9CB" w14:textId="76E0781E" w:rsidR="006627ED" w:rsidRPr="00135D5C" w:rsidRDefault="006627ED" w:rsidP="006627ED">
            <w:pPr>
              <w:jc w:val="center"/>
              <w:rPr>
                <w:color w:val="FF0000"/>
              </w:rPr>
            </w:pPr>
            <w:r>
              <w:rPr>
                <w:color w:val="FF0000"/>
              </w:rPr>
              <w:t>113</w:t>
            </w:r>
          </w:p>
        </w:tc>
        <w:tc>
          <w:tcPr>
            <w:tcW w:w="1602" w:type="dxa"/>
            <w:vAlign w:val="center"/>
          </w:tcPr>
          <w:p w14:paraId="1DC5BC63" w14:textId="62EF578C" w:rsidR="006627ED" w:rsidRPr="00902DD7" w:rsidRDefault="006627ED" w:rsidP="006627E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Planned Maintenance Technician</w:t>
            </w:r>
            <w:r>
              <w:rPr>
                <w:rFonts w:ascii="Calibri" w:hAnsi="Calibri" w:cs="Calibri"/>
                <w:color w:val="000000"/>
              </w:rPr>
              <w:br/>
              <w:t>(Final Assembly &amp; Electrical Test)</w:t>
            </w:r>
          </w:p>
        </w:tc>
        <w:tc>
          <w:tcPr>
            <w:tcW w:w="2933" w:type="dxa"/>
            <w:vAlign w:val="center"/>
          </w:tcPr>
          <w:p w14:paraId="45D8DB0F" w14:textId="42B4790A" w:rsidR="006627ED" w:rsidRPr="00D82FCA" w:rsidRDefault="00117717" w:rsidP="006627E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40 Assembly production equipment + 1 HC for each 20 injection tools + 1 HC for each 1 000 000 normhours count</w:t>
            </w:r>
          </w:p>
        </w:tc>
        <w:tc>
          <w:tcPr>
            <w:tcW w:w="3594" w:type="dxa"/>
            <w:vAlign w:val="center"/>
          </w:tcPr>
          <w:p w14:paraId="311DDD6D" w14:textId="77777777" w:rsidR="00117717" w:rsidRPr="00117717" w:rsidRDefault="00117717" w:rsidP="0011771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Project scenario</w:t>
            </w:r>
          </w:p>
          <w:p w14:paraId="61C477B0" w14:textId="77777777" w:rsidR="00117717" w:rsidRPr="00117717" w:rsidRDefault="00117717" w:rsidP="0011771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Total normhour count in the chosen plant per year including this project</w:t>
            </w:r>
          </w:p>
          <w:p w14:paraId="493073A7" w14:textId="77777777" w:rsidR="00117717" w:rsidRPr="00117717" w:rsidRDefault="00117717" w:rsidP="0011771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Number of injection tools in the complete plant, including the calculated project</w:t>
            </w:r>
          </w:p>
          <w:p w14:paraId="2B58B806" w14:textId="62D1A9E7" w:rsidR="006627ED" w:rsidRPr="00812CAC" w:rsidRDefault="00117717" w:rsidP="0011771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Number of final Assembly production equipment in the complete plant, including the calculated project</w:t>
            </w:r>
          </w:p>
        </w:tc>
      </w:tr>
      <w:tr w:rsidR="006627ED" w:rsidRPr="001F73D7" w14:paraId="5600AB54" w14:textId="77777777" w:rsidTr="00117717">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3765"/>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9A82E04" w14:textId="32FEE4A6" w:rsidR="006627ED" w:rsidRPr="00135D5C" w:rsidRDefault="006627ED" w:rsidP="006627ED">
            <w:pPr>
              <w:jc w:val="center"/>
              <w:rPr>
                <w:color w:val="FF0000"/>
              </w:rPr>
            </w:pPr>
            <w:r>
              <w:rPr>
                <w:color w:val="FF0000"/>
              </w:rPr>
              <w:t>114</w:t>
            </w:r>
          </w:p>
        </w:tc>
        <w:tc>
          <w:tcPr>
            <w:tcW w:w="1602" w:type="dxa"/>
            <w:vAlign w:val="center"/>
          </w:tcPr>
          <w:p w14:paraId="53FA1FA0" w14:textId="61F32333" w:rsidR="006627ED" w:rsidRPr="00902DD7" w:rsidRDefault="006627ED" w:rsidP="006627E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Maintenance System Technician (API PRO)</w:t>
            </w:r>
          </w:p>
        </w:tc>
        <w:tc>
          <w:tcPr>
            <w:tcW w:w="2933" w:type="dxa"/>
            <w:vAlign w:val="center"/>
          </w:tcPr>
          <w:p w14:paraId="3D9C249A" w14:textId="1914FEC3" w:rsidR="006627ED" w:rsidRPr="00D82FCA" w:rsidRDefault="00117717" w:rsidP="006627E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If Number of Planned Maintenance Technician (Wire preparation, 112) + Number of Planned Maintenance Technician (Final assembly&amp; Electrical Test, 113) &gt; 20 then 2 HC; If Number of Planned Maintenance Technician (Wire preparation, 112) + Number of Planned Maintenance Technician (Final assembly&amp; Electrical Test, 113) &gt; 10 then 1 HC otherwise 0 HC</w:t>
            </w:r>
          </w:p>
        </w:tc>
        <w:tc>
          <w:tcPr>
            <w:tcW w:w="3594" w:type="dxa"/>
            <w:vAlign w:val="center"/>
          </w:tcPr>
          <w:p w14:paraId="4DAF37E8" w14:textId="25D7CC13" w:rsidR="006627ED" w:rsidRPr="00117717" w:rsidRDefault="00117717" w:rsidP="006627ED">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6627ED" w:rsidRPr="001F73D7" w14:paraId="241891E2" w14:textId="77777777" w:rsidTr="00117717">
        <w:tblPrEx>
          <w:tblCellMar>
            <w:left w:w="70" w:type="dxa"/>
            <w:right w:w="70" w:type="dxa"/>
          </w:tblCellMar>
        </w:tblPrEx>
        <w:trPr>
          <w:trHeight w:val="3964"/>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2B98C81" w14:textId="4E6CFDA2" w:rsidR="006627ED" w:rsidRPr="00135D5C" w:rsidRDefault="006627ED" w:rsidP="006627ED">
            <w:pPr>
              <w:jc w:val="center"/>
              <w:rPr>
                <w:color w:val="FF0000"/>
              </w:rPr>
            </w:pPr>
            <w:r>
              <w:rPr>
                <w:color w:val="FF0000"/>
              </w:rPr>
              <w:t>115</w:t>
            </w:r>
          </w:p>
        </w:tc>
        <w:tc>
          <w:tcPr>
            <w:tcW w:w="1602" w:type="dxa"/>
            <w:vAlign w:val="center"/>
          </w:tcPr>
          <w:p w14:paraId="53502CA5" w14:textId="036298CA" w:rsidR="006627ED" w:rsidRPr="00902DD7" w:rsidRDefault="006627ED" w:rsidP="006627E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Unplanned Maintenance Team Leader</w:t>
            </w:r>
          </w:p>
        </w:tc>
        <w:tc>
          <w:tcPr>
            <w:tcW w:w="2933" w:type="dxa"/>
            <w:vAlign w:val="center"/>
          </w:tcPr>
          <w:p w14:paraId="45CD927A" w14:textId="09C8680F" w:rsidR="006627ED" w:rsidRPr="00D82FCA" w:rsidRDefault="00117717" w:rsidP="006627E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greenfield or brownfield then 1 HC for each shift in the plant. If new building and Peak year normhour count &gt; 1 500 000 then 1 HC for each shift in the plant. If new building and Peak year normhour count &lt;= 1 500 000 then 1 HC for each 2 Senior Unplanned Maintenance Technician (Wire Preparation, 116) + Senior Unplanned Maintenance Technician (Final Assembly&amp;Electrical Test, 117)</w:t>
            </w:r>
          </w:p>
        </w:tc>
        <w:tc>
          <w:tcPr>
            <w:tcW w:w="3594" w:type="dxa"/>
            <w:vAlign w:val="center"/>
          </w:tcPr>
          <w:p w14:paraId="26BD0CF4" w14:textId="77777777" w:rsidR="00117717" w:rsidRPr="00117717" w:rsidRDefault="00117717" w:rsidP="0011771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Project scenario</w:t>
            </w:r>
          </w:p>
          <w:p w14:paraId="3DA6A91C" w14:textId="77777777" w:rsidR="00117717" w:rsidRPr="00117717" w:rsidRDefault="00117717" w:rsidP="0011771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Overal shift model in the plant during SoP, cutting room included</w:t>
            </w:r>
          </w:p>
          <w:p w14:paraId="177FFCF9" w14:textId="3DB2610D" w:rsidR="006627ED" w:rsidRPr="00812CAC" w:rsidRDefault="00117717" w:rsidP="0011771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Peak year Normhour count for this project</w:t>
            </w:r>
          </w:p>
        </w:tc>
      </w:tr>
      <w:tr w:rsidR="006627ED" w:rsidRPr="001F73D7" w14:paraId="2FA184D6" w14:textId="77777777" w:rsidTr="00117717">
        <w:trPr>
          <w:cnfStyle w:val="000000100000" w:firstRow="0" w:lastRow="0" w:firstColumn="0" w:lastColumn="0" w:oddVBand="0" w:evenVBand="0" w:oddHBand="1" w:evenHBand="0" w:firstRowFirstColumn="0" w:firstRowLastColumn="0" w:lastRowFirstColumn="0" w:lastRowLastColumn="0"/>
          <w:trHeight w:val="1837"/>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DA15222" w14:textId="3BFFA867" w:rsidR="006627ED" w:rsidRPr="00135D5C" w:rsidRDefault="006627ED" w:rsidP="006627ED">
            <w:pPr>
              <w:jc w:val="center"/>
              <w:rPr>
                <w:color w:val="FF0000"/>
              </w:rPr>
            </w:pPr>
            <w:r>
              <w:rPr>
                <w:color w:val="FF0000"/>
              </w:rPr>
              <w:t>116</w:t>
            </w:r>
          </w:p>
        </w:tc>
        <w:tc>
          <w:tcPr>
            <w:tcW w:w="1602" w:type="dxa"/>
            <w:vAlign w:val="center"/>
          </w:tcPr>
          <w:p w14:paraId="10D8C3B0" w14:textId="33528F95" w:rsidR="006627ED" w:rsidRPr="00902DD7" w:rsidRDefault="006627ED" w:rsidP="006627E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Senior Unplanned Maintenance Technician</w:t>
            </w:r>
            <w:r>
              <w:rPr>
                <w:rFonts w:ascii="Calibri" w:hAnsi="Calibri" w:cs="Calibri"/>
                <w:color w:val="000000"/>
              </w:rPr>
              <w:br/>
              <w:t>(Wire Preparation)</w:t>
            </w:r>
          </w:p>
        </w:tc>
        <w:tc>
          <w:tcPr>
            <w:tcW w:w="2933" w:type="dxa"/>
            <w:vAlign w:val="center"/>
          </w:tcPr>
          <w:p w14:paraId="66D7E88A" w14:textId="6D7FA4B7" w:rsidR="006627ED" w:rsidRPr="00D82FCA" w:rsidRDefault="00117717" w:rsidP="006627E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carryover. For other scenarios 1 HC for each 10 Unplanned Maintenance Technician (Wire Preparation, 118) but maximum 1 HC for each shift in cutting room</w:t>
            </w:r>
          </w:p>
        </w:tc>
        <w:tc>
          <w:tcPr>
            <w:tcW w:w="3594" w:type="dxa"/>
            <w:vAlign w:val="center"/>
          </w:tcPr>
          <w:p w14:paraId="1D948A08" w14:textId="77777777" w:rsidR="00117717" w:rsidRPr="00117717" w:rsidRDefault="00117717" w:rsidP="0011771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Project scenario</w:t>
            </w:r>
          </w:p>
          <w:p w14:paraId="0400D96B" w14:textId="668016FE" w:rsidR="006627ED" w:rsidRPr="00812CAC" w:rsidRDefault="00117717" w:rsidP="0011771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Shift model in the cutting room for this project during SoP</w:t>
            </w:r>
          </w:p>
        </w:tc>
      </w:tr>
      <w:tr w:rsidR="006627ED" w:rsidRPr="00135D5C" w14:paraId="3D663025" w14:textId="77777777" w:rsidTr="00117717">
        <w:trPr>
          <w:trHeight w:val="2058"/>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271CA99" w14:textId="0F838363" w:rsidR="006627ED" w:rsidRPr="00135D5C" w:rsidRDefault="006627ED" w:rsidP="006627ED">
            <w:pPr>
              <w:jc w:val="center"/>
              <w:rPr>
                <w:color w:val="FF0000"/>
              </w:rPr>
            </w:pPr>
            <w:r>
              <w:rPr>
                <w:color w:val="FF0000"/>
              </w:rPr>
              <w:t>117</w:t>
            </w:r>
          </w:p>
        </w:tc>
        <w:tc>
          <w:tcPr>
            <w:tcW w:w="1602" w:type="dxa"/>
            <w:vAlign w:val="center"/>
          </w:tcPr>
          <w:p w14:paraId="42764D03" w14:textId="49854FDE" w:rsidR="006627ED" w:rsidRPr="00902DD7" w:rsidRDefault="006627ED" w:rsidP="006627E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Senior Unplanned Maintenance Technician</w:t>
            </w:r>
            <w:r>
              <w:rPr>
                <w:rFonts w:ascii="Calibri" w:hAnsi="Calibri" w:cs="Calibri"/>
                <w:color w:val="000000"/>
              </w:rPr>
              <w:br/>
              <w:t>(Final Assembly &amp; Electrical Test)</w:t>
            </w:r>
          </w:p>
        </w:tc>
        <w:tc>
          <w:tcPr>
            <w:tcW w:w="2933" w:type="dxa"/>
            <w:vAlign w:val="center"/>
          </w:tcPr>
          <w:p w14:paraId="4F75487A" w14:textId="1F53D0D8" w:rsidR="006627ED" w:rsidRPr="00D82FCA" w:rsidRDefault="00117717" w:rsidP="006627E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0 for carryover. For other scenarios 1 HC for each 10 Unplanned Maintenance Technician (Final Assembly &amp; Electrical Test, 119) but maximum 1 HC for each shift in cutting room</w:t>
            </w:r>
          </w:p>
        </w:tc>
        <w:tc>
          <w:tcPr>
            <w:tcW w:w="3594" w:type="dxa"/>
            <w:vAlign w:val="center"/>
          </w:tcPr>
          <w:p w14:paraId="56F78659" w14:textId="77777777" w:rsidR="00117717" w:rsidRPr="00117717" w:rsidRDefault="00117717" w:rsidP="0011771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Project scenario</w:t>
            </w:r>
          </w:p>
          <w:p w14:paraId="45753B06" w14:textId="70E9E643" w:rsidR="006627ED" w:rsidRPr="00812CAC" w:rsidRDefault="00117717" w:rsidP="0011771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Shift model in the cutting room for this project during SoP</w:t>
            </w:r>
          </w:p>
        </w:tc>
      </w:tr>
      <w:tr w:rsidR="006627ED" w:rsidRPr="00135D5C" w14:paraId="50D1F20D" w14:textId="77777777" w:rsidTr="00117717">
        <w:trPr>
          <w:cnfStyle w:val="000000100000" w:firstRow="0" w:lastRow="0" w:firstColumn="0" w:lastColumn="0" w:oddVBand="0" w:evenVBand="0" w:oddHBand="1" w:evenHBand="0" w:firstRowFirstColumn="0" w:firstRowLastColumn="0" w:lastRowFirstColumn="0" w:lastRowLastColumn="0"/>
          <w:trHeight w:val="1588"/>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451C28D" w14:textId="240783FF" w:rsidR="006627ED" w:rsidRDefault="006627ED" w:rsidP="006627ED">
            <w:pPr>
              <w:jc w:val="center"/>
              <w:rPr>
                <w:color w:val="FF0000"/>
              </w:rPr>
            </w:pPr>
            <w:r>
              <w:rPr>
                <w:color w:val="FF0000"/>
              </w:rPr>
              <w:t>118</w:t>
            </w:r>
          </w:p>
        </w:tc>
        <w:tc>
          <w:tcPr>
            <w:tcW w:w="1602" w:type="dxa"/>
            <w:vAlign w:val="center"/>
          </w:tcPr>
          <w:p w14:paraId="1FA15D29" w14:textId="68A65E15" w:rsidR="006627ED" w:rsidRPr="00902DD7" w:rsidRDefault="006627ED" w:rsidP="006627E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Unplanned Maintenance Technician</w:t>
            </w:r>
            <w:r>
              <w:rPr>
                <w:rFonts w:ascii="Calibri" w:hAnsi="Calibri" w:cs="Calibri"/>
                <w:color w:val="000000"/>
              </w:rPr>
              <w:br/>
              <w:t>(Wire Preparation)</w:t>
            </w:r>
          </w:p>
        </w:tc>
        <w:tc>
          <w:tcPr>
            <w:tcW w:w="2933" w:type="dxa"/>
            <w:vAlign w:val="center"/>
          </w:tcPr>
          <w:p w14:paraId="0C7FC1BE" w14:textId="5663F677" w:rsidR="006627ED" w:rsidRPr="00D82FCA" w:rsidRDefault="00117717" w:rsidP="006627E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1 HC for </w:t>
            </w:r>
            <w:r w:rsidR="00445F32">
              <w:rPr>
                <w:rFonts w:ascii="Calibri" w:hAnsi="Calibri" w:cs="Calibri"/>
                <w:color w:val="000000"/>
              </w:rPr>
              <w:t>each 150</w:t>
            </w:r>
            <w:r>
              <w:rPr>
                <w:rFonts w:ascii="Calibri" w:hAnsi="Calibri" w:cs="Calibri"/>
                <w:color w:val="000000"/>
              </w:rPr>
              <w:t xml:space="preserve"> 000 normhours in the cutting room (Total normhours x Cutting Room work content)</w:t>
            </w:r>
          </w:p>
        </w:tc>
        <w:tc>
          <w:tcPr>
            <w:tcW w:w="3594" w:type="dxa"/>
            <w:vAlign w:val="center"/>
          </w:tcPr>
          <w:p w14:paraId="4561AA8F" w14:textId="77777777" w:rsidR="00117717" w:rsidRPr="00117717" w:rsidRDefault="00117717" w:rsidP="0011771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Project scenario</w:t>
            </w:r>
          </w:p>
          <w:p w14:paraId="4ED8FA34" w14:textId="77777777" w:rsidR="00117717" w:rsidRPr="00117717" w:rsidRDefault="00117717" w:rsidP="0011771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Total normhour count in the chosen plant per year including this project</w:t>
            </w:r>
          </w:p>
          <w:p w14:paraId="37E1143B" w14:textId="750376F4" w:rsidR="006627ED" w:rsidRPr="00812CAC" w:rsidRDefault="00117717" w:rsidP="0011771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Cutting Room work content ratio in the project</w:t>
            </w:r>
          </w:p>
        </w:tc>
      </w:tr>
      <w:tr w:rsidR="006627ED" w:rsidRPr="00135D5C" w14:paraId="307E9571" w14:textId="77777777" w:rsidTr="00117717">
        <w:trPr>
          <w:trHeight w:val="2075"/>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13FB5AA" w14:textId="59BFC791" w:rsidR="006627ED" w:rsidRDefault="006627ED" w:rsidP="006627ED">
            <w:pPr>
              <w:jc w:val="center"/>
              <w:rPr>
                <w:color w:val="FF0000"/>
              </w:rPr>
            </w:pPr>
            <w:r>
              <w:rPr>
                <w:color w:val="FF0000"/>
              </w:rPr>
              <w:t>119</w:t>
            </w:r>
          </w:p>
        </w:tc>
        <w:tc>
          <w:tcPr>
            <w:tcW w:w="1602" w:type="dxa"/>
            <w:vAlign w:val="center"/>
          </w:tcPr>
          <w:p w14:paraId="2429058A" w14:textId="7153BCC7" w:rsidR="006627ED" w:rsidRPr="00902DD7" w:rsidRDefault="006627ED" w:rsidP="006627E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Unplanned Maintenance Technician</w:t>
            </w:r>
            <w:r>
              <w:rPr>
                <w:rFonts w:ascii="Calibri" w:hAnsi="Calibri" w:cs="Calibri"/>
                <w:color w:val="000000"/>
              </w:rPr>
              <w:br/>
              <w:t>(Final Assembly &amp; Electrical Test)</w:t>
            </w:r>
          </w:p>
        </w:tc>
        <w:tc>
          <w:tcPr>
            <w:tcW w:w="2933" w:type="dxa"/>
            <w:vAlign w:val="center"/>
          </w:tcPr>
          <w:p w14:paraId="54C63D3F" w14:textId="1D748E9D" w:rsidR="006627ED" w:rsidRPr="00D82FCA" w:rsidRDefault="00117717" w:rsidP="006627E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1 HC for </w:t>
            </w:r>
            <w:r w:rsidR="00445F32">
              <w:rPr>
                <w:rFonts w:ascii="Calibri" w:hAnsi="Calibri" w:cs="Calibri"/>
                <w:color w:val="000000"/>
              </w:rPr>
              <w:t>each 150</w:t>
            </w:r>
            <w:r>
              <w:rPr>
                <w:rFonts w:ascii="Calibri" w:hAnsi="Calibri" w:cs="Calibri"/>
                <w:color w:val="000000"/>
              </w:rPr>
              <w:t xml:space="preserve"> 000 normhours in Final assembly &amp; Electrical test (Total normhours x (1-Cutting Room work content - WPA room work content))</w:t>
            </w:r>
          </w:p>
        </w:tc>
        <w:tc>
          <w:tcPr>
            <w:tcW w:w="3594" w:type="dxa"/>
            <w:vAlign w:val="center"/>
          </w:tcPr>
          <w:p w14:paraId="2DFD43FF" w14:textId="77777777" w:rsidR="00117717" w:rsidRPr="00117717" w:rsidRDefault="00117717" w:rsidP="0011771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Project scenario</w:t>
            </w:r>
          </w:p>
          <w:p w14:paraId="68264801" w14:textId="77777777" w:rsidR="00117717" w:rsidRPr="00117717" w:rsidRDefault="00117717" w:rsidP="0011771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Total normhour count in the chosen plant per year including this project</w:t>
            </w:r>
          </w:p>
          <w:p w14:paraId="1FA53B50" w14:textId="77777777" w:rsidR="00117717" w:rsidRPr="00117717" w:rsidRDefault="00117717" w:rsidP="0011771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Cutting Room work content ratio in the project</w:t>
            </w:r>
          </w:p>
          <w:p w14:paraId="324231D5" w14:textId="20E12396" w:rsidR="006627ED" w:rsidRPr="00812CAC" w:rsidRDefault="00117717" w:rsidP="0011771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WPA room work content ratio in the project</w:t>
            </w:r>
          </w:p>
        </w:tc>
      </w:tr>
      <w:tr w:rsidR="006627ED" w:rsidRPr="00135D5C" w14:paraId="410212CA" w14:textId="77777777" w:rsidTr="00117717">
        <w:trPr>
          <w:cnfStyle w:val="000000100000" w:firstRow="0" w:lastRow="0" w:firstColumn="0" w:lastColumn="0" w:oddVBand="0" w:evenVBand="0" w:oddHBand="1" w:evenHBand="0" w:firstRowFirstColumn="0" w:firstRowLastColumn="0" w:lastRowFirstColumn="0" w:lastRowLastColumn="0"/>
          <w:trHeight w:val="132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337DA75" w14:textId="21417C01" w:rsidR="006627ED" w:rsidRDefault="006627ED" w:rsidP="006627ED">
            <w:pPr>
              <w:jc w:val="center"/>
              <w:rPr>
                <w:color w:val="FF0000"/>
              </w:rPr>
            </w:pPr>
            <w:r>
              <w:rPr>
                <w:color w:val="FF0000"/>
              </w:rPr>
              <w:t>120</w:t>
            </w:r>
          </w:p>
        </w:tc>
        <w:tc>
          <w:tcPr>
            <w:tcW w:w="1602" w:type="dxa"/>
            <w:vAlign w:val="center"/>
          </w:tcPr>
          <w:p w14:paraId="10C47C25" w14:textId="62A75F70" w:rsidR="006627ED" w:rsidRPr="009013CB" w:rsidRDefault="006627ED" w:rsidP="006627E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Spare Parts Warehouse Team Leader</w:t>
            </w:r>
          </w:p>
        </w:tc>
        <w:tc>
          <w:tcPr>
            <w:tcW w:w="2933" w:type="dxa"/>
            <w:vAlign w:val="center"/>
          </w:tcPr>
          <w:p w14:paraId="5CDB4F6A" w14:textId="7534BC64" w:rsidR="006627ED" w:rsidRPr="00D82FCA" w:rsidRDefault="00117717" w:rsidP="006627E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1 HC if new building and Peak year normhours &gt; 1 500 000</w:t>
            </w:r>
          </w:p>
        </w:tc>
        <w:tc>
          <w:tcPr>
            <w:tcW w:w="3594" w:type="dxa"/>
            <w:vAlign w:val="center"/>
          </w:tcPr>
          <w:p w14:paraId="79BDABB1" w14:textId="77777777" w:rsidR="00117717" w:rsidRPr="00117717" w:rsidRDefault="00117717" w:rsidP="0011771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Project scenario</w:t>
            </w:r>
          </w:p>
          <w:p w14:paraId="7C9A281E" w14:textId="7C708D39" w:rsidR="006627ED" w:rsidRPr="00812CAC" w:rsidRDefault="00117717" w:rsidP="0011771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117717">
              <w:rPr>
                <w:rFonts w:ascii="Calibri" w:hAnsi="Calibri" w:cs="Calibri"/>
                <w:i/>
                <w:iCs/>
                <w:color w:val="000000"/>
              </w:rPr>
              <w:t>Peak year Normhour count for this project</w:t>
            </w:r>
          </w:p>
        </w:tc>
      </w:tr>
    </w:tbl>
    <w:p w14:paraId="6FA41A27" w14:textId="3F6F574A" w:rsidR="00812CAC" w:rsidRDefault="00117717" w:rsidP="00117717">
      <w:pPr>
        <w:spacing w:before="240"/>
        <w:ind w:left="-567"/>
      </w:pPr>
      <w:r>
        <w:rPr>
          <w:noProof/>
        </w:rPr>
        <w:drawing>
          <wp:inline distT="0" distB="0" distL="0" distR="0" wp14:anchorId="1308AAC1" wp14:editId="0AC4EAC6">
            <wp:extent cx="7315348" cy="1533525"/>
            <wp:effectExtent l="0" t="0" r="0" b="0"/>
            <wp:docPr id="139" name="Picture 23">
              <a:extLst xmlns:a="http://schemas.openxmlformats.org/drawingml/2006/main">
                <a:ext uri="{FF2B5EF4-FFF2-40B4-BE49-F238E27FC236}">
                  <a16:creationId xmlns:a16="http://schemas.microsoft.com/office/drawing/2014/main" id="{F0D081F3-43BF-4F6A-B68E-0D993A4B0A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0D081F3-43BF-4F6A-B68E-0D993A4B0AFD}"/>
                        </a:ext>
                      </a:extLst>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319500" cy="1534395"/>
                    </a:xfrm>
                    <a:prstGeom prst="rect">
                      <a:avLst/>
                    </a:prstGeom>
                    <a:noFill/>
                  </pic:spPr>
                </pic:pic>
              </a:graphicData>
            </a:graphic>
          </wp:inline>
        </w:drawing>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92"/>
        <w:gridCol w:w="1602"/>
        <w:gridCol w:w="2933"/>
        <w:gridCol w:w="3594"/>
      </w:tblGrid>
      <w:tr w:rsidR="00117717" w:rsidRPr="00135D5C" w14:paraId="3797593A" w14:textId="77777777" w:rsidTr="002A7BFD">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8B3B9F9" w14:textId="77777777" w:rsidR="00117717" w:rsidRPr="00135D5C" w:rsidRDefault="00117717" w:rsidP="002A7BFD">
            <w:pPr>
              <w:jc w:val="center"/>
              <w:rPr>
                <w:color w:val="auto"/>
              </w:rPr>
            </w:pPr>
            <w:r w:rsidRPr="00135D5C">
              <w:rPr>
                <w:color w:val="auto"/>
              </w:rPr>
              <w:t>Nr. of Formula</w:t>
            </w:r>
          </w:p>
        </w:tc>
        <w:tc>
          <w:tcPr>
            <w:tcW w:w="1602" w:type="dxa"/>
            <w:vAlign w:val="center"/>
          </w:tcPr>
          <w:p w14:paraId="61F24811" w14:textId="77777777" w:rsidR="00117717" w:rsidRPr="00135D5C" w:rsidRDefault="00117717" w:rsidP="002A7BFD">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2933" w:type="dxa"/>
            <w:vAlign w:val="center"/>
          </w:tcPr>
          <w:p w14:paraId="26C3A060" w14:textId="77777777" w:rsidR="00117717" w:rsidRPr="00135D5C" w:rsidRDefault="00117717" w:rsidP="002A7BFD">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c>
          <w:tcPr>
            <w:tcW w:w="3594" w:type="dxa"/>
            <w:vAlign w:val="center"/>
          </w:tcPr>
          <w:p w14:paraId="39EC4171" w14:textId="77777777" w:rsidR="00117717" w:rsidRPr="00812CAC" w:rsidRDefault="00117717" w:rsidP="002A7BFD">
            <w:pPr>
              <w:jc w:val="center"/>
              <w:cnfStyle w:val="100000000000" w:firstRow="1" w:lastRow="0" w:firstColumn="0" w:lastColumn="0" w:oddVBand="0" w:evenVBand="0" w:oddHBand="0" w:evenHBand="0" w:firstRowFirstColumn="0" w:firstRowLastColumn="0" w:lastRowFirstColumn="0" w:lastRowLastColumn="0"/>
              <w:rPr>
                <w:color w:val="auto"/>
              </w:rPr>
            </w:pPr>
            <w:r w:rsidRPr="00812CAC">
              <w:rPr>
                <w:color w:val="auto"/>
              </w:rPr>
              <w:t>Inputs</w:t>
            </w:r>
          </w:p>
        </w:tc>
      </w:tr>
      <w:tr w:rsidR="00117717" w:rsidRPr="00135D5C" w14:paraId="696CCB4C" w14:textId="77777777" w:rsidTr="00EA3034">
        <w:trPr>
          <w:cnfStyle w:val="000000100000" w:firstRow="0" w:lastRow="0" w:firstColumn="0" w:lastColumn="0" w:oddVBand="0" w:evenVBand="0" w:oddHBand="1" w:evenHBand="0" w:firstRowFirstColumn="0" w:firstRowLastColumn="0" w:lastRowFirstColumn="0" w:lastRowLastColumn="0"/>
          <w:trHeight w:val="1580"/>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446E35B" w14:textId="5AD6C3DA" w:rsidR="00117717" w:rsidRPr="00135D5C" w:rsidRDefault="00117717" w:rsidP="00117717">
            <w:pPr>
              <w:jc w:val="center"/>
              <w:rPr>
                <w:color w:val="FF0000"/>
              </w:rPr>
            </w:pPr>
            <w:r>
              <w:rPr>
                <w:color w:val="FF0000"/>
              </w:rPr>
              <w:t>121</w:t>
            </w:r>
          </w:p>
        </w:tc>
        <w:tc>
          <w:tcPr>
            <w:tcW w:w="1602" w:type="dxa"/>
            <w:vAlign w:val="center"/>
          </w:tcPr>
          <w:p w14:paraId="6E8CF95D" w14:textId="22EDFBD3" w:rsidR="00117717" w:rsidRPr="00902DD7" w:rsidRDefault="00117717" w:rsidP="001177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Spare Parts Warehouse Storekeeper</w:t>
            </w:r>
          </w:p>
        </w:tc>
        <w:tc>
          <w:tcPr>
            <w:tcW w:w="2933" w:type="dxa"/>
            <w:vAlign w:val="center"/>
          </w:tcPr>
          <w:p w14:paraId="314766C9" w14:textId="3BAC8718" w:rsidR="00117717" w:rsidRPr="00D82FCA" w:rsidRDefault="00B06098" w:rsidP="0011771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If Total normhour count &gt; 500 000 then 1 HC for each shift in the assembly</w:t>
            </w:r>
          </w:p>
        </w:tc>
        <w:tc>
          <w:tcPr>
            <w:tcW w:w="3594" w:type="dxa"/>
            <w:vAlign w:val="center"/>
          </w:tcPr>
          <w:p w14:paraId="34FDDE15" w14:textId="77777777" w:rsidR="00B06098" w:rsidRPr="00B06098" w:rsidRDefault="00B06098" w:rsidP="00B06098">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Project scenario</w:t>
            </w:r>
          </w:p>
          <w:p w14:paraId="0A3D8C39" w14:textId="77777777" w:rsidR="00B06098" w:rsidRPr="00B06098" w:rsidRDefault="00B06098" w:rsidP="00B06098">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Total normhour count in the chosen plant per year including this project</w:t>
            </w:r>
          </w:p>
          <w:p w14:paraId="5CD16DC3" w14:textId="763909D8" w:rsidR="00117717" w:rsidRPr="00B06098" w:rsidRDefault="00B06098" w:rsidP="00B06098">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Shift model in the assembly during SoP</w:t>
            </w:r>
          </w:p>
        </w:tc>
      </w:tr>
      <w:tr w:rsidR="00117717" w:rsidRPr="00135D5C" w14:paraId="79AC024D" w14:textId="77777777" w:rsidTr="00EA3034">
        <w:tblPrEx>
          <w:tblCellMar>
            <w:left w:w="70" w:type="dxa"/>
            <w:right w:w="70" w:type="dxa"/>
          </w:tblCellMar>
        </w:tblPrEx>
        <w:trPr>
          <w:trHeight w:val="1262"/>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DC00D50" w14:textId="15B6F188" w:rsidR="00117717" w:rsidRPr="00135D5C" w:rsidRDefault="00117717" w:rsidP="00117717">
            <w:pPr>
              <w:jc w:val="center"/>
              <w:rPr>
                <w:color w:val="FF0000"/>
              </w:rPr>
            </w:pPr>
            <w:r>
              <w:rPr>
                <w:color w:val="FF0000"/>
              </w:rPr>
              <w:t>122</w:t>
            </w:r>
          </w:p>
        </w:tc>
        <w:tc>
          <w:tcPr>
            <w:tcW w:w="1602" w:type="dxa"/>
            <w:vAlign w:val="center"/>
          </w:tcPr>
          <w:p w14:paraId="1BCB5C5A" w14:textId="1EE28F71" w:rsidR="00117717" w:rsidRPr="00902DD7" w:rsidRDefault="00117717" w:rsidP="001177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Industrial Engineering Leader</w:t>
            </w:r>
          </w:p>
        </w:tc>
        <w:tc>
          <w:tcPr>
            <w:tcW w:w="2933" w:type="dxa"/>
            <w:vAlign w:val="center"/>
          </w:tcPr>
          <w:p w14:paraId="63A2BB90" w14:textId="7445FA9E" w:rsidR="00117717" w:rsidRPr="00D82FCA" w:rsidRDefault="00B06098" w:rsidP="0011771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1 HC if new building and Peak year normhours &gt; 1 500 000</w:t>
            </w:r>
          </w:p>
        </w:tc>
        <w:tc>
          <w:tcPr>
            <w:tcW w:w="3594" w:type="dxa"/>
            <w:vAlign w:val="center"/>
          </w:tcPr>
          <w:p w14:paraId="5117D9C7" w14:textId="77777777" w:rsidR="00B06098" w:rsidRPr="00B06098" w:rsidRDefault="00B06098" w:rsidP="00B06098">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Project scenario</w:t>
            </w:r>
          </w:p>
          <w:p w14:paraId="0087ED6C" w14:textId="1B0A80FB" w:rsidR="00117717" w:rsidRPr="00B06098" w:rsidRDefault="00B06098" w:rsidP="00B06098">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Peak year Normhour count for this project</w:t>
            </w:r>
          </w:p>
        </w:tc>
      </w:tr>
      <w:tr w:rsidR="00117717" w:rsidRPr="00135D5C" w14:paraId="6394196F" w14:textId="77777777" w:rsidTr="00EA3034">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3237"/>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6E13B69" w14:textId="57D612B1" w:rsidR="00117717" w:rsidRPr="00135D5C" w:rsidRDefault="00117717" w:rsidP="00117717">
            <w:pPr>
              <w:jc w:val="center"/>
              <w:rPr>
                <w:color w:val="FF0000"/>
              </w:rPr>
            </w:pPr>
            <w:r>
              <w:rPr>
                <w:color w:val="FF0000"/>
              </w:rPr>
              <w:t>123</w:t>
            </w:r>
          </w:p>
        </w:tc>
        <w:tc>
          <w:tcPr>
            <w:tcW w:w="1602" w:type="dxa"/>
            <w:vAlign w:val="center"/>
          </w:tcPr>
          <w:p w14:paraId="19B0FEB1" w14:textId="74A5A7F5" w:rsidR="00117717" w:rsidRPr="00902DD7" w:rsidRDefault="00117717" w:rsidP="001177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Industrial Engineer</w:t>
            </w:r>
          </w:p>
        </w:tc>
        <w:tc>
          <w:tcPr>
            <w:tcW w:w="2933" w:type="dxa"/>
            <w:vAlign w:val="center"/>
          </w:tcPr>
          <w:p w14:paraId="36279415" w14:textId="11FEBA83" w:rsidR="00117717" w:rsidRPr="00B06098" w:rsidRDefault="00B06098" w:rsidP="0011771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Number of HC = 0,01011 x ln (Average normhour count per year for this project x Quantity of wires per average complete order x Ncomp (average quantity of components per harness) x Npr (number of processes per harness based on WSD C4-Processes) x Normhours per average order x If KSK then 1,3 otherwise 1)</w:t>
            </w:r>
          </w:p>
        </w:tc>
        <w:tc>
          <w:tcPr>
            <w:tcW w:w="3594" w:type="dxa"/>
            <w:vAlign w:val="center"/>
          </w:tcPr>
          <w:p w14:paraId="62A94119" w14:textId="77777777" w:rsidR="00B06098" w:rsidRPr="00B06098" w:rsidRDefault="00B06098" w:rsidP="00B06098">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Project scenario</w:t>
            </w:r>
          </w:p>
          <w:p w14:paraId="123344FC" w14:textId="77777777" w:rsidR="00B06098" w:rsidRPr="00B06098" w:rsidRDefault="00B06098" w:rsidP="00B06098">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Average normhour count per year for this project</w:t>
            </w:r>
          </w:p>
          <w:p w14:paraId="53EA3669" w14:textId="77777777" w:rsidR="00B06098" w:rsidRPr="00B06098" w:rsidRDefault="00B06098" w:rsidP="00B06098">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Quantity of wires per average complete order</w:t>
            </w:r>
          </w:p>
          <w:p w14:paraId="5B364331" w14:textId="77777777" w:rsidR="00B06098" w:rsidRPr="00B06098" w:rsidRDefault="00B06098" w:rsidP="00B06098">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Ncomp (average quantity of components per harness)</w:t>
            </w:r>
          </w:p>
          <w:p w14:paraId="4BBCA1F7" w14:textId="77777777" w:rsidR="00B06098" w:rsidRPr="00B06098" w:rsidRDefault="00B06098" w:rsidP="00B06098">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Npr (number of processes per harness based on WSD C4-Processes)</w:t>
            </w:r>
          </w:p>
          <w:p w14:paraId="1E9E618A" w14:textId="77777777" w:rsidR="00B06098" w:rsidRPr="00B06098" w:rsidRDefault="00B06098" w:rsidP="00B06098">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Normhours per average order</w:t>
            </w:r>
          </w:p>
          <w:p w14:paraId="7930E37D" w14:textId="3D10B8AF" w:rsidR="00117717" w:rsidRPr="00B06098" w:rsidRDefault="00B06098" w:rsidP="00B06098">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Selection if product is KSK or a Variant</w:t>
            </w:r>
          </w:p>
        </w:tc>
      </w:tr>
      <w:tr w:rsidR="00117717" w:rsidRPr="00135D5C" w14:paraId="73269895" w14:textId="77777777" w:rsidTr="00EA3034">
        <w:tblPrEx>
          <w:tblCellMar>
            <w:left w:w="70" w:type="dxa"/>
            <w:right w:w="70" w:type="dxa"/>
          </w:tblCellMar>
        </w:tblPrEx>
        <w:trPr>
          <w:trHeight w:val="1270"/>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3A0AE3C" w14:textId="0F6D58E4" w:rsidR="00117717" w:rsidRPr="00135D5C" w:rsidRDefault="00117717" w:rsidP="00117717">
            <w:pPr>
              <w:jc w:val="center"/>
              <w:rPr>
                <w:color w:val="FF0000"/>
              </w:rPr>
            </w:pPr>
            <w:r>
              <w:rPr>
                <w:color w:val="FF0000"/>
              </w:rPr>
              <w:t>124</w:t>
            </w:r>
          </w:p>
        </w:tc>
        <w:tc>
          <w:tcPr>
            <w:tcW w:w="1602" w:type="dxa"/>
            <w:vAlign w:val="center"/>
          </w:tcPr>
          <w:p w14:paraId="064917C1" w14:textId="12294DE7" w:rsidR="00117717" w:rsidRPr="00902DD7" w:rsidRDefault="00117717" w:rsidP="001177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Facility Management Leader</w:t>
            </w:r>
          </w:p>
        </w:tc>
        <w:tc>
          <w:tcPr>
            <w:tcW w:w="2933" w:type="dxa"/>
            <w:vAlign w:val="center"/>
          </w:tcPr>
          <w:p w14:paraId="3D21066E" w14:textId="5E58DC0D" w:rsidR="00117717" w:rsidRPr="00D82FCA" w:rsidRDefault="00B06098" w:rsidP="0011771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1 HC if new building and Peak year normhours &gt; 1 500 000</w:t>
            </w:r>
          </w:p>
        </w:tc>
        <w:tc>
          <w:tcPr>
            <w:tcW w:w="3594" w:type="dxa"/>
            <w:vAlign w:val="center"/>
          </w:tcPr>
          <w:p w14:paraId="39FD69E6" w14:textId="77777777" w:rsidR="00B06098" w:rsidRPr="00B06098" w:rsidRDefault="00B06098" w:rsidP="00B06098">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Project scenario</w:t>
            </w:r>
          </w:p>
          <w:p w14:paraId="26D92329" w14:textId="49D47B7D" w:rsidR="00117717" w:rsidRPr="00B06098" w:rsidRDefault="00B06098" w:rsidP="00B06098">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Peak year Normhour count for this project</w:t>
            </w:r>
          </w:p>
        </w:tc>
      </w:tr>
      <w:tr w:rsidR="00117717" w:rsidRPr="00135D5C" w14:paraId="2758E9BA" w14:textId="77777777" w:rsidTr="00EA3034">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132"/>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AB89147" w14:textId="3E05F9E8" w:rsidR="00117717" w:rsidRPr="00135D5C" w:rsidRDefault="00117717" w:rsidP="00117717">
            <w:pPr>
              <w:jc w:val="center"/>
              <w:rPr>
                <w:color w:val="FF0000"/>
              </w:rPr>
            </w:pPr>
            <w:r>
              <w:rPr>
                <w:color w:val="FF0000"/>
              </w:rPr>
              <w:t>125</w:t>
            </w:r>
          </w:p>
        </w:tc>
        <w:tc>
          <w:tcPr>
            <w:tcW w:w="1602" w:type="dxa"/>
            <w:vAlign w:val="center"/>
          </w:tcPr>
          <w:p w14:paraId="05AA2218" w14:textId="559E5FF9" w:rsidR="00117717" w:rsidRPr="00902DD7" w:rsidRDefault="00117717" w:rsidP="001177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Plant Layout Planner</w:t>
            </w:r>
          </w:p>
        </w:tc>
        <w:tc>
          <w:tcPr>
            <w:tcW w:w="2933" w:type="dxa"/>
            <w:vAlign w:val="center"/>
          </w:tcPr>
          <w:p w14:paraId="6AEAA944" w14:textId="043AC9B5" w:rsidR="00117717" w:rsidRPr="00D82FCA" w:rsidRDefault="00B06098" w:rsidP="0011771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1 HC if total occupied space &gt;= 10 000 m</w:t>
            </w:r>
            <w:r>
              <w:rPr>
                <w:rFonts w:ascii="Calibri" w:hAnsi="Calibri" w:cs="Calibri"/>
                <w:color w:val="000000"/>
                <w:vertAlign w:val="superscript"/>
              </w:rPr>
              <w:t>2</w:t>
            </w:r>
          </w:p>
        </w:tc>
        <w:tc>
          <w:tcPr>
            <w:tcW w:w="3594" w:type="dxa"/>
            <w:vAlign w:val="center"/>
          </w:tcPr>
          <w:p w14:paraId="04D50A9B" w14:textId="77777777" w:rsidR="00B06098" w:rsidRPr="00B06098" w:rsidRDefault="00B06098" w:rsidP="00B06098">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Project scenario</w:t>
            </w:r>
          </w:p>
          <w:p w14:paraId="476C7889" w14:textId="7C049E51" w:rsidR="00117717" w:rsidRPr="00B06098" w:rsidRDefault="00B06098" w:rsidP="00B06098">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Total occupied space of the complete plant, including the calculated project</w:t>
            </w:r>
          </w:p>
        </w:tc>
      </w:tr>
      <w:tr w:rsidR="00117717" w:rsidRPr="00135D5C" w14:paraId="71623255" w14:textId="77777777" w:rsidTr="00EA3034">
        <w:tblPrEx>
          <w:tblCellMar>
            <w:left w:w="70" w:type="dxa"/>
            <w:right w:w="70" w:type="dxa"/>
          </w:tblCellMar>
        </w:tblPrEx>
        <w:trPr>
          <w:trHeight w:val="1119"/>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90B42C3" w14:textId="336BC265" w:rsidR="00117717" w:rsidRPr="00135D5C" w:rsidRDefault="00117717" w:rsidP="00117717">
            <w:pPr>
              <w:jc w:val="center"/>
              <w:rPr>
                <w:color w:val="FF0000"/>
              </w:rPr>
            </w:pPr>
            <w:r>
              <w:rPr>
                <w:color w:val="FF0000"/>
              </w:rPr>
              <w:t>126</w:t>
            </w:r>
          </w:p>
        </w:tc>
        <w:tc>
          <w:tcPr>
            <w:tcW w:w="1602" w:type="dxa"/>
            <w:vAlign w:val="center"/>
          </w:tcPr>
          <w:p w14:paraId="600D0389" w14:textId="37D4B11E" w:rsidR="00117717" w:rsidRPr="00902DD7" w:rsidRDefault="00117717" w:rsidP="001177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Facility Management Technician</w:t>
            </w:r>
          </w:p>
        </w:tc>
        <w:tc>
          <w:tcPr>
            <w:tcW w:w="2933" w:type="dxa"/>
            <w:vAlign w:val="center"/>
          </w:tcPr>
          <w:p w14:paraId="6E4D90A8" w14:textId="437BECDE" w:rsidR="00117717" w:rsidRPr="00D82FCA" w:rsidRDefault="00B06098" w:rsidP="0011771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500 000 normhours in the plant per year</w:t>
            </w:r>
          </w:p>
        </w:tc>
        <w:tc>
          <w:tcPr>
            <w:tcW w:w="3594" w:type="dxa"/>
            <w:vAlign w:val="center"/>
          </w:tcPr>
          <w:p w14:paraId="523F8278" w14:textId="77777777" w:rsidR="00B06098" w:rsidRPr="00B06098" w:rsidRDefault="00B06098" w:rsidP="00B06098">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Project scenario</w:t>
            </w:r>
          </w:p>
          <w:p w14:paraId="30B380D5" w14:textId="697D15F3" w:rsidR="00117717" w:rsidRPr="00B06098" w:rsidRDefault="00B06098" w:rsidP="00B06098">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Total normhour count in the chosen plant per year including this project</w:t>
            </w:r>
          </w:p>
        </w:tc>
      </w:tr>
      <w:tr w:rsidR="00117717" w:rsidRPr="00135D5C" w14:paraId="7A6ED7E5" w14:textId="77777777" w:rsidTr="00EA3034">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F31E79B" w14:textId="181E6E6F" w:rsidR="00117717" w:rsidRPr="00135D5C" w:rsidRDefault="00117717" w:rsidP="00117717">
            <w:pPr>
              <w:jc w:val="center"/>
              <w:rPr>
                <w:color w:val="FF0000"/>
              </w:rPr>
            </w:pPr>
            <w:r>
              <w:rPr>
                <w:color w:val="FF0000"/>
              </w:rPr>
              <w:t>127</w:t>
            </w:r>
          </w:p>
        </w:tc>
        <w:tc>
          <w:tcPr>
            <w:tcW w:w="1602" w:type="dxa"/>
            <w:vAlign w:val="center"/>
          </w:tcPr>
          <w:p w14:paraId="188F018C" w14:textId="759BA7AF" w:rsidR="00117717" w:rsidRPr="00902DD7" w:rsidRDefault="00117717" w:rsidP="001177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Purchasing Officer I</w:t>
            </w:r>
          </w:p>
        </w:tc>
        <w:tc>
          <w:tcPr>
            <w:tcW w:w="2933" w:type="dxa"/>
            <w:vAlign w:val="center"/>
          </w:tcPr>
          <w:p w14:paraId="413B2257" w14:textId="480A0558" w:rsidR="00117717" w:rsidRPr="00D82FCA" w:rsidRDefault="00B06098" w:rsidP="0011771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w:t>
            </w:r>
          </w:p>
        </w:tc>
        <w:tc>
          <w:tcPr>
            <w:tcW w:w="3594" w:type="dxa"/>
            <w:vAlign w:val="center"/>
          </w:tcPr>
          <w:p w14:paraId="3BBA7031" w14:textId="5064AEDC" w:rsidR="00117717" w:rsidRPr="00B06098" w:rsidRDefault="00B06098" w:rsidP="0011771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Project scenario</w:t>
            </w:r>
          </w:p>
        </w:tc>
      </w:tr>
      <w:tr w:rsidR="00117717" w:rsidRPr="00135D5C" w14:paraId="6B005AD8" w14:textId="77777777" w:rsidTr="00EA3034">
        <w:tblPrEx>
          <w:tblCellMar>
            <w:left w:w="70" w:type="dxa"/>
            <w:right w:w="70" w:type="dxa"/>
          </w:tblCellMar>
        </w:tblPrEx>
        <w:trPr>
          <w:trHeight w:val="700"/>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95D7311" w14:textId="03C832C2" w:rsidR="00117717" w:rsidRPr="00135D5C" w:rsidRDefault="00117717" w:rsidP="00117717">
            <w:pPr>
              <w:jc w:val="center"/>
              <w:rPr>
                <w:color w:val="FF0000"/>
              </w:rPr>
            </w:pPr>
            <w:r>
              <w:rPr>
                <w:color w:val="FF0000"/>
              </w:rPr>
              <w:t>128</w:t>
            </w:r>
          </w:p>
        </w:tc>
        <w:tc>
          <w:tcPr>
            <w:tcW w:w="1602" w:type="dxa"/>
            <w:vAlign w:val="center"/>
          </w:tcPr>
          <w:p w14:paraId="611404DA" w14:textId="6F7CD1F8" w:rsidR="00117717" w:rsidRPr="00902DD7" w:rsidRDefault="00117717" w:rsidP="001177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Purchasing Officer II</w:t>
            </w:r>
          </w:p>
        </w:tc>
        <w:tc>
          <w:tcPr>
            <w:tcW w:w="2933" w:type="dxa"/>
            <w:vAlign w:val="center"/>
          </w:tcPr>
          <w:p w14:paraId="580B0971" w14:textId="3F916630" w:rsidR="00117717" w:rsidRPr="00D82FCA" w:rsidRDefault="00B06098" w:rsidP="0011771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Manual input</w:t>
            </w:r>
          </w:p>
        </w:tc>
        <w:tc>
          <w:tcPr>
            <w:tcW w:w="3594" w:type="dxa"/>
            <w:vAlign w:val="center"/>
          </w:tcPr>
          <w:p w14:paraId="14B47BDC" w14:textId="75F58AF2" w:rsidR="00117717" w:rsidRPr="00B06098" w:rsidRDefault="00B06098" w:rsidP="0011771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no</w:t>
            </w:r>
          </w:p>
        </w:tc>
      </w:tr>
      <w:tr w:rsidR="00117717" w:rsidRPr="001F73D7" w14:paraId="38CC1EE0" w14:textId="77777777" w:rsidTr="00EA3034">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7AA0BF4" w14:textId="434B5D44" w:rsidR="00117717" w:rsidRPr="00135D5C" w:rsidRDefault="00117717" w:rsidP="00117717">
            <w:pPr>
              <w:jc w:val="center"/>
              <w:rPr>
                <w:color w:val="FF0000"/>
              </w:rPr>
            </w:pPr>
            <w:r>
              <w:rPr>
                <w:color w:val="FF0000"/>
              </w:rPr>
              <w:t>129</w:t>
            </w:r>
          </w:p>
        </w:tc>
        <w:tc>
          <w:tcPr>
            <w:tcW w:w="1602" w:type="dxa"/>
            <w:vAlign w:val="center"/>
          </w:tcPr>
          <w:p w14:paraId="2199504E" w14:textId="228FF86D" w:rsidR="00117717" w:rsidRPr="00902DD7" w:rsidRDefault="00117717" w:rsidP="001177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Head of QM Plant</w:t>
            </w:r>
          </w:p>
        </w:tc>
        <w:tc>
          <w:tcPr>
            <w:tcW w:w="2933" w:type="dxa"/>
            <w:vAlign w:val="center"/>
          </w:tcPr>
          <w:p w14:paraId="11AA90D0" w14:textId="6AE28DB4" w:rsidR="00117717" w:rsidRPr="00D82FCA" w:rsidRDefault="00B06098" w:rsidP="0011771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w:t>
            </w:r>
          </w:p>
        </w:tc>
        <w:tc>
          <w:tcPr>
            <w:tcW w:w="3594" w:type="dxa"/>
            <w:vAlign w:val="center"/>
          </w:tcPr>
          <w:p w14:paraId="5782322F" w14:textId="69F4D459" w:rsidR="00117717" w:rsidRPr="00117717" w:rsidRDefault="00B06098" w:rsidP="0011771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117717" w:rsidRPr="001F73D7" w14:paraId="5E527D38" w14:textId="77777777" w:rsidTr="00EA3034">
        <w:tblPrEx>
          <w:tblCellMar>
            <w:left w:w="70" w:type="dxa"/>
            <w:right w:w="70" w:type="dxa"/>
          </w:tblCellMar>
        </w:tblPrEx>
        <w:trPr>
          <w:trHeight w:val="2061"/>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9C93D23" w14:textId="59698406" w:rsidR="00117717" w:rsidRPr="00135D5C" w:rsidRDefault="00117717" w:rsidP="00117717">
            <w:pPr>
              <w:jc w:val="center"/>
              <w:rPr>
                <w:color w:val="FF0000"/>
              </w:rPr>
            </w:pPr>
            <w:r>
              <w:rPr>
                <w:color w:val="FF0000"/>
              </w:rPr>
              <w:t>130</w:t>
            </w:r>
          </w:p>
        </w:tc>
        <w:tc>
          <w:tcPr>
            <w:tcW w:w="1602" w:type="dxa"/>
            <w:vAlign w:val="center"/>
          </w:tcPr>
          <w:p w14:paraId="083B1F51" w14:textId="083A45A4" w:rsidR="00117717" w:rsidRPr="00902DD7" w:rsidRDefault="00117717" w:rsidP="001177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Leader QM System</w:t>
            </w:r>
          </w:p>
        </w:tc>
        <w:tc>
          <w:tcPr>
            <w:tcW w:w="2933" w:type="dxa"/>
            <w:vAlign w:val="center"/>
          </w:tcPr>
          <w:p w14:paraId="5F2D115C" w14:textId="67010A22" w:rsidR="00117717" w:rsidRPr="00D82FCA" w:rsidRDefault="00B06098" w:rsidP="0011771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greenfield or brownfield or new building then 1 HC. For other scenarios, bigger value 1 HC for each 1500 employees in production or 1 HC for each 2 product section but minimum 1 HC</w:t>
            </w:r>
          </w:p>
        </w:tc>
        <w:tc>
          <w:tcPr>
            <w:tcW w:w="3594" w:type="dxa"/>
            <w:vAlign w:val="center"/>
          </w:tcPr>
          <w:p w14:paraId="6C453363" w14:textId="77777777" w:rsidR="00B06098" w:rsidRPr="00B06098" w:rsidRDefault="00B06098" w:rsidP="00B06098">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Project scenario</w:t>
            </w:r>
          </w:p>
          <w:p w14:paraId="35D140B2" w14:textId="77777777" w:rsidR="00B06098" w:rsidRPr="00B06098" w:rsidRDefault="00B06098" w:rsidP="00B06098">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Number of all employees working in the production plant when the calculated project reaches average normhours</w:t>
            </w:r>
          </w:p>
          <w:p w14:paraId="23B47E00" w14:textId="37ABBD83" w:rsidR="00117717" w:rsidRPr="00812CAC" w:rsidRDefault="00B06098" w:rsidP="00B06098">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Number of all product sections in the plant, including the calculated project</w:t>
            </w:r>
          </w:p>
        </w:tc>
      </w:tr>
      <w:tr w:rsidR="00117717" w:rsidRPr="001F73D7" w14:paraId="43038CE2" w14:textId="77777777" w:rsidTr="00EA3034">
        <w:trPr>
          <w:cnfStyle w:val="000000100000" w:firstRow="0" w:lastRow="0" w:firstColumn="0" w:lastColumn="0" w:oddVBand="0" w:evenVBand="0" w:oddHBand="1"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D9AC887" w14:textId="63DC80D5" w:rsidR="00117717" w:rsidRPr="00135D5C" w:rsidRDefault="00117717" w:rsidP="00117717">
            <w:pPr>
              <w:jc w:val="center"/>
              <w:rPr>
                <w:color w:val="FF0000"/>
              </w:rPr>
            </w:pPr>
            <w:r>
              <w:rPr>
                <w:color w:val="FF0000"/>
              </w:rPr>
              <w:t>131</w:t>
            </w:r>
          </w:p>
        </w:tc>
        <w:tc>
          <w:tcPr>
            <w:tcW w:w="1602" w:type="dxa"/>
            <w:vAlign w:val="center"/>
          </w:tcPr>
          <w:p w14:paraId="560BAE32" w14:textId="26CCFE7A" w:rsidR="00117717" w:rsidRPr="00902DD7" w:rsidRDefault="00117717" w:rsidP="001177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Leader QM Internal Audits</w:t>
            </w:r>
          </w:p>
        </w:tc>
        <w:tc>
          <w:tcPr>
            <w:tcW w:w="2933" w:type="dxa"/>
            <w:vAlign w:val="center"/>
          </w:tcPr>
          <w:p w14:paraId="19269520" w14:textId="73791E8E" w:rsidR="00117717" w:rsidRPr="00D82FCA" w:rsidRDefault="00B06098" w:rsidP="0011771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or new building.</w:t>
            </w:r>
          </w:p>
        </w:tc>
        <w:tc>
          <w:tcPr>
            <w:tcW w:w="3594" w:type="dxa"/>
            <w:vAlign w:val="center"/>
          </w:tcPr>
          <w:p w14:paraId="6FD11445" w14:textId="7D537EE0" w:rsidR="00117717" w:rsidRPr="00B06098" w:rsidRDefault="00B06098" w:rsidP="0011771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117717" w:rsidRPr="00135D5C" w14:paraId="4B9D07A4" w14:textId="77777777" w:rsidTr="00EA3034">
        <w:trPr>
          <w:trHeight w:val="2075"/>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A4090A4" w14:textId="05CFB7F7" w:rsidR="00117717" w:rsidRPr="00135D5C" w:rsidRDefault="00117717" w:rsidP="00117717">
            <w:pPr>
              <w:jc w:val="center"/>
              <w:rPr>
                <w:color w:val="FF0000"/>
              </w:rPr>
            </w:pPr>
            <w:r>
              <w:rPr>
                <w:color w:val="FF0000"/>
              </w:rPr>
              <w:t>132</w:t>
            </w:r>
          </w:p>
        </w:tc>
        <w:tc>
          <w:tcPr>
            <w:tcW w:w="1602" w:type="dxa"/>
            <w:vAlign w:val="center"/>
          </w:tcPr>
          <w:p w14:paraId="19F9DBEA" w14:textId="784A666F" w:rsidR="00117717" w:rsidRPr="00902DD7" w:rsidRDefault="00117717" w:rsidP="001177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Leader QM Methods</w:t>
            </w:r>
          </w:p>
        </w:tc>
        <w:tc>
          <w:tcPr>
            <w:tcW w:w="2933" w:type="dxa"/>
            <w:vAlign w:val="center"/>
          </w:tcPr>
          <w:p w14:paraId="21766F0F" w14:textId="3763CF9D" w:rsidR="00117717" w:rsidRPr="00D82FCA" w:rsidRDefault="00B06098" w:rsidP="0011771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greenfield or brownfield or new building then 1 HC. For other scenarios, bigger value 1 HC for each 1500 employees in production or 1 HC for each 2 product section but minimum 1 HC</w:t>
            </w:r>
          </w:p>
        </w:tc>
        <w:tc>
          <w:tcPr>
            <w:tcW w:w="3594" w:type="dxa"/>
            <w:vAlign w:val="center"/>
          </w:tcPr>
          <w:p w14:paraId="17E4EF85" w14:textId="77777777" w:rsidR="00B06098" w:rsidRPr="00B06098" w:rsidRDefault="00B06098" w:rsidP="00B06098">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Project scenario</w:t>
            </w:r>
          </w:p>
          <w:p w14:paraId="44C58DBE" w14:textId="77777777" w:rsidR="00B06098" w:rsidRPr="00B06098" w:rsidRDefault="00B06098" w:rsidP="00B06098">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Number of all employees working in the production plant when the calculated project reaches average normhours</w:t>
            </w:r>
          </w:p>
          <w:p w14:paraId="321ADD00" w14:textId="69DB965A" w:rsidR="00117717" w:rsidRPr="00812CAC" w:rsidRDefault="00B06098" w:rsidP="00B06098">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B06098">
              <w:rPr>
                <w:rFonts w:ascii="Calibri" w:hAnsi="Calibri" w:cs="Calibri"/>
                <w:i/>
                <w:iCs/>
                <w:color w:val="000000"/>
              </w:rPr>
              <w:t>Number of all product sections in the plant, including the calculated project</w:t>
            </w:r>
          </w:p>
        </w:tc>
      </w:tr>
      <w:tr w:rsidR="00117717" w:rsidRPr="00135D5C" w14:paraId="76DA2EF4" w14:textId="77777777" w:rsidTr="00EA3034">
        <w:trPr>
          <w:cnfStyle w:val="000000100000" w:firstRow="0" w:lastRow="0" w:firstColumn="0" w:lastColumn="0" w:oddVBand="0" w:evenVBand="0" w:oddHBand="1" w:evenHBand="0" w:firstRowFirstColumn="0" w:firstRowLastColumn="0" w:lastRowFirstColumn="0" w:lastRowLastColumn="0"/>
          <w:trHeight w:val="1038"/>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23AF2B9" w14:textId="3118CEFE" w:rsidR="00117717" w:rsidRDefault="00117717" w:rsidP="00117717">
            <w:pPr>
              <w:jc w:val="center"/>
              <w:rPr>
                <w:color w:val="FF0000"/>
              </w:rPr>
            </w:pPr>
            <w:r>
              <w:rPr>
                <w:color w:val="FF0000"/>
              </w:rPr>
              <w:t>133</w:t>
            </w:r>
          </w:p>
        </w:tc>
        <w:tc>
          <w:tcPr>
            <w:tcW w:w="1602" w:type="dxa"/>
            <w:vAlign w:val="center"/>
          </w:tcPr>
          <w:p w14:paraId="0A7E7C60" w14:textId="59489BEC" w:rsidR="00117717" w:rsidRPr="00902DD7" w:rsidRDefault="00117717" w:rsidP="001177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Leader QM Lab. &amp; Calibration</w:t>
            </w:r>
          </w:p>
        </w:tc>
        <w:tc>
          <w:tcPr>
            <w:tcW w:w="2933" w:type="dxa"/>
            <w:vAlign w:val="center"/>
          </w:tcPr>
          <w:p w14:paraId="31762832" w14:textId="4286C393" w:rsidR="00117717" w:rsidRPr="00D82FCA" w:rsidRDefault="00B06098" w:rsidP="0011771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w:t>
            </w:r>
          </w:p>
        </w:tc>
        <w:tc>
          <w:tcPr>
            <w:tcW w:w="3594" w:type="dxa"/>
            <w:vAlign w:val="center"/>
          </w:tcPr>
          <w:p w14:paraId="21C0A72D" w14:textId="5AF1E8AB" w:rsidR="00117717" w:rsidRPr="00B06098" w:rsidRDefault="00B06098" w:rsidP="0011771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117717" w:rsidRPr="00135D5C" w14:paraId="4FB52859" w14:textId="77777777" w:rsidTr="00EA3034">
        <w:trPr>
          <w:trHeight w:val="990"/>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B483D07" w14:textId="17457318" w:rsidR="00117717" w:rsidRDefault="00117717" w:rsidP="00117717">
            <w:pPr>
              <w:jc w:val="center"/>
              <w:rPr>
                <w:color w:val="FF0000"/>
              </w:rPr>
            </w:pPr>
            <w:r>
              <w:rPr>
                <w:color w:val="FF0000"/>
              </w:rPr>
              <w:t>134</w:t>
            </w:r>
          </w:p>
        </w:tc>
        <w:tc>
          <w:tcPr>
            <w:tcW w:w="1602" w:type="dxa"/>
            <w:vAlign w:val="center"/>
          </w:tcPr>
          <w:p w14:paraId="0D5A0F16" w14:textId="51928047" w:rsidR="00117717" w:rsidRPr="00902DD7" w:rsidRDefault="00117717" w:rsidP="001177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Leader QM Supplier Quality</w:t>
            </w:r>
          </w:p>
        </w:tc>
        <w:tc>
          <w:tcPr>
            <w:tcW w:w="2933" w:type="dxa"/>
            <w:vAlign w:val="center"/>
          </w:tcPr>
          <w:p w14:paraId="530174CA" w14:textId="78F4A788" w:rsidR="00117717" w:rsidRPr="00D82FCA" w:rsidRDefault="00B06098" w:rsidP="0011771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w:t>
            </w:r>
          </w:p>
        </w:tc>
        <w:tc>
          <w:tcPr>
            <w:tcW w:w="3594" w:type="dxa"/>
            <w:vAlign w:val="center"/>
          </w:tcPr>
          <w:p w14:paraId="120B1F1C" w14:textId="0D77CE54" w:rsidR="00117717" w:rsidRPr="00B06098" w:rsidRDefault="00B06098" w:rsidP="00117717">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117717" w:rsidRPr="00135D5C" w14:paraId="2634A87D" w14:textId="77777777" w:rsidTr="00EA3034">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3D9BA7E" w14:textId="023B3C5A" w:rsidR="00117717" w:rsidRDefault="00117717" w:rsidP="00117717">
            <w:pPr>
              <w:jc w:val="center"/>
              <w:rPr>
                <w:color w:val="FF0000"/>
              </w:rPr>
            </w:pPr>
            <w:r>
              <w:rPr>
                <w:color w:val="FF0000"/>
              </w:rPr>
              <w:t>135</w:t>
            </w:r>
          </w:p>
        </w:tc>
        <w:tc>
          <w:tcPr>
            <w:tcW w:w="1602" w:type="dxa"/>
            <w:vAlign w:val="center"/>
          </w:tcPr>
          <w:p w14:paraId="02D45DA7" w14:textId="7C5011EF" w:rsidR="00117717" w:rsidRPr="009013CB" w:rsidRDefault="00117717" w:rsidP="0011771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Lab. &amp; Cal. Officer</w:t>
            </w:r>
          </w:p>
        </w:tc>
        <w:tc>
          <w:tcPr>
            <w:tcW w:w="2933" w:type="dxa"/>
            <w:vAlign w:val="center"/>
          </w:tcPr>
          <w:p w14:paraId="2819761C" w14:textId="04F77870" w:rsidR="00117717" w:rsidRPr="00D82FCA" w:rsidRDefault="00B06098" w:rsidP="0011771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new building and existing BU</w:t>
            </w:r>
          </w:p>
        </w:tc>
        <w:tc>
          <w:tcPr>
            <w:tcW w:w="3594" w:type="dxa"/>
            <w:vAlign w:val="center"/>
          </w:tcPr>
          <w:p w14:paraId="456DF3F4" w14:textId="483316B3" w:rsidR="00117717" w:rsidRPr="00B06098" w:rsidRDefault="00B06098" w:rsidP="00117717">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bl>
    <w:p w14:paraId="2D7495EA" w14:textId="1F79BFFA" w:rsidR="00117717" w:rsidRDefault="00EA3034" w:rsidP="00EA3034">
      <w:pPr>
        <w:spacing w:before="240"/>
        <w:ind w:left="-567"/>
      </w:pPr>
      <w:r>
        <w:rPr>
          <w:noProof/>
        </w:rPr>
        <w:drawing>
          <wp:inline distT="0" distB="0" distL="0" distR="0" wp14:anchorId="24711D2B" wp14:editId="0E02E0E1">
            <wp:extent cx="7304421" cy="1820173"/>
            <wp:effectExtent l="0" t="0" r="0" b="8890"/>
            <wp:docPr id="140" name="Picture 27">
              <a:extLst xmlns:a="http://schemas.openxmlformats.org/drawingml/2006/main">
                <a:ext uri="{FF2B5EF4-FFF2-40B4-BE49-F238E27FC236}">
                  <a16:creationId xmlns:a16="http://schemas.microsoft.com/office/drawing/2014/main" id="{A5ED0A25-34AD-4205-81D0-83F21BC80E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A5ED0A25-34AD-4205-81D0-83F21BC80EE6}"/>
                        </a:ext>
                      </a:extLs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14250" cy="1822622"/>
                    </a:xfrm>
                    <a:prstGeom prst="rect">
                      <a:avLst/>
                    </a:prstGeom>
                    <a:noFill/>
                  </pic:spPr>
                </pic:pic>
              </a:graphicData>
            </a:graphic>
          </wp:inline>
        </w:drawing>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92"/>
        <w:gridCol w:w="1602"/>
        <w:gridCol w:w="2933"/>
        <w:gridCol w:w="3594"/>
      </w:tblGrid>
      <w:tr w:rsidR="00EA3034" w:rsidRPr="00135D5C" w14:paraId="7000ADA0" w14:textId="77777777" w:rsidTr="002A7BFD">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7580F1D" w14:textId="77777777" w:rsidR="00EA3034" w:rsidRPr="00135D5C" w:rsidRDefault="00EA3034" w:rsidP="002A7BFD">
            <w:pPr>
              <w:jc w:val="center"/>
              <w:rPr>
                <w:color w:val="auto"/>
              </w:rPr>
            </w:pPr>
            <w:r w:rsidRPr="00135D5C">
              <w:rPr>
                <w:color w:val="auto"/>
              </w:rPr>
              <w:t>Nr. of Formula</w:t>
            </w:r>
          </w:p>
        </w:tc>
        <w:tc>
          <w:tcPr>
            <w:tcW w:w="1602" w:type="dxa"/>
            <w:vAlign w:val="center"/>
          </w:tcPr>
          <w:p w14:paraId="6848B9C1" w14:textId="77777777" w:rsidR="00EA3034" w:rsidRPr="00135D5C" w:rsidRDefault="00EA3034" w:rsidP="002A7BFD">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2933" w:type="dxa"/>
            <w:vAlign w:val="center"/>
          </w:tcPr>
          <w:p w14:paraId="490B025F" w14:textId="77777777" w:rsidR="00EA3034" w:rsidRPr="00135D5C" w:rsidRDefault="00EA3034" w:rsidP="002A7BFD">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c>
          <w:tcPr>
            <w:tcW w:w="3594" w:type="dxa"/>
            <w:vAlign w:val="center"/>
          </w:tcPr>
          <w:p w14:paraId="4666C782" w14:textId="77777777" w:rsidR="00EA3034" w:rsidRPr="00812CAC" w:rsidRDefault="00EA3034" w:rsidP="002A7BFD">
            <w:pPr>
              <w:jc w:val="center"/>
              <w:cnfStyle w:val="100000000000" w:firstRow="1" w:lastRow="0" w:firstColumn="0" w:lastColumn="0" w:oddVBand="0" w:evenVBand="0" w:oddHBand="0" w:evenHBand="0" w:firstRowFirstColumn="0" w:firstRowLastColumn="0" w:lastRowFirstColumn="0" w:lastRowLastColumn="0"/>
              <w:rPr>
                <w:color w:val="auto"/>
              </w:rPr>
            </w:pPr>
            <w:r w:rsidRPr="00812CAC">
              <w:rPr>
                <w:color w:val="auto"/>
              </w:rPr>
              <w:t>Inputs</w:t>
            </w:r>
          </w:p>
        </w:tc>
      </w:tr>
      <w:tr w:rsidR="00EA3034" w:rsidRPr="00135D5C" w14:paraId="5DF6B431" w14:textId="77777777" w:rsidTr="00EA3034">
        <w:trPr>
          <w:cnfStyle w:val="000000100000" w:firstRow="0" w:lastRow="0" w:firstColumn="0" w:lastColumn="0" w:oddVBand="0" w:evenVBand="0" w:oddHBand="1" w:evenHBand="0" w:firstRowFirstColumn="0" w:firstRowLastColumn="0" w:lastRowFirstColumn="0" w:lastRowLastColumn="0"/>
          <w:trHeight w:val="1580"/>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511C670" w14:textId="05BB9795" w:rsidR="00EA3034" w:rsidRPr="00EA3034" w:rsidRDefault="00EA3034" w:rsidP="00EA3034">
            <w:pPr>
              <w:jc w:val="center"/>
              <w:rPr>
                <w:color w:val="FF0000"/>
              </w:rPr>
            </w:pPr>
            <w:r w:rsidRPr="00EA3034">
              <w:rPr>
                <w:rFonts w:ascii="Calibri" w:hAnsi="Calibri" w:cs="Calibri"/>
                <w:color w:val="FF0000"/>
              </w:rPr>
              <w:t>136</w:t>
            </w:r>
          </w:p>
        </w:tc>
        <w:tc>
          <w:tcPr>
            <w:tcW w:w="1602" w:type="dxa"/>
            <w:vAlign w:val="center"/>
          </w:tcPr>
          <w:p w14:paraId="75F6A581" w14:textId="725A69A8" w:rsidR="00EA3034" w:rsidRPr="00902DD7" w:rsidRDefault="00EA3034" w:rsidP="00EA303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Lab. &amp; Cal. Technician / Agent</w:t>
            </w:r>
          </w:p>
        </w:tc>
        <w:tc>
          <w:tcPr>
            <w:tcW w:w="2933" w:type="dxa"/>
            <w:vAlign w:val="center"/>
          </w:tcPr>
          <w:p w14:paraId="12383882" w14:textId="75BD865B" w:rsidR="00EA3034" w:rsidRPr="00D82FCA" w:rsidRDefault="00EA3034" w:rsidP="00EA30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shift in the plant</w:t>
            </w:r>
          </w:p>
        </w:tc>
        <w:tc>
          <w:tcPr>
            <w:tcW w:w="3594" w:type="dxa"/>
            <w:vAlign w:val="center"/>
          </w:tcPr>
          <w:p w14:paraId="618CFD02" w14:textId="77777777" w:rsidR="00EA3034" w:rsidRPr="00EA3034" w:rsidRDefault="00EA3034" w:rsidP="00EA3034">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EA3034">
              <w:rPr>
                <w:rFonts w:ascii="Calibri" w:hAnsi="Calibri" w:cs="Calibri"/>
                <w:i/>
                <w:iCs/>
                <w:color w:val="000000"/>
              </w:rPr>
              <w:t>Project scenario</w:t>
            </w:r>
          </w:p>
          <w:p w14:paraId="3B9F0103" w14:textId="78D32EA8" w:rsidR="00EA3034" w:rsidRPr="00B06098" w:rsidRDefault="00EA3034" w:rsidP="00EA3034">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EA3034">
              <w:rPr>
                <w:rFonts w:ascii="Calibri" w:hAnsi="Calibri" w:cs="Calibri"/>
                <w:i/>
                <w:iCs/>
                <w:color w:val="000000"/>
              </w:rPr>
              <w:t>Overal shift model in the plant during SoP, cutting room included</w:t>
            </w:r>
          </w:p>
        </w:tc>
      </w:tr>
      <w:tr w:rsidR="00EA3034" w:rsidRPr="00135D5C" w14:paraId="11BBD5A7" w14:textId="77777777" w:rsidTr="00A463DD">
        <w:tblPrEx>
          <w:tblCellMar>
            <w:left w:w="70" w:type="dxa"/>
            <w:right w:w="70" w:type="dxa"/>
          </w:tblCellMar>
        </w:tblPrEx>
        <w:trPr>
          <w:trHeight w:val="984"/>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C6BAF6A" w14:textId="08B2E72E" w:rsidR="00EA3034" w:rsidRPr="00EA3034" w:rsidRDefault="00EA3034" w:rsidP="00EA3034">
            <w:pPr>
              <w:jc w:val="center"/>
              <w:rPr>
                <w:color w:val="FF0000"/>
              </w:rPr>
            </w:pPr>
            <w:r w:rsidRPr="00EA3034">
              <w:rPr>
                <w:rFonts w:ascii="Calibri" w:hAnsi="Calibri" w:cs="Calibri"/>
                <w:color w:val="FF0000"/>
              </w:rPr>
              <w:t>137</w:t>
            </w:r>
          </w:p>
        </w:tc>
        <w:tc>
          <w:tcPr>
            <w:tcW w:w="1602" w:type="dxa"/>
            <w:vAlign w:val="center"/>
          </w:tcPr>
          <w:p w14:paraId="2A3559C3" w14:textId="0C059707" w:rsidR="00EA3034" w:rsidRPr="00902DD7" w:rsidRDefault="00EA3034" w:rsidP="00EA30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Shift Leader QM SQA</w:t>
            </w:r>
          </w:p>
        </w:tc>
        <w:tc>
          <w:tcPr>
            <w:tcW w:w="2933" w:type="dxa"/>
            <w:vAlign w:val="center"/>
          </w:tcPr>
          <w:p w14:paraId="5BC16907" w14:textId="308B941A" w:rsidR="00EA3034" w:rsidRPr="00D82FCA" w:rsidRDefault="00EA3034" w:rsidP="00EA30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if night shift is in the plant</w:t>
            </w:r>
          </w:p>
        </w:tc>
        <w:tc>
          <w:tcPr>
            <w:tcW w:w="3594" w:type="dxa"/>
            <w:vAlign w:val="center"/>
          </w:tcPr>
          <w:p w14:paraId="4FF9CFEF" w14:textId="77777777" w:rsidR="00EA3034" w:rsidRPr="00EA3034" w:rsidRDefault="00EA3034" w:rsidP="00EA3034">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EA3034">
              <w:rPr>
                <w:rFonts w:ascii="Calibri" w:hAnsi="Calibri" w:cs="Calibri"/>
                <w:i/>
                <w:iCs/>
                <w:color w:val="000000"/>
              </w:rPr>
              <w:t>Project scenario</w:t>
            </w:r>
          </w:p>
          <w:p w14:paraId="2BFFDC86" w14:textId="3DAADCC4" w:rsidR="00EA3034" w:rsidRPr="00B06098" w:rsidRDefault="00EA3034" w:rsidP="00EA3034">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EA3034">
              <w:rPr>
                <w:rFonts w:ascii="Calibri" w:hAnsi="Calibri" w:cs="Calibri"/>
                <w:i/>
                <w:iCs/>
                <w:color w:val="000000"/>
              </w:rPr>
              <w:t>Is night shift needed during SoP? With cutting room</w:t>
            </w:r>
          </w:p>
        </w:tc>
      </w:tr>
      <w:tr w:rsidR="00EA3034" w:rsidRPr="00135D5C" w14:paraId="13957222" w14:textId="77777777" w:rsidTr="00A463DD">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E001A64" w14:textId="525B7E17" w:rsidR="00EA3034" w:rsidRPr="00EA3034" w:rsidRDefault="00EA3034" w:rsidP="00EA3034">
            <w:pPr>
              <w:jc w:val="center"/>
              <w:rPr>
                <w:color w:val="FF0000"/>
              </w:rPr>
            </w:pPr>
            <w:r w:rsidRPr="00EA3034">
              <w:rPr>
                <w:rFonts w:ascii="Calibri" w:hAnsi="Calibri" w:cs="Calibri"/>
                <w:color w:val="FF0000"/>
              </w:rPr>
              <w:t>138</w:t>
            </w:r>
          </w:p>
        </w:tc>
        <w:tc>
          <w:tcPr>
            <w:tcW w:w="1602" w:type="dxa"/>
            <w:vAlign w:val="center"/>
          </w:tcPr>
          <w:p w14:paraId="15016D69" w14:textId="4D7F9386" w:rsidR="00EA3034" w:rsidRPr="00902DD7" w:rsidRDefault="00EA3034" w:rsidP="00EA303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Team Leader Supplier Quality</w:t>
            </w:r>
          </w:p>
        </w:tc>
        <w:tc>
          <w:tcPr>
            <w:tcW w:w="2933" w:type="dxa"/>
            <w:vAlign w:val="center"/>
          </w:tcPr>
          <w:p w14:paraId="72CF0B04" w14:textId="018A4527" w:rsidR="00EA3034" w:rsidRPr="00B06098" w:rsidRDefault="00EA3034" w:rsidP="00EA30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new building and existing BU</w:t>
            </w:r>
          </w:p>
        </w:tc>
        <w:tc>
          <w:tcPr>
            <w:tcW w:w="3594" w:type="dxa"/>
            <w:vAlign w:val="center"/>
          </w:tcPr>
          <w:p w14:paraId="61D716E0" w14:textId="69E9E5FB" w:rsidR="00EA3034" w:rsidRPr="00EA3034" w:rsidRDefault="00EA3034" w:rsidP="00EA3034">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EA3034" w:rsidRPr="00135D5C" w14:paraId="2F1F5100" w14:textId="77777777" w:rsidTr="00A463DD">
        <w:tblPrEx>
          <w:tblCellMar>
            <w:left w:w="70" w:type="dxa"/>
            <w:right w:w="70" w:type="dxa"/>
          </w:tblCellMar>
        </w:tblPrEx>
        <w:trPr>
          <w:trHeight w:val="70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7484543" w14:textId="1B0122E8" w:rsidR="00EA3034" w:rsidRPr="00EA3034" w:rsidRDefault="00EA3034" w:rsidP="00EA3034">
            <w:pPr>
              <w:jc w:val="center"/>
              <w:rPr>
                <w:color w:val="FF0000"/>
              </w:rPr>
            </w:pPr>
            <w:r w:rsidRPr="00EA3034">
              <w:rPr>
                <w:rFonts w:ascii="Calibri" w:hAnsi="Calibri" w:cs="Calibri"/>
                <w:color w:val="FF0000"/>
              </w:rPr>
              <w:t>139</w:t>
            </w:r>
          </w:p>
        </w:tc>
        <w:tc>
          <w:tcPr>
            <w:tcW w:w="1602" w:type="dxa"/>
            <w:vAlign w:val="center"/>
          </w:tcPr>
          <w:p w14:paraId="5A95FD0C" w14:textId="324B6D6C" w:rsidR="00EA3034" w:rsidRPr="00902DD7" w:rsidRDefault="00EA3034" w:rsidP="00EA30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Quality Officer</w:t>
            </w:r>
          </w:p>
        </w:tc>
        <w:tc>
          <w:tcPr>
            <w:tcW w:w="2933" w:type="dxa"/>
            <w:vAlign w:val="center"/>
          </w:tcPr>
          <w:p w14:paraId="471989CE" w14:textId="761E4000" w:rsidR="00EA3034" w:rsidRPr="00D82FCA" w:rsidRDefault="00EA3034" w:rsidP="00EA30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if new production section</w:t>
            </w:r>
          </w:p>
        </w:tc>
        <w:tc>
          <w:tcPr>
            <w:tcW w:w="3594" w:type="dxa"/>
            <w:vAlign w:val="center"/>
          </w:tcPr>
          <w:p w14:paraId="59DDDACA" w14:textId="447C26D1" w:rsidR="00EA3034" w:rsidRPr="00EA3034" w:rsidRDefault="00EA3034" w:rsidP="00EA3034">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EA3034" w:rsidRPr="00135D5C" w14:paraId="653F0659" w14:textId="77777777" w:rsidTr="00A463DD">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F7329C4" w14:textId="15A4DD00" w:rsidR="00EA3034" w:rsidRPr="00EA3034" w:rsidRDefault="00EA3034" w:rsidP="00EA3034">
            <w:pPr>
              <w:jc w:val="center"/>
              <w:rPr>
                <w:color w:val="FF0000"/>
              </w:rPr>
            </w:pPr>
            <w:r w:rsidRPr="00EA3034">
              <w:rPr>
                <w:rFonts w:ascii="Calibri" w:hAnsi="Calibri" w:cs="Calibri"/>
                <w:color w:val="FF0000"/>
              </w:rPr>
              <w:t>140</w:t>
            </w:r>
          </w:p>
        </w:tc>
        <w:tc>
          <w:tcPr>
            <w:tcW w:w="1602" w:type="dxa"/>
            <w:vAlign w:val="center"/>
          </w:tcPr>
          <w:p w14:paraId="601629F4" w14:textId="12B197BD" w:rsidR="00EA3034" w:rsidRPr="00902DD7" w:rsidRDefault="00EA3034" w:rsidP="00EA303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Data Entry SQA</w:t>
            </w:r>
          </w:p>
        </w:tc>
        <w:tc>
          <w:tcPr>
            <w:tcW w:w="2933" w:type="dxa"/>
            <w:vAlign w:val="center"/>
          </w:tcPr>
          <w:p w14:paraId="4D54691B" w14:textId="1F6EBB90" w:rsidR="00EA3034" w:rsidRPr="00D82FCA" w:rsidRDefault="00EA3034" w:rsidP="00EA30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or new building.</w:t>
            </w:r>
          </w:p>
        </w:tc>
        <w:tc>
          <w:tcPr>
            <w:tcW w:w="3594" w:type="dxa"/>
            <w:vAlign w:val="center"/>
          </w:tcPr>
          <w:p w14:paraId="518B3A0E" w14:textId="284D9C91" w:rsidR="00EA3034" w:rsidRPr="00EA3034" w:rsidRDefault="00EA3034" w:rsidP="00EA3034">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EA3034" w:rsidRPr="00135D5C" w14:paraId="50AC1624" w14:textId="77777777" w:rsidTr="00A463DD">
        <w:tblPrEx>
          <w:tblCellMar>
            <w:left w:w="70" w:type="dxa"/>
            <w:right w:w="70" w:type="dxa"/>
          </w:tblCellMar>
        </w:tblPrEx>
        <w:trPr>
          <w:trHeight w:val="1829"/>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DE36750" w14:textId="70BEFDBF" w:rsidR="00EA3034" w:rsidRPr="00EA3034" w:rsidRDefault="00EA3034" w:rsidP="00EA3034">
            <w:pPr>
              <w:jc w:val="center"/>
              <w:rPr>
                <w:color w:val="FF0000"/>
              </w:rPr>
            </w:pPr>
            <w:r w:rsidRPr="00EA3034">
              <w:rPr>
                <w:rFonts w:ascii="Calibri" w:hAnsi="Calibri" w:cs="Calibri"/>
                <w:color w:val="FF0000"/>
              </w:rPr>
              <w:t>141</w:t>
            </w:r>
          </w:p>
        </w:tc>
        <w:tc>
          <w:tcPr>
            <w:tcW w:w="1602" w:type="dxa"/>
            <w:vAlign w:val="center"/>
          </w:tcPr>
          <w:p w14:paraId="57FF3FE1" w14:textId="4216D66C" w:rsidR="00EA3034" w:rsidRPr="00902DD7" w:rsidRDefault="00EA3034" w:rsidP="00EA30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Quality Auditor SQA</w:t>
            </w:r>
          </w:p>
        </w:tc>
        <w:tc>
          <w:tcPr>
            <w:tcW w:w="2933" w:type="dxa"/>
            <w:vAlign w:val="center"/>
          </w:tcPr>
          <w:p w14:paraId="76427014" w14:textId="1A4335AC" w:rsidR="00EA3034" w:rsidRPr="00D82FCA" w:rsidRDefault="00EA3034" w:rsidP="00EA30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per each 1500 components for each shift in the plant but not in cutting room</w:t>
            </w:r>
          </w:p>
        </w:tc>
        <w:tc>
          <w:tcPr>
            <w:tcW w:w="3594" w:type="dxa"/>
            <w:vAlign w:val="center"/>
          </w:tcPr>
          <w:p w14:paraId="0A035CEC" w14:textId="77777777" w:rsidR="00EA3034" w:rsidRPr="00EA3034" w:rsidRDefault="00EA3034" w:rsidP="00EA3034">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EA3034">
              <w:rPr>
                <w:rFonts w:ascii="Calibri" w:hAnsi="Calibri" w:cs="Calibri"/>
                <w:i/>
                <w:iCs/>
                <w:color w:val="000000"/>
              </w:rPr>
              <w:t>Project scenario</w:t>
            </w:r>
          </w:p>
          <w:p w14:paraId="3E1090B1" w14:textId="77777777" w:rsidR="00EA3034" w:rsidRPr="00EA3034" w:rsidRDefault="00EA3034" w:rsidP="00EA3034">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EA3034">
              <w:rPr>
                <w:rFonts w:ascii="Calibri" w:hAnsi="Calibri" w:cs="Calibri"/>
                <w:i/>
                <w:iCs/>
                <w:color w:val="000000"/>
              </w:rPr>
              <w:t>Overal shift model in the plant during SoP, cutting room excluded</w:t>
            </w:r>
          </w:p>
          <w:p w14:paraId="45FE87C9" w14:textId="1C8BB0AB" w:rsidR="00EA3034" w:rsidRPr="00B06098" w:rsidRDefault="00EA3034" w:rsidP="00EA3034">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EA3034">
              <w:rPr>
                <w:rFonts w:ascii="Calibri" w:hAnsi="Calibri" w:cs="Calibri"/>
                <w:i/>
                <w:iCs/>
                <w:color w:val="000000"/>
              </w:rPr>
              <w:t>Number of components in the plant together with this project, that are applicable for incoming inspection</w:t>
            </w:r>
          </w:p>
        </w:tc>
      </w:tr>
      <w:tr w:rsidR="00EA3034" w:rsidRPr="00135D5C" w14:paraId="4ABA26AF" w14:textId="77777777" w:rsidTr="00A463DD">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761"/>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4DA4109" w14:textId="6A1983CB" w:rsidR="00EA3034" w:rsidRPr="00EA3034" w:rsidRDefault="00EA3034" w:rsidP="00EA3034">
            <w:pPr>
              <w:jc w:val="center"/>
              <w:rPr>
                <w:color w:val="FF0000"/>
              </w:rPr>
            </w:pPr>
            <w:r w:rsidRPr="00EA3034">
              <w:rPr>
                <w:rFonts w:ascii="Calibri" w:hAnsi="Calibri" w:cs="Calibri"/>
                <w:color w:val="FF0000"/>
              </w:rPr>
              <w:t>142</w:t>
            </w:r>
          </w:p>
        </w:tc>
        <w:tc>
          <w:tcPr>
            <w:tcW w:w="1602" w:type="dxa"/>
            <w:vAlign w:val="center"/>
          </w:tcPr>
          <w:p w14:paraId="73FDEDED" w14:textId="012CBFE2" w:rsidR="00EA3034" w:rsidRPr="00902DD7" w:rsidRDefault="00EA3034" w:rsidP="00EA303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Head of PC&amp;L Plant</w:t>
            </w:r>
          </w:p>
        </w:tc>
        <w:tc>
          <w:tcPr>
            <w:tcW w:w="2933" w:type="dxa"/>
            <w:vAlign w:val="center"/>
          </w:tcPr>
          <w:p w14:paraId="6F9DA072" w14:textId="2FCB031D" w:rsidR="00EA3034" w:rsidRPr="00D82FCA" w:rsidRDefault="00EA3034" w:rsidP="00EA30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or new building.</w:t>
            </w:r>
          </w:p>
        </w:tc>
        <w:tc>
          <w:tcPr>
            <w:tcW w:w="3594" w:type="dxa"/>
            <w:vAlign w:val="center"/>
          </w:tcPr>
          <w:p w14:paraId="0D211F4B" w14:textId="7961B219" w:rsidR="00EA3034" w:rsidRPr="00B06098" w:rsidRDefault="00EA3034" w:rsidP="00EA3034">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Pr>
                <w:rFonts w:ascii="Calibri" w:hAnsi="Calibri" w:cs="Calibri"/>
                <w:i/>
                <w:iCs/>
                <w:color w:val="000000"/>
              </w:rPr>
              <w:t>Project scenario</w:t>
            </w:r>
          </w:p>
        </w:tc>
      </w:tr>
      <w:tr w:rsidR="00EA3034" w:rsidRPr="00135D5C" w14:paraId="34F6398E" w14:textId="77777777" w:rsidTr="00A463DD">
        <w:tblPrEx>
          <w:tblCellMar>
            <w:left w:w="70" w:type="dxa"/>
            <w:right w:w="70" w:type="dxa"/>
          </w:tblCellMar>
        </w:tblPrEx>
        <w:trPr>
          <w:trHeight w:val="1054"/>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26AE861" w14:textId="6FE1E2E0" w:rsidR="00EA3034" w:rsidRPr="00EA3034" w:rsidRDefault="00EA3034" w:rsidP="00EA3034">
            <w:pPr>
              <w:jc w:val="center"/>
              <w:rPr>
                <w:color w:val="FF0000"/>
              </w:rPr>
            </w:pPr>
            <w:r w:rsidRPr="00EA3034">
              <w:rPr>
                <w:rFonts w:ascii="Calibri" w:hAnsi="Calibri" w:cs="Calibri"/>
                <w:color w:val="FF0000"/>
              </w:rPr>
              <w:t>143</w:t>
            </w:r>
          </w:p>
        </w:tc>
        <w:tc>
          <w:tcPr>
            <w:tcW w:w="1602" w:type="dxa"/>
            <w:vAlign w:val="center"/>
          </w:tcPr>
          <w:p w14:paraId="3A61C527" w14:textId="2CCA01FE" w:rsidR="00EA3034" w:rsidRPr="00902DD7" w:rsidRDefault="00EA3034" w:rsidP="00EA30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PC&amp;L assistant</w:t>
            </w:r>
          </w:p>
        </w:tc>
        <w:tc>
          <w:tcPr>
            <w:tcW w:w="2933" w:type="dxa"/>
            <w:vAlign w:val="center"/>
          </w:tcPr>
          <w:p w14:paraId="53D542EE" w14:textId="54E9FE3B" w:rsidR="00EA3034" w:rsidRPr="00D82FCA" w:rsidRDefault="00EA3034" w:rsidP="00EA30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if total number of HC in PC&amp;L department (144 : 170) &gt; 50</w:t>
            </w:r>
          </w:p>
        </w:tc>
        <w:tc>
          <w:tcPr>
            <w:tcW w:w="3594" w:type="dxa"/>
            <w:vAlign w:val="center"/>
          </w:tcPr>
          <w:p w14:paraId="37759587" w14:textId="2562D218" w:rsidR="00EA3034" w:rsidRPr="00B06098" w:rsidRDefault="00EA3034" w:rsidP="00EA3034">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EA3034" w:rsidRPr="001F73D7" w14:paraId="120C9DA6" w14:textId="77777777" w:rsidTr="00EA3034">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50ACA6F" w14:textId="47C9AD4D" w:rsidR="00EA3034" w:rsidRPr="00EA3034" w:rsidRDefault="00EA3034" w:rsidP="00EA3034">
            <w:pPr>
              <w:jc w:val="center"/>
              <w:rPr>
                <w:color w:val="FF0000"/>
              </w:rPr>
            </w:pPr>
            <w:r w:rsidRPr="00EA3034">
              <w:rPr>
                <w:rFonts w:ascii="Calibri" w:hAnsi="Calibri" w:cs="Calibri"/>
                <w:color w:val="FF0000"/>
              </w:rPr>
              <w:t>144</w:t>
            </w:r>
          </w:p>
        </w:tc>
        <w:tc>
          <w:tcPr>
            <w:tcW w:w="1602" w:type="dxa"/>
            <w:vAlign w:val="center"/>
          </w:tcPr>
          <w:p w14:paraId="6A04F9F6" w14:textId="5CBB2C4A" w:rsidR="00EA3034" w:rsidRPr="00902DD7" w:rsidRDefault="00EA3034" w:rsidP="00EA303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Production Control Leader</w:t>
            </w:r>
          </w:p>
        </w:tc>
        <w:tc>
          <w:tcPr>
            <w:tcW w:w="2933" w:type="dxa"/>
            <w:vAlign w:val="center"/>
          </w:tcPr>
          <w:p w14:paraId="5BF632F3" w14:textId="5DB070F3" w:rsidR="00EA3034" w:rsidRPr="00D82FCA" w:rsidRDefault="00EA3034" w:rsidP="00EA30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or new building.</w:t>
            </w:r>
          </w:p>
        </w:tc>
        <w:tc>
          <w:tcPr>
            <w:tcW w:w="3594" w:type="dxa"/>
            <w:vAlign w:val="center"/>
          </w:tcPr>
          <w:p w14:paraId="0F0D734A" w14:textId="45BB6E38" w:rsidR="00EA3034" w:rsidRPr="00117717" w:rsidRDefault="00EA3034" w:rsidP="00EA3034">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EA3034" w:rsidRPr="001F73D7" w14:paraId="35DE4558" w14:textId="77777777" w:rsidTr="00A463DD">
        <w:tblPrEx>
          <w:tblCellMar>
            <w:left w:w="70" w:type="dxa"/>
            <w:right w:w="70" w:type="dxa"/>
          </w:tblCellMar>
        </w:tblPrEx>
        <w:trPr>
          <w:trHeight w:val="1234"/>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908B2E3" w14:textId="1F0A3B9D" w:rsidR="00EA3034" w:rsidRPr="00EA3034" w:rsidRDefault="00EA3034" w:rsidP="00EA3034">
            <w:pPr>
              <w:jc w:val="center"/>
              <w:rPr>
                <w:color w:val="FF0000"/>
              </w:rPr>
            </w:pPr>
            <w:r w:rsidRPr="00EA3034">
              <w:rPr>
                <w:rFonts w:ascii="Calibri" w:hAnsi="Calibri" w:cs="Calibri"/>
                <w:color w:val="FF0000"/>
              </w:rPr>
              <w:t>145</w:t>
            </w:r>
          </w:p>
        </w:tc>
        <w:tc>
          <w:tcPr>
            <w:tcW w:w="1602" w:type="dxa"/>
            <w:vAlign w:val="center"/>
          </w:tcPr>
          <w:p w14:paraId="2DC3702E" w14:textId="139EEF03" w:rsidR="00EA3034" w:rsidRPr="00902DD7" w:rsidRDefault="00EA3034" w:rsidP="00EA30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Production Control Supervisor</w:t>
            </w:r>
          </w:p>
        </w:tc>
        <w:tc>
          <w:tcPr>
            <w:tcW w:w="2933" w:type="dxa"/>
            <w:vAlign w:val="center"/>
          </w:tcPr>
          <w:p w14:paraId="3DB353A7" w14:textId="67986D92" w:rsidR="00EA3034" w:rsidRPr="00D82FCA" w:rsidRDefault="00EA3034" w:rsidP="00EA30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Total number of Production Control officers (146) &gt;=12 then 1 HC for each 5 Production Control officers</w:t>
            </w:r>
          </w:p>
        </w:tc>
        <w:tc>
          <w:tcPr>
            <w:tcW w:w="3594" w:type="dxa"/>
            <w:vAlign w:val="center"/>
          </w:tcPr>
          <w:p w14:paraId="533F138F" w14:textId="7868F9B6" w:rsidR="00EA3034" w:rsidRPr="00812CAC" w:rsidRDefault="00EA3034" w:rsidP="00EA3034">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Pr>
                <w:rFonts w:ascii="Calibri" w:hAnsi="Calibri" w:cs="Calibri"/>
                <w:i/>
                <w:iCs/>
                <w:color w:val="000000"/>
              </w:rPr>
              <w:t>Project scenario</w:t>
            </w:r>
          </w:p>
        </w:tc>
      </w:tr>
      <w:tr w:rsidR="00EA3034" w:rsidRPr="001F73D7" w14:paraId="1DF248DB" w14:textId="77777777" w:rsidTr="00A463DD">
        <w:trPr>
          <w:cnfStyle w:val="000000100000" w:firstRow="0" w:lastRow="0" w:firstColumn="0" w:lastColumn="0" w:oddVBand="0" w:evenVBand="0" w:oddHBand="1" w:evenHBand="0" w:firstRowFirstColumn="0" w:firstRowLastColumn="0" w:lastRowFirstColumn="0" w:lastRowLastColumn="0"/>
          <w:trHeight w:val="1292"/>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B170621" w14:textId="669DCB4D" w:rsidR="00EA3034" w:rsidRPr="00EA3034" w:rsidRDefault="00EA3034" w:rsidP="00EA3034">
            <w:pPr>
              <w:jc w:val="center"/>
              <w:rPr>
                <w:color w:val="FF0000"/>
              </w:rPr>
            </w:pPr>
            <w:r w:rsidRPr="00EA3034">
              <w:rPr>
                <w:rFonts w:ascii="Calibri" w:hAnsi="Calibri" w:cs="Calibri"/>
                <w:color w:val="FF0000"/>
              </w:rPr>
              <w:t>146</w:t>
            </w:r>
          </w:p>
        </w:tc>
        <w:tc>
          <w:tcPr>
            <w:tcW w:w="1602" w:type="dxa"/>
            <w:vAlign w:val="center"/>
          </w:tcPr>
          <w:p w14:paraId="2D52EC91" w14:textId="5343F2E5" w:rsidR="00EA3034" w:rsidRPr="00902DD7" w:rsidRDefault="00EA3034" w:rsidP="00EA303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Production Control officer</w:t>
            </w:r>
          </w:p>
        </w:tc>
        <w:tc>
          <w:tcPr>
            <w:tcW w:w="2933" w:type="dxa"/>
            <w:vAlign w:val="center"/>
          </w:tcPr>
          <w:p w14:paraId="614A4294" w14:textId="7CE490EA" w:rsidR="00EA3034" w:rsidRPr="00D82FCA" w:rsidRDefault="00EA3034" w:rsidP="00EA30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 manual input based on volumes and complexity</w:t>
            </w:r>
          </w:p>
        </w:tc>
        <w:tc>
          <w:tcPr>
            <w:tcW w:w="3594" w:type="dxa"/>
            <w:vAlign w:val="center"/>
          </w:tcPr>
          <w:p w14:paraId="78E901AD" w14:textId="1F525D71" w:rsidR="00EA3034" w:rsidRPr="00B06098" w:rsidRDefault="00EA3034" w:rsidP="00EA3034">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EA3034" w:rsidRPr="00135D5C" w14:paraId="0685E399" w14:textId="77777777" w:rsidTr="00A463DD">
        <w:trPr>
          <w:trHeight w:val="769"/>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2E1A889" w14:textId="4E8D3DEF" w:rsidR="00EA3034" w:rsidRPr="00EA3034" w:rsidRDefault="00EA3034" w:rsidP="00EA3034">
            <w:pPr>
              <w:jc w:val="center"/>
              <w:rPr>
                <w:color w:val="FF0000"/>
              </w:rPr>
            </w:pPr>
            <w:r w:rsidRPr="00EA3034">
              <w:rPr>
                <w:rFonts w:ascii="Calibri" w:hAnsi="Calibri" w:cs="Calibri"/>
                <w:color w:val="FF0000"/>
              </w:rPr>
              <w:t>147</w:t>
            </w:r>
          </w:p>
        </w:tc>
        <w:tc>
          <w:tcPr>
            <w:tcW w:w="1602" w:type="dxa"/>
            <w:vAlign w:val="center"/>
          </w:tcPr>
          <w:p w14:paraId="560B8BB3" w14:textId="70CA2CDB" w:rsidR="00EA3034" w:rsidRPr="00902DD7" w:rsidRDefault="00EA3034" w:rsidP="00EA30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MPS / S&amp;OP officer</w:t>
            </w:r>
          </w:p>
        </w:tc>
        <w:tc>
          <w:tcPr>
            <w:tcW w:w="2933" w:type="dxa"/>
            <w:vAlign w:val="center"/>
          </w:tcPr>
          <w:p w14:paraId="13FB3CA7" w14:textId="63F659EC" w:rsidR="00EA3034" w:rsidRPr="00D82FCA" w:rsidRDefault="00EA3034" w:rsidP="00EA30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new BU</w:t>
            </w:r>
          </w:p>
        </w:tc>
        <w:tc>
          <w:tcPr>
            <w:tcW w:w="3594" w:type="dxa"/>
            <w:vAlign w:val="center"/>
          </w:tcPr>
          <w:p w14:paraId="671AB45B" w14:textId="3C9DC376" w:rsidR="00EA3034" w:rsidRPr="00812CAC" w:rsidRDefault="00EA3034" w:rsidP="00EA3034">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Pr>
                <w:rFonts w:ascii="Calibri" w:hAnsi="Calibri" w:cs="Calibri"/>
                <w:i/>
                <w:iCs/>
                <w:color w:val="000000"/>
              </w:rPr>
              <w:t>Project scenario</w:t>
            </w:r>
          </w:p>
        </w:tc>
      </w:tr>
      <w:tr w:rsidR="00EA3034" w:rsidRPr="00135D5C" w14:paraId="292B7A91" w14:textId="77777777" w:rsidTr="00A463DD">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9792492" w14:textId="1B8DE86C" w:rsidR="00EA3034" w:rsidRPr="00EA3034" w:rsidRDefault="00EA3034" w:rsidP="00EA3034">
            <w:pPr>
              <w:jc w:val="center"/>
              <w:rPr>
                <w:color w:val="FF0000"/>
              </w:rPr>
            </w:pPr>
            <w:r w:rsidRPr="00EA3034">
              <w:rPr>
                <w:rFonts w:ascii="Calibri" w:hAnsi="Calibri" w:cs="Calibri"/>
                <w:color w:val="FF0000"/>
              </w:rPr>
              <w:t>148</w:t>
            </w:r>
          </w:p>
        </w:tc>
        <w:tc>
          <w:tcPr>
            <w:tcW w:w="1602" w:type="dxa"/>
            <w:vAlign w:val="center"/>
          </w:tcPr>
          <w:p w14:paraId="177CD387" w14:textId="1727BC75" w:rsidR="00EA3034" w:rsidRPr="00902DD7" w:rsidRDefault="00EA3034" w:rsidP="00EA303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Procurement Leader</w:t>
            </w:r>
          </w:p>
        </w:tc>
        <w:tc>
          <w:tcPr>
            <w:tcW w:w="2933" w:type="dxa"/>
            <w:vAlign w:val="center"/>
          </w:tcPr>
          <w:p w14:paraId="2ACB9765" w14:textId="2CDAE0FF" w:rsidR="00EA3034" w:rsidRPr="00D82FCA" w:rsidRDefault="00EA3034" w:rsidP="00EA30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or new building.</w:t>
            </w:r>
          </w:p>
        </w:tc>
        <w:tc>
          <w:tcPr>
            <w:tcW w:w="3594" w:type="dxa"/>
            <w:vAlign w:val="center"/>
          </w:tcPr>
          <w:p w14:paraId="5F7BBDC1" w14:textId="00B5E73E" w:rsidR="00EA3034" w:rsidRPr="00B06098" w:rsidRDefault="00EA3034" w:rsidP="00EA3034">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EA3034" w:rsidRPr="00135D5C" w14:paraId="13CF5F8C" w14:textId="77777777" w:rsidTr="00A463DD">
        <w:trPr>
          <w:trHeight w:val="1267"/>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409E445" w14:textId="2E1A2E9C" w:rsidR="00EA3034" w:rsidRPr="00EA3034" w:rsidRDefault="00EA3034" w:rsidP="00EA3034">
            <w:pPr>
              <w:jc w:val="center"/>
              <w:rPr>
                <w:color w:val="FF0000"/>
              </w:rPr>
            </w:pPr>
            <w:r w:rsidRPr="00EA3034">
              <w:rPr>
                <w:rFonts w:ascii="Calibri" w:hAnsi="Calibri" w:cs="Calibri"/>
                <w:color w:val="FF0000"/>
              </w:rPr>
              <w:t>149</w:t>
            </w:r>
          </w:p>
        </w:tc>
        <w:tc>
          <w:tcPr>
            <w:tcW w:w="1602" w:type="dxa"/>
            <w:vAlign w:val="center"/>
          </w:tcPr>
          <w:p w14:paraId="0A86EB82" w14:textId="6A758162" w:rsidR="00EA3034" w:rsidRPr="00902DD7" w:rsidRDefault="00EA3034" w:rsidP="00EA30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Procurement Supervisor</w:t>
            </w:r>
          </w:p>
        </w:tc>
        <w:tc>
          <w:tcPr>
            <w:tcW w:w="2933" w:type="dxa"/>
            <w:vAlign w:val="center"/>
          </w:tcPr>
          <w:p w14:paraId="750595CB" w14:textId="490DAE0C" w:rsidR="00EA3034" w:rsidRPr="00D82FCA" w:rsidRDefault="00EA3034" w:rsidP="00EA30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Total number of Procurement officers (150) &gt;=12 then 1 HC for each 5 Procurement officers</w:t>
            </w:r>
          </w:p>
        </w:tc>
        <w:tc>
          <w:tcPr>
            <w:tcW w:w="3594" w:type="dxa"/>
            <w:vAlign w:val="center"/>
          </w:tcPr>
          <w:p w14:paraId="72507618" w14:textId="5F86A01D" w:rsidR="00EA3034" w:rsidRPr="00B06098" w:rsidRDefault="00EA3034" w:rsidP="00EA3034">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EA3034" w:rsidRPr="00135D5C" w14:paraId="1A2C89EC" w14:textId="77777777" w:rsidTr="00A463DD">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59135D5" w14:textId="3D7AD311" w:rsidR="00EA3034" w:rsidRPr="00EA3034" w:rsidRDefault="00EA3034" w:rsidP="00EA3034">
            <w:pPr>
              <w:jc w:val="center"/>
              <w:rPr>
                <w:color w:val="FF0000"/>
              </w:rPr>
            </w:pPr>
            <w:r w:rsidRPr="00EA3034">
              <w:rPr>
                <w:rFonts w:ascii="Calibri" w:hAnsi="Calibri" w:cs="Calibri"/>
                <w:color w:val="FF0000"/>
              </w:rPr>
              <w:t>150</w:t>
            </w:r>
          </w:p>
        </w:tc>
        <w:tc>
          <w:tcPr>
            <w:tcW w:w="1602" w:type="dxa"/>
            <w:vAlign w:val="center"/>
          </w:tcPr>
          <w:p w14:paraId="7ECAFA27" w14:textId="38F1853D" w:rsidR="00EA3034" w:rsidRPr="009013CB" w:rsidRDefault="00EA3034" w:rsidP="00EA303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Procurement officer</w:t>
            </w:r>
          </w:p>
        </w:tc>
        <w:tc>
          <w:tcPr>
            <w:tcW w:w="2933" w:type="dxa"/>
            <w:vAlign w:val="center"/>
          </w:tcPr>
          <w:p w14:paraId="4BEB98D6" w14:textId="6C95C75A" w:rsidR="00EA3034" w:rsidRPr="00D82FCA" w:rsidRDefault="00EA3034" w:rsidP="00EA30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500 raw material parts but minimum 1 HC</w:t>
            </w:r>
          </w:p>
        </w:tc>
        <w:tc>
          <w:tcPr>
            <w:tcW w:w="3594" w:type="dxa"/>
            <w:vAlign w:val="center"/>
          </w:tcPr>
          <w:p w14:paraId="1AB9EF48" w14:textId="77777777" w:rsidR="00A463DD" w:rsidRPr="00A463DD" w:rsidRDefault="00A463DD" w:rsidP="00A463DD">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A463DD">
              <w:rPr>
                <w:rFonts w:ascii="Calibri" w:hAnsi="Calibri" w:cs="Calibri"/>
                <w:i/>
                <w:iCs/>
                <w:color w:val="000000"/>
              </w:rPr>
              <w:t>Project scenario</w:t>
            </w:r>
          </w:p>
          <w:p w14:paraId="28532E86" w14:textId="6A1D647C" w:rsidR="00EA3034" w:rsidRPr="00B06098" w:rsidRDefault="00A463DD" w:rsidP="00A463DD">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sidRPr="00A463DD">
              <w:rPr>
                <w:rFonts w:ascii="Calibri" w:hAnsi="Calibri" w:cs="Calibri"/>
                <w:i/>
                <w:iCs/>
                <w:color w:val="000000"/>
              </w:rPr>
              <w:t>Number of raw material parts in the complete plant, including the calculated project</w:t>
            </w:r>
          </w:p>
        </w:tc>
      </w:tr>
    </w:tbl>
    <w:p w14:paraId="1CC6A20E" w14:textId="2DF85C80" w:rsidR="00EA3034" w:rsidRDefault="00AA684E" w:rsidP="00EA3034">
      <w:pPr>
        <w:spacing w:before="240"/>
        <w:ind w:left="-567"/>
      </w:pPr>
      <w:r>
        <w:rPr>
          <w:noProof/>
        </w:rPr>
        <w:drawing>
          <wp:inline distT="0" distB="0" distL="0" distR="0" wp14:anchorId="5B47FD33" wp14:editId="0EB92F5B">
            <wp:extent cx="7356806" cy="1457865"/>
            <wp:effectExtent l="0" t="0" r="0" b="9525"/>
            <wp:docPr id="141" name="Picture 28">
              <a:extLst xmlns:a="http://schemas.openxmlformats.org/drawingml/2006/main">
                <a:ext uri="{FF2B5EF4-FFF2-40B4-BE49-F238E27FC236}">
                  <a16:creationId xmlns:a16="http://schemas.microsoft.com/office/drawing/2014/main" id="{DB21DD92-CE34-4EEF-B804-29C0948556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DB21DD92-CE34-4EEF-B804-29C0948556FB}"/>
                        </a:ext>
                      </a:extLs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369431" cy="1460367"/>
                    </a:xfrm>
                    <a:prstGeom prst="rect">
                      <a:avLst/>
                    </a:prstGeom>
                    <a:noFill/>
                  </pic:spPr>
                </pic:pic>
              </a:graphicData>
            </a:graphic>
          </wp:inline>
        </w:drawing>
      </w:r>
    </w:p>
    <w:p w14:paraId="2C0174F1" w14:textId="77777777" w:rsidR="00C87002" w:rsidRDefault="00C87002" w:rsidP="00EA3034">
      <w:pPr>
        <w:spacing w:before="240"/>
        <w:ind w:left="-567"/>
      </w:pP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92"/>
        <w:gridCol w:w="1602"/>
        <w:gridCol w:w="2933"/>
        <w:gridCol w:w="3594"/>
      </w:tblGrid>
      <w:tr w:rsidR="00AA684E" w:rsidRPr="00135D5C" w14:paraId="2FBE0710" w14:textId="77777777" w:rsidTr="002A7BFD">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9AAE10E" w14:textId="77777777" w:rsidR="00AA684E" w:rsidRPr="00135D5C" w:rsidRDefault="00AA684E" w:rsidP="002A7BFD">
            <w:pPr>
              <w:jc w:val="center"/>
              <w:rPr>
                <w:color w:val="auto"/>
              </w:rPr>
            </w:pPr>
            <w:r w:rsidRPr="00135D5C">
              <w:rPr>
                <w:color w:val="auto"/>
              </w:rPr>
              <w:t>Nr. of Formula</w:t>
            </w:r>
          </w:p>
        </w:tc>
        <w:tc>
          <w:tcPr>
            <w:tcW w:w="1602" w:type="dxa"/>
            <w:vAlign w:val="center"/>
          </w:tcPr>
          <w:p w14:paraId="0B88AB6F" w14:textId="77777777" w:rsidR="00AA684E" w:rsidRPr="00135D5C" w:rsidRDefault="00AA684E" w:rsidP="002A7BFD">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2933" w:type="dxa"/>
            <w:vAlign w:val="center"/>
          </w:tcPr>
          <w:p w14:paraId="15257088" w14:textId="77777777" w:rsidR="00AA684E" w:rsidRPr="00135D5C" w:rsidRDefault="00AA684E" w:rsidP="002A7BFD">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c>
          <w:tcPr>
            <w:tcW w:w="3594" w:type="dxa"/>
            <w:vAlign w:val="center"/>
          </w:tcPr>
          <w:p w14:paraId="585AD584" w14:textId="77777777" w:rsidR="00AA684E" w:rsidRPr="00812CAC" w:rsidRDefault="00AA684E" w:rsidP="002A7BFD">
            <w:pPr>
              <w:jc w:val="center"/>
              <w:cnfStyle w:val="100000000000" w:firstRow="1" w:lastRow="0" w:firstColumn="0" w:lastColumn="0" w:oddVBand="0" w:evenVBand="0" w:oddHBand="0" w:evenHBand="0" w:firstRowFirstColumn="0" w:firstRowLastColumn="0" w:lastRowFirstColumn="0" w:lastRowLastColumn="0"/>
              <w:rPr>
                <w:color w:val="auto"/>
              </w:rPr>
            </w:pPr>
            <w:r w:rsidRPr="00812CAC">
              <w:rPr>
                <w:color w:val="auto"/>
              </w:rPr>
              <w:t>Inputs</w:t>
            </w:r>
          </w:p>
        </w:tc>
      </w:tr>
      <w:tr w:rsidR="00AA684E" w:rsidRPr="00135D5C" w14:paraId="56BC06DF" w14:textId="77777777" w:rsidTr="001D593B">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821D00C" w14:textId="600D3938" w:rsidR="00AA684E" w:rsidRPr="00EA3034" w:rsidRDefault="00AA684E" w:rsidP="00AA684E">
            <w:pPr>
              <w:jc w:val="center"/>
              <w:rPr>
                <w:color w:val="FF0000"/>
              </w:rPr>
            </w:pPr>
            <w:r>
              <w:rPr>
                <w:color w:val="FF0000"/>
              </w:rPr>
              <w:t>151</w:t>
            </w:r>
          </w:p>
        </w:tc>
        <w:tc>
          <w:tcPr>
            <w:tcW w:w="1602" w:type="dxa"/>
            <w:vAlign w:val="center"/>
          </w:tcPr>
          <w:p w14:paraId="34373108" w14:textId="62D55CE6" w:rsidR="00AA684E" w:rsidRPr="00902DD7" w:rsidRDefault="00AA684E" w:rsidP="00AA684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Import-Export &amp; Transport Leader</w:t>
            </w:r>
          </w:p>
        </w:tc>
        <w:tc>
          <w:tcPr>
            <w:tcW w:w="2933" w:type="dxa"/>
            <w:vAlign w:val="center"/>
          </w:tcPr>
          <w:p w14:paraId="4460BD1F" w14:textId="035F8BD3" w:rsidR="00AA684E" w:rsidRPr="00D82FCA" w:rsidRDefault="00AA684E" w:rsidP="00AA684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or new building.</w:t>
            </w:r>
          </w:p>
        </w:tc>
        <w:tc>
          <w:tcPr>
            <w:tcW w:w="3594" w:type="dxa"/>
            <w:vAlign w:val="center"/>
          </w:tcPr>
          <w:p w14:paraId="2A10849B" w14:textId="5F0B072B" w:rsidR="00AA684E" w:rsidRPr="00AA684E" w:rsidRDefault="00AA684E" w:rsidP="00AA684E">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AA684E" w:rsidRPr="00135D5C" w14:paraId="422BF155" w14:textId="77777777" w:rsidTr="001D593B">
        <w:tblPrEx>
          <w:tblCellMar>
            <w:left w:w="70" w:type="dxa"/>
            <w:right w:w="70" w:type="dxa"/>
          </w:tblCellMar>
        </w:tblPrEx>
        <w:trPr>
          <w:trHeight w:val="1535"/>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6608DAE" w14:textId="3E2829FF" w:rsidR="00AA684E" w:rsidRPr="00EA3034" w:rsidRDefault="00AA684E" w:rsidP="00AA684E">
            <w:pPr>
              <w:jc w:val="center"/>
              <w:rPr>
                <w:color w:val="FF0000"/>
              </w:rPr>
            </w:pPr>
            <w:r>
              <w:rPr>
                <w:color w:val="FF0000"/>
              </w:rPr>
              <w:t>152</w:t>
            </w:r>
          </w:p>
        </w:tc>
        <w:tc>
          <w:tcPr>
            <w:tcW w:w="1602" w:type="dxa"/>
            <w:vAlign w:val="center"/>
          </w:tcPr>
          <w:p w14:paraId="4127F892" w14:textId="2E59D1B3" w:rsidR="00AA684E" w:rsidRPr="00902DD7" w:rsidRDefault="00AA684E" w:rsidP="00AA684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Import-Export &amp; Transport Supervisor</w:t>
            </w:r>
          </w:p>
        </w:tc>
        <w:tc>
          <w:tcPr>
            <w:tcW w:w="2933" w:type="dxa"/>
            <w:vAlign w:val="center"/>
          </w:tcPr>
          <w:p w14:paraId="3577C0E5" w14:textId="29AA3FD5" w:rsidR="00AA684E" w:rsidRPr="00D82FCA" w:rsidRDefault="00AA684E" w:rsidP="00AA684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Total number of Import-Export &amp; Transport officers (153) &gt;=12 then 1 HC for each 5 Import-Export &amp; Transport officers</w:t>
            </w:r>
          </w:p>
        </w:tc>
        <w:tc>
          <w:tcPr>
            <w:tcW w:w="3594" w:type="dxa"/>
            <w:vAlign w:val="center"/>
          </w:tcPr>
          <w:p w14:paraId="2074F6C7" w14:textId="4A868501" w:rsidR="00AA684E" w:rsidRPr="00B06098" w:rsidRDefault="00AA684E" w:rsidP="00AA684E">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Pr>
                <w:rFonts w:ascii="Calibri" w:hAnsi="Calibri" w:cs="Calibri"/>
                <w:i/>
                <w:iCs/>
                <w:color w:val="000000"/>
              </w:rPr>
              <w:t>Project scenario</w:t>
            </w:r>
          </w:p>
        </w:tc>
      </w:tr>
      <w:tr w:rsidR="00AA684E" w:rsidRPr="00135D5C" w14:paraId="6078AC51" w14:textId="77777777" w:rsidTr="001D593B">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4290"/>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AD616D5" w14:textId="7E75D126" w:rsidR="00AA684E" w:rsidRPr="00EA3034" w:rsidRDefault="00AA684E" w:rsidP="00AA684E">
            <w:pPr>
              <w:jc w:val="center"/>
              <w:rPr>
                <w:color w:val="FF0000"/>
              </w:rPr>
            </w:pPr>
            <w:r>
              <w:rPr>
                <w:color w:val="FF0000"/>
              </w:rPr>
              <w:t>153</w:t>
            </w:r>
          </w:p>
        </w:tc>
        <w:tc>
          <w:tcPr>
            <w:tcW w:w="1602" w:type="dxa"/>
            <w:vAlign w:val="center"/>
          </w:tcPr>
          <w:p w14:paraId="7236B1C2" w14:textId="46CE9A51" w:rsidR="00AA684E" w:rsidRPr="00902DD7" w:rsidRDefault="00AA684E" w:rsidP="00AA684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Import-Export &amp; Transport officer</w:t>
            </w:r>
          </w:p>
        </w:tc>
        <w:tc>
          <w:tcPr>
            <w:tcW w:w="2933" w:type="dxa"/>
            <w:vAlign w:val="center"/>
          </w:tcPr>
          <w:p w14:paraId="374E4B26" w14:textId="45B0C60A" w:rsidR="00AA684E" w:rsidRPr="00B06098" w:rsidRDefault="00AA684E" w:rsidP="00AA684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15 Inbound trucks per week + 1 HC for each 10 Inbound customs operations per week + 1 HC for each 15 Outbound trucks per week + 1 HC for each 10 Outbound customs operations per week + 1 HC for each 40 Inbound and Outbound trucks per week but minimum 2 HC</w:t>
            </w:r>
          </w:p>
        </w:tc>
        <w:tc>
          <w:tcPr>
            <w:tcW w:w="3594" w:type="dxa"/>
            <w:vAlign w:val="center"/>
          </w:tcPr>
          <w:p w14:paraId="3878601C" w14:textId="77777777" w:rsidR="00AA684E" w:rsidRPr="00AA684E" w:rsidRDefault="00AA684E" w:rsidP="00AA684E">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AA684E">
              <w:rPr>
                <w:rFonts w:ascii="Calibri" w:hAnsi="Calibri" w:cs="Calibri"/>
                <w:i/>
                <w:iCs/>
                <w:color w:val="000000"/>
              </w:rPr>
              <w:t>Project scenario</w:t>
            </w:r>
          </w:p>
          <w:p w14:paraId="7D0BDD9F" w14:textId="77777777" w:rsidR="00AA684E" w:rsidRPr="00AA684E" w:rsidRDefault="00AA684E" w:rsidP="00AA684E">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AA684E">
              <w:rPr>
                <w:rFonts w:ascii="Calibri" w:hAnsi="Calibri" w:cs="Calibri"/>
                <w:i/>
                <w:iCs/>
                <w:color w:val="000000"/>
              </w:rPr>
              <w:t>Number of inbound trucks in the complete plant, including the calculated project, per week</w:t>
            </w:r>
          </w:p>
          <w:p w14:paraId="4B421998" w14:textId="77777777" w:rsidR="00AA684E" w:rsidRPr="00AA684E" w:rsidRDefault="00AA684E" w:rsidP="00AA684E">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AA684E">
              <w:rPr>
                <w:rFonts w:ascii="Calibri" w:hAnsi="Calibri" w:cs="Calibri"/>
                <w:i/>
                <w:iCs/>
                <w:color w:val="000000"/>
              </w:rPr>
              <w:t>Number of outbound trucks, in the complete plant, including the calculated project, per week</w:t>
            </w:r>
          </w:p>
          <w:p w14:paraId="41DCA75F" w14:textId="77777777" w:rsidR="00AA684E" w:rsidRPr="00AA684E" w:rsidRDefault="00AA684E" w:rsidP="00AA684E">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AA684E">
              <w:rPr>
                <w:rFonts w:ascii="Calibri" w:hAnsi="Calibri" w:cs="Calibri"/>
                <w:i/>
                <w:iCs/>
                <w:color w:val="000000"/>
              </w:rPr>
              <w:t>Number of inbound customs operations, in the complete plant, including the calculated project, per week</w:t>
            </w:r>
          </w:p>
          <w:p w14:paraId="51A5CB64" w14:textId="490DC878" w:rsidR="00AA684E" w:rsidRPr="00EA3034" w:rsidRDefault="00AA684E" w:rsidP="00AA684E">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sidRPr="00AA684E">
              <w:rPr>
                <w:rFonts w:ascii="Calibri" w:hAnsi="Calibri" w:cs="Calibri"/>
                <w:i/>
                <w:iCs/>
                <w:color w:val="000000"/>
              </w:rPr>
              <w:t>Number of outbound customs operations, in the complete plant, including the calculated project, per week</w:t>
            </w:r>
          </w:p>
        </w:tc>
      </w:tr>
      <w:tr w:rsidR="00AA684E" w:rsidRPr="00135D5C" w14:paraId="6C3263E7" w14:textId="77777777" w:rsidTr="001D593B">
        <w:tblPrEx>
          <w:tblCellMar>
            <w:left w:w="70" w:type="dxa"/>
            <w:right w:w="70" w:type="dxa"/>
          </w:tblCellMar>
        </w:tblPrEx>
        <w:trPr>
          <w:trHeight w:val="2094"/>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0779C56" w14:textId="6D3825B1" w:rsidR="00AA684E" w:rsidRPr="00EA3034" w:rsidRDefault="00AA684E" w:rsidP="00AA684E">
            <w:pPr>
              <w:jc w:val="center"/>
              <w:rPr>
                <w:color w:val="FF0000"/>
              </w:rPr>
            </w:pPr>
            <w:r>
              <w:rPr>
                <w:color w:val="FF0000"/>
              </w:rPr>
              <w:t>154</w:t>
            </w:r>
          </w:p>
        </w:tc>
        <w:tc>
          <w:tcPr>
            <w:tcW w:w="1602" w:type="dxa"/>
            <w:vAlign w:val="center"/>
          </w:tcPr>
          <w:p w14:paraId="57B53AD9" w14:textId="7F02EA8A" w:rsidR="00AA684E" w:rsidRPr="00902DD7" w:rsidRDefault="00AA684E" w:rsidP="00AA684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Packaging officer</w:t>
            </w:r>
          </w:p>
        </w:tc>
        <w:tc>
          <w:tcPr>
            <w:tcW w:w="2933" w:type="dxa"/>
            <w:vAlign w:val="center"/>
          </w:tcPr>
          <w:p w14:paraId="5E9F8C18" w14:textId="69C1AA57" w:rsidR="00AA684E" w:rsidRPr="00D82FCA" w:rsidRDefault="00AA684E" w:rsidP="00AA684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15 Inbound and Outbound trucks per week but minimum 1 HC</w:t>
            </w:r>
          </w:p>
        </w:tc>
        <w:tc>
          <w:tcPr>
            <w:tcW w:w="3594" w:type="dxa"/>
            <w:vAlign w:val="center"/>
          </w:tcPr>
          <w:p w14:paraId="7A88C07F" w14:textId="77777777" w:rsidR="00AA684E" w:rsidRPr="00AA684E" w:rsidRDefault="00AA684E" w:rsidP="00AA684E">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AA684E">
              <w:rPr>
                <w:rFonts w:ascii="Calibri" w:hAnsi="Calibri" w:cs="Calibri"/>
                <w:i/>
                <w:iCs/>
                <w:color w:val="000000"/>
              </w:rPr>
              <w:t>Project scenario</w:t>
            </w:r>
          </w:p>
          <w:p w14:paraId="6B4DBE5F" w14:textId="77777777" w:rsidR="00AA684E" w:rsidRPr="00AA684E" w:rsidRDefault="00AA684E" w:rsidP="00AA684E">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AA684E">
              <w:rPr>
                <w:rFonts w:ascii="Calibri" w:hAnsi="Calibri" w:cs="Calibri"/>
                <w:i/>
                <w:iCs/>
                <w:color w:val="000000"/>
              </w:rPr>
              <w:t>Number of inbound trucks in the complete plant, including the calculated project, per week</w:t>
            </w:r>
          </w:p>
          <w:p w14:paraId="29CE58D3" w14:textId="208D34A1" w:rsidR="00AA684E" w:rsidRPr="00EA3034" w:rsidRDefault="00AA684E" w:rsidP="00AA684E">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sidRPr="00AA684E">
              <w:rPr>
                <w:rFonts w:ascii="Calibri" w:hAnsi="Calibri" w:cs="Calibri"/>
                <w:i/>
                <w:iCs/>
                <w:color w:val="000000"/>
              </w:rPr>
              <w:t>Number of outbound trucks, in the complete plant, including the calculated project, per week</w:t>
            </w:r>
          </w:p>
        </w:tc>
      </w:tr>
      <w:tr w:rsidR="00AA684E" w:rsidRPr="00135D5C" w14:paraId="09CB59C8" w14:textId="77777777" w:rsidTr="00AA684E">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42F792C" w14:textId="16692CA6" w:rsidR="00AA684E" w:rsidRPr="00EA3034" w:rsidRDefault="00AA684E" w:rsidP="00AA684E">
            <w:pPr>
              <w:jc w:val="center"/>
              <w:rPr>
                <w:color w:val="FF0000"/>
              </w:rPr>
            </w:pPr>
            <w:r>
              <w:rPr>
                <w:color w:val="FF0000"/>
              </w:rPr>
              <w:t>155</w:t>
            </w:r>
          </w:p>
        </w:tc>
        <w:tc>
          <w:tcPr>
            <w:tcW w:w="1602" w:type="dxa"/>
            <w:vAlign w:val="center"/>
          </w:tcPr>
          <w:p w14:paraId="0C486853" w14:textId="2DECBD86" w:rsidR="00AA684E" w:rsidRPr="00902DD7" w:rsidRDefault="00AA684E" w:rsidP="00AA684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PC&amp;L Projects Team Leader</w:t>
            </w:r>
          </w:p>
        </w:tc>
        <w:tc>
          <w:tcPr>
            <w:tcW w:w="2933" w:type="dxa"/>
            <w:vAlign w:val="center"/>
          </w:tcPr>
          <w:p w14:paraId="50D6FBBD" w14:textId="64AA0654" w:rsidR="00AA684E" w:rsidRPr="00D82FCA" w:rsidRDefault="00AA684E" w:rsidP="00AA684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If Total number of PC&amp;L Projects officers (156) &gt;=3 then 1 HC</w:t>
            </w:r>
          </w:p>
        </w:tc>
        <w:tc>
          <w:tcPr>
            <w:tcW w:w="3594" w:type="dxa"/>
            <w:vAlign w:val="center"/>
          </w:tcPr>
          <w:p w14:paraId="6284555A" w14:textId="25A95EFE" w:rsidR="00AA684E" w:rsidRPr="00EA3034" w:rsidRDefault="00AA684E" w:rsidP="00AA684E">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AA684E" w:rsidRPr="00135D5C" w14:paraId="123AB4A8" w14:textId="77777777" w:rsidTr="001D593B">
        <w:tblPrEx>
          <w:tblCellMar>
            <w:left w:w="70" w:type="dxa"/>
            <w:right w:w="70" w:type="dxa"/>
          </w:tblCellMar>
        </w:tblPrEx>
        <w:trPr>
          <w:trHeight w:val="1267"/>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93FF957" w14:textId="0CBB7D00" w:rsidR="00AA684E" w:rsidRPr="00EA3034" w:rsidRDefault="00AA684E" w:rsidP="00AA684E">
            <w:pPr>
              <w:jc w:val="center"/>
              <w:rPr>
                <w:color w:val="FF0000"/>
              </w:rPr>
            </w:pPr>
            <w:r>
              <w:rPr>
                <w:color w:val="FF0000"/>
              </w:rPr>
              <w:t>156</w:t>
            </w:r>
          </w:p>
        </w:tc>
        <w:tc>
          <w:tcPr>
            <w:tcW w:w="1602" w:type="dxa"/>
            <w:vAlign w:val="center"/>
          </w:tcPr>
          <w:p w14:paraId="064D547A" w14:textId="6E2F8E3A" w:rsidR="00AA684E" w:rsidRPr="00902DD7" w:rsidRDefault="00AA684E" w:rsidP="00AA684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PC&amp;L Projects officer</w:t>
            </w:r>
          </w:p>
        </w:tc>
        <w:tc>
          <w:tcPr>
            <w:tcW w:w="2933" w:type="dxa"/>
            <w:vAlign w:val="center"/>
          </w:tcPr>
          <w:p w14:paraId="5FAE85F0" w14:textId="36C2A7BE" w:rsidR="00AA684E" w:rsidRPr="00D82FCA" w:rsidRDefault="00AA684E" w:rsidP="00AA684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greenfield and brownfield + manual input based on volume and complexity</w:t>
            </w:r>
          </w:p>
        </w:tc>
        <w:tc>
          <w:tcPr>
            <w:tcW w:w="3594" w:type="dxa"/>
            <w:vAlign w:val="center"/>
          </w:tcPr>
          <w:p w14:paraId="7C02CB35" w14:textId="6DADF1C4" w:rsidR="00AA684E" w:rsidRPr="00B06098" w:rsidRDefault="00AA684E" w:rsidP="00AA684E">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Pr>
                <w:rFonts w:ascii="Calibri" w:hAnsi="Calibri" w:cs="Calibri"/>
                <w:i/>
                <w:iCs/>
                <w:color w:val="000000"/>
              </w:rPr>
              <w:t>Project scenario</w:t>
            </w:r>
          </w:p>
        </w:tc>
      </w:tr>
      <w:tr w:rsidR="00AA684E" w:rsidRPr="00135D5C" w14:paraId="35598B3C" w14:textId="77777777" w:rsidTr="00AA684E">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761"/>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1314301" w14:textId="64129A15" w:rsidR="00AA684E" w:rsidRPr="00EA3034" w:rsidRDefault="00AA684E" w:rsidP="00AA684E">
            <w:pPr>
              <w:jc w:val="center"/>
              <w:rPr>
                <w:color w:val="FF0000"/>
              </w:rPr>
            </w:pPr>
            <w:r>
              <w:rPr>
                <w:color w:val="FF0000"/>
              </w:rPr>
              <w:t>157</w:t>
            </w:r>
          </w:p>
        </w:tc>
        <w:tc>
          <w:tcPr>
            <w:tcW w:w="1602" w:type="dxa"/>
            <w:vAlign w:val="center"/>
          </w:tcPr>
          <w:p w14:paraId="09E4837D" w14:textId="31702B07" w:rsidR="00AA684E" w:rsidRPr="00902DD7" w:rsidRDefault="00AA684E" w:rsidP="00AA684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KPI Control Team Leader</w:t>
            </w:r>
          </w:p>
        </w:tc>
        <w:tc>
          <w:tcPr>
            <w:tcW w:w="2933" w:type="dxa"/>
            <w:vAlign w:val="center"/>
          </w:tcPr>
          <w:p w14:paraId="1E950B48" w14:textId="53246850" w:rsidR="00AA684E" w:rsidRPr="00D82FCA" w:rsidRDefault="00AA684E" w:rsidP="00AA684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If Total number of KPI Control officers (158) &gt;=3 then 1 HC</w:t>
            </w:r>
          </w:p>
        </w:tc>
        <w:tc>
          <w:tcPr>
            <w:tcW w:w="3594" w:type="dxa"/>
            <w:vAlign w:val="center"/>
          </w:tcPr>
          <w:p w14:paraId="56DE9DD3" w14:textId="4520CE96" w:rsidR="00AA684E" w:rsidRPr="00B06098" w:rsidRDefault="00AA684E" w:rsidP="00AA684E">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Pr>
                <w:rFonts w:ascii="Calibri" w:hAnsi="Calibri" w:cs="Calibri"/>
                <w:i/>
                <w:iCs/>
                <w:color w:val="000000"/>
              </w:rPr>
              <w:t>Project scenario</w:t>
            </w:r>
          </w:p>
        </w:tc>
      </w:tr>
      <w:tr w:rsidR="00AA684E" w:rsidRPr="00135D5C" w14:paraId="41E3587E" w14:textId="77777777" w:rsidTr="001D593B">
        <w:tblPrEx>
          <w:tblCellMar>
            <w:left w:w="70" w:type="dxa"/>
            <w:right w:w="70" w:type="dxa"/>
          </w:tblCellMar>
        </w:tblPrEx>
        <w:trPr>
          <w:trHeight w:val="1250"/>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73F3FA2" w14:textId="1CF3616A" w:rsidR="00AA684E" w:rsidRPr="00EA3034" w:rsidRDefault="00AA684E" w:rsidP="00AA684E">
            <w:pPr>
              <w:jc w:val="center"/>
              <w:rPr>
                <w:color w:val="FF0000"/>
              </w:rPr>
            </w:pPr>
            <w:r>
              <w:rPr>
                <w:color w:val="FF0000"/>
              </w:rPr>
              <w:t>158</w:t>
            </w:r>
          </w:p>
        </w:tc>
        <w:tc>
          <w:tcPr>
            <w:tcW w:w="1602" w:type="dxa"/>
            <w:vAlign w:val="center"/>
          </w:tcPr>
          <w:p w14:paraId="60790497" w14:textId="372F6B02" w:rsidR="00AA684E" w:rsidRPr="00902DD7" w:rsidRDefault="00AA684E" w:rsidP="00AA684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KPI Control officer</w:t>
            </w:r>
          </w:p>
        </w:tc>
        <w:tc>
          <w:tcPr>
            <w:tcW w:w="2933" w:type="dxa"/>
            <w:vAlign w:val="center"/>
          </w:tcPr>
          <w:p w14:paraId="1DB1ED6C" w14:textId="261372B6" w:rsidR="00AA684E" w:rsidRPr="00D82FCA" w:rsidRDefault="00AA684E" w:rsidP="00AA684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greenfield and brownfield + manual input based on volume and complexity</w:t>
            </w:r>
          </w:p>
        </w:tc>
        <w:tc>
          <w:tcPr>
            <w:tcW w:w="3594" w:type="dxa"/>
            <w:vAlign w:val="center"/>
          </w:tcPr>
          <w:p w14:paraId="4DEE1689" w14:textId="16A21701" w:rsidR="00AA684E" w:rsidRPr="00B06098" w:rsidRDefault="00AA684E" w:rsidP="00AA684E">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AA684E" w:rsidRPr="001F73D7" w14:paraId="11273451" w14:textId="77777777" w:rsidTr="001D593B">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166"/>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9C6A1A1" w14:textId="3F9A41CC" w:rsidR="00AA684E" w:rsidRPr="00EA3034" w:rsidRDefault="00AA684E" w:rsidP="00AA684E">
            <w:pPr>
              <w:jc w:val="center"/>
              <w:rPr>
                <w:color w:val="FF0000"/>
              </w:rPr>
            </w:pPr>
            <w:r>
              <w:rPr>
                <w:color w:val="FF0000"/>
              </w:rPr>
              <w:t>159</w:t>
            </w:r>
          </w:p>
        </w:tc>
        <w:tc>
          <w:tcPr>
            <w:tcW w:w="1602" w:type="dxa"/>
            <w:vAlign w:val="center"/>
          </w:tcPr>
          <w:p w14:paraId="64337EBE" w14:textId="3128FFCC" w:rsidR="00AA684E" w:rsidRPr="00902DD7" w:rsidRDefault="00AA684E" w:rsidP="00AA684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Internal Material Flow and Warehouse Leader</w:t>
            </w:r>
          </w:p>
        </w:tc>
        <w:tc>
          <w:tcPr>
            <w:tcW w:w="2933" w:type="dxa"/>
            <w:vAlign w:val="center"/>
          </w:tcPr>
          <w:p w14:paraId="26923663" w14:textId="3493D307" w:rsidR="00AA684E" w:rsidRPr="00D82FCA" w:rsidRDefault="00AA684E" w:rsidP="00AA684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Only if greenfield or brownfield or new building.</w:t>
            </w:r>
          </w:p>
        </w:tc>
        <w:tc>
          <w:tcPr>
            <w:tcW w:w="3594" w:type="dxa"/>
            <w:vAlign w:val="center"/>
          </w:tcPr>
          <w:p w14:paraId="523D3500" w14:textId="635931EA" w:rsidR="00AA684E" w:rsidRPr="00117717" w:rsidRDefault="00AA684E" w:rsidP="00AA684E">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r w:rsidR="00AA684E" w:rsidRPr="001F73D7" w14:paraId="73388E3C" w14:textId="77777777" w:rsidTr="001D593B">
        <w:tblPrEx>
          <w:tblCellMar>
            <w:left w:w="70" w:type="dxa"/>
            <w:right w:w="70" w:type="dxa"/>
          </w:tblCellMar>
        </w:tblPrEx>
        <w:trPr>
          <w:trHeight w:val="1068"/>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80ECFCF" w14:textId="7241D607" w:rsidR="00AA684E" w:rsidRPr="00EA3034" w:rsidRDefault="00AA684E" w:rsidP="00AA684E">
            <w:pPr>
              <w:jc w:val="center"/>
              <w:rPr>
                <w:color w:val="FF0000"/>
              </w:rPr>
            </w:pPr>
            <w:r>
              <w:rPr>
                <w:color w:val="FF0000"/>
              </w:rPr>
              <w:t>160</w:t>
            </w:r>
          </w:p>
        </w:tc>
        <w:tc>
          <w:tcPr>
            <w:tcW w:w="1602" w:type="dxa"/>
            <w:vAlign w:val="center"/>
          </w:tcPr>
          <w:p w14:paraId="5B46FD82" w14:textId="0CEA074F" w:rsidR="00AA684E" w:rsidRPr="00902DD7" w:rsidRDefault="00AA684E" w:rsidP="00AA684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Internal Material Flow Team Leader</w:t>
            </w:r>
          </w:p>
        </w:tc>
        <w:tc>
          <w:tcPr>
            <w:tcW w:w="2933" w:type="dxa"/>
            <w:vAlign w:val="center"/>
          </w:tcPr>
          <w:p w14:paraId="4D783EBD" w14:textId="1903745D" w:rsidR="00AA684E" w:rsidRPr="00D82FCA" w:rsidRDefault="00AA684E" w:rsidP="00AA684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Total number of Internal Material Flow officers (161) &gt;=3 then 1 HC</w:t>
            </w:r>
          </w:p>
        </w:tc>
        <w:tc>
          <w:tcPr>
            <w:tcW w:w="3594" w:type="dxa"/>
            <w:vAlign w:val="center"/>
          </w:tcPr>
          <w:p w14:paraId="190BC2B0" w14:textId="6FDCD2D2" w:rsidR="00AA684E" w:rsidRPr="00812CAC" w:rsidRDefault="00AA684E" w:rsidP="00AA684E">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Pr>
                <w:rFonts w:ascii="Calibri" w:hAnsi="Calibri" w:cs="Calibri"/>
                <w:i/>
                <w:iCs/>
                <w:color w:val="000000"/>
              </w:rPr>
              <w:t>Project scenario</w:t>
            </w:r>
          </w:p>
        </w:tc>
      </w:tr>
      <w:tr w:rsidR="00AA684E" w:rsidRPr="001F73D7" w14:paraId="384DE863" w14:textId="77777777" w:rsidTr="00AA684E">
        <w:trPr>
          <w:cnfStyle w:val="000000100000" w:firstRow="0" w:lastRow="0" w:firstColumn="0" w:lastColumn="0" w:oddVBand="0" w:evenVBand="0" w:oddHBand="1" w:evenHBand="0" w:firstRowFirstColumn="0" w:firstRowLastColumn="0" w:lastRowFirstColumn="0" w:lastRowLastColumn="0"/>
          <w:trHeight w:val="1292"/>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BB58BC1" w14:textId="4538A76A" w:rsidR="00AA684E" w:rsidRPr="00EA3034" w:rsidRDefault="00AA684E" w:rsidP="00AA684E">
            <w:pPr>
              <w:jc w:val="center"/>
              <w:rPr>
                <w:color w:val="FF0000"/>
              </w:rPr>
            </w:pPr>
            <w:r>
              <w:rPr>
                <w:color w:val="FF0000"/>
              </w:rPr>
              <w:t>161</w:t>
            </w:r>
          </w:p>
        </w:tc>
        <w:tc>
          <w:tcPr>
            <w:tcW w:w="1602" w:type="dxa"/>
            <w:vAlign w:val="center"/>
          </w:tcPr>
          <w:p w14:paraId="5EBF63F9" w14:textId="09271F25" w:rsidR="00AA684E" w:rsidRPr="00902DD7" w:rsidRDefault="00AA684E" w:rsidP="00AA684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Internal Material Flow officer</w:t>
            </w:r>
          </w:p>
        </w:tc>
        <w:tc>
          <w:tcPr>
            <w:tcW w:w="2933" w:type="dxa"/>
            <w:vAlign w:val="center"/>
          </w:tcPr>
          <w:p w14:paraId="6F6B20C5" w14:textId="67E00A99" w:rsidR="00AA684E" w:rsidRPr="00D82FCA" w:rsidRDefault="00AA684E" w:rsidP="00AA684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greenfield and brownfield + manual input based on volume and complexity</w:t>
            </w:r>
          </w:p>
        </w:tc>
        <w:tc>
          <w:tcPr>
            <w:tcW w:w="3594" w:type="dxa"/>
            <w:vAlign w:val="center"/>
          </w:tcPr>
          <w:p w14:paraId="7BD5132F" w14:textId="0590A2F3" w:rsidR="00AA684E" w:rsidRPr="00B06098" w:rsidRDefault="00AA684E" w:rsidP="00AA684E">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Project scenario</w:t>
            </w:r>
          </w:p>
        </w:tc>
      </w:tr>
    </w:tbl>
    <w:p w14:paraId="09BC9747" w14:textId="23043A37" w:rsidR="00CD281D" w:rsidRDefault="002A7BFD" w:rsidP="00CD281D">
      <w:pPr>
        <w:spacing w:before="240"/>
        <w:ind w:left="-567"/>
      </w:pPr>
      <w:r>
        <w:rPr>
          <w:noProof/>
        </w:rPr>
        <w:drawing>
          <wp:inline distT="0" distB="0" distL="0" distR="0" wp14:anchorId="53321213" wp14:editId="2EC16723">
            <wp:extent cx="7362542" cy="1708031"/>
            <wp:effectExtent l="0" t="0" r="0" b="6985"/>
            <wp:docPr id="142" name="Picture 29">
              <a:extLst xmlns:a="http://schemas.openxmlformats.org/drawingml/2006/main">
                <a:ext uri="{FF2B5EF4-FFF2-40B4-BE49-F238E27FC236}">
                  <a16:creationId xmlns:a16="http://schemas.microsoft.com/office/drawing/2014/main" id="{0A853932-85B7-4FF9-B304-27EAE3D487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0A853932-85B7-4FF9-B304-27EAE3D487C2}"/>
                        </a:ext>
                      </a:extLst>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78315" cy="1711690"/>
                    </a:xfrm>
                    <a:prstGeom prst="rect">
                      <a:avLst/>
                    </a:prstGeom>
                    <a:noFill/>
                  </pic:spPr>
                </pic:pic>
              </a:graphicData>
            </a:graphic>
          </wp:inline>
        </w:drawing>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92"/>
        <w:gridCol w:w="1602"/>
        <w:gridCol w:w="2933"/>
        <w:gridCol w:w="3594"/>
      </w:tblGrid>
      <w:tr w:rsidR="002A7BFD" w:rsidRPr="00135D5C" w14:paraId="5BEB32A0" w14:textId="77777777" w:rsidTr="00C63AD0">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4438450" w14:textId="77777777" w:rsidR="002A7BFD" w:rsidRPr="00135D5C" w:rsidRDefault="002A7BFD" w:rsidP="002A7BFD">
            <w:pPr>
              <w:jc w:val="center"/>
              <w:rPr>
                <w:color w:val="auto"/>
              </w:rPr>
            </w:pPr>
            <w:r w:rsidRPr="00135D5C">
              <w:rPr>
                <w:color w:val="auto"/>
              </w:rPr>
              <w:t>Nr. of Formula</w:t>
            </w:r>
          </w:p>
        </w:tc>
        <w:tc>
          <w:tcPr>
            <w:tcW w:w="1602" w:type="dxa"/>
            <w:vAlign w:val="center"/>
          </w:tcPr>
          <w:p w14:paraId="7D379ED7" w14:textId="77777777" w:rsidR="002A7BFD" w:rsidRPr="00135D5C" w:rsidRDefault="002A7BFD" w:rsidP="00C63AD0">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2933" w:type="dxa"/>
            <w:vAlign w:val="center"/>
          </w:tcPr>
          <w:p w14:paraId="59D59DA2" w14:textId="77777777" w:rsidR="002A7BFD" w:rsidRPr="00135D5C" w:rsidRDefault="002A7BFD" w:rsidP="002A7BFD">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c>
          <w:tcPr>
            <w:tcW w:w="3594" w:type="dxa"/>
            <w:vAlign w:val="center"/>
          </w:tcPr>
          <w:p w14:paraId="730D2FAF" w14:textId="77777777" w:rsidR="002A7BFD" w:rsidRPr="00C63AD0" w:rsidRDefault="002A7BFD" w:rsidP="002A7BFD">
            <w:pPr>
              <w:jc w:val="center"/>
              <w:cnfStyle w:val="100000000000" w:firstRow="1" w:lastRow="0" w:firstColumn="0" w:lastColumn="0" w:oddVBand="0" w:evenVBand="0" w:oddHBand="0" w:evenHBand="0" w:firstRowFirstColumn="0" w:firstRowLastColumn="0" w:lastRowFirstColumn="0" w:lastRowLastColumn="0"/>
              <w:rPr>
                <w:color w:val="auto"/>
              </w:rPr>
            </w:pPr>
            <w:r w:rsidRPr="00C63AD0">
              <w:rPr>
                <w:color w:val="auto"/>
              </w:rPr>
              <w:t>Inputs</w:t>
            </w:r>
          </w:p>
        </w:tc>
      </w:tr>
      <w:tr w:rsidR="00C63AD0" w:rsidRPr="00135D5C" w14:paraId="52AEA5A0" w14:textId="77777777" w:rsidTr="00C63AD0">
        <w:trPr>
          <w:cnfStyle w:val="000000100000" w:firstRow="0" w:lastRow="0" w:firstColumn="0" w:lastColumn="0" w:oddVBand="0" w:evenVBand="0" w:oddHBand="1" w:evenHBand="0" w:firstRowFirstColumn="0" w:firstRowLastColumn="0" w:lastRowFirstColumn="0" w:lastRowLastColumn="0"/>
          <w:trHeight w:val="1852"/>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9020D3F" w14:textId="1EF3E4DF" w:rsidR="00C63AD0" w:rsidRPr="002A7BFD" w:rsidRDefault="00C63AD0" w:rsidP="00C63AD0">
            <w:pPr>
              <w:jc w:val="center"/>
              <w:rPr>
                <w:color w:val="FF0000"/>
              </w:rPr>
            </w:pPr>
            <w:r w:rsidRPr="002A7BFD">
              <w:rPr>
                <w:rFonts w:ascii="Calibri" w:hAnsi="Calibri" w:cs="Calibri"/>
                <w:color w:val="FF0000"/>
              </w:rPr>
              <w:t>162</w:t>
            </w:r>
          </w:p>
        </w:tc>
        <w:tc>
          <w:tcPr>
            <w:tcW w:w="1602" w:type="dxa"/>
            <w:vAlign w:val="center"/>
          </w:tcPr>
          <w:p w14:paraId="0EC32406" w14:textId="53BCFF0D" w:rsidR="00C63AD0" w:rsidRPr="00902DD7" w:rsidRDefault="00C63AD0" w:rsidP="00C63AD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RM Warehouse Team Leader</w:t>
            </w:r>
          </w:p>
        </w:tc>
        <w:tc>
          <w:tcPr>
            <w:tcW w:w="2933" w:type="dxa"/>
            <w:vAlign w:val="center"/>
          </w:tcPr>
          <w:p w14:paraId="6F49B080" w14:textId="695064EC" w:rsidR="00C63AD0" w:rsidRPr="00D82FCA" w:rsidRDefault="00C63AD0" w:rsidP="00C63AD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1 HC if new building. For other scenarios 1 HC if Total number of RM Warehouse Shift leaders (165) + Total number of RM Storekeeper (166) &gt;= 3</w:t>
            </w:r>
          </w:p>
        </w:tc>
        <w:tc>
          <w:tcPr>
            <w:tcW w:w="3594" w:type="dxa"/>
            <w:vAlign w:val="center"/>
          </w:tcPr>
          <w:p w14:paraId="790512C9" w14:textId="075AE2DD" w:rsidR="00C63AD0" w:rsidRPr="00C63AD0" w:rsidRDefault="00C63AD0" w:rsidP="00C63AD0">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Project scenario</w:t>
            </w:r>
          </w:p>
        </w:tc>
      </w:tr>
      <w:tr w:rsidR="00C63AD0" w:rsidRPr="00135D5C" w14:paraId="1E86C6A3" w14:textId="77777777" w:rsidTr="00C63AD0">
        <w:tblPrEx>
          <w:tblCellMar>
            <w:left w:w="70" w:type="dxa"/>
            <w:right w:w="70" w:type="dxa"/>
          </w:tblCellMar>
        </w:tblPrEx>
        <w:trPr>
          <w:trHeight w:val="1535"/>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114C7AA" w14:textId="0D9FFC02" w:rsidR="00C63AD0" w:rsidRPr="002A7BFD" w:rsidRDefault="00C63AD0" w:rsidP="00C63AD0">
            <w:pPr>
              <w:jc w:val="center"/>
              <w:rPr>
                <w:color w:val="FF0000"/>
              </w:rPr>
            </w:pPr>
            <w:r w:rsidRPr="002A7BFD">
              <w:rPr>
                <w:rFonts w:ascii="Calibri" w:hAnsi="Calibri" w:cs="Calibri"/>
                <w:color w:val="FF0000"/>
              </w:rPr>
              <w:t>163</w:t>
            </w:r>
          </w:p>
        </w:tc>
        <w:tc>
          <w:tcPr>
            <w:tcW w:w="1602" w:type="dxa"/>
            <w:vAlign w:val="center"/>
          </w:tcPr>
          <w:p w14:paraId="653C84BF" w14:textId="14917F73" w:rsidR="00C63AD0" w:rsidRPr="00902DD7" w:rsidRDefault="00C63AD0" w:rsidP="00C63AD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FG Warehouse Team Leader</w:t>
            </w:r>
          </w:p>
        </w:tc>
        <w:tc>
          <w:tcPr>
            <w:tcW w:w="2933" w:type="dxa"/>
            <w:vAlign w:val="center"/>
          </w:tcPr>
          <w:p w14:paraId="5DBD71DF" w14:textId="7865829B" w:rsidR="00C63AD0" w:rsidRPr="00D82FCA" w:rsidRDefault="00C63AD0" w:rsidP="00C63AD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if new building. For other scenarios 1 HC if Total number of FG Warehouse Shift leaders (167) + Total number of FG Storekeeper (168) &gt;= 3</w:t>
            </w:r>
          </w:p>
        </w:tc>
        <w:tc>
          <w:tcPr>
            <w:tcW w:w="3594" w:type="dxa"/>
            <w:vAlign w:val="center"/>
          </w:tcPr>
          <w:p w14:paraId="47C653B9" w14:textId="44BDE398" w:rsidR="00C63AD0" w:rsidRPr="00C63AD0" w:rsidRDefault="00C63AD0" w:rsidP="00C63AD0">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Project scenario</w:t>
            </w:r>
          </w:p>
        </w:tc>
      </w:tr>
      <w:tr w:rsidR="00C63AD0" w:rsidRPr="00135D5C" w14:paraId="0E9178D7" w14:textId="77777777" w:rsidTr="00C63AD0">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69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37F1A4E" w14:textId="4D9386A8" w:rsidR="00C63AD0" w:rsidRPr="002A7BFD" w:rsidRDefault="00C63AD0" w:rsidP="00C63AD0">
            <w:pPr>
              <w:jc w:val="center"/>
              <w:rPr>
                <w:color w:val="FF0000"/>
              </w:rPr>
            </w:pPr>
            <w:r w:rsidRPr="002A7BFD">
              <w:rPr>
                <w:rFonts w:ascii="Calibri" w:hAnsi="Calibri" w:cs="Calibri"/>
                <w:color w:val="FF0000"/>
              </w:rPr>
              <w:t>164</w:t>
            </w:r>
          </w:p>
        </w:tc>
        <w:tc>
          <w:tcPr>
            <w:tcW w:w="1602" w:type="dxa"/>
            <w:vAlign w:val="center"/>
          </w:tcPr>
          <w:p w14:paraId="2E20F9EE" w14:textId="2CD31D92" w:rsidR="00C63AD0" w:rsidRPr="00902DD7" w:rsidRDefault="00C63AD0" w:rsidP="00C63AD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Line Runners Team Leader</w:t>
            </w:r>
          </w:p>
        </w:tc>
        <w:tc>
          <w:tcPr>
            <w:tcW w:w="2933" w:type="dxa"/>
            <w:vAlign w:val="center"/>
          </w:tcPr>
          <w:p w14:paraId="4220DFE6" w14:textId="75771758" w:rsidR="00C63AD0" w:rsidRPr="00B06098" w:rsidRDefault="00C63AD0" w:rsidP="00C63AD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1 HC if new building. For other scenarios 1 HC if Total number of Line Runners Shift leaders (169) + Total number of Line Runners (170) &gt;= 3</w:t>
            </w:r>
          </w:p>
        </w:tc>
        <w:tc>
          <w:tcPr>
            <w:tcW w:w="3594" w:type="dxa"/>
            <w:vAlign w:val="center"/>
          </w:tcPr>
          <w:p w14:paraId="70552C4D" w14:textId="1C4E084F" w:rsidR="00C63AD0" w:rsidRPr="00C63AD0" w:rsidRDefault="00C63AD0" w:rsidP="00C63AD0">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Project scenario</w:t>
            </w:r>
          </w:p>
        </w:tc>
      </w:tr>
      <w:tr w:rsidR="00C63AD0" w:rsidRPr="00135D5C" w14:paraId="09F695F1" w14:textId="77777777" w:rsidTr="00C63AD0">
        <w:tblPrEx>
          <w:tblCellMar>
            <w:left w:w="70" w:type="dxa"/>
            <w:right w:w="70" w:type="dxa"/>
          </w:tblCellMar>
        </w:tblPrEx>
        <w:trPr>
          <w:trHeight w:val="1120"/>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DD5951C" w14:textId="2FA1C222" w:rsidR="00C63AD0" w:rsidRPr="002A7BFD" w:rsidRDefault="00C63AD0" w:rsidP="00C63AD0">
            <w:pPr>
              <w:jc w:val="center"/>
              <w:rPr>
                <w:color w:val="FF0000"/>
              </w:rPr>
            </w:pPr>
            <w:r w:rsidRPr="002A7BFD">
              <w:rPr>
                <w:rFonts w:ascii="Calibri" w:hAnsi="Calibri" w:cs="Calibri"/>
                <w:color w:val="FF0000"/>
              </w:rPr>
              <w:t>165</w:t>
            </w:r>
          </w:p>
        </w:tc>
        <w:tc>
          <w:tcPr>
            <w:tcW w:w="1602" w:type="dxa"/>
            <w:vAlign w:val="center"/>
          </w:tcPr>
          <w:p w14:paraId="05C65E8B" w14:textId="3A2225C2" w:rsidR="00C63AD0" w:rsidRPr="00902DD7" w:rsidRDefault="00C63AD0" w:rsidP="00C63AD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RM Warehouse Shift Leader</w:t>
            </w:r>
          </w:p>
        </w:tc>
        <w:tc>
          <w:tcPr>
            <w:tcW w:w="2933" w:type="dxa"/>
            <w:vAlign w:val="center"/>
          </w:tcPr>
          <w:p w14:paraId="2625A847" w14:textId="7814C116" w:rsidR="00C63AD0" w:rsidRPr="00D82FCA" w:rsidRDefault="00C63AD0" w:rsidP="00C63AD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shift in the plant but not in cutting room</w:t>
            </w:r>
          </w:p>
        </w:tc>
        <w:tc>
          <w:tcPr>
            <w:tcW w:w="3594" w:type="dxa"/>
            <w:vAlign w:val="center"/>
          </w:tcPr>
          <w:p w14:paraId="7FF7514A" w14:textId="77777777" w:rsidR="00C63AD0" w:rsidRPr="00C63AD0" w:rsidRDefault="00C63AD0" w:rsidP="00C63AD0">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Project scenario</w:t>
            </w:r>
          </w:p>
          <w:p w14:paraId="1A675A0E" w14:textId="4DF682E3" w:rsidR="00C63AD0" w:rsidRPr="00C63AD0" w:rsidRDefault="00C63AD0" w:rsidP="00C63AD0">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Overal shift model in the plant during SoP, cutting room excluded</w:t>
            </w:r>
          </w:p>
        </w:tc>
      </w:tr>
      <w:tr w:rsidR="00C63AD0" w:rsidRPr="00135D5C" w14:paraId="6E026B20" w14:textId="77777777" w:rsidTr="00C63AD0">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3249"/>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3E303A2" w14:textId="6BA169CA" w:rsidR="00C63AD0" w:rsidRPr="002A7BFD" w:rsidRDefault="00C63AD0" w:rsidP="00C63AD0">
            <w:pPr>
              <w:jc w:val="center"/>
              <w:rPr>
                <w:color w:val="FF0000"/>
              </w:rPr>
            </w:pPr>
            <w:r w:rsidRPr="002A7BFD">
              <w:rPr>
                <w:rFonts w:ascii="Calibri" w:hAnsi="Calibri" w:cs="Calibri"/>
                <w:color w:val="FF0000"/>
              </w:rPr>
              <w:t>166</w:t>
            </w:r>
          </w:p>
        </w:tc>
        <w:tc>
          <w:tcPr>
            <w:tcW w:w="1602" w:type="dxa"/>
            <w:vAlign w:val="center"/>
          </w:tcPr>
          <w:p w14:paraId="470F49D3" w14:textId="4B0F5466" w:rsidR="00C63AD0" w:rsidRPr="00902DD7" w:rsidRDefault="00C63AD0" w:rsidP="00C63AD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RM Storekeeper</w:t>
            </w:r>
          </w:p>
        </w:tc>
        <w:tc>
          <w:tcPr>
            <w:tcW w:w="2933" w:type="dxa"/>
            <w:vAlign w:val="center"/>
          </w:tcPr>
          <w:p w14:paraId="308FF3AD" w14:textId="795B20EA" w:rsidR="00C63AD0" w:rsidRPr="00D82FCA" w:rsidRDefault="00C63AD0" w:rsidP="00C63AD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Inbound truck per week and for each shift without cutting room + 1 HC for each 10 cutting m/c for each shift in the cutting room but minimum 2 HC + manual input based on volumes and complexity</w:t>
            </w:r>
          </w:p>
        </w:tc>
        <w:tc>
          <w:tcPr>
            <w:tcW w:w="3594" w:type="dxa"/>
            <w:vAlign w:val="center"/>
          </w:tcPr>
          <w:p w14:paraId="24CDB606" w14:textId="77777777" w:rsidR="00C63AD0" w:rsidRPr="00C63AD0" w:rsidRDefault="00C63AD0" w:rsidP="00C63AD0">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Project scenario</w:t>
            </w:r>
          </w:p>
          <w:p w14:paraId="02CCC239" w14:textId="77777777" w:rsidR="00C63AD0" w:rsidRPr="00C63AD0" w:rsidRDefault="00C63AD0" w:rsidP="00C63AD0">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Overal shift model in the plant during SoP, cutting room excluded</w:t>
            </w:r>
          </w:p>
          <w:p w14:paraId="0443C779" w14:textId="77777777" w:rsidR="00C63AD0" w:rsidRPr="00C63AD0" w:rsidRDefault="00C63AD0" w:rsidP="00C63AD0">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Number of inbound trucks in the complete plant, including the calculated project, per week</w:t>
            </w:r>
          </w:p>
          <w:p w14:paraId="37481A5E" w14:textId="77777777" w:rsidR="00C63AD0" w:rsidRPr="00C63AD0" w:rsidRDefault="00C63AD0" w:rsidP="00C63AD0">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Shift model in the cutting room for this project during SoP</w:t>
            </w:r>
          </w:p>
          <w:p w14:paraId="1D840D64" w14:textId="64285577" w:rsidR="00C63AD0" w:rsidRPr="00C63AD0" w:rsidRDefault="00C63AD0" w:rsidP="00C63AD0">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Number of cutting machines in the complete plant, including the calculated project</w:t>
            </w:r>
          </w:p>
        </w:tc>
      </w:tr>
      <w:tr w:rsidR="00C63AD0" w:rsidRPr="00135D5C" w14:paraId="3A8717E9" w14:textId="77777777" w:rsidTr="00C63AD0">
        <w:tblPrEx>
          <w:tblCellMar>
            <w:left w:w="70" w:type="dxa"/>
            <w:right w:w="70" w:type="dxa"/>
          </w:tblCellMar>
        </w:tblPrEx>
        <w:trPr>
          <w:trHeight w:val="1267"/>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DD4947F" w14:textId="2A64699D" w:rsidR="00C63AD0" w:rsidRPr="002A7BFD" w:rsidRDefault="00C63AD0" w:rsidP="00C63AD0">
            <w:pPr>
              <w:jc w:val="center"/>
              <w:rPr>
                <w:color w:val="FF0000"/>
              </w:rPr>
            </w:pPr>
            <w:r w:rsidRPr="002A7BFD">
              <w:rPr>
                <w:rFonts w:ascii="Calibri" w:hAnsi="Calibri" w:cs="Calibri"/>
                <w:color w:val="FF0000"/>
              </w:rPr>
              <w:t>167</w:t>
            </w:r>
          </w:p>
        </w:tc>
        <w:tc>
          <w:tcPr>
            <w:tcW w:w="1602" w:type="dxa"/>
            <w:vAlign w:val="center"/>
          </w:tcPr>
          <w:p w14:paraId="0F51BF4E" w14:textId="2625AD7D" w:rsidR="00C63AD0" w:rsidRPr="00902DD7" w:rsidRDefault="00C63AD0" w:rsidP="00C63AD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FG Warehouse Shift Leader</w:t>
            </w:r>
          </w:p>
        </w:tc>
        <w:tc>
          <w:tcPr>
            <w:tcW w:w="2933" w:type="dxa"/>
            <w:vAlign w:val="center"/>
          </w:tcPr>
          <w:p w14:paraId="4E24CDDB" w14:textId="183AB9FA" w:rsidR="00C63AD0" w:rsidRPr="00D82FCA" w:rsidRDefault="00C63AD0" w:rsidP="00C63AD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shift in the plant but not in cutting room</w:t>
            </w:r>
          </w:p>
        </w:tc>
        <w:tc>
          <w:tcPr>
            <w:tcW w:w="3594" w:type="dxa"/>
            <w:vAlign w:val="center"/>
          </w:tcPr>
          <w:p w14:paraId="3949E412" w14:textId="77777777" w:rsidR="00C63AD0" w:rsidRPr="00C63AD0" w:rsidRDefault="00C63AD0" w:rsidP="00C63AD0">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Project scenario</w:t>
            </w:r>
          </w:p>
          <w:p w14:paraId="74FA1F13" w14:textId="62BF53B7" w:rsidR="00C63AD0" w:rsidRPr="00C63AD0" w:rsidRDefault="00C63AD0" w:rsidP="00C63AD0">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Overal shift model in the plant during SoP, cutting room excluded</w:t>
            </w:r>
          </w:p>
        </w:tc>
      </w:tr>
      <w:tr w:rsidR="00C63AD0" w:rsidRPr="00135D5C" w14:paraId="473DD664" w14:textId="77777777" w:rsidTr="00C63AD0">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BAD10CC" w14:textId="69346FFE" w:rsidR="00C63AD0" w:rsidRPr="002A7BFD" w:rsidRDefault="00C63AD0" w:rsidP="00C63AD0">
            <w:pPr>
              <w:jc w:val="center"/>
              <w:rPr>
                <w:color w:val="FF0000"/>
              </w:rPr>
            </w:pPr>
            <w:r w:rsidRPr="002A7BFD">
              <w:rPr>
                <w:rFonts w:ascii="Calibri" w:hAnsi="Calibri" w:cs="Calibri"/>
                <w:color w:val="FF0000"/>
              </w:rPr>
              <w:t>168</w:t>
            </w:r>
          </w:p>
        </w:tc>
        <w:tc>
          <w:tcPr>
            <w:tcW w:w="1602" w:type="dxa"/>
            <w:vAlign w:val="center"/>
          </w:tcPr>
          <w:p w14:paraId="696A4310" w14:textId="0E7D657C" w:rsidR="00C63AD0" w:rsidRPr="00902DD7" w:rsidRDefault="00C63AD0" w:rsidP="00C63AD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FG Storekeeper</w:t>
            </w:r>
          </w:p>
        </w:tc>
        <w:tc>
          <w:tcPr>
            <w:tcW w:w="2933" w:type="dxa"/>
            <w:vAlign w:val="center"/>
          </w:tcPr>
          <w:p w14:paraId="2C9BBED1" w14:textId="253F35A4" w:rsidR="00C63AD0" w:rsidRPr="00D82FCA" w:rsidRDefault="00C63AD0" w:rsidP="00C63AD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Outbound truck per week and for each shift without cutting room but minimum 2 HC + manual input based on volumes and complexity</w:t>
            </w:r>
          </w:p>
        </w:tc>
        <w:tc>
          <w:tcPr>
            <w:tcW w:w="3594" w:type="dxa"/>
            <w:vAlign w:val="center"/>
          </w:tcPr>
          <w:p w14:paraId="6105B2A3" w14:textId="77777777" w:rsidR="00C63AD0" w:rsidRPr="00C63AD0" w:rsidRDefault="00C63AD0" w:rsidP="00C63AD0">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Project scenario</w:t>
            </w:r>
          </w:p>
          <w:p w14:paraId="32A2F733" w14:textId="77777777" w:rsidR="00C63AD0" w:rsidRPr="00C63AD0" w:rsidRDefault="00C63AD0" w:rsidP="00C63AD0">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Overal shift model in the plant during SoP, cutting room excluded</w:t>
            </w:r>
          </w:p>
          <w:p w14:paraId="6DF41105" w14:textId="30F22D28" w:rsidR="00C63AD0" w:rsidRPr="00C63AD0" w:rsidRDefault="00C63AD0" w:rsidP="00C63AD0">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Number of outbound trucks, in the complete plant, including the calculated project, per week</w:t>
            </w:r>
          </w:p>
        </w:tc>
      </w:tr>
      <w:tr w:rsidR="00C63AD0" w:rsidRPr="00135D5C" w14:paraId="4823F842" w14:textId="77777777" w:rsidTr="00C63AD0">
        <w:tblPrEx>
          <w:tblCellMar>
            <w:left w:w="70" w:type="dxa"/>
            <w:right w:w="70" w:type="dxa"/>
          </w:tblCellMar>
        </w:tblPrEx>
        <w:trPr>
          <w:trHeight w:val="1250"/>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A56919F" w14:textId="1BB959D0" w:rsidR="00C63AD0" w:rsidRPr="002A7BFD" w:rsidRDefault="00C63AD0" w:rsidP="00C63AD0">
            <w:pPr>
              <w:jc w:val="center"/>
              <w:rPr>
                <w:color w:val="FF0000"/>
              </w:rPr>
            </w:pPr>
            <w:r w:rsidRPr="002A7BFD">
              <w:rPr>
                <w:rFonts w:ascii="Calibri" w:hAnsi="Calibri" w:cs="Calibri"/>
                <w:color w:val="FF0000"/>
              </w:rPr>
              <w:t>169</w:t>
            </w:r>
          </w:p>
        </w:tc>
        <w:tc>
          <w:tcPr>
            <w:tcW w:w="1602" w:type="dxa"/>
            <w:vAlign w:val="center"/>
          </w:tcPr>
          <w:p w14:paraId="561D4BB0" w14:textId="7BAB0E0D" w:rsidR="00C63AD0" w:rsidRPr="00902DD7" w:rsidRDefault="00C63AD0" w:rsidP="00C63AD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Line Runners Shift Leader</w:t>
            </w:r>
          </w:p>
        </w:tc>
        <w:tc>
          <w:tcPr>
            <w:tcW w:w="2933" w:type="dxa"/>
            <w:vAlign w:val="center"/>
          </w:tcPr>
          <w:p w14:paraId="3CED915A" w14:textId="1242C24E" w:rsidR="00C63AD0" w:rsidRPr="00D82FCA" w:rsidRDefault="00C63AD0" w:rsidP="00C63AD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each shift in the plant but not in cutting room</w:t>
            </w:r>
          </w:p>
        </w:tc>
        <w:tc>
          <w:tcPr>
            <w:tcW w:w="3594" w:type="dxa"/>
            <w:vAlign w:val="center"/>
          </w:tcPr>
          <w:p w14:paraId="2F3037C3" w14:textId="77777777" w:rsidR="00C63AD0" w:rsidRPr="00C63AD0" w:rsidRDefault="00C63AD0" w:rsidP="00C63AD0">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Project scenario</w:t>
            </w:r>
          </w:p>
          <w:p w14:paraId="00EE118D" w14:textId="67D7F421" w:rsidR="00C63AD0" w:rsidRPr="00C63AD0" w:rsidRDefault="00C63AD0" w:rsidP="00C63AD0">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Overal shift model in the plant during SoP, cutting room excluded</w:t>
            </w:r>
          </w:p>
        </w:tc>
      </w:tr>
      <w:tr w:rsidR="00C63AD0" w:rsidRPr="001F73D7" w14:paraId="08E1FC89" w14:textId="77777777" w:rsidTr="00C63AD0">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6F7D1FF" w14:textId="30B741AD" w:rsidR="00C63AD0" w:rsidRPr="002A7BFD" w:rsidRDefault="00C63AD0" w:rsidP="00C63AD0">
            <w:pPr>
              <w:jc w:val="center"/>
              <w:rPr>
                <w:color w:val="FF0000"/>
              </w:rPr>
            </w:pPr>
            <w:r w:rsidRPr="002A7BFD">
              <w:rPr>
                <w:rFonts w:ascii="Calibri" w:hAnsi="Calibri" w:cs="Calibri"/>
                <w:color w:val="FF0000"/>
              </w:rPr>
              <w:t>170</w:t>
            </w:r>
          </w:p>
        </w:tc>
        <w:tc>
          <w:tcPr>
            <w:tcW w:w="1602" w:type="dxa"/>
            <w:vAlign w:val="center"/>
          </w:tcPr>
          <w:p w14:paraId="0C3FF6A9" w14:textId="6C46F7EA" w:rsidR="00C63AD0" w:rsidRPr="00902DD7" w:rsidRDefault="00C63AD0" w:rsidP="00C63AD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Line Runner</w:t>
            </w:r>
          </w:p>
        </w:tc>
        <w:tc>
          <w:tcPr>
            <w:tcW w:w="2933" w:type="dxa"/>
            <w:vAlign w:val="center"/>
          </w:tcPr>
          <w:p w14:paraId="0CE66EC4" w14:textId="059D753F" w:rsidR="00C63AD0" w:rsidRPr="00D82FCA" w:rsidRDefault="00C63AD0" w:rsidP="00C63AD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greenfield and brownfield + manual input based on volume and complexity</w:t>
            </w:r>
          </w:p>
        </w:tc>
        <w:tc>
          <w:tcPr>
            <w:tcW w:w="3594" w:type="dxa"/>
            <w:vAlign w:val="center"/>
          </w:tcPr>
          <w:p w14:paraId="7F33FF9C" w14:textId="478389E6" w:rsidR="00C63AD0" w:rsidRPr="00C63AD0" w:rsidRDefault="00C63AD0" w:rsidP="00C63AD0">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Project scenario</w:t>
            </w:r>
          </w:p>
        </w:tc>
      </w:tr>
      <w:tr w:rsidR="00C63AD0" w:rsidRPr="001F73D7" w14:paraId="632D4611" w14:textId="77777777" w:rsidTr="00C63AD0">
        <w:tblPrEx>
          <w:tblCellMar>
            <w:left w:w="70" w:type="dxa"/>
            <w:right w:w="70" w:type="dxa"/>
          </w:tblCellMar>
        </w:tblPrEx>
        <w:trPr>
          <w:trHeight w:val="85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0A1C6CB" w14:textId="015F5DC6" w:rsidR="00C63AD0" w:rsidRPr="002A7BFD" w:rsidRDefault="00C63AD0" w:rsidP="00C63AD0">
            <w:pPr>
              <w:jc w:val="center"/>
              <w:rPr>
                <w:color w:val="FF0000"/>
              </w:rPr>
            </w:pPr>
            <w:r w:rsidRPr="002A7BFD">
              <w:rPr>
                <w:rFonts w:ascii="Calibri" w:hAnsi="Calibri" w:cs="Calibri"/>
                <w:color w:val="FF0000"/>
              </w:rPr>
              <w:t>171</w:t>
            </w:r>
          </w:p>
        </w:tc>
        <w:tc>
          <w:tcPr>
            <w:tcW w:w="1602" w:type="dxa"/>
            <w:vAlign w:val="center"/>
          </w:tcPr>
          <w:p w14:paraId="39544E56" w14:textId="79A1BB20" w:rsidR="00C63AD0" w:rsidRPr="00902DD7" w:rsidRDefault="00C63AD0" w:rsidP="00C63AD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SHE Manager</w:t>
            </w:r>
          </w:p>
        </w:tc>
        <w:tc>
          <w:tcPr>
            <w:tcW w:w="2933" w:type="dxa"/>
            <w:vAlign w:val="center"/>
          </w:tcPr>
          <w:p w14:paraId="724E04FE" w14:textId="55407527" w:rsidR="00C63AD0" w:rsidRPr="00D82FCA" w:rsidRDefault="00C63AD0" w:rsidP="00C63AD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1 HC for greenfield and brownfield</w:t>
            </w:r>
          </w:p>
        </w:tc>
        <w:tc>
          <w:tcPr>
            <w:tcW w:w="3594" w:type="dxa"/>
            <w:vAlign w:val="center"/>
          </w:tcPr>
          <w:p w14:paraId="3622769D" w14:textId="43D1179C" w:rsidR="00C63AD0" w:rsidRPr="00C63AD0" w:rsidRDefault="00C63AD0" w:rsidP="00C63AD0">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Project scenario</w:t>
            </w:r>
          </w:p>
        </w:tc>
      </w:tr>
      <w:tr w:rsidR="00C63AD0" w:rsidRPr="001F73D7" w14:paraId="2B04C166" w14:textId="77777777" w:rsidTr="00C63AD0">
        <w:trPr>
          <w:cnfStyle w:val="000000100000" w:firstRow="0" w:lastRow="0" w:firstColumn="0" w:lastColumn="0" w:oddVBand="0" w:evenVBand="0" w:oddHBand="1" w:evenHBand="0" w:firstRowFirstColumn="0" w:firstRowLastColumn="0" w:lastRowFirstColumn="0" w:lastRowLastColumn="0"/>
          <w:trHeight w:val="1292"/>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AE5DCA1" w14:textId="429D12D4" w:rsidR="00C63AD0" w:rsidRPr="002A7BFD" w:rsidRDefault="00C63AD0" w:rsidP="00C63AD0">
            <w:pPr>
              <w:jc w:val="center"/>
              <w:rPr>
                <w:color w:val="FF0000"/>
              </w:rPr>
            </w:pPr>
            <w:r w:rsidRPr="002A7BFD">
              <w:rPr>
                <w:rFonts w:ascii="Calibri" w:hAnsi="Calibri" w:cs="Calibri"/>
                <w:color w:val="FF0000"/>
              </w:rPr>
              <w:t>172</w:t>
            </w:r>
          </w:p>
        </w:tc>
        <w:tc>
          <w:tcPr>
            <w:tcW w:w="1602" w:type="dxa"/>
            <w:vAlign w:val="center"/>
          </w:tcPr>
          <w:p w14:paraId="3F4E0041" w14:textId="4C94A2DA" w:rsidR="00C63AD0" w:rsidRPr="00902DD7" w:rsidRDefault="00C63AD0" w:rsidP="00C63AD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SHE Nurse</w:t>
            </w:r>
          </w:p>
        </w:tc>
        <w:tc>
          <w:tcPr>
            <w:tcW w:w="2933" w:type="dxa"/>
            <w:vAlign w:val="center"/>
          </w:tcPr>
          <w:p w14:paraId="2E6C8971" w14:textId="6C37F558" w:rsidR="00C63AD0" w:rsidRPr="00D82FCA" w:rsidRDefault="00C63AD0" w:rsidP="00C63AD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1 HC if number of all employees in the plant &gt; 1000 and Hospital is not around 25km from the plant.</w:t>
            </w:r>
          </w:p>
        </w:tc>
        <w:tc>
          <w:tcPr>
            <w:tcW w:w="3594" w:type="dxa"/>
            <w:vAlign w:val="center"/>
          </w:tcPr>
          <w:p w14:paraId="55E16E08" w14:textId="77777777" w:rsidR="00C63AD0" w:rsidRPr="00C63AD0" w:rsidRDefault="00C63AD0" w:rsidP="00C63AD0">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Project scenario</w:t>
            </w:r>
          </w:p>
          <w:p w14:paraId="44471C85" w14:textId="77777777" w:rsidR="00C63AD0" w:rsidRPr="00C63AD0" w:rsidRDefault="00C63AD0" w:rsidP="00C63AD0">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Number of all employees working in the production plant when the calculated project reaches average normhours</w:t>
            </w:r>
          </w:p>
          <w:p w14:paraId="14E18700" w14:textId="54BC023A" w:rsidR="00C63AD0" w:rsidRPr="00C63AD0" w:rsidRDefault="00C63AD0" w:rsidP="00C63AD0">
            <w:pP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Selection if a hospital is around 25km from the plant</w:t>
            </w:r>
          </w:p>
        </w:tc>
      </w:tr>
      <w:tr w:rsidR="00C63AD0" w:rsidRPr="001F73D7" w14:paraId="3C198DDC" w14:textId="77777777" w:rsidTr="00C63AD0">
        <w:trPr>
          <w:trHeight w:val="1551"/>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5149BBE" w14:textId="51AC7CDC" w:rsidR="00C63AD0" w:rsidRPr="002A7BFD" w:rsidRDefault="00C63AD0" w:rsidP="002A7BFD">
            <w:pPr>
              <w:jc w:val="center"/>
              <w:rPr>
                <w:rFonts w:ascii="Calibri" w:hAnsi="Calibri" w:cs="Calibri"/>
                <w:color w:val="FF0000"/>
              </w:rPr>
            </w:pPr>
            <w:r>
              <w:rPr>
                <w:rFonts w:ascii="Calibri" w:hAnsi="Calibri" w:cs="Calibri"/>
                <w:color w:val="FF0000"/>
              </w:rPr>
              <w:t>173</w:t>
            </w:r>
          </w:p>
        </w:tc>
        <w:tc>
          <w:tcPr>
            <w:tcW w:w="1602" w:type="dxa"/>
            <w:vAlign w:val="center"/>
          </w:tcPr>
          <w:p w14:paraId="32A7CB99" w14:textId="5C8DF4C3" w:rsidR="00C63AD0" w:rsidRPr="00902DD7" w:rsidRDefault="00C63AD0" w:rsidP="00C63AD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SHE External Dr.</w:t>
            </w:r>
          </w:p>
        </w:tc>
        <w:tc>
          <w:tcPr>
            <w:tcW w:w="2933" w:type="dxa"/>
            <w:vAlign w:val="center"/>
          </w:tcPr>
          <w:p w14:paraId="6A3A84EC" w14:textId="4758CA7D" w:rsidR="00C63AD0" w:rsidRPr="00C63AD0" w:rsidRDefault="00C63AD0" w:rsidP="002A7BFD">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val="sk-SK"/>
              </w:rPr>
            </w:pPr>
            <w:r>
              <w:rPr>
                <w:rFonts w:ascii="Calibri" w:hAnsi="Calibri" w:cs="Calibri"/>
                <w:i/>
                <w:iCs/>
                <w:color w:val="000000"/>
              </w:rPr>
              <w:t xml:space="preserve">0,2 hours of Doctor presence per employee per </w:t>
            </w:r>
            <w:r w:rsidR="00666F06">
              <w:rPr>
                <w:rFonts w:ascii="Calibri" w:hAnsi="Calibri" w:cs="Calibri"/>
                <w:i/>
                <w:iCs/>
                <w:color w:val="000000"/>
              </w:rPr>
              <w:t>year if</w:t>
            </w:r>
            <w:r>
              <w:rPr>
                <w:rFonts w:ascii="Calibri" w:hAnsi="Calibri" w:cs="Calibri"/>
                <w:i/>
                <w:iCs/>
                <w:color w:val="000000"/>
              </w:rPr>
              <w:t xml:space="preserve"> number of all employees in the plant &gt; 5000</w:t>
            </w:r>
          </w:p>
        </w:tc>
        <w:tc>
          <w:tcPr>
            <w:tcW w:w="3594" w:type="dxa"/>
            <w:vAlign w:val="center"/>
          </w:tcPr>
          <w:p w14:paraId="48CEA4A2" w14:textId="77777777" w:rsidR="00C63AD0" w:rsidRPr="00C63AD0" w:rsidRDefault="00C63AD0" w:rsidP="00C63AD0">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Project scenario</w:t>
            </w:r>
          </w:p>
          <w:p w14:paraId="620A317E" w14:textId="3A8EB7EA" w:rsidR="00C63AD0" w:rsidRPr="00C63AD0" w:rsidRDefault="00C63AD0" w:rsidP="00C63AD0">
            <w:pP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rPr>
            </w:pPr>
            <w:r w:rsidRPr="00C63AD0">
              <w:rPr>
                <w:rFonts w:ascii="Calibri" w:hAnsi="Calibri" w:cs="Calibri"/>
                <w:i/>
                <w:iCs/>
                <w:color w:val="000000"/>
              </w:rPr>
              <w:t>Number of all employees working in the production plant when the calculated project reaches average normhours</w:t>
            </w:r>
          </w:p>
        </w:tc>
      </w:tr>
    </w:tbl>
    <w:p w14:paraId="765ACBA6" w14:textId="77777777" w:rsidR="002A7BFD" w:rsidRDefault="002A7BFD" w:rsidP="00EA3034">
      <w:pPr>
        <w:spacing w:before="240"/>
        <w:ind w:left="-567"/>
      </w:pPr>
    </w:p>
    <w:p w14:paraId="73E28187" w14:textId="77777777" w:rsidR="002A7BFD" w:rsidRDefault="002A7BFD" w:rsidP="00EA3034">
      <w:pPr>
        <w:spacing w:before="240"/>
        <w:ind w:left="-567"/>
      </w:pPr>
    </w:p>
    <w:p w14:paraId="70DFCE75" w14:textId="77777777" w:rsidR="00CD281D" w:rsidRDefault="00CD281D" w:rsidP="00CD281D">
      <w:pPr>
        <w:pStyle w:val="Heading2"/>
        <w:ind w:left="1080"/>
      </w:pPr>
    </w:p>
    <w:p w14:paraId="08B72918" w14:textId="77777777" w:rsidR="00CD281D" w:rsidRDefault="00CD281D" w:rsidP="00CD281D">
      <w:pPr>
        <w:pStyle w:val="Heading2"/>
        <w:ind w:left="1080"/>
      </w:pPr>
    </w:p>
    <w:p w14:paraId="02174B74" w14:textId="77777777" w:rsidR="00CD281D" w:rsidRDefault="00CD281D" w:rsidP="00CD281D">
      <w:pPr>
        <w:pStyle w:val="Heading2"/>
        <w:ind w:left="1080"/>
      </w:pPr>
    </w:p>
    <w:p w14:paraId="2E8DB275" w14:textId="77777777" w:rsidR="00BE396C" w:rsidRDefault="00BE396C">
      <w:pPr>
        <w:rPr>
          <w:rFonts w:asciiTheme="majorHAnsi" w:eastAsiaTheme="majorEastAsia" w:hAnsiTheme="majorHAnsi" w:cstheme="majorBidi"/>
          <w:color w:val="2F5496" w:themeColor="accent1" w:themeShade="BF"/>
          <w:sz w:val="26"/>
          <w:szCs w:val="26"/>
        </w:rPr>
      </w:pPr>
      <w:r>
        <w:br w:type="page"/>
      </w:r>
    </w:p>
    <w:p w14:paraId="46240C8A" w14:textId="05587BB0" w:rsidR="000A3295" w:rsidRPr="00223F0E" w:rsidRDefault="000A3295" w:rsidP="00245F5A">
      <w:pPr>
        <w:pStyle w:val="Heading2"/>
        <w:numPr>
          <w:ilvl w:val="1"/>
          <w:numId w:val="2"/>
        </w:numPr>
      </w:pPr>
      <w:bookmarkStart w:id="31" w:name="_Toc52197713"/>
      <w:r w:rsidRPr="00223F0E">
        <w:t>OPRC</w:t>
      </w:r>
      <w:bookmarkEnd w:id="31"/>
    </w:p>
    <w:p w14:paraId="0502E1EA" w14:textId="4A5CE117" w:rsidR="00B05E5D" w:rsidRPr="00223F0E" w:rsidRDefault="00135D5C" w:rsidP="00B05E5D">
      <w:pPr>
        <w:spacing w:before="240" w:after="0"/>
        <w:ind w:left="708"/>
        <w:rPr>
          <w:rFonts w:ascii="Calibri" w:eastAsia="Times New Roman" w:hAnsi="Calibri" w:cs="Calibri"/>
          <w:color w:val="000000"/>
        </w:rPr>
      </w:pPr>
      <w:r w:rsidRPr="00223F0E">
        <w:rPr>
          <w:rFonts w:ascii="Calibri" w:eastAsia="Times New Roman" w:hAnsi="Calibri" w:cs="Calibri"/>
          <w:color w:val="000000"/>
        </w:rPr>
        <w:t>OPRC sheet is used for calculating other costs associated with personnel. The calculation is done partially in an automatic way based on Base_Inputs, but requires also special attention in planning business trips, which is a manual process. Additionally, special costs for training and expats can be included (only manual input).</w:t>
      </w:r>
    </w:p>
    <w:p w14:paraId="68341927" w14:textId="77777777" w:rsidR="00B05E5D" w:rsidRPr="00223F0E" w:rsidRDefault="00B05E5D" w:rsidP="00B05E5D">
      <w:pPr>
        <w:spacing w:before="240" w:after="0"/>
        <w:rPr>
          <w:rFonts w:ascii="Calibri" w:eastAsia="Times New Roman" w:hAnsi="Calibri" w:cs="Calibri"/>
          <w:color w:val="000000"/>
        </w:rPr>
      </w:pPr>
    </w:p>
    <w:p w14:paraId="2E6247EF" w14:textId="36823D9B" w:rsidR="00135D5C" w:rsidRPr="00223F0E" w:rsidRDefault="00135D5C" w:rsidP="00245F5A">
      <w:pPr>
        <w:pStyle w:val="Heading3"/>
        <w:numPr>
          <w:ilvl w:val="2"/>
          <w:numId w:val="2"/>
        </w:numPr>
        <w:spacing w:before="0"/>
      </w:pPr>
      <w:bookmarkStart w:id="32" w:name="_Toc52197714"/>
      <w:r w:rsidRPr="00223F0E">
        <w:t>OPRC - Light and FFG approach</w:t>
      </w:r>
      <w:bookmarkEnd w:id="32"/>
    </w:p>
    <w:p w14:paraId="3D82464A" w14:textId="0733683C" w:rsidR="00135D5C" w:rsidRPr="00223F0E" w:rsidRDefault="00135D5C" w:rsidP="00135D5C">
      <w:pPr>
        <w:spacing w:before="240"/>
        <w:ind w:left="1416"/>
      </w:pPr>
      <w:r w:rsidRPr="00223F0E">
        <w:t>This sheet works the same way in both the Light and FFG approach. The only difference i</w:t>
      </w:r>
      <w:r w:rsidR="006C5C54" w:rsidRPr="00223F0E">
        <w:t>s how</w:t>
      </w:r>
      <w:r w:rsidRPr="00223F0E">
        <w:t xml:space="preserve"> the indirects are calculated, but that is not relevant when filling this sheet.</w:t>
      </w:r>
    </w:p>
    <w:p w14:paraId="210B7313" w14:textId="71BB5018" w:rsidR="00135D5C" w:rsidRPr="00223F0E" w:rsidRDefault="00135D5C" w:rsidP="00135D5C">
      <w:pPr>
        <w:spacing w:before="240"/>
        <w:ind w:left="1416"/>
        <w:rPr>
          <w:b/>
          <w:bCs/>
        </w:rPr>
      </w:pPr>
      <w:r w:rsidRPr="00223F0E">
        <w:rPr>
          <w:b/>
          <w:bCs/>
        </w:rPr>
        <w:t>Inputs required:</w:t>
      </w:r>
    </w:p>
    <w:tbl>
      <w:tblPr>
        <w:tblStyle w:val="GridTable4-Accent3"/>
        <w:tblW w:w="8961" w:type="dxa"/>
        <w:tblInd w:w="1413" w:type="dxa"/>
        <w:tblLook w:val="04A0" w:firstRow="1" w:lastRow="0" w:firstColumn="1" w:lastColumn="0" w:noHBand="0" w:noVBand="1"/>
      </w:tblPr>
      <w:tblGrid>
        <w:gridCol w:w="1304"/>
        <w:gridCol w:w="992"/>
        <w:gridCol w:w="979"/>
        <w:gridCol w:w="974"/>
        <w:gridCol w:w="4712"/>
      </w:tblGrid>
      <w:tr w:rsidR="00135D5C" w:rsidRPr="00223F0E" w14:paraId="180755C3" w14:textId="77777777" w:rsidTr="005F3B0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4" w:type="dxa"/>
            <w:noWrap/>
            <w:vAlign w:val="center"/>
            <w:hideMark/>
          </w:tcPr>
          <w:p w14:paraId="141CC6FB" w14:textId="77777777" w:rsidR="00135D5C" w:rsidRPr="00223F0E" w:rsidRDefault="00135D5C" w:rsidP="00135D5C">
            <w:pPr>
              <w:jc w:val="center"/>
              <w:rPr>
                <w:rFonts w:ascii="Calibri" w:eastAsia="Times New Roman" w:hAnsi="Calibri" w:cs="Calibri"/>
                <w:color w:val="000000"/>
              </w:rPr>
            </w:pPr>
            <w:r w:rsidRPr="00223F0E">
              <w:rPr>
                <w:rFonts w:ascii="Calibri" w:eastAsia="Times New Roman" w:hAnsi="Calibri" w:cs="Calibri"/>
                <w:color w:val="000000"/>
              </w:rPr>
              <w:t>Sheet</w:t>
            </w:r>
          </w:p>
        </w:tc>
        <w:tc>
          <w:tcPr>
            <w:tcW w:w="992" w:type="dxa"/>
            <w:noWrap/>
            <w:vAlign w:val="center"/>
            <w:hideMark/>
          </w:tcPr>
          <w:p w14:paraId="2F0A4A0D" w14:textId="77777777" w:rsidR="00135D5C" w:rsidRPr="00223F0E" w:rsidRDefault="00135D5C" w:rsidP="00135D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F0E">
              <w:rPr>
                <w:rFonts w:ascii="Calibri" w:eastAsia="Times New Roman" w:hAnsi="Calibri" w:cs="Calibri"/>
                <w:color w:val="000000"/>
              </w:rPr>
              <w:t>Cell</w:t>
            </w:r>
          </w:p>
        </w:tc>
        <w:tc>
          <w:tcPr>
            <w:tcW w:w="979" w:type="dxa"/>
            <w:noWrap/>
            <w:vAlign w:val="center"/>
            <w:hideMark/>
          </w:tcPr>
          <w:p w14:paraId="38C79769" w14:textId="77777777" w:rsidR="00135D5C" w:rsidRPr="00223F0E" w:rsidRDefault="00135D5C" w:rsidP="00135D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F0E">
              <w:rPr>
                <w:rFonts w:ascii="Calibri" w:eastAsia="Times New Roman" w:hAnsi="Calibri" w:cs="Calibri"/>
                <w:color w:val="000000"/>
              </w:rPr>
              <w:t>Variable</w:t>
            </w:r>
          </w:p>
        </w:tc>
        <w:tc>
          <w:tcPr>
            <w:tcW w:w="974" w:type="dxa"/>
            <w:noWrap/>
            <w:vAlign w:val="center"/>
            <w:hideMark/>
          </w:tcPr>
          <w:p w14:paraId="5C0863F2" w14:textId="77777777" w:rsidR="00135D5C" w:rsidRPr="00223F0E" w:rsidRDefault="00135D5C" w:rsidP="00135D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F0E">
              <w:rPr>
                <w:rFonts w:ascii="Calibri" w:eastAsia="Times New Roman" w:hAnsi="Calibri" w:cs="Calibri"/>
                <w:color w:val="000000"/>
              </w:rPr>
              <w:t>Formula</w:t>
            </w:r>
          </w:p>
        </w:tc>
        <w:tc>
          <w:tcPr>
            <w:tcW w:w="4712" w:type="dxa"/>
            <w:noWrap/>
            <w:vAlign w:val="center"/>
            <w:hideMark/>
          </w:tcPr>
          <w:p w14:paraId="48EF1BB9" w14:textId="77777777" w:rsidR="00135D5C" w:rsidRPr="00223F0E" w:rsidRDefault="00135D5C" w:rsidP="00135D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F0E">
              <w:rPr>
                <w:rFonts w:ascii="Calibri" w:eastAsia="Times New Roman" w:hAnsi="Calibri" w:cs="Calibri"/>
                <w:color w:val="000000"/>
              </w:rPr>
              <w:t>Description</w:t>
            </w:r>
          </w:p>
        </w:tc>
      </w:tr>
      <w:tr w:rsidR="00331DDE" w:rsidRPr="00223F0E" w14:paraId="2E72924A" w14:textId="77777777" w:rsidTr="00331DDE">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304" w:type="dxa"/>
            <w:noWrap/>
            <w:vAlign w:val="center"/>
          </w:tcPr>
          <w:p w14:paraId="6C71CD3D" w14:textId="0DC4650A" w:rsidR="00331DDE" w:rsidRPr="00223F0E" w:rsidRDefault="00331DDE" w:rsidP="00331DDE">
            <w:pPr>
              <w:jc w:val="center"/>
              <w:rPr>
                <w:rFonts w:ascii="Calibri" w:eastAsia="Times New Roman" w:hAnsi="Calibri" w:cs="Calibri"/>
                <w:b w:val="0"/>
                <w:bCs w:val="0"/>
                <w:color w:val="000000"/>
              </w:rPr>
            </w:pPr>
            <w:r w:rsidRPr="00223F0E">
              <w:rPr>
                <w:rFonts w:ascii="Calibri" w:eastAsia="Times New Roman" w:hAnsi="Calibri" w:cs="Calibri"/>
                <w:b w:val="0"/>
                <w:bCs w:val="0"/>
                <w:color w:val="000000"/>
              </w:rPr>
              <w:t>OPRC</w:t>
            </w:r>
          </w:p>
        </w:tc>
        <w:tc>
          <w:tcPr>
            <w:tcW w:w="992" w:type="dxa"/>
            <w:noWrap/>
            <w:vAlign w:val="center"/>
          </w:tcPr>
          <w:p w14:paraId="64DB8E3A" w14:textId="402B5857" w:rsidR="00331DDE" w:rsidRPr="00223F0E" w:rsidRDefault="00331DDE" w:rsidP="00331D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F0E">
              <w:t>Row 18</w:t>
            </w:r>
          </w:p>
        </w:tc>
        <w:tc>
          <w:tcPr>
            <w:tcW w:w="979" w:type="dxa"/>
            <w:noWrap/>
            <w:vAlign w:val="center"/>
          </w:tcPr>
          <w:p w14:paraId="55EC24A8" w14:textId="55EC4132" w:rsidR="00331DDE" w:rsidRPr="00223F0E" w:rsidRDefault="00331DDE" w:rsidP="00331D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N/A</w:t>
            </w:r>
          </w:p>
        </w:tc>
        <w:tc>
          <w:tcPr>
            <w:tcW w:w="974" w:type="dxa"/>
            <w:noWrap/>
            <w:vAlign w:val="center"/>
          </w:tcPr>
          <w:p w14:paraId="5F4715D9" w14:textId="638E0197" w:rsidR="00331DDE" w:rsidRPr="00223F0E" w:rsidRDefault="00331DDE" w:rsidP="00331D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3</w:t>
            </w:r>
          </w:p>
        </w:tc>
        <w:tc>
          <w:tcPr>
            <w:tcW w:w="4712" w:type="dxa"/>
            <w:noWrap/>
            <w:vAlign w:val="center"/>
          </w:tcPr>
          <w:p w14:paraId="451E1759" w14:textId="58A80611" w:rsidR="00331DDE" w:rsidRPr="00223F0E" w:rsidRDefault="00331DDE" w:rsidP="00331D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Average travel arrangements</w:t>
            </w:r>
          </w:p>
        </w:tc>
      </w:tr>
      <w:tr w:rsidR="00331DDE" w:rsidRPr="00223F0E" w14:paraId="3EEC181B" w14:textId="77777777" w:rsidTr="00331DDE">
        <w:trPr>
          <w:trHeight w:val="428"/>
        </w:trPr>
        <w:tc>
          <w:tcPr>
            <w:cnfStyle w:val="001000000000" w:firstRow="0" w:lastRow="0" w:firstColumn="1" w:lastColumn="0" w:oddVBand="0" w:evenVBand="0" w:oddHBand="0" w:evenHBand="0" w:firstRowFirstColumn="0" w:firstRowLastColumn="0" w:lastRowFirstColumn="0" w:lastRowLastColumn="0"/>
            <w:tcW w:w="1304" w:type="dxa"/>
            <w:noWrap/>
            <w:vAlign w:val="center"/>
          </w:tcPr>
          <w:p w14:paraId="7C62FC5E" w14:textId="2F07FD23" w:rsidR="00331DDE" w:rsidRPr="00223F0E" w:rsidRDefault="00331DDE" w:rsidP="00331DDE">
            <w:pPr>
              <w:jc w:val="center"/>
              <w:rPr>
                <w:rFonts w:ascii="Calibri" w:eastAsia="Times New Roman" w:hAnsi="Calibri" w:cs="Calibri"/>
                <w:color w:val="000000"/>
              </w:rPr>
            </w:pPr>
            <w:r w:rsidRPr="00223F0E">
              <w:rPr>
                <w:rFonts w:ascii="Calibri" w:eastAsia="Times New Roman" w:hAnsi="Calibri" w:cs="Calibri"/>
                <w:b w:val="0"/>
                <w:bCs w:val="0"/>
                <w:color w:val="000000"/>
              </w:rPr>
              <w:t>OPRC</w:t>
            </w:r>
          </w:p>
        </w:tc>
        <w:tc>
          <w:tcPr>
            <w:tcW w:w="992" w:type="dxa"/>
            <w:noWrap/>
            <w:vAlign w:val="center"/>
          </w:tcPr>
          <w:p w14:paraId="7C789A08" w14:textId="59E8E40F" w:rsidR="00331DDE" w:rsidRPr="00223F0E" w:rsidRDefault="00331DDE" w:rsidP="00331D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F0E">
              <w:t>Row 20</w:t>
            </w:r>
          </w:p>
        </w:tc>
        <w:tc>
          <w:tcPr>
            <w:tcW w:w="979" w:type="dxa"/>
            <w:noWrap/>
            <w:vAlign w:val="center"/>
          </w:tcPr>
          <w:p w14:paraId="39BA16B9" w14:textId="59DFE34F" w:rsidR="00331DDE" w:rsidRPr="00223F0E" w:rsidRDefault="00331DDE" w:rsidP="00331D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N/A</w:t>
            </w:r>
          </w:p>
        </w:tc>
        <w:tc>
          <w:tcPr>
            <w:tcW w:w="974" w:type="dxa"/>
            <w:noWrap/>
            <w:vAlign w:val="center"/>
          </w:tcPr>
          <w:p w14:paraId="33068DC0" w14:textId="7D202549" w:rsidR="00331DDE" w:rsidRPr="00223F0E" w:rsidRDefault="00331DDE" w:rsidP="00331D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5</w:t>
            </w:r>
          </w:p>
        </w:tc>
        <w:tc>
          <w:tcPr>
            <w:tcW w:w="4712" w:type="dxa"/>
            <w:noWrap/>
            <w:vAlign w:val="center"/>
          </w:tcPr>
          <w:p w14:paraId="1D78D0B9" w14:textId="40FD9C55" w:rsidR="00331DDE" w:rsidRPr="00223F0E" w:rsidRDefault="00331DDE" w:rsidP="00331D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Additional training costs</w:t>
            </w:r>
          </w:p>
        </w:tc>
      </w:tr>
      <w:tr w:rsidR="00331DDE" w:rsidRPr="00223F0E" w14:paraId="7F339A4C" w14:textId="77777777" w:rsidTr="00331DDE">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304" w:type="dxa"/>
            <w:noWrap/>
            <w:vAlign w:val="center"/>
          </w:tcPr>
          <w:p w14:paraId="0265A7EB" w14:textId="36A6852A" w:rsidR="00331DDE" w:rsidRPr="00223F0E" w:rsidRDefault="00331DDE" w:rsidP="00331DDE">
            <w:pPr>
              <w:jc w:val="center"/>
              <w:rPr>
                <w:rFonts w:ascii="Calibri" w:eastAsia="Times New Roman" w:hAnsi="Calibri" w:cs="Calibri"/>
                <w:b w:val="0"/>
                <w:bCs w:val="0"/>
                <w:color w:val="000000"/>
              </w:rPr>
            </w:pPr>
            <w:r w:rsidRPr="00223F0E">
              <w:rPr>
                <w:rFonts w:ascii="Calibri" w:eastAsia="Times New Roman" w:hAnsi="Calibri" w:cs="Calibri"/>
                <w:b w:val="0"/>
                <w:bCs w:val="0"/>
                <w:color w:val="000000"/>
              </w:rPr>
              <w:t>OPRC</w:t>
            </w:r>
          </w:p>
        </w:tc>
        <w:tc>
          <w:tcPr>
            <w:tcW w:w="992" w:type="dxa"/>
            <w:noWrap/>
            <w:vAlign w:val="center"/>
          </w:tcPr>
          <w:p w14:paraId="10E78943" w14:textId="56820736" w:rsidR="00331DDE" w:rsidRPr="00223F0E" w:rsidRDefault="00331DDE" w:rsidP="00331D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F0E">
              <w:t>Row 21</w:t>
            </w:r>
          </w:p>
        </w:tc>
        <w:tc>
          <w:tcPr>
            <w:tcW w:w="979" w:type="dxa"/>
            <w:noWrap/>
            <w:vAlign w:val="center"/>
          </w:tcPr>
          <w:p w14:paraId="1D898D3C" w14:textId="55436EAF" w:rsidR="00331DDE" w:rsidRPr="00223F0E" w:rsidRDefault="00331DDE" w:rsidP="00331D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N/A</w:t>
            </w:r>
          </w:p>
        </w:tc>
        <w:tc>
          <w:tcPr>
            <w:tcW w:w="974" w:type="dxa"/>
            <w:noWrap/>
            <w:vAlign w:val="center"/>
          </w:tcPr>
          <w:p w14:paraId="40FC02A0" w14:textId="16FA1182" w:rsidR="00331DDE" w:rsidRPr="00223F0E" w:rsidRDefault="00331DDE" w:rsidP="00331D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6</w:t>
            </w:r>
          </w:p>
        </w:tc>
        <w:tc>
          <w:tcPr>
            <w:tcW w:w="4712" w:type="dxa"/>
            <w:noWrap/>
            <w:vAlign w:val="center"/>
          </w:tcPr>
          <w:p w14:paraId="1EFD8713" w14:textId="5C6340C5" w:rsidR="00331DDE" w:rsidRPr="00223F0E" w:rsidRDefault="00331DDE" w:rsidP="00331D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Average expat costs</w:t>
            </w:r>
          </w:p>
        </w:tc>
      </w:tr>
      <w:tr w:rsidR="00331DDE" w:rsidRPr="00223F0E" w14:paraId="2CA05814" w14:textId="77777777" w:rsidTr="00331DDE">
        <w:trPr>
          <w:trHeight w:val="440"/>
        </w:trPr>
        <w:tc>
          <w:tcPr>
            <w:cnfStyle w:val="001000000000" w:firstRow="0" w:lastRow="0" w:firstColumn="1" w:lastColumn="0" w:oddVBand="0" w:evenVBand="0" w:oddHBand="0" w:evenHBand="0" w:firstRowFirstColumn="0" w:firstRowLastColumn="0" w:lastRowFirstColumn="0" w:lastRowLastColumn="0"/>
            <w:tcW w:w="1304" w:type="dxa"/>
            <w:noWrap/>
            <w:vAlign w:val="center"/>
          </w:tcPr>
          <w:p w14:paraId="79B350DD" w14:textId="4F5EBAFF" w:rsidR="00331DDE" w:rsidRPr="00223F0E" w:rsidRDefault="00331DDE" w:rsidP="00331DDE">
            <w:pPr>
              <w:jc w:val="center"/>
              <w:rPr>
                <w:rFonts w:ascii="Calibri" w:eastAsia="Times New Roman" w:hAnsi="Calibri" w:cs="Calibri"/>
                <w:b w:val="0"/>
                <w:bCs w:val="0"/>
                <w:color w:val="000000"/>
              </w:rPr>
            </w:pPr>
            <w:r w:rsidRPr="00223F0E">
              <w:rPr>
                <w:rFonts w:ascii="Calibri" w:eastAsia="Times New Roman" w:hAnsi="Calibri" w:cs="Calibri"/>
                <w:b w:val="0"/>
                <w:bCs w:val="0"/>
                <w:color w:val="000000"/>
              </w:rPr>
              <w:t>Base_inputs</w:t>
            </w:r>
          </w:p>
        </w:tc>
        <w:tc>
          <w:tcPr>
            <w:tcW w:w="992" w:type="dxa"/>
            <w:noWrap/>
            <w:vAlign w:val="center"/>
          </w:tcPr>
          <w:p w14:paraId="6F3226D8" w14:textId="555B94CF" w:rsidR="00331DDE" w:rsidRPr="00223F0E" w:rsidRDefault="00331DDE" w:rsidP="00331D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F0E">
              <w:t>D10</w:t>
            </w:r>
          </w:p>
        </w:tc>
        <w:tc>
          <w:tcPr>
            <w:tcW w:w="979" w:type="dxa"/>
            <w:noWrap/>
            <w:vAlign w:val="center"/>
          </w:tcPr>
          <w:p w14:paraId="72091058" w14:textId="127E6B37" w:rsidR="00331DDE" w:rsidRPr="00223F0E" w:rsidRDefault="00331DDE" w:rsidP="00331D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0000"/>
              </w:rPr>
            </w:pPr>
            <w:r w:rsidRPr="00223F0E">
              <w:rPr>
                <w:rFonts w:ascii="Calibri" w:hAnsi="Calibri" w:cs="Calibri"/>
                <w:color w:val="000000"/>
              </w:rPr>
              <w:t>N/A</w:t>
            </w:r>
          </w:p>
        </w:tc>
        <w:tc>
          <w:tcPr>
            <w:tcW w:w="974" w:type="dxa"/>
            <w:noWrap/>
            <w:vAlign w:val="center"/>
          </w:tcPr>
          <w:p w14:paraId="60C5051D" w14:textId="16E3DF4B" w:rsidR="00331DDE" w:rsidRPr="00223F0E" w:rsidRDefault="00331DDE" w:rsidP="00331D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1</w:t>
            </w:r>
          </w:p>
        </w:tc>
        <w:tc>
          <w:tcPr>
            <w:tcW w:w="4712" w:type="dxa"/>
            <w:noWrap/>
            <w:vAlign w:val="center"/>
          </w:tcPr>
          <w:p w14:paraId="01622133" w14:textId="66B8A1E0" w:rsidR="00331DDE" w:rsidRPr="00223F0E" w:rsidRDefault="00331DDE" w:rsidP="00331D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Start of production date</w:t>
            </w:r>
          </w:p>
        </w:tc>
      </w:tr>
      <w:tr w:rsidR="00331DDE" w:rsidRPr="00223F0E" w14:paraId="28F843D7" w14:textId="77777777" w:rsidTr="00331DDE">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304" w:type="dxa"/>
            <w:noWrap/>
            <w:vAlign w:val="center"/>
          </w:tcPr>
          <w:p w14:paraId="1E5FB3BC" w14:textId="19983EA8" w:rsidR="00331DDE" w:rsidRPr="00223F0E" w:rsidRDefault="00331DDE" w:rsidP="00331DDE">
            <w:pPr>
              <w:jc w:val="center"/>
              <w:rPr>
                <w:rFonts w:ascii="Calibri" w:eastAsia="Times New Roman" w:hAnsi="Calibri" w:cs="Calibri"/>
                <w:b w:val="0"/>
                <w:bCs w:val="0"/>
                <w:color w:val="000000"/>
              </w:rPr>
            </w:pPr>
            <w:r w:rsidRPr="00223F0E">
              <w:rPr>
                <w:rFonts w:ascii="Calibri" w:eastAsia="Times New Roman" w:hAnsi="Calibri" w:cs="Calibri"/>
                <w:b w:val="0"/>
                <w:bCs w:val="0"/>
                <w:color w:val="000000"/>
              </w:rPr>
              <w:t>Base_inputs</w:t>
            </w:r>
          </w:p>
        </w:tc>
        <w:tc>
          <w:tcPr>
            <w:tcW w:w="992" w:type="dxa"/>
            <w:noWrap/>
            <w:vAlign w:val="center"/>
          </w:tcPr>
          <w:p w14:paraId="587F08AD" w14:textId="35689C25" w:rsidR="00331DDE" w:rsidRPr="00223F0E" w:rsidRDefault="00331DDE" w:rsidP="00331D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F0E">
              <w:t>D11</w:t>
            </w:r>
          </w:p>
        </w:tc>
        <w:tc>
          <w:tcPr>
            <w:tcW w:w="979" w:type="dxa"/>
            <w:noWrap/>
            <w:vAlign w:val="center"/>
          </w:tcPr>
          <w:p w14:paraId="1C7CC116" w14:textId="3EFA1092" w:rsidR="00331DDE" w:rsidRPr="00223F0E" w:rsidRDefault="00331DDE" w:rsidP="00331D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B0F0"/>
              </w:rPr>
            </w:pPr>
            <w:r w:rsidRPr="00223F0E">
              <w:rPr>
                <w:rFonts w:ascii="Calibri" w:hAnsi="Calibri" w:cs="Calibri"/>
                <w:color w:val="000000"/>
              </w:rPr>
              <w:t>N/A</w:t>
            </w:r>
          </w:p>
        </w:tc>
        <w:tc>
          <w:tcPr>
            <w:tcW w:w="974" w:type="dxa"/>
            <w:noWrap/>
            <w:vAlign w:val="center"/>
          </w:tcPr>
          <w:p w14:paraId="790817E5" w14:textId="1A5A8017" w:rsidR="00331DDE" w:rsidRPr="00223F0E" w:rsidRDefault="00331DDE" w:rsidP="00331D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1</w:t>
            </w:r>
          </w:p>
        </w:tc>
        <w:tc>
          <w:tcPr>
            <w:tcW w:w="4712" w:type="dxa"/>
            <w:noWrap/>
            <w:vAlign w:val="center"/>
          </w:tcPr>
          <w:p w14:paraId="4689A128" w14:textId="5427062F" w:rsidR="00331DDE" w:rsidRPr="00223F0E" w:rsidRDefault="00331DDE" w:rsidP="00331D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Length of the Ramp up period</w:t>
            </w:r>
          </w:p>
        </w:tc>
      </w:tr>
      <w:tr w:rsidR="00331DDE" w:rsidRPr="00223F0E" w14:paraId="7ED6CA3F" w14:textId="77777777" w:rsidTr="00331DDE">
        <w:trPr>
          <w:trHeight w:val="434"/>
        </w:trPr>
        <w:tc>
          <w:tcPr>
            <w:cnfStyle w:val="001000000000" w:firstRow="0" w:lastRow="0" w:firstColumn="1" w:lastColumn="0" w:oddVBand="0" w:evenVBand="0" w:oddHBand="0" w:evenHBand="0" w:firstRowFirstColumn="0" w:firstRowLastColumn="0" w:lastRowFirstColumn="0" w:lastRowLastColumn="0"/>
            <w:tcW w:w="1304" w:type="dxa"/>
            <w:noWrap/>
            <w:vAlign w:val="center"/>
          </w:tcPr>
          <w:p w14:paraId="574F4D72" w14:textId="00A870A1" w:rsidR="00331DDE" w:rsidRPr="00223F0E" w:rsidRDefault="00331DDE" w:rsidP="00331DDE">
            <w:pPr>
              <w:jc w:val="center"/>
              <w:rPr>
                <w:rFonts w:ascii="Calibri" w:eastAsia="Times New Roman" w:hAnsi="Calibri" w:cs="Calibri"/>
                <w:b w:val="0"/>
                <w:bCs w:val="0"/>
                <w:color w:val="000000"/>
              </w:rPr>
            </w:pPr>
            <w:r w:rsidRPr="00223F0E">
              <w:rPr>
                <w:rFonts w:ascii="Calibri" w:eastAsia="Times New Roman" w:hAnsi="Calibri" w:cs="Calibri"/>
                <w:b w:val="0"/>
                <w:bCs w:val="0"/>
                <w:color w:val="000000"/>
              </w:rPr>
              <w:t>Base_inputs</w:t>
            </w:r>
          </w:p>
        </w:tc>
        <w:tc>
          <w:tcPr>
            <w:tcW w:w="992" w:type="dxa"/>
            <w:noWrap/>
            <w:vAlign w:val="center"/>
          </w:tcPr>
          <w:p w14:paraId="185AED0D" w14:textId="093B1435" w:rsidR="00331DDE" w:rsidRPr="00223F0E" w:rsidRDefault="00331DDE" w:rsidP="00331D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F0E">
              <w:t>D65</w:t>
            </w:r>
          </w:p>
        </w:tc>
        <w:tc>
          <w:tcPr>
            <w:tcW w:w="979" w:type="dxa"/>
            <w:noWrap/>
            <w:vAlign w:val="center"/>
          </w:tcPr>
          <w:p w14:paraId="7344CF01" w14:textId="1CF0BE09" w:rsidR="00331DDE" w:rsidRPr="00223F0E" w:rsidRDefault="00331DDE" w:rsidP="00331D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C000"/>
              </w:rPr>
            </w:pPr>
            <w:r w:rsidRPr="00223F0E">
              <w:rPr>
                <w:rFonts w:ascii="Calibri" w:hAnsi="Calibri" w:cs="Calibri"/>
                <w:b/>
                <w:bCs/>
                <w:color w:val="00B050"/>
              </w:rPr>
              <w:t>A</w:t>
            </w:r>
          </w:p>
        </w:tc>
        <w:tc>
          <w:tcPr>
            <w:tcW w:w="974" w:type="dxa"/>
            <w:noWrap/>
            <w:vAlign w:val="center"/>
          </w:tcPr>
          <w:p w14:paraId="31C65DEA" w14:textId="5AB72447" w:rsidR="00331DDE" w:rsidRPr="00223F0E" w:rsidRDefault="00331DDE" w:rsidP="00331D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2</w:t>
            </w:r>
          </w:p>
        </w:tc>
        <w:tc>
          <w:tcPr>
            <w:tcW w:w="4712" w:type="dxa"/>
            <w:noWrap/>
            <w:vAlign w:val="center"/>
          </w:tcPr>
          <w:p w14:paraId="220D99EC" w14:textId="782523EB" w:rsidR="00331DDE" w:rsidRPr="00223F0E" w:rsidRDefault="00331DDE" w:rsidP="00331D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Training costs for Office Employees per year</w:t>
            </w:r>
          </w:p>
        </w:tc>
      </w:tr>
      <w:tr w:rsidR="00331DDE" w:rsidRPr="00223F0E" w14:paraId="2081052F" w14:textId="77777777" w:rsidTr="00331DDE">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304" w:type="dxa"/>
            <w:noWrap/>
            <w:vAlign w:val="center"/>
          </w:tcPr>
          <w:p w14:paraId="1119D916" w14:textId="58F577CE" w:rsidR="00331DDE" w:rsidRPr="00223F0E" w:rsidRDefault="00331DDE" w:rsidP="00331DDE">
            <w:pPr>
              <w:jc w:val="center"/>
              <w:rPr>
                <w:rFonts w:ascii="Calibri" w:eastAsia="Times New Roman" w:hAnsi="Calibri" w:cs="Calibri"/>
                <w:b w:val="0"/>
                <w:bCs w:val="0"/>
                <w:color w:val="000000"/>
              </w:rPr>
            </w:pPr>
            <w:r w:rsidRPr="00223F0E">
              <w:rPr>
                <w:rFonts w:ascii="Calibri" w:eastAsia="Times New Roman" w:hAnsi="Calibri" w:cs="Calibri"/>
                <w:b w:val="0"/>
                <w:bCs w:val="0"/>
                <w:color w:val="000000"/>
              </w:rPr>
              <w:t>Base_inputs</w:t>
            </w:r>
          </w:p>
        </w:tc>
        <w:tc>
          <w:tcPr>
            <w:tcW w:w="992" w:type="dxa"/>
            <w:noWrap/>
            <w:vAlign w:val="center"/>
          </w:tcPr>
          <w:p w14:paraId="27A9E0C2" w14:textId="3A82E3C9" w:rsidR="00331DDE" w:rsidRPr="00223F0E" w:rsidRDefault="00331DDE" w:rsidP="00331D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F0E">
              <w:t>D18</w:t>
            </w:r>
          </w:p>
        </w:tc>
        <w:tc>
          <w:tcPr>
            <w:tcW w:w="979" w:type="dxa"/>
            <w:noWrap/>
            <w:vAlign w:val="center"/>
          </w:tcPr>
          <w:p w14:paraId="3B203C0F" w14:textId="3EF79CCC" w:rsidR="00331DDE" w:rsidRPr="00223F0E" w:rsidRDefault="00331DDE" w:rsidP="00331D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sidRPr="00223F0E">
              <w:rPr>
                <w:rFonts w:ascii="Calibri" w:hAnsi="Calibri" w:cs="Calibri"/>
                <w:b/>
                <w:bCs/>
                <w:color w:val="00B0F0"/>
              </w:rPr>
              <w:t>B</w:t>
            </w:r>
          </w:p>
        </w:tc>
        <w:tc>
          <w:tcPr>
            <w:tcW w:w="974" w:type="dxa"/>
            <w:noWrap/>
            <w:vAlign w:val="center"/>
          </w:tcPr>
          <w:p w14:paraId="5EACCD29" w14:textId="3C471241" w:rsidR="00331DDE" w:rsidRPr="00223F0E" w:rsidRDefault="00331DDE" w:rsidP="00331D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4</w:t>
            </w:r>
          </w:p>
        </w:tc>
        <w:tc>
          <w:tcPr>
            <w:tcW w:w="4712" w:type="dxa"/>
            <w:noWrap/>
            <w:vAlign w:val="center"/>
          </w:tcPr>
          <w:p w14:paraId="26478333" w14:textId="43DFEF53" w:rsidR="00331DDE" w:rsidRPr="00223F0E" w:rsidRDefault="00331DDE" w:rsidP="00331D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Average Travel arrangement length in days</w:t>
            </w:r>
          </w:p>
        </w:tc>
      </w:tr>
      <w:tr w:rsidR="00331DDE" w:rsidRPr="00223F0E" w14:paraId="621E5D10" w14:textId="77777777" w:rsidTr="00331DDE">
        <w:trPr>
          <w:trHeight w:val="418"/>
        </w:trPr>
        <w:tc>
          <w:tcPr>
            <w:cnfStyle w:val="001000000000" w:firstRow="0" w:lastRow="0" w:firstColumn="1" w:lastColumn="0" w:oddVBand="0" w:evenVBand="0" w:oddHBand="0" w:evenHBand="0" w:firstRowFirstColumn="0" w:firstRowLastColumn="0" w:lastRowFirstColumn="0" w:lastRowLastColumn="0"/>
            <w:tcW w:w="1304" w:type="dxa"/>
            <w:noWrap/>
            <w:vAlign w:val="center"/>
          </w:tcPr>
          <w:p w14:paraId="10B0A4C2" w14:textId="5C020963" w:rsidR="00331DDE" w:rsidRPr="00223F0E" w:rsidRDefault="00331DDE" w:rsidP="00331DDE">
            <w:pPr>
              <w:jc w:val="center"/>
              <w:rPr>
                <w:rFonts w:ascii="Calibri" w:eastAsia="Times New Roman" w:hAnsi="Calibri" w:cs="Calibri"/>
                <w:b w:val="0"/>
                <w:bCs w:val="0"/>
                <w:color w:val="000000"/>
              </w:rPr>
            </w:pPr>
            <w:r w:rsidRPr="00223F0E">
              <w:rPr>
                <w:rFonts w:ascii="Calibri" w:eastAsia="Times New Roman" w:hAnsi="Calibri" w:cs="Calibri"/>
                <w:b w:val="0"/>
                <w:bCs w:val="0"/>
                <w:color w:val="000000"/>
              </w:rPr>
              <w:t>Base_inputs</w:t>
            </w:r>
          </w:p>
        </w:tc>
        <w:tc>
          <w:tcPr>
            <w:tcW w:w="992" w:type="dxa"/>
            <w:noWrap/>
            <w:vAlign w:val="center"/>
          </w:tcPr>
          <w:p w14:paraId="63AD614B" w14:textId="4A696824" w:rsidR="00331DDE" w:rsidRPr="00223F0E" w:rsidRDefault="00331DDE" w:rsidP="00331D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F0E">
              <w:t>D19</w:t>
            </w:r>
          </w:p>
        </w:tc>
        <w:tc>
          <w:tcPr>
            <w:tcW w:w="979" w:type="dxa"/>
            <w:noWrap/>
            <w:vAlign w:val="center"/>
          </w:tcPr>
          <w:p w14:paraId="0D7A6AA4" w14:textId="0D9420C8" w:rsidR="00331DDE" w:rsidRPr="00223F0E" w:rsidRDefault="00331DDE" w:rsidP="00331D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7030A0"/>
              </w:rPr>
            </w:pPr>
            <w:r w:rsidRPr="00223F0E">
              <w:rPr>
                <w:rFonts w:ascii="Calibri" w:hAnsi="Calibri" w:cs="Calibri"/>
                <w:b/>
                <w:bCs/>
                <w:color w:val="FFC000"/>
              </w:rPr>
              <w:t>C</w:t>
            </w:r>
          </w:p>
        </w:tc>
        <w:tc>
          <w:tcPr>
            <w:tcW w:w="974" w:type="dxa"/>
            <w:noWrap/>
            <w:vAlign w:val="center"/>
          </w:tcPr>
          <w:p w14:paraId="2C59DABD" w14:textId="06BA51FB" w:rsidR="00331DDE" w:rsidRPr="00223F0E" w:rsidRDefault="00331DDE" w:rsidP="00331D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4</w:t>
            </w:r>
          </w:p>
        </w:tc>
        <w:tc>
          <w:tcPr>
            <w:tcW w:w="4712" w:type="dxa"/>
            <w:noWrap/>
            <w:vAlign w:val="center"/>
          </w:tcPr>
          <w:p w14:paraId="0E29513E" w14:textId="00ED0DDC" w:rsidR="00331DDE" w:rsidRPr="00223F0E" w:rsidRDefault="00331DDE" w:rsidP="00331D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Average Travel arrangement transportation cost</w:t>
            </w:r>
          </w:p>
        </w:tc>
      </w:tr>
      <w:tr w:rsidR="00331DDE" w:rsidRPr="00223F0E" w14:paraId="21A7DE85" w14:textId="77777777" w:rsidTr="00331DDE">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304" w:type="dxa"/>
            <w:noWrap/>
            <w:vAlign w:val="center"/>
          </w:tcPr>
          <w:p w14:paraId="41E508BA" w14:textId="552EF387" w:rsidR="00331DDE" w:rsidRPr="00223F0E" w:rsidRDefault="00331DDE" w:rsidP="00331DDE">
            <w:pPr>
              <w:jc w:val="center"/>
              <w:rPr>
                <w:rFonts w:ascii="Calibri" w:eastAsia="Times New Roman" w:hAnsi="Calibri" w:cs="Calibri"/>
                <w:b w:val="0"/>
                <w:bCs w:val="0"/>
                <w:color w:val="000000"/>
              </w:rPr>
            </w:pPr>
            <w:r w:rsidRPr="00223F0E">
              <w:rPr>
                <w:rFonts w:ascii="Calibri" w:eastAsia="Times New Roman" w:hAnsi="Calibri" w:cs="Calibri"/>
                <w:b w:val="0"/>
                <w:bCs w:val="0"/>
                <w:color w:val="000000"/>
              </w:rPr>
              <w:t>Base_inputs</w:t>
            </w:r>
          </w:p>
        </w:tc>
        <w:tc>
          <w:tcPr>
            <w:tcW w:w="992" w:type="dxa"/>
            <w:noWrap/>
            <w:vAlign w:val="center"/>
          </w:tcPr>
          <w:p w14:paraId="0A8CA037" w14:textId="48CD09EA" w:rsidR="00331DDE" w:rsidRPr="00223F0E" w:rsidRDefault="00331DDE" w:rsidP="00331D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F0E">
              <w:t>D20</w:t>
            </w:r>
          </w:p>
        </w:tc>
        <w:tc>
          <w:tcPr>
            <w:tcW w:w="979" w:type="dxa"/>
            <w:noWrap/>
            <w:vAlign w:val="center"/>
          </w:tcPr>
          <w:p w14:paraId="4FEB0CE3" w14:textId="34E7BBF0" w:rsidR="00331DDE" w:rsidRPr="00223F0E" w:rsidRDefault="00331DDE" w:rsidP="00331D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7030A0"/>
              </w:rPr>
            </w:pPr>
            <w:r w:rsidRPr="00223F0E">
              <w:rPr>
                <w:rFonts w:ascii="Calibri" w:hAnsi="Calibri" w:cs="Calibri"/>
                <w:b/>
                <w:bCs/>
                <w:color w:val="FF0000"/>
              </w:rPr>
              <w:t>D</w:t>
            </w:r>
          </w:p>
        </w:tc>
        <w:tc>
          <w:tcPr>
            <w:tcW w:w="974" w:type="dxa"/>
            <w:noWrap/>
            <w:vAlign w:val="center"/>
          </w:tcPr>
          <w:p w14:paraId="075A2F12" w14:textId="3921B10B" w:rsidR="00331DDE" w:rsidRPr="00223F0E" w:rsidRDefault="00331DDE" w:rsidP="00331D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4</w:t>
            </w:r>
          </w:p>
        </w:tc>
        <w:tc>
          <w:tcPr>
            <w:tcW w:w="4712" w:type="dxa"/>
            <w:noWrap/>
            <w:vAlign w:val="center"/>
          </w:tcPr>
          <w:p w14:paraId="29CC6769" w14:textId="21396812" w:rsidR="00331DDE" w:rsidRPr="00223F0E" w:rsidRDefault="00331DDE" w:rsidP="00331D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Average Travel arrangement daily allowance</w:t>
            </w:r>
          </w:p>
        </w:tc>
      </w:tr>
      <w:tr w:rsidR="00331DDE" w:rsidRPr="00223F0E" w14:paraId="1FAD79AD" w14:textId="77777777" w:rsidTr="00331DDE">
        <w:trPr>
          <w:trHeight w:val="416"/>
        </w:trPr>
        <w:tc>
          <w:tcPr>
            <w:cnfStyle w:val="001000000000" w:firstRow="0" w:lastRow="0" w:firstColumn="1" w:lastColumn="0" w:oddVBand="0" w:evenVBand="0" w:oddHBand="0" w:evenHBand="0" w:firstRowFirstColumn="0" w:firstRowLastColumn="0" w:lastRowFirstColumn="0" w:lastRowLastColumn="0"/>
            <w:tcW w:w="1304" w:type="dxa"/>
            <w:noWrap/>
            <w:vAlign w:val="center"/>
          </w:tcPr>
          <w:p w14:paraId="401050B5" w14:textId="5C2915D2" w:rsidR="00331DDE" w:rsidRPr="00223F0E" w:rsidRDefault="00331DDE" w:rsidP="00331DDE">
            <w:pPr>
              <w:jc w:val="center"/>
              <w:rPr>
                <w:rFonts w:ascii="Calibri" w:eastAsia="Times New Roman" w:hAnsi="Calibri" w:cs="Calibri"/>
                <w:b w:val="0"/>
                <w:bCs w:val="0"/>
                <w:color w:val="000000"/>
              </w:rPr>
            </w:pPr>
            <w:r w:rsidRPr="00223F0E">
              <w:rPr>
                <w:rFonts w:ascii="Calibri" w:eastAsia="Times New Roman" w:hAnsi="Calibri" w:cs="Calibri"/>
                <w:b w:val="0"/>
                <w:bCs w:val="0"/>
                <w:color w:val="000000"/>
              </w:rPr>
              <w:t>Base_inputs</w:t>
            </w:r>
          </w:p>
        </w:tc>
        <w:tc>
          <w:tcPr>
            <w:tcW w:w="992" w:type="dxa"/>
            <w:noWrap/>
            <w:vAlign w:val="center"/>
          </w:tcPr>
          <w:p w14:paraId="4CF51907" w14:textId="7D0231DE" w:rsidR="00331DDE" w:rsidRPr="00223F0E" w:rsidRDefault="00331DDE" w:rsidP="00331D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F0E">
              <w:t>D21</w:t>
            </w:r>
          </w:p>
        </w:tc>
        <w:tc>
          <w:tcPr>
            <w:tcW w:w="979" w:type="dxa"/>
            <w:noWrap/>
            <w:vAlign w:val="center"/>
          </w:tcPr>
          <w:p w14:paraId="71CE033F" w14:textId="5C91B814" w:rsidR="00331DDE" w:rsidRPr="00223F0E" w:rsidRDefault="00331DDE" w:rsidP="00331D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F0E">
              <w:rPr>
                <w:rFonts w:ascii="Calibri" w:hAnsi="Calibri" w:cs="Calibri"/>
                <w:b/>
                <w:bCs/>
                <w:color w:val="7030A0"/>
              </w:rPr>
              <w:t>E</w:t>
            </w:r>
          </w:p>
        </w:tc>
        <w:tc>
          <w:tcPr>
            <w:tcW w:w="974" w:type="dxa"/>
            <w:noWrap/>
            <w:vAlign w:val="center"/>
          </w:tcPr>
          <w:p w14:paraId="075F82B3" w14:textId="5D4FC33C" w:rsidR="00331DDE" w:rsidRPr="00223F0E" w:rsidRDefault="00331DDE" w:rsidP="00331D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4</w:t>
            </w:r>
          </w:p>
        </w:tc>
        <w:tc>
          <w:tcPr>
            <w:tcW w:w="4712" w:type="dxa"/>
            <w:noWrap/>
            <w:vAlign w:val="center"/>
          </w:tcPr>
          <w:p w14:paraId="7625B569" w14:textId="325A4864" w:rsidR="00331DDE" w:rsidRPr="00223F0E" w:rsidRDefault="00331DDE" w:rsidP="00331D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Average Travel arrangement hotel cost</w:t>
            </w:r>
          </w:p>
        </w:tc>
      </w:tr>
      <w:tr w:rsidR="00331DDE" w:rsidRPr="00223F0E" w14:paraId="34F3BE13" w14:textId="77777777" w:rsidTr="00331DDE">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1304" w:type="dxa"/>
            <w:noWrap/>
            <w:vAlign w:val="center"/>
          </w:tcPr>
          <w:p w14:paraId="5D21B77D" w14:textId="703ABF9A" w:rsidR="00331DDE" w:rsidRPr="00223F0E" w:rsidRDefault="00331DDE" w:rsidP="00331DDE">
            <w:pPr>
              <w:jc w:val="center"/>
              <w:rPr>
                <w:rFonts w:ascii="Calibri" w:eastAsia="Times New Roman" w:hAnsi="Calibri" w:cs="Calibri"/>
                <w:b w:val="0"/>
                <w:bCs w:val="0"/>
                <w:color w:val="000000"/>
              </w:rPr>
            </w:pPr>
            <w:r w:rsidRPr="00223F0E">
              <w:rPr>
                <w:rFonts w:ascii="Calibri" w:eastAsia="Times New Roman" w:hAnsi="Calibri" w:cs="Calibri"/>
                <w:b w:val="0"/>
                <w:bCs w:val="0"/>
                <w:color w:val="000000"/>
              </w:rPr>
              <w:t>OPRC</w:t>
            </w:r>
          </w:p>
        </w:tc>
        <w:tc>
          <w:tcPr>
            <w:tcW w:w="992" w:type="dxa"/>
            <w:noWrap/>
            <w:vAlign w:val="center"/>
          </w:tcPr>
          <w:p w14:paraId="718927D9" w14:textId="58400603" w:rsidR="00331DDE" w:rsidRPr="00223F0E" w:rsidRDefault="00331DDE" w:rsidP="00331D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F0E">
              <w:t>B9</w:t>
            </w:r>
          </w:p>
        </w:tc>
        <w:tc>
          <w:tcPr>
            <w:tcW w:w="979" w:type="dxa"/>
            <w:noWrap/>
            <w:vAlign w:val="center"/>
          </w:tcPr>
          <w:p w14:paraId="35CAB02F" w14:textId="5801CB2F" w:rsidR="00331DDE" w:rsidRPr="00223F0E" w:rsidRDefault="00331DDE" w:rsidP="00331D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C00000"/>
              </w:rPr>
            </w:pPr>
            <w:r w:rsidRPr="00223F0E">
              <w:rPr>
                <w:rFonts w:ascii="Calibri" w:hAnsi="Calibri" w:cs="Calibri"/>
                <w:color w:val="000000"/>
              </w:rPr>
              <w:t>N/A</w:t>
            </w:r>
          </w:p>
        </w:tc>
        <w:tc>
          <w:tcPr>
            <w:tcW w:w="974" w:type="dxa"/>
            <w:noWrap/>
            <w:vAlign w:val="center"/>
          </w:tcPr>
          <w:p w14:paraId="3BD5DAC2" w14:textId="1BE90D5E" w:rsidR="00331DDE" w:rsidRPr="00223F0E" w:rsidRDefault="00331DDE" w:rsidP="00331D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4712" w:type="dxa"/>
            <w:noWrap/>
            <w:vAlign w:val="center"/>
          </w:tcPr>
          <w:p w14:paraId="16361C98" w14:textId="4C97FF1A" w:rsidR="00331DDE" w:rsidRPr="00223F0E" w:rsidRDefault="00331DDE" w:rsidP="00331D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F0E">
              <w:rPr>
                <w:rFonts w:ascii="Calibri" w:hAnsi="Calibri" w:cs="Calibri"/>
                <w:color w:val="000000"/>
              </w:rPr>
              <w:t>Sheet checking procedure Yes/No</w:t>
            </w:r>
          </w:p>
        </w:tc>
      </w:tr>
    </w:tbl>
    <w:p w14:paraId="743DF0CA" w14:textId="6A699992" w:rsidR="006C5C54" w:rsidRPr="00223F0E" w:rsidRDefault="006C5C54" w:rsidP="00D07451">
      <w:pPr>
        <w:pStyle w:val="Heading3"/>
        <w:spacing w:before="0"/>
      </w:pPr>
    </w:p>
    <w:p w14:paraId="5A326A23" w14:textId="4390D764" w:rsidR="006C5C54" w:rsidRDefault="006C5C54" w:rsidP="00245F5A">
      <w:pPr>
        <w:pStyle w:val="Heading3"/>
        <w:numPr>
          <w:ilvl w:val="2"/>
          <w:numId w:val="2"/>
        </w:numPr>
        <w:spacing w:before="0"/>
        <w:rPr>
          <w:lang w:val="sk-SK"/>
        </w:rPr>
      </w:pPr>
      <w:bookmarkStart w:id="33" w:name="_Toc52197715"/>
      <w:r w:rsidRPr="00135D5C">
        <w:rPr>
          <w:lang w:val="sk-SK"/>
        </w:rPr>
        <w:t xml:space="preserve">OPRC - </w:t>
      </w:r>
      <w:r w:rsidR="006B5504">
        <w:rPr>
          <w:lang w:val="sk-SK"/>
        </w:rPr>
        <w:t>Formulas</w:t>
      </w:r>
      <w:bookmarkEnd w:id="33"/>
    </w:p>
    <w:p w14:paraId="4A55C920" w14:textId="785219C8" w:rsidR="00135D5C" w:rsidRPr="00135D5C" w:rsidRDefault="00902DD7" w:rsidP="00902DD7">
      <w:pPr>
        <w:spacing w:after="0" w:line="240" w:lineRule="auto"/>
        <w:jc w:val="right"/>
        <w:rPr>
          <w:rFonts w:ascii="Calibri" w:eastAsia="Times New Roman" w:hAnsi="Calibri" w:cs="Calibri"/>
          <w:color w:val="000000"/>
        </w:rPr>
      </w:pPr>
      <w:r>
        <w:rPr>
          <w:noProof/>
        </w:rPr>
        <w:drawing>
          <wp:inline distT="0" distB="0" distL="0" distR="0" wp14:anchorId="77F311C7" wp14:editId="48933287">
            <wp:extent cx="5884594" cy="1228090"/>
            <wp:effectExtent l="0" t="0" r="1905" b="0"/>
            <wp:docPr id="1" name="Picture 1">
              <a:extLst xmlns:a="http://schemas.openxmlformats.org/drawingml/2006/main">
                <a:ext uri="{FF2B5EF4-FFF2-40B4-BE49-F238E27FC236}">
                  <a16:creationId xmlns:a16="http://schemas.microsoft.com/office/drawing/2014/main" id="{8FEA1182-F65D-40D2-A2FF-F04816A544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FEA1182-F65D-40D2-A2FF-F04816A54441}"/>
                        </a:ext>
                      </a:extLs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28132" cy="1237176"/>
                    </a:xfrm>
                    <a:prstGeom prst="rect">
                      <a:avLst/>
                    </a:prstGeom>
                    <a:noFill/>
                  </pic:spPr>
                </pic:pic>
              </a:graphicData>
            </a:graphic>
          </wp:inline>
        </w:drawing>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74"/>
        <w:gridCol w:w="2140"/>
        <w:gridCol w:w="5979"/>
      </w:tblGrid>
      <w:tr w:rsidR="00902DD7" w:rsidRPr="00135D5C" w14:paraId="38ECDBC0" w14:textId="77777777" w:rsidTr="00AE6B6F">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1E1C3EB7" w14:textId="77777777" w:rsidR="00902DD7" w:rsidRPr="00135D5C" w:rsidRDefault="00902DD7" w:rsidP="00AE6B6F">
            <w:pPr>
              <w:jc w:val="center"/>
              <w:rPr>
                <w:color w:val="auto"/>
              </w:rPr>
            </w:pPr>
            <w:r w:rsidRPr="00135D5C">
              <w:rPr>
                <w:color w:val="auto"/>
              </w:rPr>
              <w:t>Nr. of Formula</w:t>
            </w:r>
          </w:p>
        </w:tc>
        <w:tc>
          <w:tcPr>
            <w:tcW w:w="2140" w:type="dxa"/>
            <w:vAlign w:val="center"/>
          </w:tcPr>
          <w:p w14:paraId="3C9EBB89" w14:textId="77777777" w:rsidR="00902DD7" w:rsidRPr="00135D5C" w:rsidRDefault="00902DD7" w:rsidP="00AE6B6F">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5979" w:type="dxa"/>
            <w:vAlign w:val="center"/>
          </w:tcPr>
          <w:p w14:paraId="308D546E" w14:textId="77777777" w:rsidR="00902DD7" w:rsidRPr="00135D5C" w:rsidRDefault="00902DD7" w:rsidP="00AE6B6F">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902DD7" w:rsidRPr="00135D5C" w14:paraId="69CC5986" w14:textId="77777777" w:rsidTr="00902DD7">
        <w:trPr>
          <w:cnfStyle w:val="000000100000" w:firstRow="0" w:lastRow="0" w:firstColumn="0" w:lastColumn="0" w:oddVBand="0" w:evenVBand="0" w:oddHBand="1" w:evenHBand="0" w:firstRowFirstColumn="0" w:firstRowLastColumn="0" w:lastRowFirstColumn="0" w:lastRowLastColumn="0"/>
          <w:trHeight w:val="1295"/>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1B71BC8" w14:textId="77777777" w:rsidR="00902DD7" w:rsidRPr="00135D5C" w:rsidRDefault="00902DD7" w:rsidP="00AE6B6F">
            <w:pPr>
              <w:jc w:val="center"/>
              <w:rPr>
                <w:color w:val="FF0000"/>
              </w:rPr>
            </w:pPr>
            <w:r w:rsidRPr="00135D5C">
              <w:rPr>
                <w:color w:val="FF0000"/>
              </w:rPr>
              <w:t>1</w:t>
            </w:r>
          </w:p>
        </w:tc>
        <w:tc>
          <w:tcPr>
            <w:tcW w:w="2140" w:type="dxa"/>
            <w:vAlign w:val="center"/>
          </w:tcPr>
          <w:p w14:paraId="18B1A8FE" w14:textId="771797AF" w:rsidR="00902DD7" w:rsidRPr="00902DD7" w:rsidRDefault="00902DD7" w:rsidP="00902DD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Month</w:t>
            </w:r>
          </w:p>
        </w:tc>
        <w:tc>
          <w:tcPr>
            <w:tcW w:w="5979" w:type="dxa"/>
            <w:vAlign w:val="center"/>
          </w:tcPr>
          <w:p w14:paraId="2374EEA4" w14:textId="77777777" w:rsidR="00902DD7" w:rsidRDefault="00902DD7" w:rsidP="00902DD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The quantity of months is based on the length of the ramp up period.</w:t>
            </w:r>
          </w:p>
          <w:p w14:paraId="72ACC9F3" w14:textId="2F21F5AA" w:rsidR="00902DD7" w:rsidRPr="00902DD7" w:rsidRDefault="00902DD7" w:rsidP="00902DD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Specific months are then populated as a range between SoP month and back to the first ramp up period month.</w:t>
            </w:r>
          </w:p>
        </w:tc>
      </w:tr>
      <w:tr w:rsidR="00902DD7" w:rsidRPr="00135D5C" w14:paraId="6677F067" w14:textId="77777777" w:rsidTr="00902DD7">
        <w:tblPrEx>
          <w:tblCellMar>
            <w:left w:w="70" w:type="dxa"/>
            <w:right w:w="70" w:type="dxa"/>
          </w:tblCellMar>
        </w:tblPrEx>
        <w:trPr>
          <w:trHeight w:val="2109"/>
        </w:trPr>
        <w:tc>
          <w:tcPr>
            <w:tcW w:w="974" w:type="dxa"/>
            <w:vAlign w:val="center"/>
          </w:tcPr>
          <w:p w14:paraId="5F935965" w14:textId="77777777" w:rsidR="00902DD7" w:rsidRPr="00135D5C" w:rsidRDefault="00902DD7" w:rsidP="00AE6B6F">
            <w:pPr>
              <w:jc w:val="center"/>
              <w:cnfStyle w:val="001000000000" w:firstRow="0" w:lastRow="0" w:firstColumn="1" w:lastColumn="0" w:oddVBand="0" w:evenVBand="0" w:oddHBand="0" w:evenHBand="0" w:firstRowFirstColumn="0" w:firstRowLastColumn="0" w:lastRowFirstColumn="0" w:lastRowLastColumn="0"/>
              <w:rPr>
                <w:color w:val="FF0000"/>
              </w:rPr>
            </w:pPr>
            <w:r w:rsidRPr="00135D5C">
              <w:rPr>
                <w:color w:val="FF0000"/>
              </w:rPr>
              <w:t>2</w:t>
            </w:r>
          </w:p>
        </w:tc>
        <w:tc>
          <w:tcPr>
            <w:tcW w:w="2140" w:type="dxa"/>
            <w:vAlign w:val="center"/>
          </w:tcPr>
          <w:p w14:paraId="32D9713A" w14:textId="390391D2" w:rsidR="00902DD7" w:rsidRPr="00902DD7" w:rsidRDefault="00902DD7" w:rsidP="00902DD7">
            <w:pPr>
              <w:jc w:val="center"/>
              <w:rPr>
                <w:rFonts w:ascii="Calibri" w:hAnsi="Calibri" w:cs="Calibri"/>
                <w:color w:val="000000"/>
                <w:lang w:val="sk-SK"/>
              </w:rPr>
            </w:pPr>
            <w:r>
              <w:rPr>
                <w:rFonts w:ascii="Calibri" w:hAnsi="Calibri" w:cs="Calibri"/>
                <w:color w:val="000000"/>
              </w:rPr>
              <w:t>Indirect personnel training costs</w:t>
            </w:r>
          </w:p>
        </w:tc>
        <w:tc>
          <w:tcPr>
            <w:tcW w:w="5979" w:type="dxa"/>
            <w:vAlign w:val="center"/>
          </w:tcPr>
          <w:p w14:paraId="59BB3C0E" w14:textId="77777777" w:rsidR="00902DD7" w:rsidRDefault="00902DD7" w:rsidP="00902DD7">
            <w:pPr>
              <w:rPr>
                <w:rFonts w:ascii="Calibri" w:hAnsi="Calibri" w:cs="Calibri"/>
                <w:color w:val="000000"/>
                <w:lang w:val="sk-SK"/>
              </w:rPr>
            </w:pPr>
            <w:r>
              <w:rPr>
                <w:rFonts w:ascii="Calibri" w:hAnsi="Calibri" w:cs="Calibri"/>
                <w:color w:val="000000"/>
              </w:rPr>
              <w:t>Cost of training the personnel from IPCPS and IPCCF sheets, calculated for each month.</w:t>
            </w:r>
          </w:p>
          <w:p w14:paraId="1450472A" w14:textId="5C38F6E7" w:rsidR="00902DD7" w:rsidRDefault="00902DD7" w:rsidP="00902DD7">
            <w:pPr>
              <w:rPr>
                <w:rFonts w:ascii="Calibri" w:hAnsi="Calibri" w:cs="Calibri"/>
                <w:color w:val="000000"/>
              </w:rPr>
            </w:pPr>
            <w:r>
              <w:rPr>
                <w:rFonts w:ascii="Calibri" w:hAnsi="Calibri" w:cs="Calibri"/>
                <w:color w:val="000000"/>
              </w:rPr>
              <w:t xml:space="preserve">Calculated as a total amount of </w:t>
            </w:r>
            <w:r w:rsidR="00666F06">
              <w:rPr>
                <w:rFonts w:ascii="Calibri" w:hAnsi="Calibri" w:cs="Calibri"/>
                <w:color w:val="000000"/>
              </w:rPr>
              <w:t>employees</w:t>
            </w:r>
            <w:r>
              <w:rPr>
                <w:rFonts w:ascii="Calibri" w:hAnsi="Calibri" w:cs="Calibri"/>
                <w:color w:val="000000"/>
              </w:rPr>
              <w:t xml:space="preserve"> from IPCPS and IPCCF, multiplied by monthly training costs (</w:t>
            </w:r>
            <w:r>
              <w:rPr>
                <w:rFonts w:ascii="Calibri" w:hAnsi="Calibri" w:cs="Calibri"/>
                <w:b/>
                <w:bCs/>
                <w:color w:val="00B050"/>
              </w:rPr>
              <w:t>A</w:t>
            </w:r>
            <w:r>
              <w:rPr>
                <w:rFonts w:ascii="Calibri" w:hAnsi="Calibri" w:cs="Calibri"/>
                <w:color w:val="000000"/>
              </w:rPr>
              <w:t>/12)</w:t>
            </w:r>
          </w:p>
          <w:p w14:paraId="5AD9895F" w14:textId="5F16842D" w:rsidR="00902DD7" w:rsidRPr="00902DD7" w:rsidRDefault="00902DD7" w:rsidP="00902DD7">
            <w:pPr>
              <w:rPr>
                <w:rFonts w:ascii="Calibri" w:hAnsi="Calibri" w:cs="Calibri"/>
                <w:color w:val="000000"/>
              </w:rPr>
            </w:pPr>
            <w:r>
              <w:rPr>
                <w:noProof/>
              </w:rPr>
              <mc:AlternateContent>
                <mc:Choice Requires="wps">
                  <w:drawing>
                    <wp:anchor distT="0" distB="0" distL="114300" distR="114300" simplePos="0" relativeHeight="251695104" behindDoc="0" locked="0" layoutInCell="1" allowOverlap="1" wp14:anchorId="335FF39E" wp14:editId="52063B96">
                      <wp:simplePos x="0" y="0"/>
                      <wp:positionH relativeFrom="column">
                        <wp:posOffset>848360</wp:posOffset>
                      </wp:positionH>
                      <wp:positionV relativeFrom="paragraph">
                        <wp:posOffset>106045</wp:posOffset>
                      </wp:positionV>
                      <wp:extent cx="1870710" cy="448945"/>
                      <wp:effectExtent l="0" t="0" r="0" b="0"/>
                      <wp:wrapNone/>
                      <wp:docPr id="215" name="TextBox 2"/>
                      <wp:cNvGraphicFramePr/>
                      <a:graphic xmlns:a="http://schemas.openxmlformats.org/drawingml/2006/main">
                        <a:graphicData uri="http://schemas.microsoft.com/office/word/2010/wordprocessingShape">
                          <wps:wsp>
                            <wps:cNvSpPr txBox="1"/>
                            <wps:spPr>
                              <a:xfrm>
                                <a:off x="0" y="0"/>
                                <a:ext cx="1870710" cy="44894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F12C990" w14:textId="77777777" w:rsidR="0016710F" w:rsidRDefault="00EB20CD" w:rsidP="00902DD7">
                                  <w:pPr>
                                    <w:rPr>
                                      <w:sz w:val="24"/>
                                      <w:szCs w:val="24"/>
                                    </w:rPr>
                                  </w:pPr>
                                  <m:oMathPara>
                                    <m:oMathParaPr>
                                      <m:jc m:val="centerGroup"/>
                                    </m:oMathParaPr>
                                    <m:oMath>
                                      <m:f>
                                        <m:fPr>
                                          <m:ctrlPr>
                                            <w:rPr>
                                              <w:rFonts w:ascii="Cambria Math" w:hAnsi="Cambria Math"/>
                                              <w:i/>
                                              <w:iCs/>
                                              <w:color w:val="000000" w:themeColor="text1"/>
                                            </w:rPr>
                                          </m:ctrlPr>
                                        </m:fPr>
                                        <m:num>
                                          <m:r>
                                            <m:rPr>
                                              <m:sty m:val="bi"/>
                                            </m:rPr>
                                            <w:rPr>
                                              <w:rFonts w:ascii="Cambria Math" w:hAnsi="Cambria Math"/>
                                              <w:color w:val="00B050"/>
                                            </w:rPr>
                                            <m:t>A</m:t>
                                          </m:r>
                                        </m:num>
                                        <m:den>
                                          <m:r>
                                            <w:rPr>
                                              <w:rFonts w:ascii="Cambria Math" w:hAnsi="Cambria Math"/>
                                              <w:color w:val="000000" w:themeColor="text1"/>
                                            </w:rPr>
                                            <m:t>12</m:t>
                                          </m:r>
                                        </m:den>
                                      </m:f>
                                      <m:r>
                                        <w:rPr>
                                          <w:rFonts w:ascii="Cambria Math" w:hAnsi="Cambria Math"/>
                                          <w:color w:val="000000" w:themeColor="text1"/>
                                        </w:rPr>
                                        <m:t>*</m:t>
                                      </m:r>
                                      <m:d>
                                        <m:dPr>
                                          <m:ctrlPr>
                                            <w:rPr>
                                              <w:rFonts w:ascii="Cambria Math" w:hAnsi="Cambria Math"/>
                                              <w:i/>
                                              <w:iCs/>
                                              <w:color w:val="000000" w:themeColor="text1"/>
                                            </w:rPr>
                                          </m:ctrlPr>
                                        </m:dPr>
                                        <m:e>
                                          <m:nary>
                                            <m:naryPr>
                                              <m:chr m:val="∑"/>
                                              <m:subHide m:val="1"/>
                                              <m:supHide m:val="1"/>
                                              <m:ctrlPr>
                                                <w:rPr>
                                                  <w:rFonts w:ascii="Cambria Math" w:hAnsi="Cambria Math"/>
                                                  <w:i/>
                                                  <w:iCs/>
                                                  <w:color w:val="000000" w:themeColor="text1"/>
                                                </w:rPr>
                                              </m:ctrlPr>
                                            </m:naryPr>
                                            <m:sub/>
                                            <m:sup/>
                                            <m:e>
                                              <m:r>
                                                <w:rPr>
                                                  <w:rFonts w:ascii="Cambria Math" w:hAnsi="Cambria Math"/>
                                                  <w:color w:val="000000" w:themeColor="text1"/>
                                                </w:rPr>
                                                <m:t>IPCPS+</m:t>
                                              </m:r>
                                              <m:nary>
                                                <m:naryPr>
                                                  <m:chr m:val="∑"/>
                                                  <m:subHide m:val="1"/>
                                                  <m:supHide m:val="1"/>
                                                  <m:ctrlPr>
                                                    <w:rPr>
                                                      <w:rFonts w:ascii="Cambria Math" w:hAnsi="Cambria Math"/>
                                                      <w:i/>
                                                      <w:iCs/>
                                                      <w:color w:val="000000" w:themeColor="text1"/>
                                                    </w:rPr>
                                                  </m:ctrlPr>
                                                </m:naryPr>
                                                <m:sub/>
                                                <m:sup/>
                                                <m:e>
                                                  <m:r>
                                                    <w:rPr>
                                                      <w:rFonts w:ascii="Cambria Math" w:hAnsi="Cambria Math"/>
                                                      <w:color w:val="000000" w:themeColor="text1"/>
                                                    </w:rPr>
                                                    <m:t>IPCCF</m:t>
                                                  </m:r>
                                                </m:e>
                                              </m:nary>
                                            </m:e>
                                          </m:nary>
                                        </m:e>
                                      </m: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35FF39E" id="_x0000_s1080" type="#_x0000_t202" style="position:absolute;margin-left:66.8pt;margin-top:8.35pt;width:147.3pt;height:35.3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" filled="f" stroked="f">
                      <v:textbox style="mso-fit-shape-to-text:t" inset="0,0,0,0">
                        <w:txbxContent>
                          <w:p w14:paraId="7F12C990" w14:textId="77777777" w:rsidR="0016710F" w:rsidRDefault="00EB20CD" w:rsidP="00902DD7">
                            <w:pPr>
                              <w:rPr>
                                <w:sz w:val="24"/>
                                <w:szCs w:val="24"/>
                              </w:rPr>
                            </w:pPr>
                            <m:oMathPara>
                              <m:oMathParaPr>
                                <m:jc m:val="centerGroup"/>
                              </m:oMathParaPr>
                              <m:oMath>
                                <m:f>
                                  <m:fPr>
                                    <m:ctrlPr>
                                      <w:rPr>
                                        <w:rFonts w:ascii="Cambria Math" w:hAnsi="Cambria Math"/>
                                        <w:i/>
                                        <w:iCs/>
                                        <w:color w:val="000000" w:themeColor="text1"/>
                                      </w:rPr>
                                    </m:ctrlPr>
                                  </m:fPr>
                                  <m:num>
                                    <m:r>
                                      <m:rPr>
                                        <m:sty m:val="bi"/>
                                      </m:rPr>
                                      <w:rPr>
                                        <w:rFonts w:ascii="Cambria Math" w:hAnsi="Cambria Math"/>
                                        <w:color w:val="00B050"/>
                                      </w:rPr>
                                      <m:t>A</m:t>
                                    </m:r>
                                  </m:num>
                                  <m:den>
                                    <m:r>
                                      <w:rPr>
                                        <w:rFonts w:ascii="Cambria Math" w:hAnsi="Cambria Math"/>
                                        <w:color w:val="000000" w:themeColor="text1"/>
                                      </w:rPr>
                                      <m:t>12</m:t>
                                    </m:r>
                                  </m:den>
                                </m:f>
                                <m:r>
                                  <w:rPr>
                                    <w:rFonts w:ascii="Cambria Math" w:hAnsi="Cambria Math"/>
                                    <w:color w:val="000000" w:themeColor="text1"/>
                                  </w:rPr>
                                  <m:t>*</m:t>
                                </m:r>
                                <m:d>
                                  <m:dPr>
                                    <m:ctrlPr>
                                      <w:rPr>
                                        <w:rFonts w:ascii="Cambria Math" w:hAnsi="Cambria Math"/>
                                        <w:i/>
                                        <w:iCs/>
                                        <w:color w:val="000000" w:themeColor="text1"/>
                                      </w:rPr>
                                    </m:ctrlPr>
                                  </m:dPr>
                                  <m:e>
                                    <m:nary>
                                      <m:naryPr>
                                        <m:chr m:val="∑"/>
                                        <m:subHide m:val="1"/>
                                        <m:supHide m:val="1"/>
                                        <m:ctrlPr>
                                          <w:rPr>
                                            <w:rFonts w:ascii="Cambria Math" w:hAnsi="Cambria Math"/>
                                            <w:i/>
                                            <w:iCs/>
                                            <w:color w:val="000000" w:themeColor="text1"/>
                                          </w:rPr>
                                        </m:ctrlPr>
                                      </m:naryPr>
                                      <m:sub/>
                                      <m:sup/>
                                      <m:e>
                                        <m:r>
                                          <w:rPr>
                                            <w:rFonts w:ascii="Cambria Math" w:hAnsi="Cambria Math"/>
                                            <w:color w:val="000000" w:themeColor="text1"/>
                                          </w:rPr>
                                          <m:t>IPCPS+</m:t>
                                        </m:r>
                                        <m:nary>
                                          <m:naryPr>
                                            <m:chr m:val="∑"/>
                                            <m:subHide m:val="1"/>
                                            <m:supHide m:val="1"/>
                                            <m:ctrlPr>
                                              <w:rPr>
                                                <w:rFonts w:ascii="Cambria Math" w:hAnsi="Cambria Math"/>
                                                <w:i/>
                                                <w:iCs/>
                                                <w:color w:val="000000" w:themeColor="text1"/>
                                              </w:rPr>
                                            </m:ctrlPr>
                                          </m:naryPr>
                                          <m:sub/>
                                          <m:sup/>
                                          <m:e>
                                            <m:r>
                                              <w:rPr>
                                                <w:rFonts w:ascii="Cambria Math" w:hAnsi="Cambria Math"/>
                                                <w:color w:val="000000" w:themeColor="text1"/>
                                              </w:rPr>
                                              <m:t>IPCCF</m:t>
                                            </m:r>
                                          </m:e>
                                        </m:nary>
                                      </m:e>
                                    </m:nary>
                                  </m:e>
                                </m:d>
                              </m:oMath>
                            </m:oMathPara>
                          </w:p>
                        </w:txbxContent>
                      </v:textbox>
                    </v:shape>
                  </w:pict>
                </mc:Fallback>
              </mc:AlternateContent>
            </w:r>
          </w:p>
        </w:tc>
      </w:tr>
      <w:tr w:rsidR="00902DD7" w:rsidRPr="00135D5C" w14:paraId="66C1E537" w14:textId="77777777" w:rsidTr="008D75B2">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974" w:type="dxa"/>
            <w:vAlign w:val="center"/>
          </w:tcPr>
          <w:p w14:paraId="224E9907" w14:textId="77777777" w:rsidR="00902DD7" w:rsidRPr="00135D5C" w:rsidRDefault="00902DD7" w:rsidP="00AE6B6F">
            <w:pPr>
              <w:jc w:val="center"/>
              <w:rPr>
                <w:color w:val="FF0000"/>
              </w:rPr>
            </w:pPr>
            <w:r w:rsidRPr="00135D5C">
              <w:rPr>
                <w:color w:val="FF0000"/>
              </w:rPr>
              <w:t>3</w:t>
            </w:r>
          </w:p>
        </w:tc>
        <w:tc>
          <w:tcPr>
            <w:tcW w:w="2140" w:type="dxa"/>
            <w:vAlign w:val="center"/>
          </w:tcPr>
          <w:p w14:paraId="3C5173D1" w14:textId="78E4C795" w:rsidR="00902DD7" w:rsidRPr="00902DD7" w:rsidRDefault="00902DD7" w:rsidP="00902DD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Average travel arrangements</w:t>
            </w:r>
          </w:p>
        </w:tc>
        <w:tc>
          <w:tcPr>
            <w:tcW w:w="5979" w:type="dxa"/>
            <w:vAlign w:val="center"/>
          </w:tcPr>
          <w:p w14:paraId="39AAC12E" w14:textId="60B9EE42" w:rsidR="00902DD7" w:rsidRPr="008D75B2" w:rsidRDefault="008D75B2" w:rsidP="008D75B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Input - how many business trips are done to the plant in the given month</w:t>
            </w:r>
          </w:p>
        </w:tc>
      </w:tr>
      <w:tr w:rsidR="00902DD7" w:rsidRPr="00135D5C" w14:paraId="4B1ACE69" w14:textId="77777777" w:rsidTr="008D75B2">
        <w:tblPrEx>
          <w:tblCellMar>
            <w:left w:w="70" w:type="dxa"/>
            <w:right w:w="70" w:type="dxa"/>
          </w:tblCellMar>
        </w:tblPrEx>
        <w:trPr>
          <w:trHeight w:val="2265"/>
        </w:trPr>
        <w:tc>
          <w:tcPr>
            <w:tcW w:w="974" w:type="dxa"/>
            <w:vAlign w:val="center"/>
          </w:tcPr>
          <w:p w14:paraId="37835136" w14:textId="77777777" w:rsidR="00902DD7" w:rsidRPr="00135D5C" w:rsidRDefault="00902DD7" w:rsidP="00AE6B6F">
            <w:pPr>
              <w:jc w:val="center"/>
              <w:cnfStyle w:val="001000000000" w:firstRow="0" w:lastRow="0" w:firstColumn="1" w:lastColumn="0" w:oddVBand="0" w:evenVBand="0" w:oddHBand="0" w:evenHBand="0" w:firstRowFirstColumn="0" w:firstRowLastColumn="0" w:lastRowFirstColumn="0" w:lastRowLastColumn="0"/>
              <w:rPr>
                <w:color w:val="FF0000"/>
              </w:rPr>
            </w:pPr>
            <w:r w:rsidRPr="00135D5C">
              <w:rPr>
                <w:color w:val="FF0000"/>
              </w:rPr>
              <w:t>4</w:t>
            </w:r>
          </w:p>
        </w:tc>
        <w:tc>
          <w:tcPr>
            <w:tcW w:w="2140" w:type="dxa"/>
            <w:vAlign w:val="center"/>
          </w:tcPr>
          <w:p w14:paraId="43CF637A" w14:textId="15554C02" w:rsidR="00902DD7" w:rsidRPr="00902DD7" w:rsidRDefault="00902DD7" w:rsidP="00902DD7">
            <w:pPr>
              <w:jc w:val="center"/>
              <w:rPr>
                <w:rFonts w:ascii="Calibri" w:hAnsi="Calibri" w:cs="Calibri"/>
                <w:color w:val="000000"/>
                <w:lang w:val="sk-SK"/>
              </w:rPr>
            </w:pPr>
            <w:r>
              <w:rPr>
                <w:rFonts w:ascii="Calibri" w:hAnsi="Calibri" w:cs="Calibri"/>
                <w:color w:val="000000"/>
              </w:rPr>
              <w:t>Average travel arrangement costs</w:t>
            </w:r>
          </w:p>
        </w:tc>
        <w:tc>
          <w:tcPr>
            <w:tcW w:w="5979" w:type="dxa"/>
            <w:vAlign w:val="center"/>
          </w:tcPr>
          <w:p w14:paraId="535B2575" w14:textId="4DBF96CD" w:rsidR="008D75B2" w:rsidRDefault="008D75B2" w:rsidP="008D75B2">
            <w:pPr>
              <w:rPr>
                <w:rFonts w:ascii="Calibri" w:hAnsi="Calibri" w:cs="Calibri"/>
                <w:color w:val="000000"/>
                <w:lang w:val="sk-SK"/>
              </w:rPr>
            </w:pPr>
            <w:r>
              <w:rPr>
                <w:rFonts w:ascii="Calibri" w:hAnsi="Calibri" w:cs="Calibri"/>
                <w:color w:val="000000"/>
              </w:rPr>
              <w:t>The cost of travelling for the month is calculated from the travel amount (</w:t>
            </w:r>
            <w:r>
              <w:rPr>
                <w:rFonts w:ascii="Calibri" w:hAnsi="Calibri" w:cs="Calibri"/>
                <w:b/>
                <w:bCs/>
                <w:color w:val="FF0000"/>
              </w:rPr>
              <w:t>3</w:t>
            </w:r>
            <w:r>
              <w:rPr>
                <w:rFonts w:ascii="Calibri" w:hAnsi="Calibri" w:cs="Calibri"/>
                <w:color w:val="000000"/>
              </w:rPr>
              <w:t xml:space="preserve">), transportation costs </w:t>
            </w:r>
            <w:r>
              <w:rPr>
                <w:rFonts w:ascii="Calibri" w:hAnsi="Calibri" w:cs="Calibri"/>
                <w:b/>
                <w:bCs/>
                <w:color w:val="FFC000"/>
              </w:rPr>
              <w:t>C</w:t>
            </w:r>
            <w:r>
              <w:rPr>
                <w:rFonts w:ascii="Calibri" w:hAnsi="Calibri" w:cs="Calibri"/>
              </w:rPr>
              <w:t xml:space="preserve"> (plane tickets, car rental...), length of travel </w:t>
            </w:r>
            <w:r>
              <w:rPr>
                <w:rFonts w:ascii="Calibri" w:hAnsi="Calibri" w:cs="Calibri"/>
                <w:b/>
                <w:bCs/>
                <w:color w:val="00B0F0"/>
              </w:rPr>
              <w:t>B</w:t>
            </w:r>
            <w:r>
              <w:rPr>
                <w:rFonts w:ascii="Calibri" w:hAnsi="Calibri" w:cs="Calibri"/>
              </w:rPr>
              <w:t xml:space="preserve">, </w:t>
            </w:r>
            <w:r>
              <w:rPr>
                <w:rFonts w:ascii="Calibri" w:hAnsi="Calibri" w:cs="Calibri"/>
                <w:color w:val="000000"/>
              </w:rPr>
              <w:t xml:space="preserve">daily allowance </w:t>
            </w:r>
            <w:r>
              <w:rPr>
                <w:rFonts w:ascii="Calibri" w:hAnsi="Calibri" w:cs="Calibri"/>
                <w:b/>
                <w:bCs/>
                <w:color w:val="FF0000"/>
              </w:rPr>
              <w:t>D</w:t>
            </w:r>
            <w:r>
              <w:rPr>
                <w:rFonts w:ascii="Calibri" w:hAnsi="Calibri" w:cs="Calibri"/>
                <w:color w:val="000000"/>
              </w:rPr>
              <w:t xml:space="preserve"> and hotel/</w:t>
            </w:r>
            <w:r w:rsidR="00666F06">
              <w:rPr>
                <w:rFonts w:ascii="Calibri" w:hAnsi="Calibri" w:cs="Calibri"/>
                <w:color w:val="000000"/>
              </w:rPr>
              <w:t>accommodation</w:t>
            </w:r>
            <w:r>
              <w:rPr>
                <w:rFonts w:ascii="Calibri" w:hAnsi="Calibri" w:cs="Calibri"/>
                <w:color w:val="000000"/>
              </w:rPr>
              <w:t xml:space="preserve"> costs </w:t>
            </w:r>
            <w:r>
              <w:rPr>
                <w:rFonts w:ascii="Calibri" w:hAnsi="Calibri" w:cs="Calibri"/>
                <w:b/>
                <w:bCs/>
                <w:color w:val="7030A0"/>
              </w:rPr>
              <w:t>E</w:t>
            </w:r>
          </w:p>
          <w:p w14:paraId="06281784" w14:textId="6DC7083C" w:rsidR="00902DD7" w:rsidRPr="00135D5C" w:rsidRDefault="008D75B2" w:rsidP="00AE6B6F">
            <w:pPr>
              <w:rPr>
                <w:rFonts w:ascii="Calibri" w:hAnsi="Calibri" w:cs="Calibri"/>
                <w:color w:val="000000"/>
              </w:rPr>
            </w:pPr>
            <w:r>
              <w:rPr>
                <w:noProof/>
              </w:rPr>
              <mc:AlternateContent>
                <mc:Choice Requires="wps">
                  <w:drawing>
                    <wp:anchor distT="0" distB="0" distL="114300" distR="114300" simplePos="0" relativeHeight="251697152" behindDoc="0" locked="0" layoutInCell="1" allowOverlap="1" wp14:anchorId="0793E4E1" wp14:editId="5428BB76">
                      <wp:simplePos x="0" y="0"/>
                      <wp:positionH relativeFrom="column">
                        <wp:posOffset>571500</wp:posOffset>
                      </wp:positionH>
                      <wp:positionV relativeFrom="paragraph">
                        <wp:posOffset>26035</wp:posOffset>
                      </wp:positionV>
                      <wp:extent cx="4450715" cy="172085"/>
                      <wp:effectExtent l="0" t="0" r="0" b="0"/>
                      <wp:wrapNone/>
                      <wp:docPr id="216" name="TextBox 3"/>
                      <wp:cNvGraphicFramePr/>
                      <a:graphic xmlns:a="http://schemas.openxmlformats.org/drawingml/2006/main">
                        <a:graphicData uri="http://schemas.microsoft.com/office/word/2010/wordprocessingShape">
                          <wps:wsp>
                            <wps:cNvSpPr txBox="1"/>
                            <wps:spPr>
                              <a:xfrm>
                                <a:off x="0" y="0"/>
                                <a:ext cx="4450715" cy="1720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E461B5B" w14:textId="77777777" w:rsidR="0016710F" w:rsidRPr="00061C32" w:rsidRDefault="0016710F" w:rsidP="008D75B2">
                                  <w:pPr>
                                    <w:rPr>
                                      <w:iCs/>
                                      <w:color w:val="000000" w:themeColor="text1"/>
                                    </w:rPr>
                                  </w:pPr>
                                  <m:oMathPara>
                                    <m:oMathParaPr>
                                      <m:jc m:val="centerGroup"/>
                                    </m:oMathParaPr>
                                    <m:oMath>
                                      <m:r>
                                        <w:rPr>
                                          <w:rFonts w:ascii="Cambria Math" w:hAnsi="Cambria Math"/>
                                          <w:color w:val="000000" w:themeColor="text1"/>
                                        </w:rPr>
                                        <m:t>Average travel arrangement costs=</m:t>
                                      </m:r>
                                    </m:oMath>
                                  </m:oMathPara>
                                </w:p>
                                <w:p w14:paraId="2948ED5E" w14:textId="6C0D88CD" w:rsidR="0016710F" w:rsidRDefault="00EB20CD" w:rsidP="008D75B2">
                                  <w:pPr>
                                    <w:rPr>
                                      <w:sz w:val="24"/>
                                      <w:szCs w:val="24"/>
                                    </w:rPr>
                                  </w:pPr>
                                  <m:oMathPara>
                                    <m:oMathParaPr>
                                      <m:jc m:val="centerGroup"/>
                                    </m:oMathParaPr>
                                    <m:oMath>
                                      <m:d>
                                        <m:dPr>
                                          <m:ctrlPr>
                                            <w:rPr>
                                              <w:rFonts w:ascii="Cambria Math" w:hAnsi="Cambria Math"/>
                                              <w:i/>
                                              <w:iCs/>
                                              <w:color w:val="000000" w:themeColor="text1"/>
                                            </w:rPr>
                                          </m:ctrlPr>
                                        </m:dPr>
                                        <m:e>
                                          <m:r>
                                            <m:rPr>
                                              <m:sty m:val="bi"/>
                                            </m:rPr>
                                            <w:rPr>
                                              <w:rFonts w:ascii="Cambria Math" w:hAnsi="Cambria Math"/>
                                              <w:color w:val="FF0000"/>
                                            </w:rPr>
                                            <m:t>3</m:t>
                                          </m:r>
                                        </m:e>
                                      </m:d>
                                      <m:r>
                                        <w:rPr>
                                          <w:rFonts w:ascii="Cambria Math" w:hAnsi="Cambria Math"/>
                                          <w:color w:val="000000" w:themeColor="text1"/>
                                        </w:rPr>
                                        <m:t>*</m:t>
                                      </m:r>
                                      <m:d>
                                        <m:dPr>
                                          <m:ctrlPr>
                                            <w:rPr>
                                              <w:rFonts w:ascii="Cambria Math" w:hAnsi="Cambria Math"/>
                                              <w:i/>
                                              <w:iCs/>
                                              <w:color w:val="000000" w:themeColor="text1"/>
                                            </w:rPr>
                                          </m:ctrlPr>
                                        </m:dPr>
                                        <m:e>
                                          <m:r>
                                            <m:rPr>
                                              <m:sty m:val="bi"/>
                                            </m:rPr>
                                            <w:rPr>
                                              <w:rFonts w:ascii="Cambria Math" w:hAnsi="Cambria Math"/>
                                              <w:color w:val="FFC000"/>
                                            </w:rPr>
                                            <m:t>C</m:t>
                                          </m:r>
                                          <m:r>
                                            <w:rPr>
                                              <w:rFonts w:ascii="Cambria Math" w:hAnsi="Cambria Math"/>
                                              <w:color w:val="000000" w:themeColor="text1"/>
                                            </w:rPr>
                                            <m:t>+</m:t>
                                          </m:r>
                                          <m:r>
                                            <m:rPr>
                                              <m:sty m:val="bi"/>
                                            </m:rPr>
                                            <w:rPr>
                                              <w:rFonts w:ascii="Cambria Math" w:hAnsi="Cambria Math"/>
                                              <w:color w:val="00B0F0"/>
                                            </w:rPr>
                                            <m:t>B</m:t>
                                          </m:r>
                                          <m:r>
                                            <w:rPr>
                                              <w:rFonts w:ascii="Cambria Math" w:hAnsi="Cambria Math"/>
                                              <w:color w:val="000000" w:themeColor="text1"/>
                                            </w:rPr>
                                            <m:t>*</m:t>
                                          </m:r>
                                          <m:r>
                                            <m:rPr>
                                              <m:sty m:val="bi"/>
                                            </m:rPr>
                                            <w:rPr>
                                              <w:rFonts w:ascii="Cambria Math" w:hAnsi="Cambria Math"/>
                                              <w:color w:val="FF0000"/>
                                            </w:rPr>
                                            <m:t>D</m:t>
                                          </m:r>
                                          <m:r>
                                            <w:rPr>
                                              <w:rFonts w:ascii="Cambria Math" w:hAnsi="Cambria Math"/>
                                              <w:color w:val="000000" w:themeColor="text1"/>
                                            </w:rPr>
                                            <m:t>+</m:t>
                                          </m:r>
                                          <m:d>
                                            <m:dPr>
                                              <m:ctrlPr>
                                                <w:rPr>
                                                  <w:rFonts w:ascii="Cambria Math" w:hAnsi="Cambria Math"/>
                                                  <w:i/>
                                                  <w:iCs/>
                                                  <w:color w:val="000000" w:themeColor="text1"/>
                                                </w:rPr>
                                              </m:ctrlPr>
                                            </m:dPr>
                                            <m:e>
                                              <m:r>
                                                <m:rPr>
                                                  <m:sty m:val="bi"/>
                                                </m:rPr>
                                                <w:rPr>
                                                  <w:rFonts w:ascii="Cambria Math" w:hAnsi="Cambria Math"/>
                                                  <w:color w:val="00B0F0"/>
                                                </w:rPr>
                                                <m:t>B</m:t>
                                              </m:r>
                                              <m:r>
                                                <w:rPr>
                                                  <w:rFonts w:ascii="Cambria Math" w:hAnsi="Cambria Math"/>
                                                  <w:color w:val="000000" w:themeColor="text1"/>
                                                </w:rPr>
                                                <m:t>-1</m:t>
                                              </m:r>
                                            </m:e>
                                          </m:d>
                                          <m:r>
                                            <w:rPr>
                                              <w:rFonts w:ascii="Cambria Math" w:hAnsi="Cambria Math"/>
                                              <w:color w:val="000000" w:themeColor="text1"/>
                                            </w:rPr>
                                            <m:t>*</m:t>
                                          </m:r>
                                          <m:r>
                                            <m:rPr>
                                              <m:sty m:val="bi"/>
                                            </m:rPr>
                                            <w:rPr>
                                              <w:rFonts w:ascii="Cambria Math" w:hAnsi="Cambria Math"/>
                                              <w:color w:val="7030A0"/>
                                            </w:rPr>
                                            <m:t>E</m:t>
                                          </m:r>
                                        </m:e>
                                      </m: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793E4E1" id="TextBox 3" o:spid="_x0000_s1081" type="#_x0000_t202" style="position:absolute;margin-left:45pt;margin-top:2.05pt;width:350.45pt;height:13.5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" filled="f" stroked="f">
                      <v:textbox style="mso-fit-shape-to-text:t" inset="0,0,0,0">
                        <w:txbxContent>
                          <w:p w14:paraId="5E461B5B" w14:textId="77777777" w:rsidR="0016710F" w:rsidRPr="00061C32" w:rsidRDefault="0016710F" w:rsidP="008D75B2">
                            <w:pPr>
                              <w:rPr>
                                <w:iCs/>
                                <w:color w:val="000000" w:themeColor="text1"/>
                              </w:rPr>
                            </w:pPr>
                            <m:oMathPara>
                              <m:oMathParaPr>
                                <m:jc m:val="centerGroup"/>
                              </m:oMathParaPr>
                              <m:oMath>
                                <m:r>
                                  <w:rPr>
                                    <w:rFonts w:ascii="Cambria Math" w:hAnsi="Cambria Math"/>
                                    <w:color w:val="000000" w:themeColor="text1"/>
                                  </w:rPr>
                                  <m:t>Average travel arrangement costs=</m:t>
                                </m:r>
                              </m:oMath>
                            </m:oMathPara>
                          </w:p>
                          <w:p w14:paraId="2948ED5E" w14:textId="6C0D88CD" w:rsidR="0016710F" w:rsidRDefault="00EB20CD" w:rsidP="008D75B2">
                            <w:pPr>
                              <w:rPr>
                                <w:sz w:val="24"/>
                                <w:szCs w:val="24"/>
                              </w:rPr>
                            </w:pPr>
                            <m:oMathPara>
                              <m:oMathParaPr>
                                <m:jc m:val="centerGroup"/>
                              </m:oMathParaPr>
                              <m:oMath>
                                <m:d>
                                  <m:dPr>
                                    <m:ctrlPr>
                                      <w:rPr>
                                        <w:rFonts w:ascii="Cambria Math" w:hAnsi="Cambria Math"/>
                                        <w:i/>
                                        <w:iCs/>
                                        <w:color w:val="000000" w:themeColor="text1"/>
                                      </w:rPr>
                                    </m:ctrlPr>
                                  </m:dPr>
                                  <m:e>
                                    <m:r>
                                      <m:rPr>
                                        <m:sty m:val="bi"/>
                                      </m:rPr>
                                      <w:rPr>
                                        <w:rFonts w:ascii="Cambria Math" w:hAnsi="Cambria Math"/>
                                        <w:color w:val="FF0000"/>
                                      </w:rPr>
                                      <m:t>3</m:t>
                                    </m:r>
                                  </m:e>
                                </m:d>
                                <m:r>
                                  <w:rPr>
                                    <w:rFonts w:ascii="Cambria Math" w:hAnsi="Cambria Math"/>
                                    <w:color w:val="000000" w:themeColor="text1"/>
                                  </w:rPr>
                                  <m:t>*</m:t>
                                </m:r>
                                <m:d>
                                  <m:dPr>
                                    <m:ctrlPr>
                                      <w:rPr>
                                        <w:rFonts w:ascii="Cambria Math" w:hAnsi="Cambria Math"/>
                                        <w:i/>
                                        <w:iCs/>
                                        <w:color w:val="000000" w:themeColor="text1"/>
                                      </w:rPr>
                                    </m:ctrlPr>
                                  </m:dPr>
                                  <m:e>
                                    <m:r>
                                      <m:rPr>
                                        <m:sty m:val="bi"/>
                                      </m:rPr>
                                      <w:rPr>
                                        <w:rFonts w:ascii="Cambria Math" w:hAnsi="Cambria Math"/>
                                        <w:color w:val="FFC000"/>
                                      </w:rPr>
                                      <m:t>C</m:t>
                                    </m:r>
                                    <m:r>
                                      <w:rPr>
                                        <w:rFonts w:ascii="Cambria Math" w:hAnsi="Cambria Math"/>
                                        <w:color w:val="000000" w:themeColor="text1"/>
                                      </w:rPr>
                                      <m:t>+</m:t>
                                    </m:r>
                                    <m:r>
                                      <m:rPr>
                                        <m:sty m:val="bi"/>
                                      </m:rPr>
                                      <w:rPr>
                                        <w:rFonts w:ascii="Cambria Math" w:hAnsi="Cambria Math"/>
                                        <w:color w:val="00B0F0"/>
                                      </w:rPr>
                                      <m:t>B</m:t>
                                    </m:r>
                                    <m:r>
                                      <w:rPr>
                                        <w:rFonts w:ascii="Cambria Math" w:hAnsi="Cambria Math"/>
                                        <w:color w:val="000000" w:themeColor="text1"/>
                                      </w:rPr>
                                      <m:t>*</m:t>
                                    </m:r>
                                    <m:r>
                                      <m:rPr>
                                        <m:sty m:val="bi"/>
                                      </m:rPr>
                                      <w:rPr>
                                        <w:rFonts w:ascii="Cambria Math" w:hAnsi="Cambria Math"/>
                                        <w:color w:val="FF0000"/>
                                      </w:rPr>
                                      <m:t>D</m:t>
                                    </m:r>
                                    <m:r>
                                      <w:rPr>
                                        <w:rFonts w:ascii="Cambria Math" w:hAnsi="Cambria Math"/>
                                        <w:color w:val="000000" w:themeColor="text1"/>
                                      </w:rPr>
                                      <m:t>+</m:t>
                                    </m:r>
                                    <m:d>
                                      <m:dPr>
                                        <m:ctrlPr>
                                          <w:rPr>
                                            <w:rFonts w:ascii="Cambria Math" w:hAnsi="Cambria Math"/>
                                            <w:i/>
                                            <w:iCs/>
                                            <w:color w:val="000000" w:themeColor="text1"/>
                                          </w:rPr>
                                        </m:ctrlPr>
                                      </m:dPr>
                                      <m:e>
                                        <m:r>
                                          <m:rPr>
                                            <m:sty m:val="bi"/>
                                          </m:rPr>
                                          <w:rPr>
                                            <w:rFonts w:ascii="Cambria Math" w:hAnsi="Cambria Math"/>
                                            <w:color w:val="00B0F0"/>
                                          </w:rPr>
                                          <m:t>B</m:t>
                                        </m:r>
                                        <m:r>
                                          <w:rPr>
                                            <w:rFonts w:ascii="Cambria Math" w:hAnsi="Cambria Math"/>
                                            <w:color w:val="000000" w:themeColor="text1"/>
                                          </w:rPr>
                                          <m:t>-1</m:t>
                                        </m:r>
                                      </m:e>
                                    </m:d>
                                    <m:r>
                                      <w:rPr>
                                        <w:rFonts w:ascii="Cambria Math" w:hAnsi="Cambria Math"/>
                                        <w:color w:val="000000" w:themeColor="text1"/>
                                      </w:rPr>
                                      <m:t>*</m:t>
                                    </m:r>
                                    <m:r>
                                      <m:rPr>
                                        <m:sty m:val="bi"/>
                                      </m:rPr>
                                      <w:rPr>
                                        <w:rFonts w:ascii="Cambria Math" w:hAnsi="Cambria Math"/>
                                        <w:color w:val="7030A0"/>
                                      </w:rPr>
                                      <m:t>E</m:t>
                                    </m:r>
                                  </m:e>
                                </m:d>
                              </m:oMath>
                            </m:oMathPara>
                          </w:p>
                        </w:txbxContent>
                      </v:textbox>
                    </v:shape>
                  </w:pict>
                </mc:Fallback>
              </mc:AlternateContent>
            </w:r>
          </w:p>
        </w:tc>
      </w:tr>
      <w:tr w:rsidR="00902DD7" w:rsidRPr="00135D5C" w14:paraId="4D099C05" w14:textId="77777777" w:rsidTr="00471D67">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74" w:type="dxa"/>
            <w:vAlign w:val="center"/>
          </w:tcPr>
          <w:p w14:paraId="5E6D7978" w14:textId="77777777" w:rsidR="00902DD7" w:rsidRPr="00135D5C" w:rsidRDefault="00902DD7" w:rsidP="00AE6B6F">
            <w:pPr>
              <w:jc w:val="center"/>
              <w:rPr>
                <w:color w:val="FF0000"/>
              </w:rPr>
            </w:pPr>
            <w:r w:rsidRPr="00135D5C">
              <w:rPr>
                <w:color w:val="FF0000"/>
              </w:rPr>
              <w:t>5</w:t>
            </w:r>
          </w:p>
        </w:tc>
        <w:tc>
          <w:tcPr>
            <w:tcW w:w="2140" w:type="dxa"/>
            <w:vAlign w:val="center"/>
          </w:tcPr>
          <w:p w14:paraId="28D9DCF1" w14:textId="2ED3DEDB" w:rsidR="00902DD7" w:rsidRPr="00902DD7" w:rsidRDefault="00902DD7" w:rsidP="00902DD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Additional training costs</w:t>
            </w:r>
          </w:p>
        </w:tc>
        <w:tc>
          <w:tcPr>
            <w:tcW w:w="5979" w:type="dxa"/>
            <w:vAlign w:val="center"/>
          </w:tcPr>
          <w:p w14:paraId="48FDD60D" w14:textId="21382EDB" w:rsidR="00902DD7" w:rsidRPr="00471D67" w:rsidRDefault="00471D67" w:rsidP="00471D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Input - any other training costs assigned to the month</w:t>
            </w:r>
          </w:p>
        </w:tc>
      </w:tr>
      <w:tr w:rsidR="00902DD7" w:rsidRPr="00135D5C" w14:paraId="53E8C163" w14:textId="77777777" w:rsidTr="00471D67">
        <w:trPr>
          <w:trHeight w:val="706"/>
        </w:trPr>
        <w:tc>
          <w:tcPr>
            <w:cnfStyle w:val="001000000000" w:firstRow="0" w:lastRow="0" w:firstColumn="1" w:lastColumn="0" w:oddVBand="0" w:evenVBand="0" w:oddHBand="0" w:evenHBand="0" w:firstRowFirstColumn="0" w:firstRowLastColumn="0" w:lastRowFirstColumn="0" w:lastRowLastColumn="0"/>
            <w:tcW w:w="974" w:type="dxa"/>
            <w:vAlign w:val="center"/>
          </w:tcPr>
          <w:p w14:paraId="04B349DB" w14:textId="77777777" w:rsidR="00902DD7" w:rsidRPr="00135D5C" w:rsidRDefault="00902DD7" w:rsidP="00AE6B6F">
            <w:pPr>
              <w:jc w:val="center"/>
              <w:rPr>
                <w:color w:val="FF0000"/>
              </w:rPr>
            </w:pPr>
            <w:r w:rsidRPr="00135D5C">
              <w:rPr>
                <w:color w:val="FF0000"/>
              </w:rPr>
              <w:t>6</w:t>
            </w:r>
          </w:p>
        </w:tc>
        <w:tc>
          <w:tcPr>
            <w:tcW w:w="2140" w:type="dxa"/>
            <w:vAlign w:val="center"/>
          </w:tcPr>
          <w:p w14:paraId="6D250875" w14:textId="29D97ADB" w:rsidR="00902DD7" w:rsidRPr="00902DD7" w:rsidRDefault="00902DD7" w:rsidP="00902DD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Additional expat costs</w:t>
            </w:r>
          </w:p>
        </w:tc>
        <w:tc>
          <w:tcPr>
            <w:tcW w:w="5979" w:type="dxa"/>
            <w:vAlign w:val="center"/>
          </w:tcPr>
          <w:p w14:paraId="7E42634F" w14:textId="70B17453" w:rsidR="00902DD7" w:rsidRPr="00471D67" w:rsidRDefault="00471D67" w:rsidP="00471D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Input - cost for expat personnel in the given month</w:t>
            </w:r>
          </w:p>
        </w:tc>
      </w:tr>
    </w:tbl>
    <w:p w14:paraId="187093B1" w14:textId="31DEAA4B" w:rsidR="00FA5640" w:rsidRDefault="00FA5640" w:rsidP="00FA5640">
      <w:pPr>
        <w:pStyle w:val="Heading2"/>
        <w:ind w:left="1080"/>
      </w:pPr>
    </w:p>
    <w:p w14:paraId="4637D38A" w14:textId="66BB3C3B" w:rsidR="00FA5640" w:rsidRDefault="00FA5640" w:rsidP="00FA5640"/>
    <w:p w14:paraId="3802A13D" w14:textId="57F07A06" w:rsidR="00FA5640" w:rsidRDefault="00FA5640" w:rsidP="00FA5640"/>
    <w:p w14:paraId="3F86225A" w14:textId="17E0BF4C" w:rsidR="00FA5640" w:rsidRDefault="00FA5640" w:rsidP="00FA5640"/>
    <w:p w14:paraId="24178FF7" w14:textId="36FAC9E7" w:rsidR="00FA5640" w:rsidRDefault="00FA5640" w:rsidP="00FA5640"/>
    <w:p w14:paraId="4E206E38" w14:textId="4D31493D" w:rsidR="00FA5640" w:rsidRDefault="00FA5640" w:rsidP="00FA5640"/>
    <w:p w14:paraId="76D37C67" w14:textId="2A58740E" w:rsidR="00FA5640" w:rsidRDefault="00FA5640" w:rsidP="00FA5640"/>
    <w:p w14:paraId="4B98ED37" w14:textId="44D12342" w:rsidR="00BE396C" w:rsidRDefault="00BE396C" w:rsidP="00315756"/>
    <w:p w14:paraId="2642715F" w14:textId="5E040D8C" w:rsidR="00BE396C" w:rsidRDefault="00BE396C" w:rsidP="00315756"/>
    <w:p w14:paraId="5C888B00" w14:textId="0B5990E0" w:rsidR="00BE396C" w:rsidRDefault="00BE396C" w:rsidP="00315756"/>
    <w:p w14:paraId="0617996D" w14:textId="4272BF6F" w:rsidR="00BE396C" w:rsidRDefault="00BE396C" w:rsidP="00315756"/>
    <w:p w14:paraId="4726DC64" w14:textId="05DECFEC" w:rsidR="00BE396C" w:rsidRDefault="00BE396C" w:rsidP="00315756"/>
    <w:p w14:paraId="4FDB4555" w14:textId="24BA73B3" w:rsidR="00BE396C" w:rsidRDefault="00BE396C" w:rsidP="00315756"/>
    <w:p w14:paraId="1FF55752" w14:textId="37E491AF" w:rsidR="00BE396C" w:rsidRDefault="00BE396C" w:rsidP="00315756"/>
    <w:p w14:paraId="56B5B15A" w14:textId="7E7FD4E9" w:rsidR="00BE396C" w:rsidRDefault="00BE396C" w:rsidP="00315756"/>
    <w:p w14:paraId="0917F213" w14:textId="77777777" w:rsidR="00BE396C" w:rsidRPr="00315756" w:rsidRDefault="00BE396C" w:rsidP="00315756"/>
    <w:p w14:paraId="6D9C75B6" w14:textId="77777777" w:rsidR="00BE396C" w:rsidRDefault="00BE396C">
      <w:pPr>
        <w:rPr>
          <w:rFonts w:asciiTheme="majorHAnsi" w:eastAsiaTheme="majorEastAsia" w:hAnsiTheme="majorHAnsi" w:cstheme="majorBidi"/>
          <w:color w:val="2F5496" w:themeColor="accent1" w:themeShade="BF"/>
          <w:sz w:val="26"/>
          <w:szCs w:val="26"/>
        </w:rPr>
      </w:pPr>
      <w:r>
        <w:br w:type="page"/>
      </w:r>
    </w:p>
    <w:p w14:paraId="7001E205" w14:textId="0D0400B9" w:rsidR="000A3295" w:rsidRPr="00135D5C" w:rsidRDefault="000A3295" w:rsidP="00245F5A">
      <w:pPr>
        <w:pStyle w:val="Heading2"/>
        <w:numPr>
          <w:ilvl w:val="1"/>
          <w:numId w:val="2"/>
        </w:numPr>
      </w:pPr>
      <w:bookmarkStart w:id="34" w:name="_Toc52197716"/>
      <w:r w:rsidRPr="00135D5C">
        <w:t>MCFTH</w:t>
      </w:r>
      <w:bookmarkEnd w:id="34"/>
    </w:p>
    <w:p w14:paraId="552CB597" w14:textId="4D93B762" w:rsidR="0078440F" w:rsidRDefault="00377A01" w:rsidP="00377A01">
      <w:pPr>
        <w:spacing w:before="240" w:after="0" w:line="240" w:lineRule="auto"/>
        <w:ind w:left="708"/>
        <w:rPr>
          <w:rFonts w:ascii="Calibri" w:eastAsia="Times New Roman" w:hAnsi="Calibri" w:cs="Calibri"/>
          <w:color w:val="000000"/>
        </w:rPr>
      </w:pPr>
      <w:r w:rsidRPr="00377A01">
        <w:rPr>
          <w:rFonts w:ascii="Calibri" w:eastAsia="Times New Roman" w:hAnsi="Calibri" w:cs="Calibri"/>
          <w:color w:val="000000"/>
        </w:rPr>
        <w:t>MCFTH sheet is used for calculating Material cost for training harnesses. This sheet is usually calculated automatically from Base_Inputs sheet data and DPCPS.</w:t>
      </w:r>
    </w:p>
    <w:p w14:paraId="36EF1021" w14:textId="77777777" w:rsidR="00377A01" w:rsidRDefault="00377A01" w:rsidP="00377A01">
      <w:pPr>
        <w:spacing w:after="0" w:line="240" w:lineRule="auto"/>
        <w:ind w:left="708"/>
        <w:rPr>
          <w:rFonts w:ascii="Calibri" w:eastAsia="Times New Roman" w:hAnsi="Calibri" w:cs="Calibri"/>
          <w:color w:val="000000"/>
        </w:rPr>
      </w:pPr>
    </w:p>
    <w:p w14:paraId="76E86C68" w14:textId="1DC563D3" w:rsidR="00377A01" w:rsidRPr="00AE6B6F" w:rsidRDefault="00377A01" w:rsidP="00245F5A">
      <w:pPr>
        <w:pStyle w:val="Heading3"/>
        <w:numPr>
          <w:ilvl w:val="2"/>
          <w:numId w:val="2"/>
        </w:numPr>
        <w:spacing w:before="0"/>
      </w:pPr>
      <w:bookmarkStart w:id="35" w:name="_Toc52197717"/>
      <w:r>
        <w:t>MCFTH</w:t>
      </w:r>
      <w:r w:rsidRPr="00AE6B6F">
        <w:t xml:space="preserve"> - </w:t>
      </w:r>
      <w:r>
        <w:t>Calculation</w:t>
      </w:r>
      <w:bookmarkEnd w:id="35"/>
    </w:p>
    <w:p w14:paraId="1119D21E" w14:textId="77777777" w:rsidR="00377A01" w:rsidRPr="00377A01" w:rsidRDefault="00377A01" w:rsidP="00377A01">
      <w:pPr>
        <w:spacing w:before="240" w:after="0" w:line="240" w:lineRule="auto"/>
        <w:ind w:left="708" w:firstLine="708"/>
        <w:rPr>
          <w:rFonts w:ascii="Calibri" w:eastAsia="Times New Roman" w:hAnsi="Calibri" w:cs="Calibri"/>
          <w:color w:val="000000"/>
          <w:lang w:val="sk-SK"/>
        </w:rPr>
      </w:pPr>
      <w:r w:rsidRPr="00377A01">
        <w:rPr>
          <w:rFonts w:ascii="Calibri" w:eastAsia="Times New Roman" w:hAnsi="Calibri" w:cs="Calibri"/>
          <w:color w:val="000000"/>
        </w:rPr>
        <w:t>For calculating the MCFTH sheet, Base_Inputs data and manual inputs in MCFTH sheet are necessary</w:t>
      </w:r>
      <w:r w:rsidRPr="00377A01">
        <w:rPr>
          <w:rFonts w:ascii="Calibri" w:eastAsia="Times New Roman" w:hAnsi="Calibri" w:cs="Calibri"/>
          <w:color w:val="000000"/>
          <w:lang w:val="sk-SK"/>
        </w:rPr>
        <w:t>.</w:t>
      </w:r>
    </w:p>
    <w:p w14:paraId="6304BAE0" w14:textId="77777777" w:rsidR="00377A01" w:rsidRPr="00135D5C" w:rsidRDefault="00377A01" w:rsidP="00377A01">
      <w:pPr>
        <w:spacing w:before="240"/>
        <w:ind w:left="1416"/>
        <w:rPr>
          <w:b/>
          <w:bCs/>
        </w:rPr>
      </w:pPr>
      <w:r w:rsidRPr="00135D5C">
        <w:rPr>
          <w:b/>
          <w:bCs/>
        </w:rPr>
        <w:t>Inputs required:</w:t>
      </w:r>
    </w:p>
    <w:tbl>
      <w:tblPr>
        <w:tblStyle w:val="GridTable4-Accent3"/>
        <w:tblW w:w="8990" w:type="dxa"/>
        <w:tblInd w:w="1413" w:type="dxa"/>
        <w:tblLook w:val="04A0" w:firstRow="1" w:lastRow="0" w:firstColumn="1" w:lastColumn="0" w:noHBand="0" w:noVBand="1"/>
      </w:tblPr>
      <w:tblGrid>
        <w:gridCol w:w="1333"/>
        <w:gridCol w:w="992"/>
        <w:gridCol w:w="979"/>
        <w:gridCol w:w="974"/>
        <w:gridCol w:w="4712"/>
      </w:tblGrid>
      <w:tr w:rsidR="00377A01" w:rsidRPr="00135D5C" w14:paraId="0164F059" w14:textId="77777777" w:rsidTr="00E672A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33" w:type="dxa"/>
            <w:noWrap/>
            <w:vAlign w:val="center"/>
            <w:hideMark/>
          </w:tcPr>
          <w:p w14:paraId="47820348" w14:textId="77777777" w:rsidR="00377A01" w:rsidRPr="00135D5C" w:rsidRDefault="00377A01" w:rsidP="00377A01">
            <w:pPr>
              <w:jc w:val="center"/>
              <w:rPr>
                <w:rFonts w:ascii="Calibri" w:eastAsia="Times New Roman" w:hAnsi="Calibri" w:cs="Calibri"/>
                <w:color w:val="000000"/>
              </w:rPr>
            </w:pPr>
            <w:r w:rsidRPr="00135D5C">
              <w:rPr>
                <w:rFonts w:ascii="Calibri" w:eastAsia="Times New Roman" w:hAnsi="Calibri" w:cs="Calibri"/>
                <w:color w:val="000000"/>
              </w:rPr>
              <w:t>Sheet</w:t>
            </w:r>
          </w:p>
        </w:tc>
        <w:tc>
          <w:tcPr>
            <w:tcW w:w="992" w:type="dxa"/>
            <w:noWrap/>
            <w:vAlign w:val="center"/>
            <w:hideMark/>
          </w:tcPr>
          <w:p w14:paraId="61C4CE2D" w14:textId="77777777" w:rsidR="00377A01" w:rsidRPr="00135D5C" w:rsidRDefault="00377A01" w:rsidP="00377A0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Cell</w:t>
            </w:r>
          </w:p>
        </w:tc>
        <w:tc>
          <w:tcPr>
            <w:tcW w:w="979" w:type="dxa"/>
            <w:noWrap/>
            <w:vAlign w:val="center"/>
            <w:hideMark/>
          </w:tcPr>
          <w:p w14:paraId="56267933" w14:textId="77777777" w:rsidR="00377A01" w:rsidRPr="00135D5C" w:rsidRDefault="00377A01" w:rsidP="00377A0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Variable</w:t>
            </w:r>
          </w:p>
        </w:tc>
        <w:tc>
          <w:tcPr>
            <w:tcW w:w="974" w:type="dxa"/>
            <w:noWrap/>
            <w:vAlign w:val="center"/>
            <w:hideMark/>
          </w:tcPr>
          <w:p w14:paraId="1D04861A" w14:textId="77777777" w:rsidR="00377A01" w:rsidRPr="00135D5C" w:rsidRDefault="00377A01" w:rsidP="00377A0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Formula</w:t>
            </w:r>
          </w:p>
        </w:tc>
        <w:tc>
          <w:tcPr>
            <w:tcW w:w="4712" w:type="dxa"/>
            <w:noWrap/>
            <w:vAlign w:val="center"/>
            <w:hideMark/>
          </w:tcPr>
          <w:p w14:paraId="51994E7D" w14:textId="77777777" w:rsidR="00377A01" w:rsidRPr="00135D5C" w:rsidRDefault="00377A01" w:rsidP="00377A0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Description</w:t>
            </w:r>
          </w:p>
        </w:tc>
      </w:tr>
      <w:tr w:rsidR="00E672A9" w:rsidRPr="00135D5C" w14:paraId="28FD37F1" w14:textId="77777777" w:rsidTr="00E672A9">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18653F21" w14:textId="5EC06FB4" w:rsidR="00E672A9" w:rsidRPr="00E672A9" w:rsidRDefault="00E672A9" w:rsidP="00E672A9">
            <w:pPr>
              <w:jc w:val="center"/>
              <w:rPr>
                <w:rFonts w:ascii="Calibri" w:eastAsia="Times New Roman" w:hAnsi="Calibri" w:cs="Calibri"/>
                <w:b w:val="0"/>
                <w:bCs w:val="0"/>
                <w:color w:val="000000"/>
              </w:rPr>
            </w:pPr>
            <w:r w:rsidRPr="00E672A9">
              <w:rPr>
                <w:rFonts w:ascii="Calibri" w:hAnsi="Calibri" w:cs="Calibri"/>
                <w:b w:val="0"/>
                <w:bCs w:val="0"/>
                <w:color w:val="000000"/>
              </w:rPr>
              <w:t>Base_Inputs</w:t>
            </w:r>
          </w:p>
        </w:tc>
        <w:tc>
          <w:tcPr>
            <w:tcW w:w="992" w:type="dxa"/>
            <w:noWrap/>
            <w:vAlign w:val="center"/>
          </w:tcPr>
          <w:p w14:paraId="7F33A2B0" w14:textId="178A3990" w:rsidR="00E672A9" w:rsidRPr="00135D5C" w:rsidRDefault="00E672A9" w:rsidP="00E672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D10</w:t>
            </w:r>
          </w:p>
        </w:tc>
        <w:tc>
          <w:tcPr>
            <w:tcW w:w="979" w:type="dxa"/>
            <w:noWrap/>
            <w:vAlign w:val="center"/>
          </w:tcPr>
          <w:p w14:paraId="7AF52D23" w14:textId="6BA34F60" w:rsidR="00E672A9" w:rsidRPr="00135D5C" w:rsidRDefault="00E672A9" w:rsidP="00E672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b/>
                <w:bCs/>
                <w:color w:val="00FF00"/>
              </w:rPr>
              <w:t>A</w:t>
            </w:r>
          </w:p>
        </w:tc>
        <w:tc>
          <w:tcPr>
            <w:tcW w:w="974" w:type="dxa"/>
            <w:noWrap/>
            <w:vAlign w:val="center"/>
          </w:tcPr>
          <w:p w14:paraId="2AD18F3A" w14:textId="73290D9C" w:rsidR="00E672A9" w:rsidRPr="00135D5C" w:rsidRDefault="00E672A9" w:rsidP="00E672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For each</w:t>
            </w:r>
          </w:p>
        </w:tc>
        <w:tc>
          <w:tcPr>
            <w:tcW w:w="4712" w:type="dxa"/>
            <w:noWrap/>
            <w:vAlign w:val="center"/>
          </w:tcPr>
          <w:p w14:paraId="4470731F" w14:textId="356C873D" w:rsidR="00E672A9" w:rsidRPr="00135D5C" w:rsidRDefault="00E672A9" w:rsidP="00E672A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Start of production date</w:t>
            </w:r>
          </w:p>
        </w:tc>
      </w:tr>
      <w:tr w:rsidR="00E672A9" w:rsidRPr="00135D5C" w14:paraId="3AB42398" w14:textId="77777777" w:rsidTr="00E672A9">
        <w:trPr>
          <w:trHeight w:val="553"/>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1557DD90" w14:textId="1F81D7FE" w:rsidR="00E672A9" w:rsidRPr="00E672A9" w:rsidRDefault="00E672A9" w:rsidP="00E672A9">
            <w:pPr>
              <w:jc w:val="center"/>
              <w:rPr>
                <w:rFonts w:ascii="Calibri" w:eastAsia="Times New Roman" w:hAnsi="Calibri" w:cs="Calibri"/>
                <w:b w:val="0"/>
                <w:bCs w:val="0"/>
                <w:color w:val="000000"/>
              </w:rPr>
            </w:pPr>
            <w:r w:rsidRPr="00E672A9">
              <w:rPr>
                <w:rFonts w:ascii="Calibri" w:hAnsi="Calibri" w:cs="Calibri"/>
                <w:b w:val="0"/>
                <w:bCs w:val="0"/>
                <w:color w:val="000000"/>
              </w:rPr>
              <w:t>Base_Inputs</w:t>
            </w:r>
          </w:p>
        </w:tc>
        <w:tc>
          <w:tcPr>
            <w:tcW w:w="992" w:type="dxa"/>
            <w:noWrap/>
            <w:vAlign w:val="center"/>
          </w:tcPr>
          <w:p w14:paraId="66DB9BF3" w14:textId="5347E711" w:rsidR="00E672A9" w:rsidRPr="00135D5C" w:rsidRDefault="00E672A9" w:rsidP="00E672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D11</w:t>
            </w:r>
          </w:p>
        </w:tc>
        <w:tc>
          <w:tcPr>
            <w:tcW w:w="979" w:type="dxa"/>
            <w:noWrap/>
            <w:vAlign w:val="center"/>
          </w:tcPr>
          <w:p w14:paraId="11FAB3CA" w14:textId="49B0412D" w:rsidR="00E672A9" w:rsidRPr="00135D5C" w:rsidRDefault="00E672A9" w:rsidP="00E672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b/>
                <w:bCs/>
                <w:color w:val="FF0000"/>
              </w:rPr>
              <w:t>B</w:t>
            </w:r>
          </w:p>
        </w:tc>
        <w:tc>
          <w:tcPr>
            <w:tcW w:w="974" w:type="dxa"/>
            <w:noWrap/>
            <w:vAlign w:val="center"/>
          </w:tcPr>
          <w:p w14:paraId="59CFFF2F" w14:textId="09C12947" w:rsidR="00E672A9" w:rsidRPr="00135D5C" w:rsidRDefault="00E672A9" w:rsidP="00E672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For each</w:t>
            </w:r>
          </w:p>
        </w:tc>
        <w:tc>
          <w:tcPr>
            <w:tcW w:w="4712" w:type="dxa"/>
            <w:noWrap/>
            <w:vAlign w:val="center"/>
          </w:tcPr>
          <w:p w14:paraId="1B7D8DC3" w14:textId="1F8CEFAD" w:rsidR="00E672A9" w:rsidRPr="00135D5C" w:rsidRDefault="00E672A9" w:rsidP="00E672A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Length of the Ramp up period</w:t>
            </w:r>
          </w:p>
        </w:tc>
      </w:tr>
      <w:tr w:rsidR="00E672A9" w:rsidRPr="00135D5C" w14:paraId="143D835E" w14:textId="77777777" w:rsidTr="00E672A9">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2BC64913" w14:textId="0A7E1B7E" w:rsidR="00E672A9" w:rsidRPr="00E672A9" w:rsidRDefault="00E672A9" w:rsidP="00E672A9">
            <w:pPr>
              <w:jc w:val="center"/>
              <w:rPr>
                <w:rFonts w:ascii="Calibri" w:eastAsia="Times New Roman" w:hAnsi="Calibri" w:cs="Calibri"/>
                <w:b w:val="0"/>
                <w:bCs w:val="0"/>
                <w:color w:val="000000"/>
              </w:rPr>
            </w:pPr>
            <w:r w:rsidRPr="00E672A9">
              <w:rPr>
                <w:rFonts w:ascii="Calibri" w:hAnsi="Calibri" w:cs="Calibri"/>
                <w:b w:val="0"/>
                <w:bCs w:val="0"/>
                <w:color w:val="000000"/>
              </w:rPr>
              <w:t>Base_Inputs</w:t>
            </w:r>
          </w:p>
        </w:tc>
        <w:tc>
          <w:tcPr>
            <w:tcW w:w="992" w:type="dxa"/>
            <w:noWrap/>
            <w:vAlign w:val="center"/>
          </w:tcPr>
          <w:p w14:paraId="70EE22FC" w14:textId="22F15BDC" w:rsidR="00E672A9" w:rsidRPr="00135D5C" w:rsidRDefault="00E672A9" w:rsidP="00E672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D23</w:t>
            </w:r>
          </w:p>
        </w:tc>
        <w:tc>
          <w:tcPr>
            <w:tcW w:w="979" w:type="dxa"/>
            <w:noWrap/>
            <w:vAlign w:val="center"/>
          </w:tcPr>
          <w:p w14:paraId="7AC10984" w14:textId="43DFFAF2" w:rsidR="00E672A9" w:rsidRPr="00135D5C" w:rsidRDefault="00E672A9" w:rsidP="00E672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b/>
                <w:bCs/>
                <w:color w:val="FFC000"/>
              </w:rPr>
              <w:t>C</w:t>
            </w:r>
          </w:p>
        </w:tc>
        <w:tc>
          <w:tcPr>
            <w:tcW w:w="974" w:type="dxa"/>
            <w:noWrap/>
            <w:vAlign w:val="center"/>
          </w:tcPr>
          <w:p w14:paraId="5A97036A" w14:textId="02AAF54D" w:rsidR="00E672A9" w:rsidRPr="00135D5C" w:rsidRDefault="00E672A9" w:rsidP="00E672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For each</w:t>
            </w:r>
          </w:p>
        </w:tc>
        <w:tc>
          <w:tcPr>
            <w:tcW w:w="4712" w:type="dxa"/>
            <w:noWrap/>
            <w:vAlign w:val="center"/>
          </w:tcPr>
          <w:p w14:paraId="6E6ADA16" w14:textId="7CD38261" w:rsidR="00E672A9" w:rsidRPr="00135D5C" w:rsidRDefault="00E672A9" w:rsidP="00E672A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Option to allocate Equipment release costs at start of ramp up period or according to the project phases</w:t>
            </w:r>
          </w:p>
        </w:tc>
      </w:tr>
      <w:tr w:rsidR="00E672A9" w:rsidRPr="00135D5C" w14:paraId="1F352FAE" w14:textId="77777777" w:rsidTr="00E672A9">
        <w:trPr>
          <w:trHeight w:val="680"/>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16E56CEA" w14:textId="49512F5F" w:rsidR="00E672A9" w:rsidRPr="00E672A9" w:rsidRDefault="00E672A9" w:rsidP="00E672A9">
            <w:pPr>
              <w:jc w:val="center"/>
              <w:rPr>
                <w:rFonts w:ascii="Calibri" w:eastAsia="Times New Roman" w:hAnsi="Calibri" w:cs="Calibri"/>
                <w:b w:val="0"/>
                <w:bCs w:val="0"/>
                <w:color w:val="000000"/>
              </w:rPr>
            </w:pPr>
            <w:r w:rsidRPr="00E672A9">
              <w:rPr>
                <w:rFonts w:ascii="Calibri" w:hAnsi="Calibri" w:cs="Calibri"/>
                <w:b w:val="0"/>
                <w:bCs w:val="0"/>
                <w:color w:val="000000"/>
              </w:rPr>
              <w:t>Base_Inputs</w:t>
            </w:r>
          </w:p>
        </w:tc>
        <w:tc>
          <w:tcPr>
            <w:tcW w:w="992" w:type="dxa"/>
            <w:noWrap/>
            <w:vAlign w:val="center"/>
          </w:tcPr>
          <w:p w14:paraId="7A901696" w14:textId="4A931A24" w:rsidR="00E672A9" w:rsidRPr="00135D5C" w:rsidRDefault="00E672A9" w:rsidP="00E672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D30</w:t>
            </w:r>
          </w:p>
        </w:tc>
        <w:tc>
          <w:tcPr>
            <w:tcW w:w="979" w:type="dxa"/>
            <w:noWrap/>
            <w:vAlign w:val="center"/>
          </w:tcPr>
          <w:p w14:paraId="04BF6092" w14:textId="2765E452" w:rsidR="00E672A9" w:rsidRPr="00135D5C" w:rsidRDefault="00E672A9" w:rsidP="00E672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0000"/>
              </w:rPr>
            </w:pPr>
            <w:r>
              <w:rPr>
                <w:rFonts w:ascii="Calibri" w:hAnsi="Calibri" w:cs="Calibri"/>
                <w:b/>
                <w:bCs/>
                <w:color w:val="0070C0"/>
              </w:rPr>
              <w:t>D</w:t>
            </w:r>
          </w:p>
        </w:tc>
        <w:tc>
          <w:tcPr>
            <w:tcW w:w="974" w:type="dxa"/>
            <w:noWrap/>
            <w:vAlign w:val="center"/>
          </w:tcPr>
          <w:p w14:paraId="3CE8800E" w14:textId="0AF4F862" w:rsidR="00E672A9" w:rsidRPr="00135D5C" w:rsidRDefault="00E672A9" w:rsidP="00E672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3,5</w:t>
            </w:r>
          </w:p>
        </w:tc>
        <w:tc>
          <w:tcPr>
            <w:tcW w:w="4712" w:type="dxa"/>
            <w:noWrap/>
            <w:vAlign w:val="center"/>
          </w:tcPr>
          <w:p w14:paraId="3E8569B6" w14:textId="593DCED4" w:rsidR="00E672A9" w:rsidRPr="00135D5C" w:rsidRDefault="00E672A9" w:rsidP="00E672A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Material costs for an average order</w:t>
            </w:r>
          </w:p>
        </w:tc>
      </w:tr>
      <w:tr w:rsidR="00E672A9" w:rsidRPr="00135D5C" w14:paraId="0451A84F" w14:textId="77777777" w:rsidTr="00E672A9">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5672E167" w14:textId="33377EBC" w:rsidR="00E672A9" w:rsidRPr="00E672A9" w:rsidRDefault="00E672A9" w:rsidP="00E672A9">
            <w:pPr>
              <w:jc w:val="center"/>
              <w:rPr>
                <w:rFonts w:ascii="Calibri" w:eastAsia="Times New Roman" w:hAnsi="Calibri" w:cs="Calibri"/>
                <w:b w:val="0"/>
                <w:bCs w:val="0"/>
                <w:color w:val="000000"/>
              </w:rPr>
            </w:pPr>
            <w:r w:rsidRPr="00E672A9">
              <w:rPr>
                <w:rFonts w:ascii="Calibri" w:hAnsi="Calibri" w:cs="Calibri"/>
                <w:b w:val="0"/>
                <w:bCs w:val="0"/>
                <w:color w:val="000000"/>
              </w:rPr>
              <w:t>Base_Inputs</w:t>
            </w:r>
          </w:p>
        </w:tc>
        <w:tc>
          <w:tcPr>
            <w:tcW w:w="992" w:type="dxa"/>
            <w:noWrap/>
            <w:vAlign w:val="center"/>
          </w:tcPr>
          <w:p w14:paraId="103E194B" w14:textId="7305C132" w:rsidR="00E672A9" w:rsidRPr="00135D5C" w:rsidRDefault="00E672A9" w:rsidP="00E672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D47</w:t>
            </w:r>
          </w:p>
        </w:tc>
        <w:tc>
          <w:tcPr>
            <w:tcW w:w="979" w:type="dxa"/>
            <w:noWrap/>
            <w:vAlign w:val="center"/>
          </w:tcPr>
          <w:p w14:paraId="395D02CD" w14:textId="7FDBFA30" w:rsidR="00E672A9" w:rsidRPr="00135D5C" w:rsidRDefault="00E672A9" w:rsidP="00E672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B0F0"/>
              </w:rPr>
            </w:pPr>
            <w:r>
              <w:rPr>
                <w:rFonts w:ascii="Calibri" w:hAnsi="Calibri" w:cs="Calibri"/>
                <w:b/>
                <w:bCs/>
                <w:color w:val="00B050"/>
              </w:rPr>
              <w:t>E</w:t>
            </w:r>
          </w:p>
        </w:tc>
        <w:tc>
          <w:tcPr>
            <w:tcW w:w="974" w:type="dxa"/>
            <w:noWrap/>
            <w:vAlign w:val="center"/>
          </w:tcPr>
          <w:p w14:paraId="404140EC" w14:textId="3519FBD9" w:rsidR="00E672A9" w:rsidRPr="00135D5C" w:rsidRDefault="00E672A9" w:rsidP="00E672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w:t>
            </w:r>
          </w:p>
        </w:tc>
        <w:tc>
          <w:tcPr>
            <w:tcW w:w="4712" w:type="dxa"/>
            <w:noWrap/>
            <w:vAlign w:val="center"/>
          </w:tcPr>
          <w:p w14:paraId="22647E65" w14:textId="33348424" w:rsidR="00E672A9" w:rsidRPr="00135D5C" w:rsidRDefault="00E672A9" w:rsidP="00E672A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Training sets reserved for the Training room</w:t>
            </w:r>
          </w:p>
        </w:tc>
      </w:tr>
      <w:tr w:rsidR="00E672A9" w:rsidRPr="00135D5C" w14:paraId="3029B157" w14:textId="77777777" w:rsidTr="00E672A9">
        <w:trPr>
          <w:trHeight w:val="562"/>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4BB29A57" w14:textId="060C4752" w:rsidR="00E672A9" w:rsidRPr="00E672A9" w:rsidRDefault="00E672A9" w:rsidP="00E672A9">
            <w:pPr>
              <w:jc w:val="center"/>
              <w:rPr>
                <w:rFonts w:ascii="Calibri" w:eastAsia="Times New Roman" w:hAnsi="Calibri" w:cs="Calibri"/>
                <w:b w:val="0"/>
                <w:bCs w:val="0"/>
                <w:color w:val="000000"/>
              </w:rPr>
            </w:pPr>
            <w:r w:rsidRPr="00E672A9">
              <w:rPr>
                <w:rFonts w:ascii="Calibri" w:hAnsi="Calibri" w:cs="Calibri"/>
                <w:b w:val="0"/>
                <w:bCs w:val="0"/>
                <w:color w:val="000000"/>
              </w:rPr>
              <w:t>Base_Inputs</w:t>
            </w:r>
          </w:p>
        </w:tc>
        <w:tc>
          <w:tcPr>
            <w:tcW w:w="992" w:type="dxa"/>
            <w:noWrap/>
            <w:vAlign w:val="center"/>
          </w:tcPr>
          <w:p w14:paraId="1DD7EBED" w14:textId="2018D2AF" w:rsidR="00E672A9" w:rsidRPr="00135D5C" w:rsidRDefault="00E672A9" w:rsidP="00E672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D48</w:t>
            </w:r>
          </w:p>
        </w:tc>
        <w:tc>
          <w:tcPr>
            <w:tcW w:w="979" w:type="dxa"/>
            <w:noWrap/>
            <w:vAlign w:val="center"/>
          </w:tcPr>
          <w:p w14:paraId="7F82A149" w14:textId="5AB557E1" w:rsidR="00E672A9" w:rsidRPr="00135D5C" w:rsidRDefault="00E672A9" w:rsidP="00E672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C000"/>
              </w:rPr>
            </w:pPr>
            <w:r>
              <w:rPr>
                <w:rFonts w:ascii="Calibri" w:hAnsi="Calibri" w:cs="Calibri"/>
                <w:b/>
                <w:bCs/>
                <w:color w:val="ED7D31"/>
              </w:rPr>
              <w:t>F</w:t>
            </w:r>
          </w:p>
        </w:tc>
        <w:tc>
          <w:tcPr>
            <w:tcW w:w="974" w:type="dxa"/>
            <w:noWrap/>
            <w:vAlign w:val="center"/>
          </w:tcPr>
          <w:p w14:paraId="51726494" w14:textId="79F9429A" w:rsidR="00E672A9" w:rsidRPr="00135D5C" w:rsidRDefault="00E672A9" w:rsidP="00E672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4</w:t>
            </w:r>
          </w:p>
        </w:tc>
        <w:tc>
          <w:tcPr>
            <w:tcW w:w="4712" w:type="dxa"/>
            <w:noWrap/>
            <w:vAlign w:val="center"/>
          </w:tcPr>
          <w:p w14:paraId="2C8973BC" w14:textId="00BE2CDA" w:rsidR="00E672A9" w:rsidRPr="00135D5C" w:rsidRDefault="00E672A9" w:rsidP="00E672A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Harnesses reserved for production training (Dummy harnesses)</w:t>
            </w:r>
          </w:p>
        </w:tc>
      </w:tr>
      <w:tr w:rsidR="00E672A9" w:rsidRPr="00135D5C" w14:paraId="5CF77140" w14:textId="77777777" w:rsidTr="00E672A9">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4A85195E" w14:textId="741B7D10" w:rsidR="00E672A9" w:rsidRPr="00E672A9" w:rsidRDefault="00E672A9" w:rsidP="00E672A9">
            <w:pPr>
              <w:jc w:val="center"/>
              <w:rPr>
                <w:rFonts w:ascii="Calibri" w:eastAsia="Times New Roman" w:hAnsi="Calibri" w:cs="Calibri"/>
                <w:b w:val="0"/>
                <w:bCs w:val="0"/>
                <w:color w:val="000000"/>
              </w:rPr>
            </w:pPr>
            <w:r w:rsidRPr="00E672A9">
              <w:rPr>
                <w:rFonts w:ascii="Calibri" w:hAnsi="Calibri" w:cs="Calibri"/>
                <w:b w:val="0"/>
                <w:bCs w:val="0"/>
                <w:color w:val="000000"/>
              </w:rPr>
              <w:t>Base_Inputs</w:t>
            </w:r>
          </w:p>
        </w:tc>
        <w:tc>
          <w:tcPr>
            <w:tcW w:w="992" w:type="dxa"/>
            <w:noWrap/>
            <w:vAlign w:val="center"/>
          </w:tcPr>
          <w:p w14:paraId="6F2AFEEA" w14:textId="5D99D11C" w:rsidR="00E672A9" w:rsidRPr="00386783" w:rsidRDefault="00E672A9" w:rsidP="00E672A9">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D46</w:t>
            </w:r>
          </w:p>
        </w:tc>
        <w:tc>
          <w:tcPr>
            <w:tcW w:w="979" w:type="dxa"/>
            <w:noWrap/>
            <w:vAlign w:val="center"/>
          </w:tcPr>
          <w:p w14:paraId="5F825A0E" w14:textId="5BAB6CEE" w:rsidR="00E672A9" w:rsidRDefault="00E672A9" w:rsidP="00E672A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CC9900"/>
              </w:rPr>
              <w:t>G</w:t>
            </w:r>
          </w:p>
        </w:tc>
        <w:tc>
          <w:tcPr>
            <w:tcW w:w="974" w:type="dxa"/>
            <w:noWrap/>
            <w:vAlign w:val="center"/>
          </w:tcPr>
          <w:p w14:paraId="26C5BF74" w14:textId="5A7ED61A" w:rsidR="00E672A9" w:rsidRDefault="00E672A9" w:rsidP="00E672A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4712" w:type="dxa"/>
            <w:noWrap/>
            <w:vAlign w:val="center"/>
          </w:tcPr>
          <w:p w14:paraId="0B4E7BFE" w14:textId="7FE8CAC9" w:rsidR="00E672A9" w:rsidRDefault="00E672A9" w:rsidP="00E672A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 xml:space="preserve">How many </w:t>
            </w:r>
            <w:r w:rsidR="002213D9">
              <w:rPr>
                <w:rFonts w:ascii="Calibri" w:hAnsi="Calibri" w:cs="Calibri"/>
                <w:color w:val="000000"/>
              </w:rPr>
              <w:t>percent</w:t>
            </w:r>
            <w:r>
              <w:rPr>
                <w:rFonts w:ascii="Calibri" w:hAnsi="Calibri" w:cs="Calibri"/>
                <w:color w:val="000000"/>
              </w:rPr>
              <w:t xml:space="preserve"> of average order material costs can be reused for training purposes with dummy harnesses</w:t>
            </w:r>
          </w:p>
        </w:tc>
      </w:tr>
      <w:tr w:rsidR="00E672A9" w:rsidRPr="00135D5C" w14:paraId="04C2FF7B" w14:textId="77777777" w:rsidTr="00E672A9">
        <w:trPr>
          <w:trHeight w:val="559"/>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7E711882" w14:textId="79207FD2" w:rsidR="00E672A9" w:rsidRPr="00E672A9" w:rsidRDefault="00E672A9" w:rsidP="00E672A9">
            <w:pPr>
              <w:jc w:val="center"/>
              <w:rPr>
                <w:rFonts w:ascii="Calibri" w:eastAsia="Times New Roman" w:hAnsi="Calibri" w:cs="Calibri"/>
                <w:b w:val="0"/>
                <w:bCs w:val="0"/>
                <w:color w:val="000000"/>
              </w:rPr>
            </w:pPr>
            <w:r w:rsidRPr="00E672A9">
              <w:rPr>
                <w:rFonts w:ascii="Calibri" w:hAnsi="Calibri" w:cs="Calibri"/>
                <w:b w:val="0"/>
                <w:bCs w:val="0"/>
                <w:color w:val="000000"/>
              </w:rPr>
              <w:t>Base_Inputs</w:t>
            </w:r>
          </w:p>
        </w:tc>
        <w:tc>
          <w:tcPr>
            <w:tcW w:w="992" w:type="dxa"/>
            <w:noWrap/>
            <w:vAlign w:val="center"/>
          </w:tcPr>
          <w:p w14:paraId="53C628B7" w14:textId="6ED49665" w:rsidR="00E672A9" w:rsidRPr="00386783" w:rsidRDefault="00E672A9" w:rsidP="00E672A9">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D16</w:t>
            </w:r>
          </w:p>
        </w:tc>
        <w:tc>
          <w:tcPr>
            <w:tcW w:w="979" w:type="dxa"/>
            <w:noWrap/>
            <w:vAlign w:val="center"/>
          </w:tcPr>
          <w:p w14:paraId="7414C720" w14:textId="4BCFC083" w:rsidR="00E672A9" w:rsidRDefault="00E672A9" w:rsidP="00E672A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00B0F0"/>
              </w:rPr>
              <w:t>H</w:t>
            </w:r>
          </w:p>
        </w:tc>
        <w:tc>
          <w:tcPr>
            <w:tcW w:w="974" w:type="dxa"/>
            <w:noWrap/>
            <w:vAlign w:val="center"/>
          </w:tcPr>
          <w:p w14:paraId="5C27FDE0" w14:textId="7C19501B" w:rsidR="00E672A9" w:rsidRDefault="00E672A9" w:rsidP="00E672A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2,4</w:t>
            </w:r>
          </w:p>
        </w:tc>
        <w:tc>
          <w:tcPr>
            <w:tcW w:w="4712" w:type="dxa"/>
            <w:noWrap/>
            <w:vAlign w:val="center"/>
          </w:tcPr>
          <w:p w14:paraId="05435FE8" w14:textId="06CF853F" w:rsidR="00E672A9" w:rsidRDefault="00E672A9" w:rsidP="00E672A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Start of B sample phase</w:t>
            </w:r>
          </w:p>
        </w:tc>
      </w:tr>
      <w:tr w:rsidR="00E672A9" w:rsidRPr="00135D5C" w14:paraId="375BA72E" w14:textId="77777777" w:rsidTr="00E672A9">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35CE9BC8" w14:textId="7FDF682E" w:rsidR="00E672A9" w:rsidRPr="00E672A9" w:rsidRDefault="00E672A9" w:rsidP="00E672A9">
            <w:pPr>
              <w:jc w:val="center"/>
              <w:rPr>
                <w:rFonts w:ascii="Calibri" w:eastAsia="Times New Roman" w:hAnsi="Calibri" w:cs="Calibri"/>
                <w:b w:val="0"/>
                <w:bCs w:val="0"/>
                <w:color w:val="000000"/>
              </w:rPr>
            </w:pPr>
            <w:r w:rsidRPr="00E672A9">
              <w:rPr>
                <w:rFonts w:ascii="Calibri" w:hAnsi="Calibri" w:cs="Calibri"/>
                <w:b w:val="0"/>
                <w:bCs w:val="0"/>
                <w:color w:val="000000"/>
              </w:rPr>
              <w:t>Base_Inputs</w:t>
            </w:r>
          </w:p>
        </w:tc>
        <w:tc>
          <w:tcPr>
            <w:tcW w:w="992" w:type="dxa"/>
            <w:noWrap/>
            <w:vAlign w:val="center"/>
          </w:tcPr>
          <w:p w14:paraId="523B1F9F" w14:textId="38ACB11C" w:rsidR="00E672A9" w:rsidRPr="00386783" w:rsidRDefault="00E672A9" w:rsidP="00E672A9">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D17</w:t>
            </w:r>
          </w:p>
        </w:tc>
        <w:tc>
          <w:tcPr>
            <w:tcW w:w="979" w:type="dxa"/>
            <w:noWrap/>
            <w:vAlign w:val="center"/>
          </w:tcPr>
          <w:p w14:paraId="41390582" w14:textId="47809637" w:rsidR="00E672A9" w:rsidRDefault="00E672A9" w:rsidP="00E672A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00B0F0"/>
              </w:rPr>
              <w:t>H</w:t>
            </w:r>
          </w:p>
        </w:tc>
        <w:tc>
          <w:tcPr>
            <w:tcW w:w="974" w:type="dxa"/>
            <w:noWrap/>
            <w:vAlign w:val="center"/>
          </w:tcPr>
          <w:p w14:paraId="43951189" w14:textId="2B0F8C88" w:rsidR="00E672A9" w:rsidRDefault="00E672A9" w:rsidP="00E672A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2,4</w:t>
            </w:r>
          </w:p>
        </w:tc>
        <w:tc>
          <w:tcPr>
            <w:tcW w:w="4712" w:type="dxa"/>
            <w:noWrap/>
            <w:vAlign w:val="center"/>
          </w:tcPr>
          <w:p w14:paraId="48CE8F48" w14:textId="62377D44" w:rsidR="00E672A9" w:rsidRDefault="00E672A9" w:rsidP="00E672A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Start of C sample phase</w:t>
            </w:r>
          </w:p>
        </w:tc>
      </w:tr>
      <w:tr w:rsidR="00E672A9" w:rsidRPr="00135D5C" w14:paraId="5F8F9588" w14:textId="77777777" w:rsidTr="00E672A9">
        <w:trPr>
          <w:trHeight w:val="559"/>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4FF4730E" w14:textId="05111C5A" w:rsidR="00E672A9" w:rsidRPr="00E672A9" w:rsidRDefault="00E672A9" w:rsidP="00E672A9">
            <w:pPr>
              <w:jc w:val="center"/>
              <w:rPr>
                <w:rFonts w:ascii="Calibri" w:eastAsia="Times New Roman" w:hAnsi="Calibri" w:cs="Calibri"/>
                <w:b w:val="0"/>
                <w:bCs w:val="0"/>
                <w:color w:val="000000"/>
              </w:rPr>
            </w:pPr>
            <w:r w:rsidRPr="00E672A9">
              <w:rPr>
                <w:rFonts w:ascii="Calibri" w:hAnsi="Calibri" w:cs="Calibri"/>
                <w:b w:val="0"/>
                <w:bCs w:val="0"/>
                <w:color w:val="000000"/>
              </w:rPr>
              <w:t>Base_Inputs</w:t>
            </w:r>
          </w:p>
        </w:tc>
        <w:tc>
          <w:tcPr>
            <w:tcW w:w="992" w:type="dxa"/>
            <w:noWrap/>
            <w:vAlign w:val="center"/>
          </w:tcPr>
          <w:p w14:paraId="6FEEC563" w14:textId="7C79616A" w:rsidR="00E672A9" w:rsidRPr="00386783" w:rsidRDefault="00E672A9" w:rsidP="00E672A9">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D18</w:t>
            </w:r>
          </w:p>
        </w:tc>
        <w:tc>
          <w:tcPr>
            <w:tcW w:w="979" w:type="dxa"/>
            <w:noWrap/>
            <w:vAlign w:val="center"/>
          </w:tcPr>
          <w:p w14:paraId="361756FC" w14:textId="1E3FEE51" w:rsidR="00E672A9" w:rsidRDefault="00E672A9" w:rsidP="00E672A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00B0F0"/>
              </w:rPr>
              <w:t>H</w:t>
            </w:r>
          </w:p>
        </w:tc>
        <w:tc>
          <w:tcPr>
            <w:tcW w:w="974" w:type="dxa"/>
            <w:noWrap/>
            <w:vAlign w:val="center"/>
          </w:tcPr>
          <w:p w14:paraId="3870CA4E" w14:textId="15A65F90" w:rsidR="00E672A9" w:rsidRDefault="00E672A9" w:rsidP="00E672A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2,4</w:t>
            </w:r>
          </w:p>
        </w:tc>
        <w:tc>
          <w:tcPr>
            <w:tcW w:w="4712" w:type="dxa"/>
            <w:noWrap/>
            <w:vAlign w:val="center"/>
          </w:tcPr>
          <w:p w14:paraId="5A0DD41F" w14:textId="05CD84D1" w:rsidR="00E672A9" w:rsidRDefault="00E672A9" w:rsidP="00E672A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Start of D sample phase</w:t>
            </w:r>
          </w:p>
        </w:tc>
      </w:tr>
      <w:tr w:rsidR="00E672A9" w:rsidRPr="00135D5C" w14:paraId="4B5B4C79" w14:textId="77777777" w:rsidTr="00E672A9">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496C3A6F" w14:textId="723F5BC4" w:rsidR="00E672A9" w:rsidRPr="00E672A9" w:rsidRDefault="00E672A9" w:rsidP="00E672A9">
            <w:pPr>
              <w:jc w:val="center"/>
              <w:rPr>
                <w:rFonts w:ascii="Calibri" w:eastAsia="Times New Roman" w:hAnsi="Calibri" w:cs="Calibri"/>
                <w:b w:val="0"/>
                <w:bCs w:val="0"/>
                <w:color w:val="000000"/>
              </w:rPr>
            </w:pPr>
            <w:r w:rsidRPr="00E672A9">
              <w:rPr>
                <w:rFonts w:ascii="Calibri" w:hAnsi="Calibri" w:cs="Calibri"/>
                <w:b w:val="0"/>
                <w:bCs w:val="0"/>
                <w:color w:val="000000"/>
              </w:rPr>
              <w:t>MCFTH</w:t>
            </w:r>
          </w:p>
        </w:tc>
        <w:tc>
          <w:tcPr>
            <w:tcW w:w="992" w:type="dxa"/>
            <w:noWrap/>
            <w:vAlign w:val="center"/>
          </w:tcPr>
          <w:p w14:paraId="580A81E0" w14:textId="03B056A8" w:rsidR="00E672A9" w:rsidRPr="00386783" w:rsidRDefault="00E672A9" w:rsidP="00E672A9">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Row 17</w:t>
            </w:r>
          </w:p>
        </w:tc>
        <w:tc>
          <w:tcPr>
            <w:tcW w:w="979" w:type="dxa"/>
            <w:noWrap/>
            <w:vAlign w:val="center"/>
          </w:tcPr>
          <w:p w14:paraId="26254824" w14:textId="42037805" w:rsidR="00E672A9" w:rsidRDefault="00E672A9" w:rsidP="00E672A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FF3399"/>
              </w:rPr>
              <w:t>I</w:t>
            </w:r>
          </w:p>
        </w:tc>
        <w:tc>
          <w:tcPr>
            <w:tcW w:w="974" w:type="dxa"/>
            <w:noWrap/>
            <w:vAlign w:val="center"/>
          </w:tcPr>
          <w:p w14:paraId="7F4D57C7" w14:textId="1A20369A" w:rsidR="00E672A9" w:rsidRDefault="00E672A9" w:rsidP="00E672A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4712" w:type="dxa"/>
            <w:noWrap/>
            <w:vAlign w:val="center"/>
          </w:tcPr>
          <w:p w14:paraId="552D712A" w14:textId="386CFF52" w:rsidR="00E672A9" w:rsidRDefault="00E672A9" w:rsidP="00E672A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Training sets for training room</w:t>
            </w:r>
          </w:p>
        </w:tc>
      </w:tr>
      <w:tr w:rsidR="00E672A9" w:rsidRPr="00135D5C" w14:paraId="2855DEEC" w14:textId="77777777" w:rsidTr="00E672A9">
        <w:trPr>
          <w:trHeight w:val="559"/>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3EDE56CE" w14:textId="574AA4EE" w:rsidR="00E672A9" w:rsidRPr="00E672A9" w:rsidRDefault="00E672A9" w:rsidP="00E672A9">
            <w:pPr>
              <w:jc w:val="center"/>
              <w:rPr>
                <w:rFonts w:ascii="Calibri" w:eastAsia="Times New Roman" w:hAnsi="Calibri" w:cs="Calibri"/>
                <w:b w:val="0"/>
                <w:bCs w:val="0"/>
                <w:color w:val="000000"/>
              </w:rPr>
            </w:pPr>
            <w:r w:rsidRPr="00E672A9">
              <w:rPr>
                <w:rFonts w:ascii="Calibri" w:hAnsi="Calibri" w:cs="Calibri"/>
                <w:b w:val="0"/>
                <w:bCs w:val="0"/>
                <w:color w:val="000000"/>
              </w:rPr>
              <w:t>MCFTH</w:t>
            </w:r>
          </w:p>
        </w:tc>
        <w:tc>
          <w:tcPr>
            <w:tcW w:w="992" w:type="dxa"/>
            <w:noWrap/>
            <w:vAlign w:val="center"/>
          </w:tcPr>
          <w:p w14:paraId="72B4E7B0" w14:textId="65A62722" w:rsidR="00E672A9" w:rsidRPr="00386783" w:rsidRDefault="00E672A9" w:rsidP="00E672A9">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Row 19</w:t>
            </w:r>
          </w:p>
        </w:tc>
        <w:tc>
          <w:tcPr>
            <w:tcW w:w="979" w:type="dxa"/>
            <w:noWrap/>
            <w:vAlign w:val="center"/>
          </w:tcPr>
          <w:p w14:paraId="21293663" w14:textId="6043DE90" w:rsidR="00E672A9" w:rsidRDefault="00E672A9" w:rsidP="00E672A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0000CC"/>
              </w:rPr>
              <w:t>J</w:t>
            </w:r>
          </w:p>
        </w:tc>
        <w:tc>
          <w:tcPr>
            <w:tcW w:w="974" w:type="dxa"/>
            <w:noWrap/>
            <w:vAlign w:val="center"/>
          </w:tcPr>
          <w:p w14:paraId="451839B9" w14:textId="26BE2144" w:rsidR="00E672A9" w:rsidRDefault="00E672A9" w:rsidP="00E672A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4712" w:type="dxa"/>
            <w:noWrap/>
            <w:vAlign w:val="center"/>
          </w:tcPr>
          <w:p w14:paraId="4D6B4C2B" w14:textId="488BCBDF" w:rsidR="00E672A9" w:rsidRDefault="00E672A9" w:rsidP="00E672A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Dummy harnesses</w:t>
            </w:r>
          </w:p>
        </w:tc>
      </w:tr>
      <w:tr w:rsidR="00E672A9" w:rsidRPr="00135D5C" w14:paraId="065871EF" w14:textId="77777777" w:rsidTr="00E672A9">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577F5B37" w14:textId="321760AF" w:rsidR="00E672A9" w:rsidRPr="00E672A9" w:rsidRDefault="00E672A9" w:rsidP="00E672A9">
            <w:pPr>
              <w:jc w:val="center"/>
              <w:rPr>
                <w:rFonts w:ascii="Calibri" w:eastAsia="Times New Roman" w:hAnsi="Calibri" w:cs="Calibri"/>
                <w:b w:val="0"/>
                <w:bCs w:val="0"/>
                <w:color w:val="000000"/>
              </w:rPr>
            </w:pPr>
            <w:r w:rsidRPr="00E672A9">
              <w:rPr>
                <w:rFonts w:ascii="Calibri" w:hAnsi="Calibri" w:cs="Calibri"/>
                <w:b w:val="0"/>
                <w:bCs w:val="0"/>
                <w:color w:val="000000"/>
              </w:rPr>
              <w:t>MCFTH</w:t>
            </w:r>
          </w:p>
        </w:tc>
        <w:tc>
          <w:tcPr>
            <w:tcW w:w="992" w:type="dxa"/>
            <w:noWrap/>
            <w:vAlign w:val="center"/>
          </w:tcPr>
          <w:p w14:paraId="4BDB265F" w14:textId="45E4E540" w:rsidR="00E672A9" w:rsidRPr="00386783" w:rsidRDefault="00E672A9" w:rsidP="00E672A9">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B9</w:t>
            </w:r>
          </w:p>
        </w:tc>
        <w:tc>
          <w:tcPr>
            <w:tcW w:w="979" w:type="dxa"/>
            <w:noWrap/>
            <w:vAlign w:val="center"/>
          </w:tcPr>
          <w:p w14:paraId="315BD8BD" w14:textId="442E8D5C" w:rsidR="00E672A9" w:rsidRDefault="00E672A9" w:rsidP="00E672A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color w:val="000000"/>
              </w:rPr>
              <w:t>N/A</w:t>
            </w:r>
          </w:p>
        </w:tc>
        <w:tc>
          <w:tcPr>
            <w:tcW w:w="974" w:type="dxa"/>
            <w:noWrap/>
            <w:vAlign w:val="center"/>
          </w:tcPr>
          <w:p w14:paraId="2B96966A" w14:textId="48F1EBD9" w:rsidR="00E672A9" w:rsidRDefault="00E672A9" w:rsidP="00E672A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N/A</w:t>
            </w:r>
          </w:p>
        </w:tc>
        <w:tc>
          <w:tcPr>
            <w:tcW w:w="4712" w:type="dxa"/>
            <w:noWrap/>
            <w:vAlign w:val="center"/>
          </w:tcPr>
          <w:p w14:paraId="4B152C7C" w14:textId="3619171C" w:rsidR="00E672A9" w:rsidRDefault="00E672A9" w:rsidP="00E672A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rPr>
              <w:t>Sheet was not checked</w:t>
            </w:r>
          </w:p>
        </w:tc>
      </w:tr>
    </w:tbl>
    <w:p w14:paraId="54AFCA15" w14:textId="39D3BB39" w:rsidR="00377A01" w:rsidRPr="00377A01" w:rsidRDefault="00E672A9" w:rsidP="00E672A9">
      <w:pPr>
        <w:spacing w:before="240" w:after="0" w:line="240" w:lineRule="auto"/>
        <w:ind w:left="-709"/>
        <w:rPr>
          <w:rFonts w:ascii="Calibri" w:eastAsia="Times New Roman" w:hAnsi="Calibri" w:cs="Calibri"/>
          <w:color w:val="000000"/>
        </w:rPr>
      </w:pPr>
      <w:r>
        <w:rPr>
          <w:noProof/>
        </w:rPr>
        <w:drawing>
          <wp:inline distT="0" distB="0" distL="0" distR="0" wp14:anchorId="51DF5861" wp14:editId="77A7B0CE">
            <wp:extent cx="7149465" cy="771525"/>
            <wp:effectExtent l="0" t="0" r="0" b="9525"/>
            <wp:docPr id="224" name="Picture 3">
              <a:extLst xmlns:a="http://schemas.openxmlformats.org/drawingml/2006/main">
                <a:ext uri="{FF2B5EF4-FFF2-40B4-BE49-F238E27FC236}">
                  <a16:creationId xmlns:a16="http://schemas.microsoft.com/office/drawing/2014/main" id="{9DF23930-C0E0-4917-B853-0F37A6E8BE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DF23930-C0E0-4917-B853-0F37A6E8BE88}"/>
                        </a:ext>
                      </a:extLs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156591" cy="772294"/>
                    </a:xfrm>
                    <a:prstGeom prst="rect">
                      <a:avLst/>
                    </a:prstGeom>
                    <a:noFill/>
                  </pic:spPr>
                </pic:pic>
              </a:graphicData>
            </a:graphic>
          </wp:inline>
        </w:drawing>
      </w:r>
    </w:p>
    <w:p w14:paraId="422F4B1A" w14:textId="0AC24610" w:rsidR="00377A01" w:rsidRDefault="00E672A9" w:rsidP="00BE396C">
      <w:pPr>
        <w:ind w:left="708" w:firstLine="708"/>
      </w:pPr>
      <w:r>
        <w:rPr>
          <w:noProof/>
        </w:rPr>
        <mc:AlternateContent>
          <mc:Choice Requires="wps">
            <w:drawing>
              <wp:inline distT="0" distB="0" distL="0" distR="0" wp14:anchorId="7CE832FF" wp14:editId="54DCF5C1">
                <wp:extent cx="4581525" cy="1447800"/>
                <wp:effectExtent l="0" t="0" r="28575" b="19050"/>
                <wp:docPr id="225" name="TextBox 4"/>
                <wp:cNvGraphicFramePr/>
                <a:graphic xmlns:a="http://schemas.openxmlformats.org/drawingml/2006/main">
                  <a:graphicData uri="http://schemas.microsoft.com/office/word/2010/wordprocessingShape">
                    <wps:wsp>
                      <wps:cNvSpPr txBox="1"/>
                      <wps:spPr>
                        <a:xfrm>
                          <a:off x="0" y="0"/>
                          <a:ext cx="4581525" cy="144780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1A6C3E55" w14:textId="77777777" w:rsidR="0016710F" w:rsidRDefault="0016710F" w:rsidP="00BE396C">
                            <w:pPr>
                              <w:rPr>
                                <w:sz w:val="24"/>
                                <w:szCs w:val="24"/>
                              </w:rPr>
                            </w:pPr>
                            <w:r>
                              <w:rPr>
                                <w:rFonts w:hAnsi="Calibri"/>
                                <w:color w:val="000000" w:themeColor="dark1"/>
                              </w:rPr>
                              <w:t>Example:</w:t>
                            </w:r>
                          </w:p>
                          <w:p w14:paraId="45A00BA2" w14:textId="77777777" w:rsidR="0016710F" w:rsidRDefault="0016710F" w:rsidP="00BE396C">
                            <w:r>
                              <w:rPr>
                                <w:rFonts w:hAnsi="Calibri"/>
                                <w:b/>
                                <w:bCs/>
                                <w:color w:val="FFC000"/>
                              </w:rPr>
                              <w:t>C</w:t>
                            </w:r>
                            <w:r>
                              <w:rPr>
                                <w:rFonts w:hAnsi="Calibri"/>
                                <w:color w:val="000000" w:themeColor="dark1"/>
                              </w:rPr>
                              <w:t xml:space="preserve"> = Start of ramp up period</w:t>
                            </w:r>
                          </w:p>
                          <w:p w14:paraId="27EB2E01" w14:textId="77777777" w:rsidR="0016710F" w:rsidRDefault="0016710F" w:rsidP="00BE396C">
                            <w:r>
                              <w:rPr>
                                <w:rFonts w:hAnsi="Calibri"/>
                                <w:b/>
                                <w:bCs/>
                                <w:color w:val="00B050"/>
                              </w:rPr>
                              <w:t>E</w:t>
                            </w:r>
                            <w:r>
                              <w:rPr>
                                <w:rFonts w:hAnsi="Calibri"/>
                                <w:color w:val="000000" w:themeColor="dark1"/>
                              </w:rPr>
                              <w:t xml:space="preserve"> = 10 training sets reserved for the Training room</w:t>
                            </w:r>
                          </w:p>
                          <w:p w14:paraId="0450A246" w14:textId="1BB96F82" w:rsidR="0016710F" w:rsidRDefault="0016710F" w:rsidP="00BE396C">
                            <w:r>
                              <w:rPr>
                                <w:rFonts w:hAnsi="Calibri"/>
                                <w:b/>
                                <w:bCs/>
                                <w:color w:val="C45911" w:themeColor="accent2" w:themeShade="BF"/>
                              </w:rPr>
                              <w:t xml:space="preserve">F </w:t>
                            </w:r>
                            <w:r>
                              <w:rPr>
                                <w:rFonts w:hAnsi="Calibri"/>
                                <w:color w:val="000000" w:themeColor="dark1"/>
                              </w:rPr>
                              <w:t>= 20 Harnesses reserved for production training (Dummy harnesses)</w:t>
                            </w:r>
                          </w:p>
                          <w:p w14:paraId="246E1CF7" w14:textId="77777777" w:rsidR="0016710F" w:rsidRDefault="0016710F" w:rsidP="00BE396C">
                            <w:r>
                              <w:rPr>
                                <w:rFonts w:hAnsi="Calibri"/>
                                <w:b/>
                                <w:bCs/>
                                <w:color w:val="0070C0"/>
                              </w:rPr>
                              <w:t>D</w:t>
                            </w:r>
                            <w:r>
                              <w:rPr>
                                <w:rFonts w:hAnsi="Calibri"/>
                                <w:color w:val="000000" w:themeColor="dark1"/>
                              </w:rPr>
                              <w:t xml:space="preserve"> = 100 € as Material costs for an average order</w:t>
                            </w:r>
                          </w:p>
                        </w:txbxContent>
                      </wps:txbx>
                      <wps:bodyPr vertOverflow="clip" horzOverflow="clip" wrap="square" rtlCol="0" anchor="t">
                        <a:noAutofit/>
                      </wps:bodyPr>
                    </wps:wsp>
                  </a:graphicData>
                </a:graphic>
              </wp:inline>
            </w:drawing>
          </mc:Choice>
          <mc:Fallback>
            <w:pict>
              <v:shape w14:anchorId="7CE832FF" id="TextBox 4" o:spid="_x0000_s1082" type="#_x0000_t202" style="width:360.75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" fillcolor="white [3201]" strokecolor="#7f7f7f [1601]">
                <v:textbox>
                  <w:txbxContent>
                    <w:p w14:paraId="1A6C3E55" w14:textId="77777777" w:rsidR="0016710F" w:rsidRDefault="0016710F" w:rsidP="00BE396C">
                      <w:pPr>
                        <w:rPr>
                          <w:sz w:val="24"/>
                          <w:szCs w:val="24"/>
                        </w:rPr>
                      </w:pPr>
                      <w:r>
                        <w:rPr>
                          <w:rFonts w:hAnsi="Calibri"/>
                          <w:color w:val="000000" w:themeColor="dark1"/>
                        </w:rPr>
                        <w:t>Example:</w:t>
                      </w:r>
                    </w:p>
                    <w:p w14:paraId="45A00BA2" w14:textId="77777777" w:rsidR="0016710F" w:rsidRDefault="0016710F" w:rsidP="00BE396C">
                      <w:r>
                        <w:rPr>
                          <w:rFonts w:hAnsi="Calibri"/>
                          <w:b/>
                          <w:bCs/>
                          <w:color w:val="FFC000"/>
                        </w:rPr>
                        <w:t>C</w:t>
                      </w:r>
                      <w:r>
                        <w:rPr>
                          <w:rFonts w:hAnsi="Calibri"/>
                          <w:color w:val="000000" w:themeColor="dark1"/>
                        </w:rPr>
                        <w:t xml:space="preserve"> = Start of ramp up period</w:t>
                      </w:r>
                    </w:p>
                    <w:p w14:paraId="27EB2E01" w14:textId="77777777" w:rsidR="0016710F" w:rsidRDefault="0016710F" w:rsidP="00BE396C">
                      <w:r>
                        <w:rPr>
                          <w:rFonts w:hAnsi="Calibri"/>
                          <w:b/>
                          <w:bCs/>
                          <w:color w:val="00B050"/>
                        </w:rPr>
                        <w:t>E</w:t>
                      </w:r>
                      <w:r>
                        <w:rPr>
                          <w:rFonts w:hAnsi="Calibri"/>
                          <w:color w:val="000000" w:themeColor="dark1"/>
                        </w:rPr>
                        <w:t xml:space="preserve"> = 10 training sets reserved for the Training room</w:t>
                      </w:r>
                    </w:p>
                    <w:p w14:paraId="0450A246" w14:textId="1BB96F82" w:rsidR="0016710F" w:rsidRDefault="0016710F" w:rsidP="00BE396C">
                      <w:r>
                        <w:rPr>
                          <w:rFonts w:hAnsi="Calibri"/>
                          <w:b/>
                          <w:bCs/>
                          <w:color w:val="C45911" w:themeColor="accent2" w:themeShade="BF"/>
                        </w:rPr>
                        <w:t xml:space="preserve">F </w:t>
                      </w:r>
                      <w:r>
                        <w:rPr>
                          <w:rFonts w:hAnsi="Calibri"/>
                          <w:color w:val="000000" w:themeColor="dark1"/>
                        </w:rPr>
                        <w:t>= 20 Harnesses reserved for production training (Dummy harnesses)</w:t>
                      </w:r>
                    </w:p>
                    <w:p w14:paraId="246E1CF7" w14:textId="77777777" w:rsidR="0016710F" w:rsidRDefault="0016710F" w:rsidP="00BE396C">
                      <w:r>
                        <w:rPr>
                          <w:rFonts w:hAnsi="Calibri"/>
                          <w:b/>
                          <w:bCs/>
                          <w:color w:val="0070C0"/>
                        </w:rPr>
                        <w:t>D</w:t>
                      </w:r>
                      <w:r>
                        <w:rPr>
                          <w:rFonts w:hAnsi="Calibri"/>
                          <w:color w:val="000000" w:themeColor="dark1"/>
                        </w:rPr>
                        <w:t xml:space="preserve"> = 100 € as Material costs for an average order</w:t>
                      </w:r>
                    </w:p>
                  </w:txbxContent>
                </v:textbox>
                <w10:anchorlock/>
              </v:shape>
            </w:pict>
          </mc:Fallback>
        </mc:AlternateContent>
      </w:r>
    </w:p>
    <w:p w14:paraId="09E9AD75" w14:textId="64B009AA" w:rsidR="00E672A9" w:rsidRDefault="00E672A9" w:rsidP="00377A01"/>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74"/>
        <w:gridCol w:w="2140"/>
        <w:gridCol w:w="6147"/>
      </w:tblGrid>
      <w:tr w:rsidR="00E672A9" w:rsidRPr="00135D5C" w14:paraId="6C69DF8C" w14:textId="77777777" w:rsidTr="00117DF5">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43692DA1" w14:textId="77777777" w:rsidR="00E672A9" w:rsidRPr="00135D5C" w:rsidRDefault="00E672A9" w:rsidP="00117DF5">
            <w:pPr>
              <w:jc w:val="center"/>
              <w:rPr>
                <w:color w:val="auto"/>
              </w:rPr>
            </w:pPr>
            <w:r w:rsidRPr="00135D5C">
              <w:rPr>
                <w:color w:val="auto"/>
              </w:rPr>
              <w:t>Nr. of Formula</w:t>
            </w:r>
          </w:p>
        </w:tc>
        <w:tc>
          <w:tcPr>
            <w:tcW w:w="2140" w:type="dxa"/>
            <w:vAlign w:val="center"/>
          </w:tcPr>
          <w:p w14:paraId="35085A5F" w14:textId="77777777" w:rsidR="00E672A9" w:rsidRPr="00135D5C" w:rsidRDefault="00E672A9" w:rsidP="00117DF5">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5979" w:type="dxa"/>
            <w:vAlign w:val="center"/>
          </w:tcPr>
          <w:p w14:paraId="1C7FC309" w14:textId="77777777" w:rsidR="00E672A9" w:rsidRPr="00135D5C" w:rsidRDefault="00E672A9" w:rsidP="00117DF5">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E672A9" w:rsidRPr="00135D5C" w14:paraId="79B00E78" w14:textId="77777777" w:rsidTr="00E672A9">
        <w:trPr>
          <w:cnfStyle w:val="000000100000" w:firstRow="0" w:lastRow="0" w:firstColumn="0" w:lastColumn="0" w:oddVBand="0" w:evenVBand="0" w:oddHBand="1" w:evenHBand="0" w:firstRowFirstColumn="0" w:firstRowLastColumn="0" w:lastRowFirstColumn="0" w:lastRowLastColumn="0"/>
          <w:trHeight w:val="730"/>
        </w:trPr>
        <w:tc>
          <w:tcPr>
            <w:cnfStyle w:val="001000000000" w:firstRow="0" w:lastRow="0" w:firstColumn="1" w:lastColumn="0" w:oddVBand="0" w:evenVBand="0" w:oddHBand="0" w:evenHBand="0" w:firstRowFirstColumn="0" w:firstRowLastColumn="0" w:lastRowFirstColumn="0" w:lastRowLastColumn="0"/>
            <w:tcW w:w="974" w:type="dxa"/>
            <w:vAlign w:val="center"/>
          </w:tcPr>
          <w:p w14:paraId="34B1EF4D" w14:textId="77777777" w:rsidR="00E672A9" w:rsidRPr="00135D5C" w:rsidRDefault="00E672A9" w:rsidP="00117DF5">
            <w:pPr>
              <w:jc w:val="center"/>
              <w:rPr>
                <w:color w:val="FF0000"/>
              </w:rPr>
            </w:pPr>
            <w:r w:rsidRPr="00135D5C">
              <w:rPr>
                <w:color w:val="FF0000"/>
              </w:rPr>
              <w:t>1</w:t>
            </w:r>
          </w:p>
        </w:tc>
        <w:tc>
          <w:tcPr>
            <w:tcW w:w="2140" w:type="dxa"/>
            <w:vAlign w:val="center"/>
          </w:tcPr>
          <w:p w14:paraId="2936371D" w14:textId="77777777" w:rsidR="00E672A9" w:rsidRPr="00902DD7" w:rsidRDefault="00E672A9" w:rsidP="00117DF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Month</w:t>
            </w:r>
          </w:p>
        </w:tc>
        <w:tc>
          <w:tcPr>
            <w:tcW w:w="5979" w:type="dxa"/>
            <w:vAlign w:val="center"/>
          </w:tcPr>
          <w:p w14:paraId="6626CDBF" w14:textId="1C0FA812" w:rsidR="00E672A9" w:rsidRPr="00902DD7" w:rsidRDefault="00E672A9" w:rsidP="00E672A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Months depend on Start of Production date </w:t>
            </w:r>
            <w:r>
              <w:rPr>
                <w:rFonts w:ascii="Calibri" w:hAnsi="Calibri" w:cs="Calibri"/>
                <w:b/>
                <w:bCs/>
                <w:color w:val="00FF00"/>
              </w:rPr>
              <w:t>A</w:t>
            </w:r>
            <w:r>
              <w:rPr>
                <w:rFonts w:ascii="Calibri" w:hAnsi="Calibri" w:cs="Calibri"/>
                <w:color w:val="000000"/>
              </w:rPr>
              <w:t xml:space="preserve"> and Length of Ramp up period </w:t>
            </w:r>
            <w:r>
              <w:rPr>
                <w:rFonts w:ascii="Calibri" w:hAnsi="Calibri" w:cs="Calibri"/>
                <w:b/>
                <w:bCs/>
                <w:color w:val="FF0000"/>
              </w:rPr>
              <w:t>B</w:t>
            </w:r>
          </w:p>
        </w:tc>
      </w:tr>
      <w:tr w:rsidR="00E672A9" w:rsidRPr="00135D5C" w14:paraId="5E6EF1B6" w14:textId="77777777" w:rsidTr="00060B75">
        <w:tblPrEx>
          <w:tblCellMar>
            <w:left w:w="70" w:type="dxa"/>
            <w:right w:w="70" w:type="dxa"/>
          </w:tblCellMar>
        </w:tblPrEx>
        <w:trPr>
          <w:trHeight w:val="2124"/>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2281BFC" w14:textId="77777777" w:rsidR="00E672A9" w:rsidRPr="00135D5C" w:rsidRDefault="00E672A9" w:rsidP="00117DF5">
            <w:pPr>
              <w:jc w:val="center"/>
              <w:rPr>
                <w:color w:val="FF0000"/>
              </w:rPr>
            </w:pPr>
            <w:r w:rsidRPr="00135D5C">
              <w:rPr>
                <w:color w:val="FF0000"/>
              </w:rPr>
              <w:t>2</w:t>
            </w:r>
          </w:p>
        </w:tc>
        <w:tc>
          <w:tcPr>
            <w:tcW w:w="2140" w:type="dxa"/>
            <w:vAlign w:val="center"/>
          </w:tcPr>
          <w:p w14:paraId="07C67F46" w14:textId="1EC5717C" w:rsidR="00E672A9" w:rsidRPr="00902DD7" w:rsidRDefault="00E672A9" w:rsidP="00E672A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Training sets reserved for the Training room</w:t>
            </w:r>
          </w:p>
        </w:tc>
        <w:tc>
          <w:tcPr>
            <w:tcW w:w="5979" w:type="dxa"/>
            <w:vAlign w:val="center"/>
          </w:tcPr>
          <w:p w14:paraId="1D818E36" w14:textId="3CDAFE29" w:rsidR="00E672A9" w:rsidRPr="00E672A9" w:rsidRDefault="00E672A9" w:rsidP="00E672A9">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sidRPr="00E672A9">
              <w:rPr>
                <w:rFonts w:ascii="Calibri" w:hAnsi="Calibri" w:cs="Calibri"/>
                <w:color w:val="000000"/>
              </w:rPr>
              <w:t xml:space="preserve">If </w:t>
            </w:r>
            <w:r w:rsidRPr="00E672A9">
              <w:rPr>
                <w:rFonts w:ascii="Calibri" w:hAnsi="Calibri" w:cs="Calibri"/>
                <w:b/>
                <w:bCs/>
                <w:color w:val="FFC000"/>
              </w:rPr>
              <w:t>C</w:t>
            </w:r>
            <w:r w:rsidRPr="00E672A9">
              <w:rPr>
                <w:rFonts w:ascii="Calibri" w:hAnsi="Calibri" w:cs="Calibri"/>
                <w:color w:val="000000"/>
              </w:rPr>
              <w:t xml:space="preserve"> = Start of Ramp up period then </w:t>
            </w:r>
            <w:r w:rsidRPr="00E672A9">
              <w:rPr>
                <w:rFonts w:ascii="Calibri" w:hAnsi="Calibri" w:cs="Calibri"/>
                <w:b/>
                <w:bCs/>
                <w:color w:val="00B050"/>
              </w:rPr>
              <w:t>E</w:t>
            </w:r>
            <w:r w:rsidRPr="00E672A9">
              <w:rPr>
                <w:rFonts w:ascii="Calibri" w:hAnsi="Calibri" w:cs="Calibri"/>
                <w:color w:val="000000"/>
              </w:rPr>
              <w:t xml:space="preserve"> is at the beginning of ramp up period</w:t>
            </w:r>
          </w:p>
          <w:p w14:paraId="5DCF1CAB" w14:textId="77777777" w:rsidR="00E672A9" w:rsidRPr="00E672A9" w:rsidRDefault="00E672A9" w:rsidP="00E672A9">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sidRPr="00E672A9">
              <w:rPr>
                <w:rFonts w:ascii="Calibri" w:hAnsi="Calibri" w:cs="Calibri"/>
                <w:color w:val="000000"/>
              </w:rPr>
              <w:t xml:space="preserve">If </w:t>
            </w:r>
            <w:r w:rsidRPr="00E672A9">
              <w:rPr>
                <w:rFonts w:ascii="Calibri" w:hAnsi="Calibri" w:cs="Calibri"/>
                <w:b/>
                <w:bCs/>
                <w:color w:val="FFC000"/>
              </w:rPr>
              <w:t>C</w:t>
            </w:r>
            <w:r w:rsidRPr="00E672A9">
              <w:rPr>
                <w:rFonts w:ascii="Calibri" w:hAnsi="Calibri" w:cs="Calibri"/>
                <w:color w:val="000000"/>
              </w:rPr>
              <w:t xml:space="preserve"> = Per phase allocation then </w:t>
            </w:r>
            <w:r w:rsidRPr="00E672A9">
              <w:rPr>
                <w:rFonts w:ascii="Calibri" w:hAnsi="Calibri" w:cs="Calibri"/>
                <w:b/>
                <w:bCs/>
                <w:color w:val="00B050"/>
              </w:rPr>
              <w:t>E</w:t>
            </w:r>
            <w:r w:rsidRPr="00E672A9">
              <w:rPr>
                <w:rFonts w:ascii="Calibri" w:hAnsi="Calibri" w:cs="Calibri"/>
                <w:color w:val="000000"/>
              </w:rPr>
              <w:t xml:space="preserve"> is at the beginning of </w:t>
            </w:r>
            <w:r w:rsidRPr="00E672A9">
              <w:rPr>
                <w:rFonts w:ascii="Calibri" w:hAnsi="Calibri" w:cs="Calibri"/>
                <w:b/>
                <w:bCs/>
                <w:color w:val="00B0F0"/>
              </w:rPr>
              <w:t>H</w:t>
            </w:r>
            <w:r w:rsidRPr="00E672A9">
              <w:rPr>
                <w:rFonts w:ascii="Calibri" w:hAnsi="Calibri" w:cs="Calibri"/>
                <w:color w:val="000000"/>
              </w:rPr>
              <w:t xml:space="preserve"> phases (B sample phase, C sample phase and D sample phase)</w:t>
            </w:r>
          </w:p>
          <w:p w14:paraId="28B90E86" w14:textId="7E62CD8A" w:rsidR="00E672A9" w:rsidRPr="00E672A9" w:rsidRDefault="00E672A9" w:rsidP="00E672A9">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sidRPr="00E672A9">
              <w:rPr>
                <w:rFonts w:ascii="Calibri" w:hAnsi="Calibri" w:cs="Calibri"/>
                <w:color w:val="000000"/>
              </w:rPr>
              <w:t>Manual input, user can simply overwrite blue cells in the row 17 (</w:t>
            </w:r>
            <w:r w:rsidRPr="00E672A9">
              <w:rPr>
                <w:rFonts w:ascii="Calibri" w:hAnsi="Calibri" w:cs="Calibri"/>
                <w:b/>
                <w:bCs/>
                <w:color w:val="FF3399"/>
              </w:rPr>
              <w:t>I</w:t>
            </w:r>
            <w:r w:rsidRPr="00E672A9">
              <w:rPr>
                <w:rFonts w:ascii="Calibri" w:hAnsi="Calibri" w:cs="Calibri"/>
                <w:color w:val="000000"/>
              </w:rPr>
              <w:t>)</w:t>
            </w:r>
          </w:p>
        </w:tc>
      </w:tr>
      <w:tr w:rsidR="00E672A9" w:rsidRPr="00135D5C" w14:paraId="2F3558AA" w14:textId="77777777" w:rsidTr="00117DF5">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974" w:type="dxa"/>
            <w:vAlign w:val="center"/>
          </w:tcPr>
          <w:p w14:paraId="613BB473" w14:textId="77777777" w:rsidR="00E672A9" w:rsidRPr="00135D5C" w:rsidRDefault="00E672A9" w:rsidP="00117DF5">
            <w:pPr>
              <w:jc w:val="center"/>
              <w:rPr>
                <w:color w:val="FF0000"/>
              </w:rPr>
            </w:pPr>
            <w:r w:rsidRPr="00135D5C">
              <w:rPr>
                <w:color w:val="FF0000"/>
              </w:rPr>
              <w:t>3</w:t>
            </w:r>
          </w:p>
        </w:tc>
        <w:tc>
          <w:tcPr>
            <w:tcW w:w="2140" w:type="dxa"/>
            <w:vAlign w:val="center"/>
          </w:tcPr>
          <w:p w14:paraId="4A8677BE" w14:textId="07BF973F" w:rsidR="00E672A9" w:rsidRPr="00902DD7" w:rsidRDefault="00E672A9" w:rsidP="00E672A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of costs for training sets in Training room</w:t>
            </w:r>
          </w:p>
        </w:tc>
        <w:tc>
          <w:tcPr>
            <w:tcW w:w="5979" w:type="dxa"/>
            <w:vAlign w:val="center"/>
          </w:tcPr>
          <w:p w14:paraId="23AC974E" w14:textId="6823E178" w:rsidR="00E672A9" w:rsidRPr="008D75B2" w:rsidRDefault="00E672A9" w:rsidP="00E672A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Number of Training sets reserved for the Training room </w:t>
            </w:r>
            <w:r w:rsidRPr="00E672A9">
              <w:rPr>
                <w:rFonts w:ascii="Calibri" w:hAnsi="Calibri" w:cs="Calibri"/>
              </w:rPr>
              <w:t>(</w:t>
            </w:r>
            <w:r>
              <w:rPr>
                <w:rFonts w:ascii="Calibri" w:hAnsi="Calibri" w:cs="Calibri"/>
                <w:b/>
                <w:bCs/>
                <w:color w:val="FF0000"/>
              </w:rPr>
              <w:t>2</w:t>
            </w:r>
            <w:r w:rsidRPr="00E672A9">
              <w:rPr>
                <w:rFonts w:ascii="Calibri" w:hAnsi="Calibri" w:cs="Calibri"/>
              </w:rPr>
              <w:t>)</w:t>
            </w:r>
            <w:r>
              <w:rPr>
                <w:rFonts w:ascii="Calibri" w:hAnsi="Calibri" w:cs="Calibri"/>
                <w:color w:val="000000"/>
              </w:rPr>
              <w:t xml:space="preserve"> x Material costs for an average order </w:t>
            </w:r>
            <w:r>
              <w:rPr>
                <w:rFonts w:ascii="Calibri" w:hAnsi="Calibri" w:cs="Calibri"/>
                <w:b/>
                <w:bCs/>
                <w:color w:val="0070C0"/>
              </w:rPr>
              <w:t>D</w:t>
            </w:r>
          </w:p>
        </w:tc>
      </w:tr>
      <w:tr w:rsidR="00E672A9" w:rsidRPr="00135D5C" w14:paraId="3EF8064A" w14:textId="77777777" w:rsidTr="00060B75">
        <w:tblPrEx>
          <w:tblCellMar>
            <w:left w:w="70" w:type="dxa"/>
            <w:right w:w="70" w:type="dxa"/>
          </w:tblCellMar>
        </w:tblPrEx>
        <w:trPr>
          <w:trHeight w:val="192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2C97369E" w14:textId="77777777" w:rsidR="00E672A9" w:rsidRPr="00135D5C" w:rsidRDefault="00E672A9" w:rsidP="00117DF5">
            <w:pPr>
              <w:jc w:val="center"/>
              <w:rPr>
                <w:color w:val="FF0000"/>
              </w:rPr>
            </w:pPr>
            <w:r w:rsidRPr="00135D5C">
              <w:rPr>
                <w:color w:val="FF0000"/>
              </w:rPr>
              <w:t>4</w:t>
            </w:r>
          </w:p>
        </w:tc>
        <w:tc>
          <w:tcPr>
            <w:tcW w:w="2140" w:type="dxa"/>
            <w:vAlign w:val="center"/>
          </w:tcPr>
          <w:p w14:paraId="40172277" w14:textId="0737DA8F" w:rsidR="00E672A9" w:rsidRPr="00902DD7" w:rsidRDefault="00E672A9" w:rsidP="00E672A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Harnesses reserved for training (Dummy harnesses)</w:t>
            </w:r>
          </w:p>
        </w:tc>
        <w:tc>
          <w:tcPr>
            <w:tcW w:w="5979" w:type="dxa"/>
            <w:vAlign w:val="center"/>
          </w:tcPr>
          <w:tbl>
            <w:tblPr>
              <w:tblW w:w="6007" w:type="dxa"/>
              <w:tblCellMar>
                <w:left w:w="70" w:type="dxa"/>
                <w:right w:w="70" w:type="dxa"/>
              </w:tblCellMar>
              <w:tblLook w:val="04A0" w:firstRow="1" w:lastRow="0" w:firstColumn="1" w:lastColumn="0" w:noHBand="0" w:noVBand="1"/>
            </w:tblPr>
            <w:tblGrid>
              <w:gridCol w:w="6007"/>
            </w:tblGrid>
            <w:tr w:rsidR="00060B75" w:rsidRPr="00060B75" w14:paraId="3DEBA885" w14:textId="77777777" w:rsidTr="00060B75">
              <w:trPr>
                <w:trHeight w:val="300"/>
              </w:trPr>
              <w:tc>
                <w:tcPr>
                  <w:tcW w:w="6007" w:type="dxa"/>
                  <w:tcBorders>
                    <w:top w:val="nil"/>
                    <w:left w:val="nil"/>
                    <w:bottom w:val="nil"/>
                    <w:right w:val="nil"/>
                  </w:tcBorders>
                  <w:shd w:val="clear" w:color="auto" w:fill="auto"/>
                  <w:noWrap/>
                  <w:vAlign w:val="bottom"/>
                  <w:hideMark/>
                </w:tcPr>
                <w:p w14:paraId="6BA89867" w14:textId="676AC9C5" w:rsidR="00060B75" w:rsidRPr="00060B75" w:rsidRDefault="00060B75" w:rsidP="00EB20CD">
                  <w:pPr>
                    <w:pStyle w:val="ListParagraph"/>
                    <w:framePr w:hSpace="141" w:wrap="around" w:vAnchor="text" w:hAnchor="margin" w:xAlign="right" w:y="95"/>
                    <w:numPr>
                      <w:ilvl w:val="0"/>
                      <w:numId w:val="43"/>
                    </w:numPr>
                    <w:spacing w:after="0" w:line="240" w:lineRule="auto"/>
                    <w:rPr>
                      <w:rFonts w:ascii="Calibri" w:eastAsia="Times New Roman" w:hAnsi="Calibri" w:cs="Calibri"/>
                      <w:color w:val="000000"/>
                    </w:rPr>
                  </w:pPr>
                  <w:r w:rsidRPr="00060B75">
                    <w:rPr>
                      <w:rFonts w:ascii="Calibri" w:eastAsia="Times New Roman" w:hAnsi="Calibri" w:cs="Calibri"/>
                      <w:color w:val="000000"/>
                    </w:rPr>
                    <w:t xml:space="preserve">If </w:t>
                  </w:r>
                  <w:r w:rsidRPr="00060B75">
                    <w:rPr>
                      <w:rFonts w:ascii="Calibri" w:eastAsia="Times New Roman" w:hAnsi="Calibri" w:cs="Calibri"/>
                      <w:b/>
                      <w:bCs/>
                      <w:color w:val="FFC000"/>
                    </w:rPr>
                    <w:t>C</w:t>
                  </w:r>
                  <w:r w:rsidRPr="00060B75">
                    <w:rPr>
                      <w:rFonts w:ascii="Calibri" w:eastAsia="Times New Roman" w:hAnsi="Calibri" w:cs="Calibri"/>
                      <w:color w:val="000000"/>
                    </w:rPr>
                    <w:t xml:space="preserve"> = Start of Ramp up period then </w:t>
                  </w:r>
                  <w:r w:rsidRPr="00060B75">
                    <w:rPr>
                      <w:rFonts w:ascii="Calibri" w:eastAsia="Times New Roman" w:hAnsi="Calibri" w:cs="Calibri"/>
                      <w:b/>
                      <w:bCs/>
                      <w:color w:val="ED7D31"/>
                    </w:rPr>
                    <w:t>F</w:t>
                  </w:r>
                  <w:r w:rsidRPr="00060B75">
                    <w:rPr>
                      <w:rFonts w:ascii="Calibri" w:eastAsia="Times New Roman" w:hAnsi="Calibri" w:cs="Calibri"/>
                      <w:color w:val="000000"/>
                    </w:rPr>
                    <w:t xml:space="preserve"> is at the beginning of ramp up period</w:t>
                  </w:r>
                </w:p>
              </w:tc>
            </w:tr>
            <w:tr w:rsidR="00060B75" w:rsidRPr="00060B75" w14:paraId="448C6246" w14:textId="77777777" w:rsidTr="00060B75">
              <w:trPr>
                <w:trHeight w:val="300"/>
              </w:trPr>
              <w:tc>
                <w:tcPr>
                  <w:tcW w:w="6007" w:type="dxa"/>
                  <w:tcBorders>
                    <w:top w:val="nil"/>
                    <w:left w:val="nil"/>
                    <w:bottom w:val="nil"/>
                    <w:right w:val="nil"/>
                  </w:tcBorders>
                  <w:shd w:val="clear" w:color="auto" w:fill="auto"/>
                  <w:noWrap/>
                  <w:vAlign w:val="bottom"/>
                  <w:hideMark/>
                </w:tcPr>
                <w:p w14:paraId="14ACCEF6" w14:textId="1D9FB796" w:rsidR="00060B75" w:rsidRPr="00060B75" w:rsidRDefault="00060B75" w:rsidP="00EB20CD">
                  <w:pPr>
                    <w:pStyle w:val="ListParagraph"/>
                    <w:framePr w:hSpace="141" w:wrap="around" w:vAnchor="text" w:hAnchor="margin" w:xAlign="right" w:y="95"/>
                    <w:numPr>
                      <w:ilvl w:val="0"/>
                      <w:numId w:val="43"/>
                    </w:numPr>
                    <w:spacing w:after="0" w:line="240" w:lineRule="auto"/>
                    <w:rPr>
                      <w:rFonts w:ascii="Calibri" w:eastAsia="Times New Roman" w:hAnsi="Calibri" w:cs="Calibri"/>
                      <w:color w:val="000000"/>
                    </w:rPr>
                  </w:pPr>
                  <w:r w:rsidRPr="00060B75">
                    <w:rPr>
                      <w:rFonts w:ascii="Calibri" w:eastAsia="Times New Roman" w:hAnsi="Calibri" w:cs="Calibri"/>
                      <w:color w:val="000000"/>
                    </w:rPr>
                    <w:t xml:space="preserve">If </w:t>
                  </w:r>
                  <w:r w:rsidRPr="00060B75">
                    <w:rPr>
                      <w:rFonts w:ascii="Calibri" w:eastAsia="Times New Roman" w:hAnsi="Calibri" w:cs="Calibri"/>
                      <w:b/>
                      <w:bCs/>
                      <w:color w:val="FFC000"/>
                    </w:rPr>
                    <w:t>C</w:t>
                  </w:r>
                  <w:r w:rsidRPr="00060B75">
                    <w:rPr>
                      <w:rFonts w:ascii="Calibri" w:eastAsia="Times New Roman" w:hAnsi="Calibri" w:cs="Calibri"/>
                      <w:color w:val="000000"/>
                    </w:rPr>
                    <w:t xml:space="preserve"> = Per phase allocation, then </w:t>
                  </w:r>
                  <w:r w:rsidRPr="00060B75">
                    <w:rPr>
                      <w:rFonts w:ascii="Calibri" w:eastAsia="Times New Roman" w:hAnsi="Calibri" w:cs="Calibri"/>
                      <w:b/>
                      <w:bCs/>
                      <w:color w:val="ED7D31"/>
                    </w:rPr>
                    <w:t>F</w:t>
                  </w:r>
                  <w:r w:rsidRPr="00060B75">
                    <w:rPr>
                      <w:rFonts w:ascii="Calibri" w:eastAsia="Times New Roman" w:hAnsi="Calibri" w:cs="Calibri"/>
                      <w:color w:val="000000"/>
                    </w:rPr>
                    <w:t xml:space="preserve"> is at the beginning of </w:t>
                  </w:r>
                  <w:r w:rsidRPr="00060B75">
                    <w:rPr>
                      <w:rFonts w:ascii="Calibri" w:eastAsia="Times New Roman" w:hAnsi="Calibri" w:cs="Calibri"/>
                    </w:rPr>
                    <w:t xml:space="preserve">D </w:t>
                  </w:r>
                  <w:r w:rsidRPr="00060B75">
                    <w:rPr>
                      <w:rFonts w:ascii="Calibri" w:eastAsia="Times New Roman" w:hAnsi="Calibri" w:cs="Calibri"/>
                      <w:color w:val="000000"/>
                    </w:rPr>
                    <w:t>phase (</w:t>
                  </w:r>
                  <w:r w:rsidRPr="00060B75">
                    <w:rPr>
                      <w:rFonts w:ascii="Calibri" w:eastAsia="Times New Roman" w:hAnsi="Calibri" w:cs="Calibri"/>
                      <w:b/>
                      <w:bCs/>
                      <w:color w:val="00B0F0"/>
                    </w:rPr>
                    <w:t>H</w:t>
                  </w:r>
                  <w:r w:rsidRPr="00060B75">
                    <w:rPr>
                      <w:rFonts w:ascii="Calibri" w:eastAsia="Times New Roman" w:hAnsi="Calibri" w:cs="Calibri"/>
                      <w:color w:val="000000"/>
                    </w:rPr>
                    <w:t>)</w:t>
                  </w:r>
                </w:p>
              </w:tc>
            </w:tr>
            <w:tr w:rsidR="00060B75" w:rsidRPr="00060B75" w14:paraId="7C5F8922" w14:textId="77777777" w:rsidTr="00060B75">
              <w:trPr>
                <w:trHeight w:val="300"/>
              </w:trPr>
              <w:tc>
                <w:tcPr>
                  <w:tcW w:w="6007" w:type="dxa"/>
                  <w:tcBorders>
                    <w:top w:val="nil"/>
                    <w:left w:val="nil"/>
                    <w:bottom w:val="nil"/>
                    <w:right w:val="nil"/>
                  </w:tcBorders>
                  <w:shd w:val="clear" w:color="auto" w:fill="auto"/>
                  <w:noWrap/>
                  <w:vAlign w:val="bottom"/>
                  <w:hideMark/>
                </w:tcPr>
                <w:p w14:paraId="58A2E607" w14:textId="77777777" w:rsidR="00060B75" w:rsidRPr="00060B75" w:rsidRDefault="00060B75" w:rsidP="00EB20CD">
                  <w:pPr>
                    <w:pStyle w:val="ListParagraph"/>
                    <w:framePr w:hSpace="141" w:wrap="around" w:vAnchor="text" w:hAnchor="margin" w:xAlign="right" w:y="95"/>
                    <w:numPr>
                      <w:ilvl w:val="0"/>
                      <w:numId w:val="43"/>
                    </w:numPr>
                    <w:spacing w:after="0" w:line="240" w:lineRule="auto"/>
                    <w:rPr>
                      <w:rFonts w:ascii="Calibri" w:eastAsia="Times New Roman" w:hAnsi="Calibri" w:cs="Calibri"/>
                      <w:color w:val="000000"/>
                    </w:rPr>
                  </w:pPr>
                  <w:r w:rsidRPr="00060B75">
                    <w:rPr>
                      <w:rFonts w:ascii="Calibri" w:eastAsia="Times New Roman" w:hAnsi="Calibri" w:cs="Calibri"/>
                      <w:color w:val="000000"/>
                    </w:rPr>
                    <w:t>Manual input, user can simply overwrite blue cells in the row 19 (</w:t>
                  </w:r>
                  <w:r w:rsidRPr="00060B75">
                    <w:rPr>
                      <w:rFonts w:ascii="Calibri" w:eastAsia="Times New Roman" w:hAnsi="Calibri" w:cs="Calibri"/>
                      <w:b/>
                      <w:bCs/>
                      <w:color w:val="0000CC"/>
                    </w:rPr>
                    <w:t>J</w:t>
                  </w:r>
                  <w:r w:rsidRPr="00060B75">
                    <w:rPr>
                      <w:rFonts w:ascii="Calibri" w:eastAsia="Times New Roman" w:hAnsi="Calibri" w:cs="Calibri"/>
                      <w:color w:val="000000"/>
                    </w:rPr>
                    <w:t>)</w:t>
                  </w:r>
                </w:p>
              </w:tc>
            </w:tr>
          </w:tbl>
          <w:p w14:paraId="47D484D0" w14:textId="76A53234" w:rsidR="00E672A9" w:rsidRPr="00060B75" w:rsidRDefault="00E672A9" w:rsidP="00117DF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p>
        </w:tc>
      </w:tr>
      <w:tr w:rsidR="00E672A9" w:rsidRPr="00135D5C" w14:paraId="4A901041" w14:textId="77777777" w:rsidTr="00060B75">
        <w:trPr>
          <w:cnfStyle w:val="000000100000" w:firstRow="0" w:lastRow="0" w:firstColumn="0" w:lastColumn="0" w:oddVBand="0" w:evenVBand="0" w:oddHBand="1" w:evenHBand="0" w:firstRowFirstColumn="0" w:firstRowLastColumn="0" w:lastRowFirstColumn="0" w:lastRowLastColumn="0"/>
          <w:trHeight w:val="749"/>
        </w:trPr>
        <w:tc>
          <w:tcPr>
            <w:cnfStyle w:val="001000000000" w:firstRow="0" w:lastRow="0" w:firstColumn="1" w:lastColumn="0" w:oddVBand="0" w:evenVBand="0" w:oddHBand="0" w:evenHBand="0" w:firstRowFirstColumn="0" w:firstRowLastColumn="0" w:lastRowFirstColumn="0" w:lastRowLastColumn="0"/>
            <w:tcW w:w="974" w:type="dxa"/>
            <w:vAlign w:val="center"/>
          </w:tcPr>
          <w:p w14:paraId="4C161FD8" w14:textId="77777777" w:rsidR="00E672A9" w:rsidRPr="00135D5C" w:rsidRDefault="00E672A9" w:rsidP="00117DF5">
            <w:pPr>
              <w:jc w:val="center"/>
              <w:rPr>
                <w:color w:val="FF0000"/>
              </w:rPr>
            </w:pPr>
            <w:r w:rsidRPr="00135D5C">
              <w:rPr>
                <w:color w:val="FF0000"/>
              </w:rPr>
              <w:t>5</w:t>
            </w:r>
          </w:p>
        </w:tc>
        <w:tc>
          <w:tcPr>
            <w:tcW w:w="2140" w:type="dxa"/>
            <w:vAlign w:val="center"/>
          </w:tcPr>
          <w:p w14:paraId="07D08EF1" w14:textId="3BE565FC" w:rsidR="00E672A9" w:rsidRPr="00902DD7" w:rsidRDefault="00060B75" w:rsidP="00060B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of costs for Dummy harnesses</w:t>
            </w:r>
          </w:p>
        </w:tc>
        <w:tc>
          <w:tcPr>
            <w:tcW w:w="5979" w:type="dxa"/>
            <w:vAlign w:val="center"/>
          </w:tcPr>
          <w:p w14:paraId="6708757C" w14:textId="4D2F2791" w:rsidR="00E672A9" w:rsidRPr="00471D67" w:rsidRDefault="00060B75" w:rsidP="00060B7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Number of Harnesses reserved for training (Dummy harnesses) (</w:t>
            </w:r>
            <w:r>
              <w:rPr>
                <w:rFonts w:ascii="Calibri" w:hAnsi="Calibri" w:cs="Calibri"/>
                <w:b/>
                <w:bCs/>
                <w:color w:val="FF0000"/>
              </w:rPr>
              <w:t>4</w:t>
            </w:r>
            <w:r>
              <w:rPr>
                <w:rFonts w:ascii="Calibri" w:hAnsi="Calibri" w:cs="Calibri"/>
                <w:color w:val="000000"/>
              </w:rPr>
              <w:t xml:space="preserve">) x </w:t>
            </w:r>
            <w:r>
              <w:rPr>
                <w:rFonts w:ascii="Calibri" w:hAnsi="Calibri" w:cs="Calibri"/>
                <w:b/>
                <w:bCs/>
                <w:color w:val="0070C0"/>
              </w:rPr>
              <w:t>D</w:t>
            </w:r>
            <w:r>
              <w:rPr>
                <w:rFonts w:ascii="Calibri" w:hAnsi="Calibri" w:cs="Calibri"/>
                <w:color w:val="000000"/>
              </w:rPr>
              <w:t xml:space="preserve"> Material costs for an average order x (1- </w:t>
            </w:r>
            <w:r>
              <w:rPr>
                <w:rFonts w:ascii="Calibri" w:hAnsi="Calibri" w:cs="Calibri"/>
                <w:b/>
                <w:bCs/>
                <w:color w:val="CC9900"/>
              </w:rPr>
              <w:t>G</w:t>
            </w:r>
            <w:r>
              <w:rPr>
                <w:rFonts w:ascii="Calibri" w:hAnsi="Calibri" w:cs="Calibri"/>
                <w:color w:val="000000"/>
              </w:rPr>
              <w:t>)</w:t>
            </w:r>
          </w:p>
        </w:tc>
      </w:tr>
    </w:tbl>
    <w:p w14:paraId="506FA662" w14:textId="77777777" w:rsidR="00E672A9" w:rsidRDefault="00E672A9" w:rsidP="00377A01"/>
    <w:p w14:paraId="69910104" w14:textId="4205B5C9" w:rsidR="00E672A9" w:rsidRDefault="00E672A9" w:rsidP="00377A01"/>
    <w:p w14:paraId="35ABC2A9" w14:textId="5580119E" w:rsidR="00E672A9" w:rsidRDefault="00E672A9" w:rsidP="00377A01"/>
    <w:p w14:paraId="2D30AB79" w14:textId="77777777" w:rsidR="00BE396C" w:rsidRDefault="00BE396C" w:rsidP="00377A01"/>
    <w:p w14:paraId="2449A530" w14:textId="52707472" w:rsidR="00E672A9" w:rsidRDefault="00E672A9" w:rsidP="00377A01"/>
    <w:p w14:paraId="3F302DDA" w14:textId="1E8E9BDB" w:rsidR="00E672A9" w:rsidRDefault="00E672A9" w:rsidP="00377A01"/>
    <w:p w14:paraId="5FFDD5D5" w14:textId="025BECA5" w:rsidR="00E672A9" w:rsidRDefault="00E672A9" w:rsidP="00377A01"/>
    <w:p w14:paraId="1B9239E7" w14:textId="109C0799" w:rsidR="00E672A9" w:rsidRDefault="00E672A9" w:rsidP="00377A01"/>
    <w:p w14:paraId="4CDC3DAA" w14:textId="64506F8B" w:rsidR="00E672A9" w:rsidRDefault="00E672A9" w:rsidP="00377A01"/>
    <w:p w14:paraId="7CD403A8" w14:textId="6F7F0882" w:rsidR="00E672A9" w:rsidRDefault="00E672A9" w:rsidP="00377A01"/>
    <w:p w14:paraId="77765E1B" w14:textId="5AADBE39" w:rsidR="00E672A9" w:rsidRDefault="00E672A9" w:rsidP="00377A01"/>
    <w:p w14:paraId="56676C32" w14:textId="7B6294CB" w:rsidR="00E672A9" w:rsidRDefault="00E672A9" w:rsidP="00377A01"/>
    <w:p w14:paraId="0FF3211E" w14:textId="6DEC6516" w:rsidR="00E672A9" w:rsidRDefault="00E672A9" w:rsidP="00377A01"/>
    <w:p w14:paraId="20EEF63A" w14:textId="226F9C94" w:rsidR="00E672A9" w:rsidRDefault="00E672A9" w:rsidP="00377A01"/>
    <w:p w14:paraId="2ED693C3" w14:textId="78EF69F1" w:rsidR="000C5AF8" w:rsidRDefault="000C5AF8" w:rsidP="00377A01"/>
    <w:p w14:paraId="13C0350B" w14:textId="77777777" w:rsidR="000C5AF8" w:rsidRDefault="000C5AF8" w:rsidP="00377A01"/>
    <w:p w14:paraId="38BA85AF" w14:textId="77777777" w:rsidR="00E672A9" w:rsidRPr="00377A01" w:rsidRDefault="00E672A9" w:rsidP="00377A01"/>
    <w:p w14:paraId="2DB6B665" w14:textId="77777777" w:rsidR="00BE396C" w:rsidRDefault="00BE396C">
      <w:pPr>
        <w:rPr>
          <w:rFonts w:asciiTheme="majorHAnsi" w:eastAsiaTheme="majorEastAsia" w:hAnsiTheme="majorHAnsi" w:cstheme="majorBidi"/>
          <w:color w:val="2F5496" w:themeColor="accent1" w:themeShade="BF"/>
          <w:sz w:val="26"/>
          <w:szCs w:val="26"/>
        </w:rPr>
      </w:pPr>
      <w:r>
        <w:br w:type="page"/>
      </w:r>
    </w:p>
    <w:p w14:paraId="1348DC7F" w14:textId="03214091" w:rsidR="000A3295" w:rsidRDefault="000A3295" w:rsidP="00245F5A">
      <w:pPr>
        <w:pStyle w:val="Heading2"/>
        <w:numPr>
          <w:ilvl w:val="1"/>
          <w:numId w:val="2"/>
        </w:numPr>
      </w:pPr>
      <w:bookmarkStart w:id="36" w:name="_Toc52197718"/>
      <w:r w:rsidRPr="00135D5C">
        <w:t>Scrap</w:t>
      </w:r>
      <w:bookmarkEnd w:id="36"/>
    </w:p>
    <w:p w14:paraId="7ED0475C" w14:textId="174E92FB" w:rsidR="00AE6B6F" w:rsidRDefault="00AE6B6F" w:rsidP="00AE6B6F">
      <w:pPr>
        <w:spacing w:before="240" w:after="0" w:line="240" w:lineRule="auto"/>
        <w:ind w:left="708"/>
        <w:rPr>
          <w:rFonts w:ascii="Calibri" w:eastAsia="Times New Roman" w:hAnsi="Calibri" w:cs="Calibri"/>
          <w:color w:val="000000"/>
        </w:rPr>
      </w:pPr>
      <w:r w:rsidRPr="00AE6B6F">
        <w:rPr>
          <w:rFonts w:ascii="Calibri" w:eastAsia="Times New Roman" w:hAnsi="Calibri" w:cs="Calibri"/>
          <w:color w:val="000000"/>
        </w:rPr>
        <w:t>Scrap sheet is used for calculating operational scrap resulting from continuous production and destructive testing, especially in cutting room and Wire Preparation Area. This sheet is usually calculated automatically from Base_Inputs sheet data and DPCPS.</w:t>
      </w:r>
    </w:p>
    <w:p w14:paraId="6989DE48" w14:textId="77777777" w:rsidR="00AE6B6F" w:rsidRDefault="00AE6B6F" w:rsidP="00AE6B6F">
      <w:pPr>
        <w:pStyle w:val="Heading3"/>
        <w:spacing w:before="0"/>
        <w:ind w:left="2160"/>
        <w:rPr>
          <w:lang w:val="sk-SK"/>
        </w:rPr>
      </w:pPr>
    </w:p>
    <w:p w14:paraId="546AA827" w14:textId="69215D8D" w:rsidR="00AE6B6F" w:rsidRPr="00AE6B6F" w:rsidRDefault="00AE6B6F" w:rsidP="00245F5A">
      <w:pPr>
        <w:pStyle w:val="Heading3"/>
        <w:numPr>
          <w:ilvl w:val="2"/>
          <w:numId w:val="2"/>
        </w:numPr>
        <w:spacing w:before="0"/>
      </w:pPr>
      <w:bookmarkStart w:id="37" w:name="_Toc52197719"/>
      <w:r w:rsidRPr="00AE6B6F">
        <w:t>Scrap - Light and FFG approach</w:t>
      </w:r>
      <w:bookmarkEnd w:id="37"/>
    </w:p>
    <w:p w14:paraId="5FEEDC8C" w14:textId="66DBCAD3" w:rsidR="00AE6B6F" w:rsidRDefault="00AE6B6F" w:rsidP="00AE6B6F">
      <w:pPr>
        <w:spacing w:before="240" w:after="0" w:line="240" w:lineRule="auto"/>
        <w:ind w:left="1416"/>
        <w:rPr>
          <w:rFonts w:ascii="Calibri" w:eastAsia="Times New Roman" w:hAnsi="Calibri" w:cs="Calibri"/>
          <w:color w:val="000000"/>
        </w:rPr>
      </w:pPr>
      <w:r w:rsidRPr="00AE6B6F">
        <w:rPr>
          <w:rFonts w:ascii="Calibri" w:eastAsia="Times New Roman" w:hAnsi="Calibri" w:cs="Calibri"/>
          <w:color w:val="000000"/>
        </w:rPr>
        <w:t>For calculating the Scrap sheet, only Base_Inputs data are necessary. The calculation itself is automatic and approach selection doesn't influence it.</w:t>
      </w:r>
    </w:p>
    <w:p w14:paraId="52D8EDC7" w14:textId="77777777" w:rsidR="00AE6B6F" w:rsidRPr="00135D5C" w:rsidRDefault="00AE6B6F" w:rsidP="00AE6B6F">
      <w:pPr>
        <w:spacing w:before="240"/>
        <w:ind w:left="1416"/>
        <w:rPr>
          <w:b/>
          <w:bCs/>
        </w:rPr>
      </w:pPr>
      <w:r w:rsidRPr="00135D5C">
        <w:rPr>
          <w:b/>
          <w:bCs/>
        </w:rPr>
        <w:t>Inputs required:</w:t>
      </w:r>
    </w:p>
    <w:tbl>
      <w:tblPr>
        <w:tblStyle w:val="GridTable4-Accent3"/>
        <w:tblW w:w="8961" w:type="dxa"/>
        <w:tblInd w:w="1413" w:type="dxa"/>
        <w:tblLook w:val="04A0" w:firstRow="1" w:lastRow="0" w:firstColumn="1" w:lastColumn="0" w:noHBand="0" w:noVBand="1"/>
      </w:tblPr>
      <w:tblGrid>
        <w:gridCol w:w="1304"/>
        <w:gridCol w:w="992"/>
        <w:gridCol w:w="979"/>
        <w:gridCol w:w="974"/>
        <w:gridCol w:w="4712"/>
      </w:tblGrid>
      <w:tr w:rsidR="00AE6B6F" w:rsidRPr="00135D5C" w14:paraId="3FA6788A" w14:textId="77777777" w:rsidTr="00AE6B6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4" w:type="dxa"/>
            <w:noWrap/>
            <w:vAlign w:val="center"/>
            <w:hideMark/>
          </w:tcPr>
          <w:p w14:paraId="6726D1CB" w14:textId="77777777" w:rsidR="00AE6B6F" w:rsidRPr="00135D5C" w:rsidRDefault="00AE6B6F" w:rsidP="00AE6B6F">
            <w:pPr>
              <w:jc w:val="center"/>
              <w:rPr>
                <w:rFonts w:ascii="Calibri" w:eastAsia="Times New Roman" w:hAnsi="Calibri" w:cs="Calibri"/>
                <w:color w:val="000000"/>
              </w:rPr>
            </w:pPr>
            <w:r w:rsidRPr="00135D5C">
              <w:rPr>
                <w:rFonts w:ascii="Calibri" w:eastAsia="Times New Roman" w:hAnsi="Calibri" w:cs="Calibri"/>
                <w:color w:val="000000"/>
              </w:rPr>
              <w:t>Sheet</w:t>
            </w:r>
          </w:p>
        </w:tc>
        <w:tc>
          <w:tcPr>
            <w:tcW w:w="992" w:type="dxa"/>
            <w:noWrap/>
            <w:vAlign w:val="center"/>
            <w:hideMark/>
          </w:tcPr>
          <w:p w14:paraId="574B452B" w14:textId="77777777" w:rsidR="00AE6B6F" w:rsidRPr="00135D5C" w:rsidRDefault="00AE6B6F" w:rsidP="00AE6B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Cell</w:t>
            </w:r>
          </w:p>
        </w:tc>
        <w:tc>
          <w:tcPr>
            <w:tcW w:w="979" w:type="dxa"/>
            <w:noWrap/>
            <w:vAlign w:val="center"/>
            <w:hideMark/>
          </w:tcPr>
          <w:p w14:paraId="7DA95616" w14:textId="77777777" w:rsidR="00AE6B6F" w:rsidRPr="00135D5C" w:rsidRDefault="00AE6B6F" w:rsidP="00AE6B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Variable</w:t>
            </w:r>
          </w:p>
        </w:tc>
        <w:tc>
          <w:tcPr>
            <w:tcW w:w="974" w:type="dxa"/>
            <w:noWrap/>
            <w:vAlign w:val="center"/>
            <w:hideMark/>
          </w:tcPr>
          <w:p w14:paraId="64589788" w14:textId="77777777" w:rsidR="00AE6B6F" w:rsidRPr="00135D5C" w:rsidRDefault="00AE6B6F" w:rsidP="00AE6B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Formula</w:t>
            </w:r>
          </w:p>
        </w:tc>
        <w:tc>
          <w:tcPr>
            <w:tcW w:w="4712" w:type="dxa"/>
            <w:noWrap/>
            <w:vAlign w:val="center"/>
            <w:hideMark/>
          </w:tcPr>
          <w:p w14:paraId="35BA1AE4" w14:textId="77777777" w:rsidR="00AE6B6F" w:rsidRPr="00135D5C" w:rsidRDefault="00AE6B6F" w:rsidP="00AE6B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Description</w:t>
            </w:r>
          </w:p>
        </w:tc>
      </w:tr>
      <w:tr w:rsidR="00AE6B6F" w:rsidRPr="00135D5C" w14:paraId="19F5F337" w14:textId="77777777" w:rsidTr="00AE6B6F">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1304" w:type="dxa"/>
            <w:noWrap/>
            <w:vAlign w:val="center"/>
          </w:tcPr>
          <w:p w14:paraId="706B2C8F" w14:textId="76407604" w:rsidR="00AE6B6F" w:rsidRPr="00135D5C" w:rsidRDefault="00AE6B6F" w:rsidP="00AE6B6F">
            <w:pPr>
              <w:jc w:val="center"/>
              <w:rPr>
                <w:rFonts w:ascii="Calibri" w:eastAsia="Times New Roman" w:hAnsi="Calibri" w:cs="Calibri"/>
                <w:b w:val="0"/>
                <w:bCs w:val="0"/>
                <w:color w:val="000000"/>
              </w:rPr>
            </w:pPr>
            <w:r>
              <w:rPr>
                <w:rFonts w:ascii="Calibri" w:eastAsia="Times New Roman" w:hAnsi="Calibri" w:cs="Calibri"/>
                <w:b w:val="0"/>
                <w:bCs w:val="0"/>
                <w:color w:val="000000"/>
              </w:rPr>
              <w:t>Base_inputs</w:t>
            </w:r>
          </w:p>
        </w:tc>
        <w:tc>
          <w:tcPr>
            <w:tcW w:w="992" w:type="dxa"/>
            <w:noWrap/>
            <w:vAlign w:val="center"/>
          </w:tcPr>
          <w:p w14:paraId="5A994F67" w14:textId="344318DB" w:rsidR="00AE6B6F" w:rsidRPr="00135D5C" w:rsidRDefault="00AE6B6F" w:rsidP="00AE6B6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D10</w:t>
            </w:r>
          </w:p>
        </w:tc>
        <w:tc>
          <w:tcPr>
            <w:tcW w:w="979" w:type="dxa"/>
            <w:noWrap/>
            <w:vAlign w:val="center"/>
          </w:tcPr>
          <w:p w14:paraId="4687FA29" w14:textId="413A60CF" w:rsidR="00AE6B6F" w:rsidRPr="00135D5C" w:rsidRDefault="00AE6B6F" w:rsidP="00AE6B6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974" w:type="dxa"/>
            <w:noWrap/>
            <w:vAlign w:val="center"/>
          </w:tcPr>
          <w:p w14:paraId="6994C544" w14:textId="76ACCA24" w:rsidR="00AE6B6F" w:rsidRPr="00135D5C" w:rsidRDefault="00AE6B6F" w:rsidP="00AE6B6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w:t>
            </w:r>
          </w:p>
        </w:tc>
        <w:tc>
          <w:tcPr>
            <w:tcW w:w="4712" w:type="dxa"/>
            <w:noWrap/>
            <w:vAlign w:val="center"/>
          </w:tcPr>
          <w:p w14:paraId="0B60C1C2" w14:textId="2EB7DCD7" w:rsidR="00AE6B6F" w:rsidRPr="00135D5C" w:rsidRDefault="00AE6B6F" w:rsidP="00AE6B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Start Of Production date (SoP)</w:t>
            </w:r>
          </w:p>
        </w:tc>
      </w:tr>
      <w:tr w:rsidR="00AE6B6F" w:rsidRPr="00135D5C" w14:paraId="2A975398" w14:textId="77777777" w:rsidTr="00AE6B6F">
        <w:trPr>
          <w:trHeight w:val="553"/>
        </w:trPr>
        <w:tc>
          <w:tcPr>
            <w:cnfStyle w:val="001000000000" w:firstRow="0" w:lastRow="0" w:firstColumn="1" w:lastColumn="0" w:oddVBand="0" w:evenVBand="0" w:oddHBand="0" w:evenHBand="0" w:firstRowFirstColumn="0" w:firstRowLastColumn="0" w:lastRowFirstColumn="0" w:lastRowLastColumn="0"/>
            <w:tcW w:w="1304" w:type="dxa"/>
            <w:noWrap/>
            <w:vAlign w:val="center"/>
          </w:tcPr>
          <w:p w14:paraId="0B804041" w14:textId="6BA16FB5" w:rsidR="00AE6B6F" w:rsidRPr="005F3B02" w:rsidRDefault="00AE6B6F" w:rsidP="00AE6B6F">
            <w:pPr>
              <w:jc w:val="center"/>
              <w:rPr>
                <w:rFonts w:ascii="Calibri" w:eastAsia="Times New Roman" w:hAnsi="Calibri" w:cs="Calibri"/>
                <w:color w:val="000000"/>
              </w:rPr>
            </w:pPr>
            <w:r>
              <w:rPr>
                <w:rFonts w:ascii="Calibri" w:eastAsia="Times New Roman" w:hAnsi="Calibri" w:cs="Calibri"/>
                <w:b w:val="0"/>
                <w:bCs w:val="0"/>
                <w:color w:val="000000"/>
              </w:rPr>
              <w:t>Base_inputs</w:t>
            </w:r>
          </w:p>
        </w:tc>
        <w:tc>
          <w:tcPr>
            <w:tcW w:w="992" w:type="dxa"/>
            <w:noWrap/>
            <w:vAlign w:val="center"/>
          </w:tcPr>
          <w:p w14:paraId="522DA4BA" w14:textId="3B5B7326" w:rsidR="00AE6B6F" w:rsidRPr="00135D5C" w:rsidRDefault="00AE6B6F" w:rsidP="00AE6B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D11</w:t>
            </w:r>
          </w:p>
        </w:tc>
        <w:tc>
          <w:tcPr>
            <w:tcW w:w="979" w:type="dxa"/>
            <w:noWrap/>
            <w:vAlign w:val="center"/>
          </w:tcPr>
          <w:p w14:paraId="3C15465E" w14:textId="6EADBEB4" w:rsidR="00AE6B6F" w:rsidRPr="00135D5C" w:rsidRDefault="00AE6B6F" w:rsidP="00AE6B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974" w:type="dxa"/>
            <w:noWrap/>
            <w:vAlign w:val="center"/>
          </w:tcPr>
          <w:p w14:paraId="173952FA" w14:textId="201B0C48" w:rsidR="00AE6B6F" w:rsidRPr="00135D5C" w:rsidRDefault="00AE6B6F" w:rsidP="00AE6B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w:t>
            </w:r>
          </w:p>
        </w:tc>
        <w:tc>
          <w:tcPr>
            <w:tcW w:w="4712" w:type="dxa"/>
            <w:noWrap/>
            <w:vAlign w:val="center"/>
          </w:tcPr>
          <w:p w14:paraId="0D30F799" w14:textId="3643739C" w:rsidR="00AE6B6F" w:rsidRPr="00135D5C" w:rsidRDefault="00AE6B6F" w:rsidP="00AE6B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Length of the Ramp up period</w:t>
            </w:r>
          </w:p>
        </w:tc>
      </w:tr>
      <w:tr w:rsidR="00AE6B6F" w:rsidRPr="00135D5C" w14:paraId="43096442" w14:textId="77777777" w:rsidTr="00AE6B6F">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304" w:type="dxa"/>
            <w:noWrap/>
            <w:vAlign w:val="center"/>
          </w:tcPr>
          <w:p w14:paraId="0A6EABBD" w14:textId="6C3AB38B" w:rsidR="00AE6B6F" w:rsidRPr="00135D5C" w:rsidRDefault="00AE6B6F" w:rsidP="00AE6B6F">
            <w:pPr>
              <w:jc w:val="center"/>
              <w:rPr>
                <w:rFonts w:ascii="Calibri" w:eastAsia="Times New Roman" w:hAnsi="Calibri" w:cs="Calibri"/>
                <w:b w:val="0"/>
                <w:bCs w:val="0"/>
                <w:color w:val="000000"/>
              </w:rPr>
            </w:pPr>
            <w:r>
              <w:rPr>
                <w:rFonts w:ascii="Calibri" w:eastAsia="Times New Roman" w:hAnsi="Calibri" w:cs="Calibri"/>
                <w:b w:val="0"/>
                <w:bCs w:val="0"/>
                <w:color w:val="000000"/>
              </w:rPr>
              <w:t>Base_inputs</w:t>
            </w:r>
          </w:p>
        </w:tc>
        <w:tc>
          <w:tcPr>
            <w:tcW w:w="992" w:type="dxa"/>
            <w:noWrap/>
            <w:vAlign w:val="center"/>
          </w:tcPr>
          <w:p w14:paraId="52BF2A01" w14:textId="1E326A5D" w:rsidR="00AE6B6F" w:rsidRPr="00135D5C" w:rsidRDefault="00AE6B6F" w:rsidP="00AE6B6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D30</w:t>
            </w:r>
          </w:p>
        </w:tc>
        <w:tc>
          <w:tcPr>
            <w:tcW w:w="979" w:type="dxa"/>
            <w:noWrap/>
            <w:vAlign w:val="center"/>
          </w:tcPr>
          <w:p w14:paraId="0ABB58FC" w14:textId="5599F89A" w:rsidR="00AE6B6F" w:rsidRPr="00135D5C" w:rsidRDefault="00AE6B6F" w:rsidP="00AE6B6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b/>
                <w:bCs/>
                <w:color w:val="FFC000"/>
              </w:rPr>
              <w:t>B</w:t>
            </w:r>
          </w:p>
        </w:tc>
        <w:tc>
          <w:tcPr>
            <w:tcW w:w="974" w:type="dxa"/>
            <w:noWrap/>
            <w:vAlign w:val="center"/>
          </w:tcPr>
          <w:p w14:paraId="50516F3F" w14:textId="14AC5B7A" w:rsidR="00AE6B6F" w:rsidRPr="00135D5C" w:rsidRDefault="00AE6B6F" w:rsidP="00AE6B6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3</w:t>
            </w:r>
          </w:p>
        </w:tc>
        <w:tc>
          <w:tcPr>
            <w:tcW w:w="4712" w:type="dxa"/>
            <w:noWrap/>
            <w:vAlign w:val="center"/>
          </w:tcPr>
          <w:p w14:paraId="5F25AA76" w14:textId="0BEFCE32" w:rsidR="00AE6B6F" w:rsidRPr="00135D5C" w:rsidRDefault="00AE6B6F" w:rsidP="00AE6B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Material costs for an average order</w:t>
            </w:r>
          </w:p>
        </w:tc>
      </w:tr>
      <w:tr w:rsidR="00AE6B6F" w:rsidRPr="00135D5C" w14:paraId="3161C27C" w14:textId="77777777" w:rsidTr="00AE6B6F">
        <w:trPr>
          <w:trHeight w:val="680"/>
        </w:trPr>
        <w:tc>
          <w:tcPr>
            <w:cnfStyle w:val="001000000000" w:firstRow="0" w:lastRow="0" w:firstColumn="1" w:lastColumn="0" w:oddVBand="0" w:evenVBand="0" w:oddHBand="0" w:evenHBand="0" w:firstRowFirstColumn="0" w:firstRowLastColumn="0" w:lastRowFirstColumn="0" w:lastRowLastColumn="0"/>
            <w:tcW w:w="1304" w:type="dxa"/>
            <w:noWrap/>
            <w:vAlign w:val="center"/>
          </w:tcPr>
          <w:p w14:paraId="5A580753" w14:textId="77777777" w:rsidR="00AE6B6F" w:rsidRPr="00135D5C" w:rsidRDefault="00AE6B6F" w:rsidP="00AE6B6F">
            <w:pPr>
              <w:jc w:val="center"/>
              <w:rPr>
                <w:rFonts w:ascii="Calibri" w:eastAsia="Times New Roman" w:hAnsi="Calibri" w:cs="Calibri"/>
                <w:b w:val="0"/>
                <w:bCs w:val="0"/>
                <w:color w:val="000000"/>
              </w:rPr>
            </w:pPr>
            <w:r>
              <w:rPr>
                <w:rFonts w:ascii="Calibri" w:eastAsia="Times New Roman" w:hAnsi="Calibri" w:cs="Calibri"/>
                <w:b w:val="0"/>
                <w:bCs w:val="0"/>
                <w:color w:val="000000"/>
              </w:rPr>
              <w:t>Base_inputs</w:t>
            </w:r>
          </w:p>
        </w:tc>
        <w:tc>
          <w:tcPr>
            <w:tcW w:w="992" w:type="dxa"/>
            <w:noWrap/>
            <w:vAlign w:val="center"/>
          </w:tcPr>
          <w:p w14:paraId="7E1DE2B3" w14:textId="6F7F0276" w:rsidR="00AE6B6F" w:rsidRPr="00135D5C" w:rsidRDefault="00AE6B6F" w:rsidP="00AE6B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D51</w:t>
            </w:r>
          </w:p>
        </w:tc>
        <w:tc>
          <w:tcPr>
            <w:tcW w:w="979" w:type="dxa"/>
            <w:noWrap/>
            <w:vAlign w:val="center"/>
          </w:tcPr>
          <w:p w14:paraId="5B8EEE47" w14:textId="388C88BB" w:rsidR="00AE6B6F" w:rsidRPr="00135D5C" w:rsidRDefault="00AE6B6F" w:rsidP="00AE6B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0000"/>
              </w:rPr>
            </w:pPr>
            <w:r>
              <w:rPr>
                <w:rFonts w:ascii="Calibri" w:hAnsi="Calibri" w:cs="Calibri"/>
                <w:b/>
                <w:bCs/>
                <w:color w:val="00B0F0"/>
              </w:rPr>
              <w:t>C</w:t>
            </w:r>
          </w:p>
        </w:tc>
        <w:tc>
          <w:tcPr>
            <w:tcW w:w="974" w:type="dxa"/>
            <w:noWrap/>
            <w:vAlign w:val="center"/>
          </w:tcPr>
          <w:p w14:paraId="1558005F" w14:textId="70954A3B" w:rsidR="00AE6B6F" w:rsidRPr="00135D5C" w:rsidRDefault="00AE6B6F" w:rsidP="00AE6B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3</w:t>
            </w:r>
          </w:p>
        </w:tc>
        <w:tc>
          <w:tcPr>
            <w:tcW w:w="4712" w:type="dxa"/>
            <w:noWrap/>
            <w:vAlign w:val="center"/>
          </w:tcPr>
          <w:p w14:paraId="6C130989" w14:textId="0EAC9E68" w:rsidR="00AE6B6F" w:rsidRPr="00135D5C" w:rsidRDefault="00AE6B6F" w:rsidP="00AE6B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Percentage rate of Destructive testing from a batch during ramp up period</w:t>
            </w:r>
          </w:p>
        </w:tc>
      </w:tr>
      <w:tr w:rsidR="00AE6B6F" w:rsidRPr="00135D5C" w14:paraId="575489D8" w14:textId="77777777" w:rsidTr="00AE6B6F">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304" w:type="dxa"/>
            <w:noWrap/>
            <w:vAlign w:val="center"/>
          </w:tcPr>
          <w:p w14:paraId="0E6ED050" w14:textId="77777777" w:rsidR="00AE6B6F" w:rsidRPr="00135D5C" w:rsidRDefault="00AE6B6F" w:rsidP="00AE6B6F">
            <w:pPr>
              <w:jc w:val="center"/>
              <w:rPr>
                <w:rFonts w:ascii="Calibri" w:eastAsia="Times New Roman" w:hAnsi="Calibri" w:cs="Calibri"/>
                <w:b w:val="0"/>
                <w:bCs w:val="0"/>
                <w:color w:val="000000"/>
              </w:rPr>
            </w:pPr>
            <w:r>
              <w:rPr>
                <w:rFonts w:ascii="Calibri" w:eastAsia="Times New Roman" w:hAnsi="Calibri" w:cs="Calibri"/>
                <w:b w:val="0"/>
                <w:bCs w:val="0"/>
                <w:color w:val="000000"/>
              </w:rPr>
              <w:t>Base_inputs</w:t>
            </w:r>
          </w:p>
        </w:tc>
        <w:tc>
          <w:tcPr>
            <w:tcW w:w="992" w:type="dxa"/>
            <w:noWrap/>
            <w:vAlign w:val="center"/>
          </w:tcPr>
          <w:p w14:paraId="4C3A488E" w14:textId="4E5960C5" w:rsidR="00AE6B6F" w:rsidRPr="00135D5C" w:rsidRDefault="00AE6B6F" w:rsidP="00AE6B6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D50</w:t>
            </w:r>
          </w:p>
        </w:tc>
        <w:tc>
          <w:tcPr>
            <w:tcW w:w="979" w:type="dxa"/>
            <w:noWrap/>
            <w:vAlign w:val="center"/>
          </w:tcPr>
          <w:p w14:paraId="72FE51F7" w14:textId="2A54D7A9" w:rsidR="00AE6B6F" w:rsidRPr="00135D5C" w:rsidRDefault="00AE6B6F" w:rsidP="00AE6B6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B0F0"/>
              </w:rPr>
            </w:pPr>
            <w:r>
              <w:rPr>
                <w:rFonts w:ascii="Calibri" w:hAnsi="Calibri" w:cs="Calibri"/>
                <w:b/>
                <w:bCs/>
                <w:color w:val="7030A0"/>
              </w:rPr>
              <w:t>D</w:t>
            </w:r>
          </w:p>
        </w:tc>
        <w:tc>
          <w:tcPr>
            <w:tcW w:w="974" w:type="dxa"/>
            <w:noWrap/>
            <w:vAlign w:val="center"/>
          </w:tcPr>
          <w:p w14:paraId="219B5D87" w14:textId="03758CED" w:rsidR="00AE6B6F" w:rsidRPr="00135D5C" w:rsidRDefault="00AE6B6F" w:rsidP="00AE6B6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3</w:t>
            </w:r>
          </w:p>
        </w:tc>
        <w:tc>
          <w:tcPr>
            <w:tcW w:w="4712" w:type="dxa"/>
            <w:noWrap/>
            <w:vAlign w:val="center"/>
          </w:tcPr>
          <w:p w14:paraId="605FD3FD" w14:textId="0052BDCA" w:rsidR="00AE6B6F" w:rsidRPr="00135D5C" w:rsidRDefault="00AE6B6F" w:rsidP="00AE6B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Out of total materials used in harnesses/orders, what percentage of it is eligible for Operational scrap?</w:t>
            </w:r>
          </w:p>
        </w:tc>
      </w:tr>
      <w:tr w:rsidR="00AE6B6F" w:rsidRPr="00135D5C" w14:paraId="4630F518" w14:textId="77777777" w:rsidTr="00AE6B6F">
        <w:trPr>
          <w:trHeight w:val="562"/>
        </w:trPr>
        <w:tc>
          <w:tcPr>
            <w:cnfStyle w:val="001000000000" w:firstRow="0" w:lastRow="0" w:firstColumn="1" w:lastColumn="0" w:oddVBand="0" w:evenVBand="0" w:oddHBand="0" w:evenHBand="0" w:firstRowFirstColumn="0" w:firstRowLastColumn="0" w:lastRowFirstColumn="0" w:lastRowLastColumn="0"/>
            <w:tcW w:w="1304" w:type="dxa"/>
            <w:noWrap/>
            <w:vAlign w:val="center"/>
          </w:tcPr>
          <w:p w14:paraId="613903C0" w14:textId="03082F29" w:rsidR="00AE6B6F" w:rsidRPr="00135D5C" w:rsidRDefault="00AE6B6F" w:rsidP="00AE6B6F">
            <w:pPr>
              <w:jc w:val="center"/>
              <w:rPr>
                <w:rFonts w:ascii="Calibri" w:eastAsia="Times New Roman" w:hAnsi="Calibri" w:cs="Calibri"/>
                <w:b w:val="0"/>
                <w:bCs w:val="0"/>
                <w:color w:val="000000"/>
              </w:rPr>
            </w:pPr>
            <w:r>
              <w:rPr>
                <w:rFonts w:ascii="Calibri" w:eastAsia="Times New Roman" w:hAnsi="Calibri" w:cs="Calibri"/>
                <w:b w:val="0"/>
                <w:bCs w:val="0"/>
                <w:color w:val="000000"/>
              </w:rPr>
              <w:t>DPCPS</w:t>
            </w:r>
          </w:p>
        </w:tc>
        <w:tc>
          <w:tcPr>
            <w:tcW w:w="992" w:type="dxa"/>
            <w:noWrap/>
            <w:vAlign w:val="center"/>
          </w:tcPr>
          <w:p w14:paraId="6351C63F" w14:textId="627C57E7" w:rsidR="00AE6B6F" w:rsidRPr="00135D5C" w:rsidRDefault="00AE6B6F" w:rsidP="00AE6B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Row26</w:t>
            </w:r>
          </w:p>
        </w:tc>
        <w:tc>
          <w:tcPr>
            <w:tcW w:w="979" w:type="dxa"/>
            <w:noWrap/>
            <w:vAlign w:val="center"/>
          </w:tcPr>
          <w:p w14:paraId="532F557F" w14:textId="6A7E7408" w:rsidR="00AE6B6F" w:rsidRPr="00135D5C" w:rsidRDefault="00AE6B6F" w:rsidP="00AE6B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C000"/>
              </w:rPr>
            </w:pPr>
            <w:r>
              <w:rPr>
                <w:rFonts w:ascii="Calibri" w:hAnsi="Calibri" w:cs="Calibri"/>
                <w:b/>
                <w:bCs/>
                <w:color w:val="00B050"/>
              </w:rPr>
              <w:t>A</w:t>
            </w:r>
          </w:p>
        </w:tc>
        <w:tc>
          <w:tcPr>
            <w:tcW w:w="974" w:type="dxa"/>
            <w:noWrap/>
            <w:vAlign w:val="center"/>
          </w:tcPr>
          <w:p w14:paraId="59EFD794" w14:textId="1A0442B8" w:rsidR="00AE6B6F" w:rsidRPr="00135D5C" w:rsidRDefault="00AE6B6F" w:rsidP="00AE6B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w:t>
            </w:r>
          </w:p>
        </w:tc>
        <w:tc>
          <w:tcPr>
            <w:tcW w:w="4712" w:type="dxa"/>
            <w:noWrap/>
            <w:vAlign w:val="center"/>
          </w:tcPr>
          <w:p w14:paraId="612E3EED" w14:textId="33E588ED" w:rsidR="00AE6B6F" w:rsidRPr="00135D5C" w:rsidRDefault="00AE6B6F" w:rsidP="00AE6B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Ordered volume - calculated</w:t>
            </w:r>
          </w:p>
        </w:tc>
      </w:tr>
      <w:tr w:rsidR="00AE6B6F" w:rsidRPr="00135D5C" w14:paraId="45A9FB2F" w14:textId="77777777" w:rsidTr="00AE6B6F">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304" w:type="dxa"/>
            <w:noWrap/>
            <w:vAlign w:val="center"/>
          </w:tcPr>
          <w:p w14:paraId="2FEB8996" w14:textId="5C609163" w:rsidR="00AE6B6F" w:rsidRPr="00AE6B6F" w:rsidRDefault="00AE6B6F" w:rsidP="00AE6B6F">
            <w:pPr>
              <w:jc w:val="center"/>
              <w:rPr>
                <w:rFonts w:ascii="Calibri" w:eastAsia="Times New Roman" w:hAnsi="Calibri" w:cs="Calibri"/>
                <w:b w:val="0"/>
                <w:bCs w:val="0"/>
                <w:color w:val="000000"/>
              </w:rPr>
            </w:pPr>
            <w:r w:rsidRPr="00AE6B6F">
              <w:rPr>
                <w:rFonts w:ascii="Calibri" w:eastAsia="Times New Roman" w:hAnsi="Calibri" w:cs="Calibri"/>
                <w:b w:val="0"/>
                <w:bCs w:val="0"/>
                <w:color w:val="000000"/>
              </w:rPr>
              <w:t>Scrap</w:t>
            </w:r>
          </w:p>
        </w:tc>
        <w:tc>
          <w:tcPr>
            <w:tcW w:w="992" w:type="dxa"/>
            <w:noWrap/>
            <w:vAlign w:val="center"/>
          </w:tcPr>
          <w:p w14:paraId="7A0A0758" w14:textId="574518E6" w:rsidR="00AE6B6F" w:rsidRPr="00386783" w:rsidRDefault="00AE6B6F" w:rsidP="00AE6B6F">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B9</w:t>
            </w:r>
          </w:p>
        </w:tc>
        <w:tc>
          <w:tcPr>
            <w:tcW w:w="979" w:type="dxa"/>
            <w:noWrap/>
            <w:vAlign w:val="center"/>
          </w:tcPr>
          <w:p w14:paraId="6DC8C296" w14:textId="10363EFC" w:rsidR="00AE6B6F" w:rsidRDefault="00AE6B6F" w:rsidP="00AE6B6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color w:val="000000"/>
              </w:rPr>
              <w:t>N/A</w:t>
            </w:r>
          </w:p>
        </w:tc>
        <w:tc>
          <w:tcPr>
            <w:tcW w:w="974" w:type="dxa"/>
            <w:noWrap/>
            <w:vAlign w:val="center"/>
          </w:tcPr>
          <w:p w14:paraId="49DDEC01" w14:textId="77777777" w:rsidR="00AE6B6F" w:rsidRDefault="00AE6B6F" w:rsidP="00AE6B6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4712" w:type="dxa"/>
            <w:noWrap/>
            <w:vAlign w:val="center"/>
          </w:tcPr>
          <w:p w14:paraId="61B3B169" w14:textId="07C2AAF4" w:rsidR="00AE6B6F" w:rsidRDefault="00AE6B6F" w:rsidP="00AE6B6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Sheet checking procedure Yes/No</w:t>
            </w:r>
          </w:p>
        </w:tc>
      </w:tr>
    </w:tbl>
    <w:p w14:paraId="045FEBFA" w14:textId="09CA5E52" w:rsidR="00AE6B6F" w:rsidRPr="008D3B00" w:rsidRDefault="00AE6B6F" w:rsidP="00183370">
      <w:pPr>
        <w:spacing w:before="240"/>
        <w:ind w:left="708" w:firstLine="708"/>
        <w:rPr>
          <w:rFonts w:ascii="Calibri" w:eastAsia="Times New Roman" w:hAnsi="Calibri" w:cs="Calibri"/>
          <w:color w:val="000000"/>
        </w:rPr>
      </w:pPr>
      <w:r w:rsidRPr="008D3B00">
        <w:rPr>
          <w:rFonts w:ascii="Calibri" w:eastAsia="Times New Roman" w:hAnsi="Calibri" w:cs="Calibri"/>
          <w:color w:val="000000"/>
        </w:rPr>
        <w:t>The calculation process can be influenced only by changing the above mentioned inputs</w:t>
      </w:r>
    </w:p>
    <w:p w14:paraId="4991A576" w14:textId="61B9D8DF" w:rsidR="00183370" w:rsidRDefault="00183370" w:rsidP="00245F5A">
      <w:pPr>
        <w:pStyle w:val="Heading3"/>
        <w:numPr>
          <w:ilvl w:val="2"/>
          <w:numId w:val="2"/>
        </w:numPr>
        <w:rPr>
          <w:lang w:val="sk-SK"/>
        </w:rPr>
      </w:pPr>
      <w:bookmarkStart w:id="38" w:name="_Toc52197720"/>
      <w:r>
        <w:rPr>
          <w:lang w:val="sk-SK"/>
        </w:rPr>
        <w:t>Scrap</w:t>
      </w:r>
      <w:r w:rsidRPr="00135D5C">
        <w:rPr>
          <w:lang w:val="sk-SK"/>
        </w:rPr>
        <w:t xml:space="preserve"> - </w:t>
      </w:r>
      <w:r>
        <w:rPr>
          <w:lang w:val="sk-SK"/>
        </w:rPr>
        <w:t>Formulas</w:t>
      </w:r>
      <w:bookmarkEnd w:id="38"/>
    </w:p>
    <w:p w14:paraId="2A138AA2" w14:textId="2D56C112" w:rsidR="000B676D" w:rsidRPr="00AE6B6F" w:rsidRDefault="00183370" w:rsidP="00BE396C">
      <w:pPr>
        <w:spacing w:before="240" w:after="0" w:line="240" w:lineRule="auto"/>
        <w:ind w:left="-567"/>
        <w:jc w:val="center"/>
        <w:rPr>
          <w:rFonts w:ascii="Calibri" w:eastAsia="Times New Roman" w:hAnsi="Calibri" w:cs="Calibri"/>
          <w:color w:val="000000"/>
          <w:lang w:val="sk-SK"/>
        </w:rPr>
      </w:pPr>
      <w:r>
        <w:rPr>
          <w:noProof/>
        </w:rPr>
        <w:drawing>
          <wp:inline distT="0" distB="0" distL="0" distR="0" wp14:anchorId="79F4A73A" wp14:editId="39AC9321">
            <wp:extent cx="7072511" cy="419100"/>
            <wp:effectExtent l="0" t="0" r="0" b="0"/>
            <wp:docPr id="30" name="Picture 2">
              <a:extLst xmlns:a="http://schemas.openxmlformats.org/drawingml/2006/main">
                <a:ext uri="{FF2B5EF4-FFF2-40B4-BE49-F238E27FC236}">
                  <a16:creationId xmlns:a16="http://schemas.microsoft.com/office/drawing/2014/main" id="{27FC1FDE-79F3-47D5-9FA2-67BB34D5ED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7FC1FDE-79F3-47D5-9FA2-67BB34D5ED3F}"/>
                        </a:ext>
                      </a:extLs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209030" cy="427190"/>
                    </a:xfrm>
                    <a:prstGeom prst="rect">
                      <a:avLst/>
                    </a:prstGeom>
                    <a:noFill/>
                  </pic:spPr>
                </pic:pic>
              </a:graphicData>
            </a:graphic>
          </wp:inline>
        </w:drawing>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74"/>
        <w:gridCol w:w="2140"/>
        <w:gridCol w:w="5979"/>
      </w:tblGrid>
      <w:tr w:rsidR="000B676D" w:rsidRPr="00135D5C" w14:paraId="5C5AE3EE" w14:textId="77777777" w:rsidTr="00D62531">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4E5F19B" w14:textId="77777777" w:rsidR="000B676D" w:rsidRPr="00135D5C" w:rsidRDefault="000B676D" w:rsidP="00D62531">
            <w:pPr>
              <w:jc w:val="center"/>
              <w:rPr>
                <w:color w:val="auto"/>
              </w:rPr>
            </w:pPr>
            <w:r w:rsidRPr="00135D5C">
              <w:rPr>
                <w:color w:val="auto"/>
              </w:rPr>
              <w:t>Nr. of Formula</w:t>
            </w:r>
          </w:p>
        </w:tc>
        <w:tc>
          <w:tcPr>
            <w:tcW w:w="2140" w:type="dxa"/>
            <w:vAlign w:val="center"/>
          </w:tcPr>
          <w:p w14:paraId="3472C1E4" w14:textId="77777777" w:rsidR="000B676D" w:rsidRPr="00135D5C" w:rsidRDefault="000B676D" w:rsidP="00D62531">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5979" w:type="dxa"/>
            <w:vAlign w:val="center"/>
          </w:tcPr>
          <w:p w14:paraId="318527F6" w14:textId="77777777" w:rsidR="000B676D" w:rsidRPr="00135D5C" w:rsidRDefault="000B676D" w:rsidP="00D62531">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0B676D" w:rsidRPr="00135D5C" w14:paraId="51D44EEB" w14:textId="77777777" w:rsidTr="00D62531">
        <w:trPr>
          <w:cnfStyle w:val="000000100000" w:firstRow="0" w:lastRow="0" w:firstColumn="0" w:lastColumn="0" w:oddVBand="0" w:evenVBand="0" w:oddHBand="1" w:evenHBand="0" w:firstRowFirstColumn="0" w:firstRowLastColumn="0" w:lastRowFirstColumn="0" w:lastRowLastColumn="0"/>
          <w:trHeight w:val="1295"/>
        </w:trPr>
        <w:tc>
          <w:tcPr>
            <w:cnfStyle w:val="001000000000" w:firstRow="0" w:lastRow="0" w:firstColumn="1" w:lastColumn="0" w:oddVBand="0" w:evenVBand="0" w:oddHBand="0" w:evenHBand="0" w:firstRowFirstColumn="0" w:firstRowLastColumn="0" w:lastRowFirstColumn="0" w:lastRowLastColumn="0"/>
            <w:tcW w:w="974" w:type="dxa"/>
            <w:vAlign w:val="center"/>
          </w:tcPr>
          <w:p w14:paraId="25E6F9F4" w14:textId="77777777" w:rsidR="000B676D" w:rsidRPr="00135D5C" w:rsidRDefault="000B676D" w:rsidP="00D62531">
            <w:pPr>
              <w:jc w:val="center"/>
              <w:rPr>
                <w:color w:val="FF0000"/>
              </w:rPr>
            </w:pPr>
            <w:r w:rsidRPr="00135D5C">
              <w:rPr>
                <w:color w:val="FF0000"/>
              </w:rPr>
              <w:t>1</w:t>
            </w:r>
          </w:p>
        </w:tc>
        <w:tc>
          <w:tcPr>
            <w:tcW w:w="2140" w:type="dxa"/>
            <w:vAlign w:val="center"/>
          </w:tcPr>
          <w:p w14:paraId="290FCCF9" w14:textId="77777777" w:rsidR="000B676D" w:rsidRPr="00902DD7" w:rsidRDefault="000B676D" w:rsidP="00D6253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Month</w:t>
            </w:r>
          </w:p>
        </w:tc>
        <w:tc>
          <w:tcPr>
            <w:tcW w:w="5979" w:type="dxa"/>
            <w:vAlign w:val="center"/>
          </w:tcPr>
          <w:p w14:paraId="5E37434C" w14:textId="77777777" w:rsidR="000B676D" w:rsidRDefault="000B676D" w:rsidP="00D6253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The quantity of months is based on the length of the ramp up period.</w:t>
            </w:r>
          </w:p>
          <w:p w14:paraId="091DA875" w14:textId="77777777" w:rsidR="000B676D" w:rsidRPr="00902DD7" w:rsidRDefault="000B676D" w:rsidP="00D6253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Specific months are then populated as a range between SoP month and back to the first ramp up period month.</w:t>
            </w:r>
          </w:p>
        </w:tc>
      </w:tr>
      <w:tr w:rsidR="000B676D" w:rsidRPr="00135D5C" w14:paraId="2809122E" w14:textId="77777777" w:rsidTr="0078440F">
        <w:tblPrEx>
          <w:tblCellMar>
            <w:left w:w="70" w:type="dxa"/>
            <w:right w:w="70" w:type="dxa"/>
          </w:tblCellMar>
        </w:tblPrEx>
        <w:trPr>
          <w:trHeight w:val="549"/>
        </w:trPr>
        <w:tc>
          <w:tcPr>
            <w:cnfStyle w:val="001000000000" w:firstRow="0" w:lastRow="0" w:firstColumn="1" w:lastColumn="0" w:oddVBand="0" w:evenVBand="0" w:oddHBand="0" w:evenHBand="0" w:firstRowFirstColumn="0" w:firstRowLastColumn="0" w:lastRowFirstColumn="0" w:lastRowLastColumn="0"/>
            <w:tcW w:w="974" w:type="dxa"/>
            <w:vAlign w:val="center"/>
          </w:tcPr>
          <w:p w14:paraId="58E472F9" w14:textId="77777777" w:rsidR="000B676D" w:rsidRPr="00135D5C" w:rsidRDefault="000B676D" w:rsidP="000B676D">
            <w:pPr>
              <w:jc w:val="center"/>
              <w:rPr>
                <w:color w:val="FF0000"/>
              </w:rPr>
            </w:pPr>
            <w:r w:rsidRPr="00135D5C">
              <w:rPr>
                <w:color w:val="FF0000"/>
              </w:rPr>
              <w:t>2</w:t>
            </w:r>
          </w:p>
        </w:tc>
        <w:tc>
          <w:tcPr>
            <w:tcW w:w="2140" w:type="dxa"/>
            <w:vAlign w:val="center"/>
          </w:tcPr>
          <w:p w14:paraId="4F1B9FFC" w14:textId="2815D204" w:rsidR="000B676D" w:rsidRPr="00902DD7" w:rsidRDefault="000B676D" w:rsidP="000B676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Ordered volume</w:t>
            </w:r>
          </w:p>
        </w:tc>
        <w:tc>
          <w:tcPr>
            <w:tcW w:w="5979" w:type="dxa"/>
            <w:vAlign w:val="center"/>
          </w:tcPr>
          <w:p w14:paraId="3AB760CB" w14:textId="3A0C2AA8" w:rsidR="000B676D" w:rsidRPr="0078440F" w:rsidRDefault="0078440F" w:rsidP="0078440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Ordered volume is taken over from DPCPS Row26</w:t>
            </w:r>
          </w:p>
        </w:tc>
      </w:tr>
      <w:tr w:rsidR="000B676D" w:rsidRPr="00135D5C" w14:paraId="56F73367" w14:textId="77777777" w:rsidTr="0078440F">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550"/>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F0B3EA8" w14:textId="77777777" w:rsidR="000B676D" w:rsidRPr="00135D5C" w:rsidRDefault="000B676D" w:rsidP="00D62531">
            <w:pPr>
              <w:jc w:val="center"/>
              <w:rPr>
                <w:color w:val="FF0000"/>
              </w:rPr>
            </w:pPr>
            <w:r w:rsidRPr="00135D5C">
              <w:rPr>
                <w:color w:val="FF0000"/>
              </w:rPr>
              <w:t>3</w:t>
            </w:r>
          </w:p>
        </w:tc>
        <w:tc>
          <w:tcPr>
            <w:tcW w:w="2140" w:type="dxa"/>
            <w:vAlign w:val="center"/>
          </w:tcPr>
          <w:p w14:paraId="6D6FABF7" w14:textId="40DEB411" w:rsidR="000B676D" w:rsidRPr="00902DD7" w:rsidRDefault="000B676D" w:rsidP="000B676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of Operational scrap</w:t>
            </w:r>
          </w:p>
        </w:tc>
        <w:tc>
          <w:tcPr>
            <w:tcW w:w="5979" w:type="dxa"/>
            <w:vAlign w:val="center"/>
          </w:tcPr>
          <w:p w14:paraId="01B3EFC6" w14:textId="77777777" w:rsidR="0078440F" w:rsidRDefault="0078440F" w:rsidP="0078440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The tool calculates in each month what are the scrap costs based on this formula:</w:t>
            </w:r>
          </w:p>
          <w:p w14:paraId="70250329" w14:textId="0E8FDA0E" w:rsidR="000B676D" w:rsidRPr="008D75B2" w:rsidRDefault="0078440F" w:rsidP="00D6253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699200" behindDoc="0" locked="0" layoutInCell="1" allowOverlap="1" wp14:anchorId="3FACF426" wp14:editId="2C953D18">
                      <wp:simplePos x="0" y="0"/>
                      <wp:positionH relativeFrom="column">
                        <wp:posOffset>478790</wp:posOffset>
                      </wp:positionH>
                      <wp:positionV relativeFrom="paragraph">
                        <wp:posOffset>143510</wp:posOffset>
                      </wp:positionV>
                      <wp:extent cx="2422525" cy="172085"/>
                      <wp:effectExtent l="0" t="0" r="0" b="0"/>
                      <wp:wrapNone/>
                      <wp:docPr id="196" name="TextBox 3"/>
                      <wp:cNvGraphicFramePr/>
                      <a:graphic xmlns:a="http://schemas.openxmlformats.org/drawingml/2006/main">
                        <a:graphicData uri="http://schemas.microsoft.com/office/word/2010/wordprocessingShape">
                          <wps:wsp>
                            <wps:cNvSpPr txBox="1"/>
                            <wps:spPr>
                              <a:xfrm>
                                <a:off x="0" y="0"/>
                                <a:ext cx="2422525" cy="1720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61995AD" w14:textId="77777777" w:rsidR="0016710F" w:rsidRDefault="0016710F" w:rsidP="0078440F">
                                  <w:pPr>
                                    <w:rPr>
                                      <w:sz w:val="24"/>
                                      <w:szCs w:val="24"/>
                                    </w:rPr>
                                  </w:pPr>
                                  <w:r>
                                    <w:rPr>
                                      <w:rFonts w:hAnsi="Calibri"/>
                                      <w:color w:val="000000" w:themeColor="text1"/>
                                      <w:lang w:val="en-US"/>
                                    </w:rPr>
                                    <w:t xml:space="preserve">∑ </w:t>
                                  </w:r>
                                  <m:oMath>
                                    <m:r>
                                      <w:rPr>
                                        <w:rFonts w:ascii="Cambria Math" w:hAnsi="Cambria Math"/>
                                        <w:color w:val="000000" w:themeColor="text1"/>
                                        <w:lang w:val="en-US"/>
                                      </w:rPr>
                                      <m:t>of Operational scrap=</m:t>
                                    </m:r>
                                    <m:r>
                                      <m:rPr>
                                        <m:sty m:val="bi"/>
                                      </m:rPr>
                                      <w:rPr>
                                        <w:rFonts w:ascii="Cambria Math" w:hAnsi="Cambria Math"/>
                                        <w:color w:val="00B050"/>
                                        <w:lang w:val="en-US"/>
                                      </w:rPr>
                                      <m:t>A</m:t>
                                    </m:r>
                                    <m:r>
                                      <m:rPr>
                                        <m:sty m:val="bi"/>
                                      </m:rPr>
                                      <w:rPr>
                                        <w:rFonts w:ascii="Cambria Math" w:hAnsi="Cambria Math"/>
                                        <w:color w:val="000000" w:themeColor="text1"/>
                                        <w:lang w:val="en-US"/>
                                      </w:rPr>
                                      <m:t>*</m:t>
                                    </m:r>
                                    <m:r>
                                      <m:rPr>
                                        <m:sty m:val="bi"/>
                                      </m:rPr>
                                      <w:rPr>
                                        <w:rFonts w:ascii="Cambria Math" w:hAnsi="Cambria Math"/>
                                        <w:color w:val="FFC000"/>
                                        <w:lang w:val="en-US"/>
                                      </w:rPr>
                                      <m:t>B</m:t>
                                    </m:r>
                                    <m:r>
                                      <m:rPr>
                                        <m:sty m:val="bi"/>
                                      </m:rPr>
                                      <w:rPr>
                                        <w:rFonts w:ascii="Cambria Math" w:hAnsi="Cambria Math"/>
                                        <w:color w:val="000000"/>
                                        <w:lang w:val="en-US"/>
                                      </w:rPr>
                                      <m:t>*</m:t>
                                    </m:r>
                                    <m:r>
                                      <m:rPr>
                                        <m:sty m:val="bi"/>
                                      </m:rPr>
                                      <w:rPr>
                                        <w:rFonts w:ascii="Cambria Math" w:hAnsi="Cambria Math"/>
                                        <w:color w:val="00B0F0"/>
                                        <w:lang w:val="en-US"/>
                                      </w:rPr>
                                      <m:t>C</m:t>
                                    </m:r>
                                    <m:r>
                                      <m:rPr>
                                        <m:sty m:val="bi"/>
                                      </m:rPr>
                                      <w:rPr>
                                        <w:rFonts w:ascii="Cambria Math" w:hAnsi="Cambria Math"/>
                                        <w:color w:val="806000" w:themeColor="accent4" w:themeShade="80"/>
                                        <w:lang w:val="en-US"/>
                                      </w:rPr>
                                      <m:t>*</m:t>
                                    </m:r>
                                    <m:r>
                                      <m:rPr>
                                        <m:sty m:val="bi"/>
                                      </m:rPr>
                                      <w:rPr>
                                        <w:rFonts w:ascii="Cambria Math" w:hAnsi="Cambria Math"/>
                                        <w:color w:val="7030A0"/>
                                        <w:lang w:val="en-US"/>
                                      </w:rPr>
                                      <m:t>D</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FACF426" id="_x0000_s1083" type="#_x0000_t202" style="position:absolute;margin-left:37.7pt;margin-top:11.3pt;width:190.75pt;height:13.5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" filled="f" stroked="f">
                      <v:textbox style="mso-fit-shape-to-text:t" inset="0,0,0,0">
                        <w:txbxContent>
                          <w:p w14:paraId="361995AD" w14:textId="77777777" w:rsidR="0016710F" w:rsidRDefault="0016710F" w:rsidP="0078440F">
                            <w:pPr>
                              <w:rPr>
                                <w:sz w:val="24"/>
                                <w:szCs w:val="24"/>
                              </w:rPr>
                            </w:pPr>
                            <w:r>
                              <w:rPr>
                                <w:rFonts w:hAnsi="Calibri"/>
                                <w:color w:val="000000" w:themeColor="text1"/>
                                <w:lang w:val="en-US"/>
                              </w:rPr>
                              <w:t xml:space="preserve">∑ </w:t>
                            </w:r>
                            <m:oMath>
                              <m:r>
                                <w:rPr>
                                  <w:rFonts w:ascii="Cambria Math" w:hAnsi="Cambria Math"/>
                                  <w:color w:val="000000" w:themeColor="text1"/>
                                  <w:lang w:val="en-US"/>
                                </w:rPr>
                                <m:t>of Operational scrap=</m:t>
                              </m:r>
                              <m:r>
                                <m:rPr>
                                  <m:sty m:val="bi"/>
                                </m:rPr>
                                <w:rPr>
                                  <w:rFonts w:ascii="Cambria Math" w:hAnsi="Cambria Math"/>
                                  <w:color w:val="00B050"/>
                                  <w:lang w:val="en-US"/>
                                </w:rPr>
                                <m:t>A</m:t>
                              </m:r>
                              <m:r>
                                <m:rPr>
                                  <m:sty m:val="bi"/>
                                </m:rPr>
                                <w:rPr>
                                  <w:rFonts w:ascii="Cambria Math" w:hAnsi="Cambria Math"/>
                                  <w:color w:val="000000" w:themeColor="text1"/>
                                  <w:lang w:val="en-US"/>
                                </w:rPr>
                                <m:t>*</m:t>
                              </m:r>
                              <m:r>
                                <m:rPr>
                                  <m:sty m:val="bi"/>
                                </m:rPr>
                                <w:rPr>
                                  <w:rFonts w:ascii="Cambria Math" w:hAnsi="Cambria Math"/>
                                  <w:color w:val="FFC000"/>
                                  <w:lang w:val="en-US"/>
                                </w:rPr>
                                <m:t>B</m:t>
                              </m:r>
                              <m:r>
                                <m:rPr>
                                  <m:sty m:val="bi"/>
                                </m:rPr>
                                <w:rPr>
                                  <w:rFonts w:ascii="Cambria Math" w:hAnsi="Cambria Math"/>
                                  <w:color w:val="000000"/>
                                  <w:lang w:val="en-US"/>
                                </w:rPr>
                                <m:t>*</m:t>
                              </m:r>
                              <m:r>
                                <m:rPr>
                                  <m:sty m:val="bi"/>
                                </m:rPr>
                                <w:rPr>
                                  <w:rFonts w:ascii="Cambria Math" w:hAnsi="Cambria Math"/>
                                  <w:color w:val="00B0F0"/>
                                  <w:lang w:val="en-US"/>
                                </w:rPr>
                                <m:t>C</m:t>
                              </m:r>
                              <m:r>
                                <m:rPr>
                                  <m:sty m:val="bi"/>
                                </m:rPr>
                                <w:rPr>
                                  <w:rFonts w:ascii="Cambria Math" w:hAnsi="Cambria Math"/>
                                  <w:color w:val="806000" w:themeColor="accent4" w:themeShade="80"/>
                                  <w:lang w:val="en-US"/>
                                </w:rPr>
                                <m:t>*</m:t>
                              </m:r>
                              <m:r>
                                <m:rPr>
                                  <m:sty m:val="bi"/>
                                </m:rPr>
                                <w:rPr>
                                  <w:rFonts w:ascii="Cambria Math" w:hAnsi="Cambria Math"/>
                                  <w:color w:val="7030A0"/>
                                  <w:lang w:val="en-US"/>
                                </w:rPr>
                                <m:t>D</m:t>
                              </m:r>
                            </m:oMath>
                          </w:p>
                        </w:txbxContent>
                      </v:textbox>
                    </v:shape>
                  </w:pict>
                </mc:Fallback>
              </mc:AlternateContent>
            </w:r>
          </w:p>
        </w:tc>
      </w:tr>
    </w:tbl>
    <w:p w14:paraId="4F46DE7B" w14:textId="037123A7" w:rsidR="00AE6B6F" w:rsidRDefault="00AE6B6F" w:rsidP="00AE6B6F"/>
    <w:p w14:paraId="2671618F" w14:textId="77777777" w:rsidR="00183370" w:rsidRPr="00AE6B6F" w:rsidRDefault="00183370" w:rsidP="00AE6B6F"/>
    <w:p w14:paraId="132F9114" w14:textId="34F0AB9A" w:rsidR="000650E1" w:rsidRDefault="000650E1" w:rsidP="000650E1">
      <w:pPr>
        <w:pStyle w:val="Heading2"/>
      </w:pPr>
    </w:p>
    <w:p w14:paraId="0FF40D63" w14:textId="20B24BA9" w:rsidR="000650E1" w:rsidRDefault="000650E1" w:rsidP="000650E1"/>
    <w:p w14:paraId="0399667E" w14:textId="77777777" w:rsidR="000650E1" w:rsidRPr="000650E1" w:rsidRDefault="000650E1" w:rsidP="000650E1"/>
    <w:p w14:paraId="0A77B490" w14:textId="77777777" w:rsidR="00BE396C" w:rsidRDefault="00BE396C">
      <w:pPr>
        <w:rPr>
          <w:rFonts w:asciiTheme="majorHAnsi" w:eastAsiaTheme="majorEastAsia" w:hAnsiTheme="majorHAnsi" w:cstheme="majorBidi"/>
          <w:color w:val="2F5496" w:themeColor="accent1" w:themeShade="BF"/>
          <w:sz w:val="26"/>
          <w:szCs w:val="26"/>
        </w:rPr>
      </w:pPr>
      <w:r>
        <w:br w:type="page"/>
      </w:r>
    </w:p>
    <w:p w14:paraId="6D3F9F38" w14:textId="3F2F08F7" w:rsidR="000A3295" w:rsidRDefault="000A3295" w:rsidP="00245F5A">
      <w:pPr>
        <w:pStyle w:val="Heading2"/>
        <w:numPr>
          <w:ilvl w:val="1"/>
          <w:numId w:val="2"/>
        </w:numPr>
      </w:pPr>
      <w:bookmarkStart w:id="39" w:name="_Toc52197721"/>
      <w:r w:rsidRPr="00135D5C">
        <w:t>PC</w:t>
      </w:r>
      <w:bookmarkEnd w:id="39"/>
    </w:p>
    <w:p w14:paraId="45D6F82B" w14:textId="2987CEC1" w:rsidR="000650E1" w:rsidRDefault="000650E1" w:rsidP="000650E1">
      <w:pPr>
        <w:spacing w:before="240" w:after="0" w:line="240" w:lineRule="auto"/>
        <w:ind w:left="708"/>
        <w:rPr>
          <w:rFonts w:ascii="Calibri" w:eastAsia="Times New Roman" w:hAnsi="Calibri" w:cs="Calibri"/>
          <w:color w:val="000000"/>
        </w:rPr>
      </w:pPr>
      <w:r w:rsidRPr="000650E1">
        <w:rPr>
          <w:rFonts w:ascii="Calibri" w:eastAsia="Times New Roman" w:hAnsi="Calibri" w:cs="Calibri"/>
          <w:color w:val="000000"/>
        </w:rPr>
        <w:t>PC sheet is used for calculating costs associated with space and consumables. Consumables are calculated automatically based on Base_Inputs data, space or lease costs allow for more flexibility if automatic method is not adequate.</w:t>
      </w:r>
    </w:p>
    <w:p w14:paraId="5A1398CE" w14:textId="77777777" w:rsidR="000650E1" w:rsidRPr="000650E1" w:rsidRDefault="000650E1" w:rsidP="000650E1">
      <w:pPr>
        <w:spacing w:before="240" w:after="0" w:line="240" w:lineRule="auto"/>
        <w:ind w:left="708"/>
        <w:rPr>
          <w:rFonts w:ascii="Calibri" w:eastAsia="Times New Roman" w:hAnsi="Calibri" w:cs="Calibri"/>
          <w:color w:val="000000"/>
        </w:rPr>
      </w:pPr>
    </w:p>
    <w:p w14:paraId="03C8F002" w14:textId="6AB4A922" w:rsidR="000650E1" w:rsidRPr="00AE6B6F" w:rsidRDefault="000650E1" w:rsidP="00245F5A">
      <w:pPr>
        <w:pStyle w:val="Heading3"/>
        <w:numPr>
          <w:ilvl w:val="2"/>
          <w:numId w:val="2"/>
        </w:numPr>
        <w:spacing w:before="0"/>
      </w:pPr>
      <w:bookmarkStart w:id="40" w:name="_Toc52197722"/>
      <w:r>
        <w:t>PC</w:t>
      </w:r>
      <w:r w:rsidRPr="00AE6B6F">
        <w:t xml:space="preserve"> - Light and FFG approach</w:t>
      </w:r>
      <w:bookmarkEnd w:id="40"/>
    </w:p>
    <w:p w14:paraId="5F811E81" w14:textId="77777777" w:rsidR="000650E1" w:rsidRPr="00DC3D6B" w:rsidRDefault="000650E1" w:rsidP="000650E1">
      <w:pPr>
        <w:spacing w:before="240" w:after="0" w:line="240" w:lineRule="auto"/>
        <w:ind w:left="1416"/>
        <w:rPr>
          <w:rFonts w:ascii="Calibri" w:eastAsia="Times New Roman" w:hAnsi="Calibri" w:cs="Calibri"/>
          <w:color w:val="000000"/>
        </w:rPr>
      </w:pPr>
      <w:r w:rsidRPr="00DC3D6B">
        <w:rPr>
          <w:rFonts w:ascii="Calibri" w:eastAsia="Times New Roman" w:hAnsi="Calibri" w:cs="Calibri"/>
          <w:color w:val="000000"/>
        </w:rPr>
        <w:t>For calculating the PC sheet, Base_Inputs data and specific "In PC sheet" data are utilized. The calculation itself can be automatic and left as is, but blue cells are available either as a list or a manual overwriting option.</w:t>
      </w:r>
    </w:p>
    <w:p w14:paraId="2B35CB4E" w14:textId="77777777" w:rsidR="000650E1" w:rsidRPr="00135D5C" w:rsidRDefault="000650E1" w:rsidP="000650E1">
      <w:pPr>
        <w:spacing w:before="240"/>
        <w:ind w:left="1416"/>
        <w:rPr>
          <w:b/>
          <w:bCs/>
        </w:rPr>
      </w:pPr>
      <w:r w:rsidRPr="00135D5C">
        <w:rPr>
          <w:b/>
          <w:bCs/>
        </w:rPr>
        <w:t>Inputs required:</w:t>
      </w:r>
    </w:p>
    <w:tbl>
      <w:tblPr>
        <w:tblStyle w:val="GridTable4-Accent3"/>
        <w:tblW w:w="8966" w:type="dxa"/>
        <w:tblInd w:w="1413" w:type="dxa"/>
        <w:tblLook w:val="04A0" w:firstRow="1" w:lastRow="0" w:firstColumn="1" w:lastColumn="0" w:noHBand="0" w:noVBand="1"/>
      </w:tblPr>
      <w:tblGrid>
        <w:gridCol w:w="1309"/>
        <w:gridCol w:w="992"/>
        <w:gridCol w:w="979"/>
        <w:gridCol w:w="974"/>
        <w:gridCol w:w="4712"/>
      </w:tblGrid>
      <w:tr w:rsidR="000650E1" w:rsidRPr="00135D5C" w14:paraId="5E217AEB" w14:textId="77777777" w:rsidTr="000650E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9" w:type="dxa"/>
            <w:noWrap/>
            <w:vAlign w:val="center"/>
            <w:hideMark/>
          </w:tcPr>
          <w:p w14:paraId="49C52D00" w14:textId="77777777" w:rsidR="000650E1" w:rsidRPr="00135D5C" w:rsidRDefault="000650E1" w:rsidP="000650E1">
            <w:pPr>
              <w:jc w:val="center"/>
              <w:rPr>
                <w:rFonts w:ascii="Calibri" w:eastAsia="Times New Roman" w:hAnsi="Calibri" w:cs="Calibri"/>
                <w:color w:val="000000"/>
              </w:rPr>
            </w:pPr>
            <w:r w:rsidRPr="00135D5C">
              <w:rPr>
                <w:rFonts w:ascii="Calibri" w:eastAsia="Times New Roman" w:hAnsi="Calibri" w:cs="Calibri"/>
                <w:color w:val="000000"/>
              </w:rPr>
              <w:t>Sheet</w:t>
            </w:r>
          </w:p>
        </w:tc>
        <w:tc>
          <w:tcPr>
            <w:tcW w:w="992" w:type="dxa"/>
            <w:noWrap/>
            <w:vAlign w:val="center"/>
            <w:hideMark/>
          </w:tcPr>
          <w:p w14:paraId="2C5C45A6" w14:textId="77777777" w:rsidR="000650E1" w:rsidRPr="00135D5C" w:rsidRDefault="000650E1" w:rsidP="000650E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Cell</w:t>
            </w:r>
          </w:p>
        </w:tc>
        <w:tc>
          <w:tcPr>
            <w:tcW w:w="979" w:type="dxa"/>
            <w:noWrap/>
            <w:vAlign w:val="center"/>
            <w:hideMark/>
          </w:tcPr>
          <w:p w14:paraId="6AE8B350" w14:textId="77777777" w:rsidR="000650E1" w:rsidRPr="00135D5C" w:rsidRDefault="000650E1" w:rsidP="000650E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Variable</w:t>
            </w:r>
          </w:p>
        </w:tc>
        <w:tc>
          <w:tcPr>
            <w:tcW w:w="974" w:type="dxa"/>
            <w:noWrap/>
            <w:vAlign w:val="center"/>
            <w:hideMark/>
          </w:tcPr>
          <w:p w14:paraId="7C34053C" w14:textId="77777777" w:rsidR="000650E1" w:rsidRPr="00135D5C" w:rsidRDefault="000650E1" w:rsidP="000650E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Formula</w:t>
            </w:r>
          </w:p>
        </w:tc>
        <w:tc>
          <w:tcPr>
            <w:tcW w:w="4712" w:type="dxa"/>
            <w:noWrap/>
            <w:vAlign w:val="center"/>
            <w:hideMark/>
          </w:tcPr>
          <w:p w14:paraId="72B9D4B1" w14:textId="77777777" w:rsidR="000650E1" w:rsidRPr="00135D5C" w:rsidRDefault="000650E1" w:rsidP="000650E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Description</w:t>
            </w:r>
          </w:p>
        </w:tc>
      </w:tr>
      <w:tr w:rsidR="000650E1" w:rsidRPr="00135D5C" w14:paraId="263181A0" w14:textId="77777777" w:rsidTr="000650E1">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45756383" w14:textId="60B2EB5B" w:rsidR="000650E1" w:rsidRPr="000650E1" w:rsidRDefault="000650E1" w:rsidP="000650E1">
            <w:pPr>
              <w:jc w:val="center"/>
              <w:rPr>
                <w:rFonts w:ascii="Calibri" w:eastAsia="Times New Roman" w:hAnsi="Calibri" w:cs="Calibri"/>
                <w:b w:val="0"/>
                <w:bCs w:val="0"/>
                <w:color w:val="000000"/>
              </w:rPr>
            </w:pPr>
            <w:r w:rsidRPr="000650E1">
              <w:rPr>
                <w:rFonts w:ascii="Calibri" w:hAnsi="Calibri" w:cs="Calibri"/>
                <w:b w:val="0"/>
                <w:bCs w:val="0"/>
                <w:color w:val="000000"/>
              </w:rPr>
              <w:t>Base_Inputs</w:t>
            </w:r>
          </w:p>
        </w:tc>
        <w:tc>
          <w:tcPr>
            <w:tcW w:w="992" w:type="dxa"/>
            <w:noWrap/>
            <w:vAlign w:val="center"/>
          </w:tcPr>
          <w:p w14:paraId="43775FC6" w14:textId="509A184D" w:rsidR="000650E1" w:rsidRPr="00135D5C" w:rsidRDefault="000650E1" w:rsidP="000650E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D10</w:t>
            </w:r>
          </w:p>
        </w:tc>
        <w:tc>
          <w:tcPr>
            <w:tcW w:w="979" w:type="dxa"/>
            <w:noWrap/>
            <w:vAlign w:val="center"/>
          </w:tcPr>
          <w:p w14:paraId="55A1F7D5" w14:textId="085A5620" w:rsidR="000650E1" w:rsidRPr="00135D5C" w:rsidRDefault="000650E1" w:rsidP="000650E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974" w:type="dxa"/>
            <w:noWrap/>
            <w:vAlign w:val="center"/>
          </w:tcPr>
          <w:p w14:paraId="41AD9C77" w14:textId="7180D955" w:rsidR="000650E1" w:rsidRPr="00135D5C" w:rsidRDefault="000650E1" w:rsidP="000650E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w:t>
            </w:r>
          </w:p>
        </w:tc>
        <w:tc>
          <w:tcPr>
            <w:tcW w:w="4712" w:type="dxa"/>
            <w:noWrap/>
            <w:vAlign w:val="center"/>
          </w:tcPr>
          <w:p w14:paraId="3C586543" w14:textId="6A7825B7" w:rsidR="000650E1" w:rsidRPr="00135D5C" w:rsidRDefault="000650E1" w:rsidP="000650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Start Of Production date (SoP)</w:t>
            </w:r>
          </w:p>
        </w:tc>
      </w:tr>
      <w:tr w:rsidR="000650E1" w:rsidRPr="00135D5C" w14:paraId="5C9E116C" w14:textId="77777777" w:rsidTr="000650E1">
        <w:trPr>
          <w:trHeight w:val="553"/>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54469923" w14:textId="3BE21035" w:rsidR="000650E1" w:rsidRPr="000650E1" w:rsidRDefault="000650E1" w:rsidP="000650E1">
            <w:pPr>
              <w:jc w:val="center"/>
              <w:rPr>
                <w:rFonts w:ascii="Calibri" w:eastAsia="Times New Roman" w:hAnsi="Calibri" w:cs="Calibri"/>
                <w:b w:val="0"/>
                <w:bCs w:val="0"/>
                <w:color w:val="000000"/>
              </w:rPr>
            </w:pPr>
            <w:r w:rsidRPr="000650E1">
              <w:rPr>
                <w:rFonts w:ascii="Calibri" w:hAnsi="Calibri" w:cs="Calibri"/>
                <w:b w:val="0"/>
                <w:bCs w:val="0"/>
                <w:color w:val="000000"/>
              </w:rPr>
              <w:t>Base_Inputs</w:t>
            </w:r>
          </w:p>
        </w:tc>
        <w:tc>
          <w:tcPr>
            <w:tcW w:w="992" w:type="dxa"/>
            <w:noWrap/>
            <w:vAlign w:val="center"/>
          </w:tcPr>
          <w:p w14:paraId="336DAE87" w14:textId="5EEEDAF8" w:rsidR="000650E1" w:rsidRPr="00135D5C" w:rsidRDefault="000650E1" w:rsidP="00065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D11</w:t>
            </w:r>
          </w:p>
        </w:tc>
        <w:tc>
          <w:tcPr>
            <w:tcW w:w="979" w:type="dxa"/>
            <w:noWrap/>
            <w:vAlign w:val="center"/>
          </w:tcPr>
          <w:p w14:paraId="11CD5094" w14:textId="7295FD79" w:rsidR="000650E1" w:rsidRPr="00135D5C" w:rsidRDefault="000650E1" w:rsidP="00065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974" w:type="dxa"/>
            <w:noWrap/>
            <w:vAlign w:val="center"/>
          </w:tcPr>
          <w:p w14:paraId="0C9907F3" w14:textId="07911CF6" w:rsidR="000650E1" w:rsidRPr="00135D5C" w:rsidRDefault="000650E1" w:rsidP="00065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w:t>
            </w:r>
          </w:p>
        </w:tc>
        <w:tc>
          <w:tcPr>
            <w:tcW w:w="4712" w:type="dxa"/>
            <w:noWrap/>
            <w:vAlign w:val="center"/>
          </w:tcPr>
          <w:p w14:paraId="65D2A202" w14:textId="4D2C8785" w:rsidR="000650E1" w:rsidRPr="00135D5C" w:rsidRDefault="000650E1" w:rsidP="000650E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Length of the Ramp up period</w:t>
            </w:r>
          </w:p>
        </w:tc>
      </w:tr>
      <w:tr w:rsidR="000650E1" w:rsidRPr="00135D5C" w14:paraId="1C48C929" w14:textId="77777777" w:rsidTr="000650E1">
        <w:trPr>
          <w:cnfStyle w:val="000000100000" w:firstRow="0" w:lastRow="0" w:firstColumn="0" w:lastColumn="0" w:oddVBand="0" w:evenVBand="0" w:oddHBand="1"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370F4F40" w14:textId="63F1A3A9" w:rsidR="000650E1" w:rsidRPr="000650E1" w:rsidRDefault="000650E1" w:rsidP="000650E1">
            <w:pPr>
              <w:jc w:val="center"/>
              <w:rPr>
                <w:rFonts w:ascii="Calibri" w:eastAsia="Times New Roman" w:hAnsi="Calibri" w:cs="Calibri"/>
                <w:b w:val="0"/>
                <w:bCs w:val="0"/>
                <w:color w:val="000000"/>
              </w:rPr>
            </w:pPr>
            <w:r w:rsidRPr="000650E1">
              <w:rPr>
                <w:rFonts w:ascii="Calibri" w:hAnsi="Calibri" w:cs="Calibri"/>
                <w:b w:val="0"/>
                <w:bCs w:val="0"/>
                <w:color w:val="000000"/>
              </w:rPr>
              <w:t>Base_Inputs</w:t>
            </w:r>
          </w:p>
        </w:tc>
        <w:tc>
          <w:tcPr>
            <w:tcW w:w="992" w:type="dxa"/>
            <w:noWrap/>
            <w:vAlign w:val="center"/>
          </w:tcPr>
          <w:p w14:paraId="61601D1E" w14:textId="06D619FB" w:rsidR="000650E1" w:rsidRPr="00135D5C" w:rsidRDefault="000650E1" w:rsidP="000650E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D109</w:t>
            </w:r>
          </w:p>
        </w:tc>
        <w:tc>
          <w:tcPr>
            <w:tcW w:w="979" w:type="dxa"/>
            <w:noWrap/>
            <w:vAlign w:val="center"/>
          </w:tcPr>
          <w:p w14:paraId="3F4A040E" w14:textId="68485D5A" w:rsidR="000650E1" w:rsidRPr="00276DD6" w:rsidRDefault="00276DD6" w:rsidP="000650E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1E798C">
              <w:rPr>
                <w:rFonts w:ascii="Calibri" w:hAnsi="Calibri" w:cs="Calibri"/>
                <w:b/>
                <w:bCs/>
                <w:color w:val="4472C4" w:themeColor="accent1"/>
              </w:rPr>
              <w:t>I</w:t>
            </w:r>
          </w:p>
        </w:tc>
        <w:tc>
          <w:tcPr>
            <w:tcW w:w="974" w:type="dxa"/>
            <w:noWrap/>
            <w:vAlign w:val="center"/>
          </w:tcPr>
          <w:p w14:paraId="158A661B" w14:textId="0532E1E5" w:rsidR="000650E1" w:rsidRPr="00135D5C" w:rsidRDefault="000650E1" w:rsidP="000650E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3</w:t>
            </w:r>
          </w:p>
        </w:tc>
        <w:tc>
          <w:tcPr>
            <w:tcW w:w="4712" w:type="dxa"/>
            <w:noWrap/>
            <w:vAlign w:val="center"/>
          </w:tcPr>
          <w:p w14:paraId="797BC530" w14:textId="7B24804E" w:rsidR="000650E1" w:rsidRPr="00135D5C" w:rsidRDefault="000650E1" w:rsidP="000650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Muster area surface needed for the project prototypes, before B-Sample phase (Base Inputs cell D109)</w:t>
            </w:r>
          </w:p>
        </w:tc>
      </w:tr>
      <w:tr w:rsidR="000650E1" w:rsidRPr="00135D5C" w14:paraId="41211D83" w14:textId="77777777" w:rsidTr="000650E1">
        <w:trPr>
          <w:trHeight w:val="837"/>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2F59F426" w14:textId="231BA523" w:rsidR="000650E1" w:rsidRPr="000650E1" w:rsidRDefault="000650E1" w:rsidP="000650E1">
            <w:pPr>
              <w:jc w:val="center"/>
              <w:rPr>
                <w:rFonts w:ascii="Calibri" w:eastAsia="Times New Roman" w:hAnsi="Calibri" w:cs="Calibri"/>
                <w:b w:val="0"/>
                <w:bCs w:val="0"/>
                <w:color w:val="000000"/>
              </w:rPr>
            </w:pPr>
            <w:r w:rsidRPr="000650E1">
              <w:rPr>
                <w:rFonts w:ascii="Calibri" w:hAnsi="Calibri" w:cs="Calibri"/>
                <w:b w:val="0"/>
                <w:bCs w:val="0"/>
                <w:color w:val="000000"/>
              </w:rPr>
              <w:t>Base_Inputs</w:t>
            </w:r>
          </w:p>
        </w:tc>
        <w:tc>
          <w:tcPr>
            <w:tcW w:w="992" w:type="dxa"/>
            <w:noWrap/>
            <w:vAlign w:val="center"/>
          </w:tcPr>
          <w:p w14:paraId="28F82FDF" w14:textId="3F22B2BA" w:rsidR="000650E1" w:rsidRPr="00135D5C" w:rsidRDefault="000650E1" w:rsidP="00065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D110</w:t>
            </w:r>
          </w:p>
        </w:tc>
        <w:tc>
          <w:tcPr>
            <w:tcW w:w="979" w:type="dxa"/>
            <w:noWrap/>
            <w:vAlign w:val="center"/>
          </w:tcPr>
          <w:p w14:paraId="54513E39" w14:textId="121DC0D3" w:rsidR="000650E1" w:rsidRPr="00276DD6" w:rsidRDefault="00276DD6" w:rsidP="00065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0000"/>
              </w:rPr>
            </w:pPr>
            <w:r w:rsidRPr="00276DD6">
              <w:rPr>
                <w:rFonts w:ascii="Calibri" w:hAnsi="Calibri" w:cs="Calibri"/>
                <w:b/>
                <w:bCs/>
                <w:color w:val="70AD47" w:themeColor="accent6"/>
              </w:rPr>
              <w:t>J</w:t>
            </w:r>
          </w:p>
        </w:tc>
        <w:tc>
          <w:tcPr>
            <w:tcW w:w="974" w:type="dxa"/>
            <w:noWrap/>
            <w:vAlign w:val="center"/>
          </w:tcPr>
          <w:p w14:paraId="4BCD0419" w14:textId="19105458" w:rsidR="000650E1" w:rsidRPr="00135D5C" w:rsidRDefault="000650E1" w:rsidP="00065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3</w:t>
            </w:r>
          </w:p>
        </w:tc>
        <w:tc>
          <w:tcPr>
            <w:tcW w:w="4712" w:type="dxa"/>
            <w:noWrap/>
            <w:vAlign w:val="center"/>
          </w:tcPr>
          <w:p w14:paraId="1323026F" w14:textId="32AE765B" w:rsidR="000650E1" w:rsidRPr="00135D5C" w:rsidRDefault="000650E1" w:rsidP="000650E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Start of Production surface requirement for the calculated project (Base Inputs cell D110)</w:t>
            </w:r>
          </w:p>
        </w:tc>
      </w:tr>
      <w:tr w:rsidR="000650E1" w:rsidRPr="00135D5C" w14:paraId="73F52BB0" w14:textId="77777777" w:rsidTr="000650E1">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2E76057B" w14:textId="30411282" w:rsidR="000650E1" w:rsidRPr="000650E1" w:rsidRDefault="000650E1" w:rsidP="000650E1">
            <w:pPr>
              <w:jc w:val="center"/>
              <w:rPr>
                <w:rFonts w:ascii="Calibri" w:eastAsia="Times New Roman" w:hAnsi="Calibri" w:cs="Calibri"/>
                <w:b w:val="0"/>
                <w:bCs w:val="0"/>
                <w:color w:val="000000"/>
              </w:rPr>
            </w:pPr>
            <w:r w:rsidRPr="000650E1">
              <w:rPr>
                <w:rFonts w:ascii="Calibri" w:hAnsi="Calibri" w:cs="Calibri"/>
                <w:b w:val="0"/>
                <w:bCs w:val="0"/>
                <w:color w:val="000000"/>
              </w:rPr>
              <w:t>Base_Inputs</w:t>
            </w:r>
          </w:p>
        </w:tc>
        <w:tc>
          <w:tcPr>
            <w:tcW w:w="992" w:type="dxa"/>
            <w:noWrap/>
            <w:vAlign w:val="center"/>
          </w:tcPr>
          <w:p w14:paraId="00BCFFD4" w14:textId="019FFA24" w:rsidR="000650E1" w:rsidRPr="00135D5C" w:rsidRDefault="000650E1" w:rsidP="000650E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D56</w:t>
            </w:r>
          </w:p>
        </w:tc>
        <w:tc>
          <w:tcPr>
            <w:tcW w:w="979" w:type="dxa"/>
            <w:noWrap/>
            <w:vAlign w:val="center"/>
          </w:tcPr>
          <w:p w14:paraId="6DAF07B5" w14:textId="0680D1A3" w:rsidR="000650E1" w:rsidRPr="00135D5C" w:rsidRDefault="000650E1" w:rsidP="000650E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B0F0"/>
              </w:rPr>
            </w:pPr>
            <w:r>
              <w:rPr>
                <w:rFonts w:ascii="Calibri" w:hAnsi="Calibri" w:cs="Calibri"/>
                <w:b/>
                <w:bCs/>
                <w:color w:val="FFC000"/>
              </w:rPr>
              <w:t>B</w:t>
            </w:r>
          </w:p>
        </w:tc>
        <w:tc>
          <w:tcPr>
            <w:tcW w:w="974" w:type="dxa"/>
            <w:noWrap/>
            <w:vAlign w:val="center"/>
          </w:tcPr>
          <w:p w14:paraId="6EC7A496" w14:textId="1E1D1940" w:rsidR="000650E1" w:rsidRPr="00135D5C" w:rsidRDefault="000650E1" w:rsidP="000650E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4</w:t>
            </w:r>
          </w:p>
        </w:tc>
        <w:tc>
          <w:tcPr>
            <w:tcW w:w="4712" w:type="dxa"/>
            <w:noWrap/>
            <w:vAlign w:val="center"/>
          </w:tcPr>
          <w:p w14:paraId="7C020134" w14:textId="0D81BB15" w:rsidR="000650E1" w:rsidRPr="00135D5C" w:rsidRDefault="000650E1" w:rsidP="000650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Monthly costs per m2 of production space (running costs of a Production plant) (Base Inputs cell D56)</w:t>
            </w:r>
          </w:p>
        </w:tc>
      </w:tr>
      <w:tr w:rsidR="000650E1" w:rsidRPr="00135D5C" w14:paraId="63476835" w14:textId="77777777" w:rsidTr="000650E1">
        <w:trPr>
          <w:trHeight w:val="976"/>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1F99EC43" w14:textId="1A4C8933" w:rsidR="000650E1" w:rsidRPr="000650E1" w:rsidRDefault="000650E1" w:rsidP="000650E1">
            <w:pPr>
              <w:jc w:val="center"/>
              <w:rPr>
                <w:rFonts w:ascii="Calibri" w:eastAsia="Times New Roman" w:hAnsi="Calibri" w:cs="Calibri"/>
                <w:b w:val="0"/>
                <w:bCs w:val="0"/>
                <w:color w:val="000000"/>
              </w:rPr>
            </w:pPr>
            <w:r w:rsidRPr="000650E1">
              <w:rPr>
                <w:rFonts w:ascii="Calibri" w:hAnsi="Calibri" w:cs="Calibri"/>
                <w:b w:val="0"/>
                <w:bCs w:val="0"/>
                <w:color w:val="000000"/>
              </w:rPr>
              <w:t>Base_Inputs</w:t>
            </w:r>
          </w:p>
        </w:tc>
        <w:tc>
          <w:tcPr>
            <w:tcW w:w="992" w:type="dxa"/>
            <w:noWrap/>
            <w:vAlign w:val="center"/>
          </w:tcPr>
          <w:p w14:paraId="6F097A6A" w14:textId="33DEE3DB" w:rsidR="000650E1" w:rsidRPr="00135D5C" w:rsidRDefault="000650E1" w:rsidP="00065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D57</w:t>
            </w:r>
          </w:p>
        </w:tc>
        <w:tc>
          <w:tcPr>
            <w:tcW w:w="979" w:type="dxa"/>
            <w:noWrap/>
            <w:vAlign w:val="center"/>
          </w:tcPr>
          <w:p w14:paraId="59AA1790" w14:textId="6702B0D8" w:rsidR="000650E1" w:rsidRPr="00135D5C" w:rsidRDefault="000650E1" w:rsidP="00065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C000"/>
              </w:rPr>
            </w:pPr>
            <w:r>
              <w:rPr>
                <w:rFonts w:ascii="Calibri" w:hAnsi="Calibri" w:cs="Calibri"/>
                <w:color w:val="00B0F0"/>
              </w:rPr>
              <w:t>C</w:t>
            </w:r>
          </w:p>
        </w:tc>
        <w:tc>
          <w:tcPr>
            <w:tcW w:w="974" w:type="dxa"/>
            <w:noWrap/>
            <w:vAlign w:val="center"/>
          </w:tcPr>
          <w:p w14:paraId="6D56CE3F" w14:textId="6248FDAC" w:rsidR="000650E1" w:rsidRPr="00135D5C" w:rsidRDefault="000650E1" w:rsidP="000650E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4</w:t>
            </w:r>
          </w:p>
        </w:tc>
        <w:tc>
          <w:tcPr>
            <w:tcW w:w="4712" w:type="dxa"/>
            <w:noWrap/>
            <w:vAlign w:val="center"/>
          </w:tcPr>
          <w:p w14:paraId="3633260C" w14:textId="0A0C4C5F" w:rsidR="000650E1" w:rsidRPr="00135D5C" w:rsidRDefault="000650E1" w:rsidP="000650E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Monthly costs per m2 of special /muster production space (running costs of a Production plant) (Base Inputs cell D57)</w:t>
            </w:r>
          </w:p>
        </w:tc>
      </w:tr>
      <w:tr w:rsidR="000650E1" w:rsidRPr="00135D5C" w14:paraId="01BDB884" w14:textId="77777777" w:rsidTr="000650E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4575AEE4" w14:textId="57A31FAB" w:rsidR="000650E1" w:rsidRPr="000650E1" w:rsidRDefault="000650E1" w:rsidP="000650E1">
            <w:pPr>
              <w:jc w:val="center"/>
              <w:rPr>
                <w:rFonts w:ascii="Calibri" w:eastAsia="Times New Roman" w:hAnsi="Calibri" w:cs="Calibri"/>
                <w:b w:val="0"/>
                <w:bCs w:val="0"/>
                <w:color w:val="000000"/>
              </w:rPr>
            </w:pPr>
            <w:r w:rsidRPr="000650E1">
              <w:rPr>
                <w:rFonts w:ascii="Calibri" w:hAnsi="Calibri" w:cs="Calibri"/>
                <w:b w:val="0"/>
                <w:bCs w:val="0"/>
                <w:color w:val="000000"/>
              </w:rPr>
              <w:t>PC</w:t>
            </w:r>
          </w:p>
        </w:tc>
        <w:tc>
          <w:tcPr>
            <w:tcW w:w="992" w:type="dxa"/>
            <w:noWrap/>
            <w:vAlign w:val="center"/>
          </w:tcPr>
          <w:p w14:paraId="4EC34169" w14:textId="21B75DE0" w:rsidR="000650E1" w:rsidRPr="00386783" w:rsidRDefault="000650E1" w:rsidP="000650E1">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Row 21</w:t>
            </w:r>
          </w:p>
        </w:tc>
        <w:tc>
          <w:tcPr>
            <w:tcW w:w="979" w:type="dxa"/>
            <w:noWrap/>
            <w:vAlign w:val="center"/>
          </w:tcPr>
          <w:p w14:paraId="33B13828" w14:textId="15842C8F" w:rsidR="000650E1" w:rsidRDefault="000650E1" w:rsidP="000650E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00B050"/>
              </w:rPr>
              <w:t>A</w:t>
            </w:r>
          </w:p>
        </w:tc>
        <w:tc>
          <w:tcPr>
            <w:tcW w:w="974" w:type="dxa"/>
            <w:noWrap/>
            <w:vAlign w:val="center"/>
          </w:tcPr>
          <w:p w14:paraId="30C4164C" w14:textId="0AAE272B" w:rsidR="000650E1" w:rsidRDefault="000650E1" w:rsidP="000650E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4712" w:type="dxa"/>
            <w:noWrap/>
            <w:vAlign w:val="center"/>
          </w:tcPr>
          <w:p w14:paraId="6D982B30" w14:textId="5957E63E" w:rsidR="000650E1" w:rsidRDefault="000650E1" w:rsidP="000650E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Selection of m2 needs per month</w:t>
            </w:r>
          </w:p>
        </w:tc>
      </w:tr>
      <w:tr w:rsidR="000650E1" w:rsidRPr="00135D5C" w14:paraId="2F9E6119" w14:textId="77777777" w:rsidTr="000650E1">
        <w:trPr>
          <w:trHeight w:val="559"/>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23AE66EA" w14:textId="2802C774" w:rsidR="000650E1" w:rsidRPr="000650E1" w:rsidRDefault="000650E1" w:rsidP="000650E1">
            <w:pPr>
              <w:jc w:val="center"/>
              <w:rPr>
                <w:rFonts w:ascii="Calibri" w:eastAsia="Times New Roman" w:hAnsi="Calibri" w:cs="Calibri"/>
                <w:b w:val="0"/>
                <w:bCs w:val="0"/>
                <w:color w:val="000000"/>
              </w:rPr>
            </w:pPr>
            <w:r w:rsidRPr="000650E1">
              <w:rPr>
                <w:rFonts w:ascii="Calibri" w:hAnsi="Calibri" w:cs="Calibri"/>
                <w:b w:val="0"/>
                <w:bCs w:val="0"/>
                <w:color w:val="000000"/>
              </w:rPr>
              <w:t>PC</w:t>
            </w:r>
          </w:p>
        </w:tc>
        <w:tc>
          <w:tcPr>
            <w:tcW w:w="992" w:type="dxa"/>
            <w:noWrap/>
            <w:vAlign w:val="center"/>
          </w:tcPr>
          <w:p w14:paraId="74AEE510" w14:textId="1C28B117" w:rsidR="000650E1" w:rsidRDefault="000650E1" w:rsidP="000650E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Row 22</w:t>
            </w:r>
          </w:p>
        </w:tc>
        <w:tc>
          <w:tcPr>
            <w:tcW w:w="979" w:type="dxa"/>
            <w:noWrap/>
            <w:vAlign w:val="center"/>
          </w:tcPr>
          <w:p w14:paraId="749690A5" w14:textId="601E8DA7" w:rsidR="000650E1" w:rsidRDefault="000650E1" w:rsidP="000650E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b/>
                <w:bCs/>
                <w:color w:val="7030A0"/>
              </w:rPr>
              <w:t>D</w:t>
            </w:r>
          </w:p>
        </w:tc>
        <w:tc>
          <w:tcPr>
            <w:tcW w:w="974" w:type="dxa"/>
            <w:noWrap/>
            <w:vAlign w:val="center"/>
          </w:tcPr>
          <w:p w14:paraId="4F37F144" w14:textId="0F2D38C1" w:rsidR="000650E1" w:rsidRDefault="000650E1" w:rsidP="000650E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w:t>
            </w:r>
          </w:p>
        </w:tc>
        <w:tc>
          <w:tcPr>
            <w:tcW w:w="4712" w:type="dxa"/>
            <w:noWrap/>
            <w:vAlign w:val="center"/>
          </w:tcPr>
          <w:p w14:paraId="302FAA20" w14:textId="54E70BF8" w:rsidR="000650E1" w:rsidRDefault="000650E1" w:rsidP="000650E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Space related costs in the plant</w:t>
            </w:r>
          </w:p>
        </w:tc>
      </w:tr>
      <w:tr w:rsidR="000650E1" w:rsidRPr="00135D5C" w14:paraId="5120DC50" w14:textId="77777777" w:rsidTr="000650E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524D110C" w14:textId="0DAA68F0" w:rsidR="000650E1" w:rsidRPr="000650E1" w:rsidRDefault="000650E1" w:rsidP="000650E1">
            <w:pPr>
              <w:jc w:val="center"/>
              <w:rPr>
                <w:rFonts w:ascii="Calibri" w:eastAsia="Times New Roman" w:hAnsi="Calibri" w:cs="Calibri"/>
                <w:b w:val="0"/>
                <w:bCs w:val="0"/>
                <w:color w:val="000000"/>
              </w:rPr>
            </w:pPr>
            <w:r w:rsidRPr="000650E1">
              <w:rPr>
                <w:rFonts w:ascii="Calibri" w:hAnsi="Calibri" w:cs="Calibri"/>
                <w:b w:val="0"/>
                <w:bCs w:val="0"/>
                <w:color w:val="000000"/>
              </w:rPr>
              <w:t>PC</w:t>
            </w:r>
          </w:p>
        </w:tc>
        <w:tc>
          <w:tcPr>
            <w:tcW w:w="992" w:type="dxa"/>
            <w:noWrap/>
            <w:vAlign w:val="center"/>
          </w:tcPr>
          <w:p w14:paraId="7193EC99" w14:textId="3EC30A5A" w:rsidR="000650E1" w:rsidRDefault="000650E1" w:rsidP="000650E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Row 23</w:t>
            </w:r>
          </w:p>
        </w:tc>
        <w:tc>
          <w:tcPr>
            <w:tcW w:w="979" w:type="dxa"/>
            <w:noWrap/>
            <w:vAlign w:val="center"/>
          </w:tcPr>
          <w:p w14:paraId="52E8915B" w14:textId="5B70EFB1" w:rsidR="000650E1" w:rsidRDefault="000650E1" w:rsidP="000650E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rPr>
              <w:t>E</w:t>
            </w:r>
          </w:p>
        </w:tc>
        <w:tc>
          <w:tcPr>
            <w:tcW w:w="974" w:type="dxa"/>
            <w:noWrap/>
            <w:vAlign w:val="center"/>
          </w:tcPr>
          <w:p w14:paraId="3F1D3FED" w14:textId="16A840B4" w:rsidR="000650E1" w:rsidRDefault="000650E1" w:rsidP="000650E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w:t>
            </w:r>
          </w:p>
        </w:tc>
        <w:tc>
          <w:tcPr>
            <w:tcW w:w="4712" w:type="dxa"/>
            <w:noWrap/>
            <w:vAlign w:val="center"/>
          </w:tcPr>
          <w:p w14:paraId="602A4834" w14:textId="4FC70657" w:rsidR="000650E1" w:rsidRDefault="000650E1" w:rsidP="000650E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Percentage of booked costs for space/surface</w:t>
            </w:r>
          </w:p>
        </w:tc>
      </w:tr>
      <w:tr w:rsidR="000650E1" w:rsidRPr="00135D5C" w14:paraId="7B1E6BF9" w14:textId="77777777" w:rsidTr="000650E1">
        <w:trPr>
          <w:trHeight w:val="703"/>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20C9E640" w14:textId="5D8870B7" w:rsidR="000650E1" w:rsidRPr="000650E1" w:rsidRDefault="000650E1" w:rsidP="000650E1">
            <w:pPr>
              <w:jc w:val="center"/>
              <w:rPr>
                <w:rFonts w:ascii="Calibri" w:eastAsia="Times New Roman" w:hAnsi="Calibri" w:cs="Calibri"/>
                <w:b w:val="0"/>
                <w:bCs w:val="0"/>
                <w:color w:val="000000"/>
              </w:rPr>
            </w:pPr>
            <w:r w:rsidRPr="000650E1">
              <w:rPr>
                <w:rFonts w:ascii="Calibri" w:hAnsi="Calibri" w:cs="Calibri"/>
                <w:b w:val="0"/>
                <w:bCs w:val="0"/>
                <w:color w:val="000000"/>
              </w:rPr>
              <w:t>Base_Inputs</w:t>
            </w:r>
          </w:p>
        </w:tc>
        <w:tc>
          <w:tcPr>
            <w:tcW w:w="992" w:type="dxa"/>
            <w:noWrap/>
            <w:vAlign w:val="center"/>
          </w:tcPr>
          <w:p w14:paraId="7C92FC2A" w14:textId="214B265A" w:rsidR="000650E1" w:rsidRDefault="000650E1" w:rsidP="000650E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D30</w:t>
            </w:r>
          </w:p>
        </w:tc>
        <w:tc>
          <w:tcPr>
            <w:tcW w:w="979" w:type="dxa"/>
            <w:noWrap/>
            <w:vAlign w:val="center"/>
          </w:tcPr>
          <w:p w14:paraId="2DE0CC13" w14:textId="5B0B1001" w:rsidR="000650E1" w:rsidRDefault="000650E1" w:rsidP="000650E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b/>
                <w:bCs/>
                <w:color w:val="806000"/>
              </w:rPr>
              <w:t>H</w:t>
            </w:r>
          </w:p>
        </w:tc>
        <w:tc>
          <w:tcPr>
            <w:tcW w:w="974" w:type="dxa"/>
            <w:noWrap/>
            <w:vAlign w:val="center"/>
          </w:tcPr>
          <w:p w14:paraId="2401AF46" w14:textId="5271D0E0" w:rsidR="000650E1" w:rsidRDefault="000650E1" w:rsidP="000650E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w:t>
            </w:r>
          </w:p>
        </w:tc>
        <w:tc>
          <w:tcPr>
            <w:tcW w:w="4712" w:type="dxa"/>
            <w:noWrap/>
            <w:vAlign w:val="center"/>
          </w:tcPr>
          <w:p w14:paraId="6FADD702" w14:textId="73670B65" w:rsidR="000650E1" w:rsidRDefault="000650E1" w:rsidP="000650E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Material costs for an average order (Base Inputs cell D30)</w:t>
            </w:r>
          </w:p>
        </w:tc>
      </w:tr>
      <w:tr w:rsidR="000650E1" w:rsidRPr="00135D5C" w14:paraId="1C0C2218" w14:textId="77777777" w:rsidTr="000650E1">
        <w:trPr>
          <w:cnfStyle w:val="000000100000" w:firstRow="0" w:lastRow="0" w:firstColumn="0" w:lastColumn="0" w:oddVBand="0" w:evenVBand="0" w:oddHBand="1" w:evenHBand="0" w:firstRowFirstColumn="0" w:firstRowLastColumn="0" w:lastRowFirstColumn="0" w:lastRowLastColumn="0"/>
          <w:trHeight w:val="968"/>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149FA3CC" w14:textId="5658F8CB" w:rsidR="000650E1" w:rsidRPr="000650E1" w:rsidRDefault="000650E1" w:rsidP="000650E1">
            <w:pPr>
              <w:jc w:val="center"/>
              <w:rPr>
                <w:rFonts w:ascii="Calibri" w:eastAsia="Times New Roman" w:hAnsi="Calibri" w:cs="Calibri"/>
                <w:b w:val="0"/>
                <w:bCs w:val="0"/>
                <w:color w:val="000000"/>
              </w:rPr>
            </w:pPr>
            <w:r w:rsidRPr="000650E1">
              <w:rPr>
                <w:rFonts w:ascii="Calibri" w:hAnsi="Calibri" w:cs="Calibri"/>
                <w:b w:val="0"/>
                <w:bCs w:val="0"/>
                <w:color w:val="000000"/>
              </w:rPr>
              <w:t>Base_Inputs</w:t>
            </w:r>
          </w:p>
        </w:tc>
        <w:tc>
          <w:tcPr>
            <w:tcW w:w="992" w:type="dxa"/>
            <w:noWrap/>
            <w:vAlign w:val="center"/>
          </w:tcPr>
          <w:p w14:paraId="4B5B7A56" w14:textId="532D22B8" w:rsidR="000650E1" w:rsidRDefault="000650E1" w:rsidP="000650E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D49</w:t>
            </w:r>
          </w:p>
        </w:tc>
        <w:tc>
          <w:tcPr>
            <w:tcW w:w="979" w:type="dxa"/>
            <w:noWrap/>
            <w:vAlign w:val="center"/>
          </w:tcPr>
          <w:p w14:paraId="0F711C0C" w14:textId="0599BE98" w:rsidR="000650E1" w:rsidRDefault="000650E1" w:rsidP="000650E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C00000"/>
              </w:rPr>
              <w:t>G</w:t>
            </w:r>
          </w:p>
        </w:tc>
        <w:tc>
          <w:tcPr>
            <w:tcW w:w="974" w:type="dxa"/>
            <w:noWrap/>
            <w:vAlign w:val="center"/>
          </w:tcPr>
          <w:p w14:paraId="014DB3EE" w14:textId="76318736" w:rsidR="000650E1" w:rsidRDefault="000650E1" w:rsidP="000650E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w:t>
            </w:r>
          </w:p>
        </w:tc>
        <w:tc>
          <w:tcPr>
            <w:tcW w:w="4712" w:type="dxa"/>
            <w:noWrap/>
            <w:vAlign w:val="center"/>
          </w:tcPr>
          <w:p w14:paraId="1CFC7473" w14:textId="651D1315" w:rsidR="000650E1" w:rsidRDefault="000650E1" w:rsidP="000650E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Estimation of costs for consumables out of average order material costs in percentage (Base Inputs cell D49)</w:t>
            </w:r>
          </w:p>
        </w:tc>
      </w:tr>
      <w:tr w:rsidR="000650E1" w:rsidRPr="00135D5C" w14:paraId="453564E1" w14:textId="77777777" w:rsidTr="000650E1">
        <w:trPr>
          <w:trHeight w:val="559"/>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3D4B05BD" w14:textId="2E4D5532" w:rsidR="000650E1" w:rsidRPr="000650E1" w:rsidRDefault="000650E1" w:rsidP="000650E1">
            <w:pPr>
              <w:jc w:val="center"/>
              <w:rPr>
                <w:rFonts w:ascii="Calibri" w:eastAsia="Times New Roman" w:hAnsi="Calibri" w:cs="Calibri"/>
                <w:b w:val="0"/>
                <w:bCs w:val="0"/>
                <w:color w:val="000000"/>
              </w:rPr>
            </w:pPr>
            <w:r w:rsidRPr="000650E1">
              <w:rPr>
                <w:rFonts w:ascii="Calibri" w:hAnsi="Calibri" w:cs="Calibri"/>
                <w:b w:val="0"/>
                <w:bCs w:val="0"/>
                <w:color w:val="000000"/>
              </w:rPr>
              <w:t>DPCPS</w:t>
            </w:r>
          </w:p>
        </w:tc>
        <w:tc>
          <w:tcPr>
            <w:tcW w:w="992" w:type="dxa"/>
            <w:noWrap/>
            <w:vAlign w:val="center"/>
          </w:tcPr>
          <w:p w14:paraId="0227F8B5" w14:textId="2771FF32" w:rsidR="000650E1" w:rsidRDefault="000650E1" w:rsidP="000650E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Row 26</w:t>
            </w:r>
          </w:p>
        </w:tc>
        <w:tc>
          <w:tcPr>
            <w:tcW w:w="979" w:type="dxa"/>
            <w:noWrap/>
            <w:vAlign w:val="center"/>
          </w:tcPr>
          <w:p w14:paraId="527CF173" w14:textId="5B57F096" w:rsidR="000650E1" w:rsidRDefault="000650E1" w:rsidP="000650E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b/>
                <w:bCs/>
                <w:color w:val="FF0000"/>
              </w:rPr>
              <w:t>F</w:t>
            </w:r>
          </w:p>
        </w:tc>
        <w:tc>
          <w:tcPr>
            <w:tcW w:w="974" w:type="dxa"/>
            <w:noWrap/>
            <w:vAlign w:val="center"/>
          </w:tcPr>
          <w:p w14:paraId="1E479D60" w14:textId="57B59903" w:rsidR="000650E1" w:rsidRDefault="000650E1" w:rsidP="000650E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w:t>
            </w:r>
          </w:p>
        </w:tc>
        <w:tc>
          <w:tcPr>
            <w:tcW w:w="4712" w:type="dxa"/>
            <w:noWrap/>
            <w:vAlign w:val="center"/>
          </w:tcPr>
          <w:p w14:paraId="3C6D3920" w14:textId="6CBBDEDB" w:rsidR="000650E1" w:rsidRDefault="000650E1" w:rsidP="000650E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Ordered volume - calculated</w:t>
            </w:r>
          </w:p>
        </w:tc>
      </w:tr>
    </w:tbl>
    <w:p w14:paraId="531383EE" w14:textId="77777777" w:rsidR="000650E1" w:rsidRPr="000650E1" w:rsidRDefault="000650E1" w:rsidP="000650E1"/>
    <w:p w14:paraId="68C981BB" w14:textId="60B8B32E" w:rsidR="00BD065A" w:rsidRPr="00DC3D6B" w:rsidRDefault="00BD065A" w:rsidP="00245F5A">
      <w:pPr>
        <w:pStyle w:val="Heading3"/>
        <w:numPr>
          <w:ilvl w:val="2"/>
          <w:numId w:val="2"/>
        </w:numPr>
      </w:pPr>
      <w:bookmarkStart w:id="41" w:name="_Toc52197723"/>
      <w:r>
        <w:rPr>
          <w:lang w:val="sk-SK"/>
        </w:rPr>
        <w:t>PC</w:t>
      </w:r>
      <w:r w:rsidRPr="00135D5C">
        <w:rPr>
          <w:lang w:val="sk-SK"/>
        </w:rPr>
        <w:t xml:space="preserve"> </w:t>
      </w:r>
      <w:r>
        <w:rPr>
          <w:lang w:val="sk-SK"/>
        </w:rPr>
        <w:t>–</w:t>
      </w:r>
      <w:r w:rsidRPr="00135D5C">
        <w:rPr>
          <w:lang w:val="sk-SK"/>
        </w:rPr>
        <w:t xml:space="preserve"> </w:t>
      </w:r>
      <w:r w:rsidRPr="00DC3D6B">
        <w:t>Formulas</w:t>
      </w:r>
      <w:bookmarkEnd w:id="41"/>
    </w:p>
    <w:p w14:paraId="1FD05273" w14:textId="29AC8BFE" w:rsidR="00BD065A" w:rsidRPr="00DC3D6B" w:rsidRDefault="00BD065A" w:rsidP="00BD065A">
      <w:pPr>
        <w:spacing w:before="240" w:after="0" w:line="240" w:lineRule="auto"/>
        <w:ind w:left="708" w:firstLine="708"/>
        <w:rPr>
          <w:rFonts w:ascii="Calibri" w:eastAsia="Times New Roman" w:hAnsi="Calibri" w:cs="Calibri"/>
          <w:color w:val="000000"/>
        </w:rPr>
      </w:pPr>
      <w:r w:rsidRPr="00DC3D6B">
        <w:rPr>
          <w:rFonts w:ascii="Calibri" w:eastAsia="Times New Roman" w:hAnsi="Calibri" w:cs="Calibri"/>
          <w:color w:val="000000"/>
        </w:rPr>
        <w:t>Space/lease costs are mainly dependant on Base_Inputs data and specifically project phases.</w:t>
      </w:r>
    </w:p>
    <w:p w14:paraId="40C91D72" w14:textId="4221B348" w:rsidR="00BD065A" w:rsidRPr="00BD065A" w:rsidRDefault="00BD065A" w:rsidP="00BD065A">
      <w:pPr>
        <w:ind w:left="-709"/>
        <w:rPr>
          <w:lang w:val="sk-SK"/>
        </w:rPr>
      </w:pPr>
      <w:r>
        <w:rPr>
          <w:noProof/>
        </w:rPr>
        <w:drawing>
          <wp:inline distT="0" distB="0" distL="0" distR="0" wp14:anchorId="21E79ABD" wp14:editId="74558EF8">
            <wp:extent cx="7406003" cy="1447800"/>
            <wp:effectExtent l="0" t="0" r="5080" b="0"/>
            <wp:docPr id="33" name="Picture 32">
              <a:extLst xmlns:a="http://schemas.openxmlformats.org/drawingml/2006/main">
                <a:ext uri="{FF2B5EF4-FFF2-40B4-BE49-F238E27FC236}">
                  <a16:creationId xmlns:a16="http://schemas.microsoft.com/office/drawing/2014/main" id="{84D67AD8-687A-48D1-9208-66F070548B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84D67AD8-687A-48D1-9208-66F070548B2A}"/>
                        </a:ext>
                      </a:extLs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409728" cy="1448528"/>
                    </a:xfrm>
                    <a:prstGeom prst="rect">
                      <a:avLst/>
                    </a:prstGeom>
                    <a:noFill/>
                  </pic:spPr>
                </pic:pic>
              </a:graphicData>
            </a:graphic>
          </wp:inline>
        </w:drawing>
      </w:r>
    </w:p>
    <w:p w14:paraId="1F91A725" w14:textId="110DB45C" w:rsidR="000650E1" w:rsidRDefault="0056602F" w:rsidP="0056602F">
      <w:pPr>
        <w:pStyle w:val="Heading4"/>
        <w:numPr>
          <w:ilvl w:val="0"/>
          <w:numId w:val="22"/>
        </w:numPr>
      </w:pPr>
      <w:r>
        <w:t>Prerequisities</w:t>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74"/>
        <w:gridCol w:w="1573"/>
        <w:gridCol w:w="6546"/>
      </w:tblGrid>
      <w:tr w:rsidR="0056602F" w:rsidRPr="00135D5C" w14:paraId="1719DDE4" w14:textId="77777777" w:rsidTr="00276DD6">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36CBA98" w14:textId="77777777" w:rsidR="0056602F" w:rsidRPr="00135D5C" w:rsidRDefault="0056602F" w:rsidP="00D62531">
            <w:pPr>
              <w:jc w:val="center"/>
              <w:rPr>
                <w:color w:val="auto"/>
              </w:rPr>
            </w:pPr>
            <w:r w:rsidRPr="00135D5C">
              <w:rPr>
                <w:color w:val="auto"/>
              </w:rPr>
              <w:t>Nr. of Formula</w:t>
            </w:r>
          </w:p>
        </w:tc>
        <w:tc>
          <w:tcPr>
            <w:tcW w:w="1573" w:type="dxa"/>
            <w:vAlign w:val="center"/>
          </w:tcPr>
          <w:p w14:paraId="2D3F47F7" w14:textId="77777777" w:rsidR="0056602F" w:rsidRPr="00135D5C" w:rsidRDefault="0056602F" w:rsidP="00D62531">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6546" w:type="dxa"/>
            <w:vAlign w:val="center"/>
          </w:tcPr>
          <w:p w14:paraId="6FB89430" w14:textId="77777777" w:rsidR="0056602F" w:rsidRPr="00135D5C" w:rsidRDefault="0056602F" w:rsidP="00D62531">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56602F" w:rsidRPr="00135D5C" w14:paraId="50E1A33A" w14:textId="77777777" w:rsidTr="00856929">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56622F65" w14:textId="77777777" w:rsidR="0056602F" w:rsidRPr="00135D5C" w:rsidRDefault="0056602F" w:rsidP="00D62531">
            <w:pPr>
              <w:jc w:val="center"/>
              <w:rPr>
                <w:color w:val="FF0000"/>
              </w:rPr>
            </w:pPr>
            <w:r w:rsidRPr="00135D5C">
              <w:rPr>
                <w:color w:val="FF0000"/>
              </w:rPr>
              <w:t>1</w:t>
            </w:r>
          </w:p>
        </w:tc>
        <w:tc>
          <w:tcPr>
            <w:tcW w:w="1573" w:type="dxa"/>
            <w:vAlign w:val="center"/>
          </w:tcPr>
          <w:p w14:paraId="0FC11F0B" w14:textId="77777777" w:rsidR="0056602F" w:rsidRPr="00902DD7" w:rsidRDefault="0056602F" w:rsidP="00D6253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Month</w:t>
            </w:r>
          </w:p>
        </w:tc>
        <w:tc>
          <w:tcPr>
            <w:tcW w:w="6546" w:type="dxa"/>
            <w:vAlign w:val="center"/>
          </w:tcPr>
          <w:p w14:paraId="7ED0AB4E" w14:textId="77777777" w:rsidR="0056602F" w:rsidRDefault="0056602F" w:rsidP="00D6253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The quantity of months is based on the length of the ramp up period.</w:t>
            </w:r>
          </w:p>
          <w:p w14:paraId="2648C606" w14:textId="77777777" w:rsidR="0056602F" w:rsidRPr="00902DD7" w:rsidRDefault="0056602F" w:rsidP="00D6253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Specific months are then populated as a range between SoP month and back to the first ramp up period month.</w:t>
            </w:r>
          </w:p>
        </w:tc>
      </w:tr>
    </w:tbl>
    <w:p w14:paraId="1C65B8C1" w14:textId="77777777" w:rsidR="0056602F" w:rsidRDefault="0056602F" w:rsidP="0056602F">
      <w:pPr>
        <w:pStyle w:val="Heading4"/>
        <w:ind w:left="1425"/>
      </w:pPr>
    </w:p>
    <w:p w14:paraId="790B78A3" w14:textId="35F22455" w:rsidR="00645E35" w:rsidRPr="00645E35" w:rsidRDefault="0056602F" w:rsidP="00645E35">
      <w:pPr>
        <w:pStyle w:val="Heading4"/>
        <w:numPr>
          <w:ilvl w:val="0"/>
          <w:numId w:val="22"/>
        </w:numPr>
      </w:pPr>
      <w:r>
        <w:t>Space/lease costs</w:t>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74"/>
        <w:gridCol w:w="1573"/>
        <w:gridCol w:w="6546"/>
      </w:tblGrid>
      <w:tr w:rsidR="0056602F" w:rsidRPr="00135D5C" w14:paraId="560B9AE2" w14:textId="77777777" w:rsidTr="00276DD6">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20F687A8" w14:textId="77777777" w:rsidR="0056602F" w:rsidRPr="00135D5C" w:rsidRDefault="0056602F" w:rsidP="00D62531">
            <w:pPr>
              <w:jc w:val="center"/>
              <w:rPr>
                <w:color w:val="auto"/>
              </w:rPr>
            </w:pPr>
            <w:r w:rsidRPr="00135D5C">
              <w:rPr>
                <w:color w:val="auto"/>
              </w:rPr>
              <w:t>Nr. of Formula</w:t>
            </w:r>
          </w:p>
        </w:tc>
        <w:tc>
          <w:tcPr>
            <w:tcW w:w="1573" w:type="dxa"/>
            <w:vAlign w:val="center"/>
          </w:tcPr>
          <w:p w14:paraId="2CBF0E80" w14:textId="77777777" w:rsidR="0056602F" w:rsidRPr="00135D5C" w:rsidRDefault="0056602F" w:rsidP="00D62531">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6546" w:type="dxa"/>
            <w:vAlign w:val="center"/>
          </w:tcPr>
          <w:p w14:paraId="389C0F81" w14:textId="77777777" w:rsidR="0056602F" w:rsidRPr="00135D5C" w:rsidRDefault="0056602F" w:rsidP="00D62531">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56602F" w:rsidRPr="00135D5C" w14:paraId="70E1F007" w14:textId="77777777" w:rsidTr="00856929">
        <w:trPr>
          <w:cnfStyle w:val="000000100000" w:firstRow="0" w:lastRow="0" w:firstColumn="0" w:lastColumn="0" w:oddVBand="0" w:evenVBand="0" w:oddHBand="1" w:evenHBand="0" w:firstRowFirstColumn="0" w:firstRowLastColumn="0" w:lastRowFirstColumn="0" w:lastRowLastColumn="0"/>
          <w:trHeight w:val="3984"/>
        </w:trPr>
        <w:tc>
          <w:tcPr>
            <w:cnfStyle w:val="001000000000" w:firstRow="0" w:lastRow="0" w:firstColumn="1" w:lastColumn="0" w:oddVBand="0" w:evenVBand="0" w:oddHBand="0" w:evenHBand="0" w:firstRowFirstColumn="0" w:firstRowLastColumn="0" w:lastRowFirstColumn="0" w:lastRowLastColumn="0"/>
            <w:tcW w:w="974" w:type="dxa"/>
            <w:vAlign w:val="center"/>
          </w:tcPr>
          <w:p w14:paraId="1641B3D6" w14:textId="0284D573" w:rsidR="0056602F" w:rsidRPr="00135D5C" w:rsidRDefault="0056602F" w:rsidP="00D62531">
            <w:pPr>
              <w:jc w:val="center"/>
              <w:rPr>
                <w:color w:val="FF0000"/>
              </w:rPr>
            </w:pPr>
            <w:r>
              <w:rPr>
                <w:color w:val="FF0000"/>
              </w:rPr>
              <w:t>2</w:t>
            </w:r>
          </w:p>
        </w:tc>
        <w:tc>
          <w:tcPr>
            <w:tcW w:w="1573" w:type="dxa"/>
            <w:vAlign w:val="center"/>
          </w:tcPr>
          <w:p w14:paraId="719CC326" w14:textId="12835E2D" w:rsidR="0056602F" w:rsidRPr="00902DD7" w:rsidRDefault="0056602F" w:rsidP="005660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Selection of space type for costs calculation</w:t>
            </w:r>
          </w:p>
        </w:tc>
        <w:tc>
          <w:tcPr>
            <w:tcW w:w="6546" w:type="dxa"/>
            <w:vAlign w:val="center"/>
          </w:tcPr>
          <w:p w14:paraId="7365AB7F" w14:textId="1E11AB1C" w:rsidR="0056602F" w:rsidRDefault="0056602F" w:rsidP="005660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Selection of space type adds more options regarding the needed m2 to the calculation methodology. Selection can be done on monthly basis and the selectable options are:</w:t>
            </w:r>
          </w:p>
          <w:p w14:paraId="26DE00C1" w14:textId="77777777" w:rsidR="0056602F" w:rsidRDefault="0056602F" w:rsidP="005660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216925E4" w14:textId="4D469935" w:rsidR="0056602F" w:rsidRPr="0056602F" w:rsidRDefault="0056602F" w:rsidP="00D62531">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sidRPr="0056602F">
              <w:rPr>
                <w:rFonts w:ascii="Calibri" w:hAnsi="Calibri" w:cs="Calibri"/>
                <w:b/>
                <w:bCs/>
                <w:color w:val="000000"/>
              </w:rPr>
              <w:t>Automatic mode</w:t>
            </w:r>
            <w:r w:rsidRPr="0056602F">
              <w:rPr>
                <w:rFonts w:ascii="Calibri" w:hAnsi="Calibri" w:cs="Calibri"/>
                <w:color w:val="000000"/>
              </w:rPr>
              <w:t xml:space="preserve"> - Tool automatically calculates space needs based on Base_Inputs and project phases</w:t>
            </w:r>
          </w:p>
          <w:p w14:paraId="514EB6FD" w14:textId="386AEB0D" w:rsidR="0056602F" w:rsidRPr="0056602F" w:rsidRDefault="0056602F" w:rsidP="00D62531">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sidRPr="0056602F">
              <w:rPr>
                <w:rFonts w:ascii="Calibri" w:hAnsi="Calibri" w:cs="Calibri"/>
                <w:b/>
                <w:bCs/>
                <w:color w:val="000000"/>
              </w:rPr>
              <w:t>Muster area</w:t>
            </w:r>
            <w:r w:rsidRPr="0056602F">
              <w:rPr>
                <w:rFonts w:ascii="Calibri" w:hAnsi="Calibri" w:cs="Calibri"/>
                <w:color w:val="000000"/>
              </w:rPr>
              <w:t xml:space="preserve"> - Tool will use special/muster space input (Base_Inputs D109)</w:t>
            </w:r>
          </w:p>
          <w:p w14:paraId="789D7D6F" w14:textId="5BAB2B1E" w:rsidR="0056602F" w:rsidRPr="0056602F" w:rsidRDefault="0056602F" w:rsidP="00D62531">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sidRPr="0056602F">
              <w:rPr>
                <w:rFonts w:ascii="Calibri" w:hAnsi="Calibri" w:cs="Calibri"/>
                <w:b/>
                <w:bCs/>
                <w:color w:val="000000"/>
              </w:rPr>
              <w:t>Production area</w:t>
            </w:r>
            <w:r w:rsidRPr="0056602F">
              <w:rPr>
                <w:rFonts w:ascii="Calibri" w:hAnsi="Calibri" w:cs="Calibri"/>
                <w:color w:val="000000"/>
              </w:rPr>
              <w:t xml:space="preserve"> - Tool will use SoP space requirement input (Base_Inputs D110)</w:t>
            </w:r>
          </w:p>
          <w:p w14:paraId="1BD288E5" w14:textId="685666D6" w:rsidR="0056602F" w:rsidRPr="0056602F" w:rsidRDefault="0056602F" w:rsidP="00D62531">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sidRPr="0056602F">
              <w:rPr>
                <w:rFonts w:ascii="Calibri" w:hAnsi="Calibri" w:cs="Calibri"/>
                <w:b/>
                <w:bCs/>
                <w:color w:val="000000"/>
              </w:rPr>
              <w:t>Not yet in use</w:t>
            </w:r>
            <w:r w:rsidRPr="0056602F">
              <w:rPr>
                <w:rFonts w:ascii="Calibri" w:hAnsi="Calibri" w:cs="Calibri"/>
                <w:color w:val="000000"/>
              </w:rPr>
              <w:t xml:space="preserve"> - Tool will select 0 m2 need for that month</w:t>
            </w:r>
          </w:p>
          <w:p w14:paraId="595E9F49" w14:textId="77777777" w:rsidR="0056602F" w:rsidRDefault="0056602F" w:rsidP="005660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23363026" w14:textId="55B41EAB" w:rsidR="0056602F" w:rsidRPr="00902DD7" w:rsidRDefault="0056602F" w:rsidP="005660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Note: If cells below will be manually overwritten, this Selection will become without function.</w:t>
            </w:r>
          </w:p>
        </w:tc>
      </w:tr>
      <w:tr w:rsidR="0056602F" w:rsidRPr="00135D5C" w14:paraId="3DAA0FA7" w14:textId="77777777" w:rsidTr="00276DD6">
        <w:trPr>
          <w:trHeight w:val="4226"/>
        </w:trPr>
        <w:tc>
          <w:tcPr>
            <w:cnfStyle w:val="001000000000" w:firstRow="0" w:lastRow="0" w:firstColumn="1" w:lastColumn="0" w:oddVBand="0" w:evenVBand="0" w:oddHBand="0" w:evenHBand="0" w:firstRowFirstColumn="0" w:firstRowLastColumn="0" w:lastRowFirstColumn="0" w:lastRowLastColumn="0"/>
            <w:tcW w:w="974" w:type="dxa"/>
            <w:vAlign w:val="center"/>
          </w:tcPr>
          <w:p w14:paraId="3F39CAAD" w14:textId="27F9C1BC" w:rsidR="0056602F" w:rsidRDefault="0056602F" w:rsidP="00D62531">
            <w:pPr>
              <w:jc w:val="center"/>
              <w:rPr>
                <w:color w:val="FF0000"/>
              </w:rPr>
            </w:pPr>
            <w:r>
              <w:rPr>
                <w:color w:val="FF0000"/>
              </w:rPr>
              <w:t>3</w:t>
            </w:r>
          </w:p>
        </w:tc>
        <w:tc>
          <w:tcPr>
            <w:tcW w:w="1573" w:type="dxa"/>
            <w:vAlign w:val="center"/>
          </w:tcPr>
          <w:p w14:paraId="2721258B" w14:textId="567FE93D" w:rsidR="0056602F" w:rsidRPr="00902DD7" w:rsidRDefault="0056602F" w:rsidP="005660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Selection of m</w:t>
            </w:r>
            <w:r w:rsidRPr="0056602F">
              <w:rPr>
                <w:rFonts w:ascii="Calibri" w:hAnsi="Calibri" w:cs="Calibri"/>
                <w:color w:val="000000"/>
                <w:vertAlign w:val="superscript"/>
              </w:rPr>
              <w:t>2</w:t>
            </w:r>
            <w:r>
              <w:rPr>
                <w:rFonts w:ascii="Calibri" w:hAnsi="Calibri" w:cs="Calibri"/>
                <w:color w:val="000000"/>
              </w:rPr>
              <w:t xml:space="preserve"> needs per month</w:t>
            </w:r>
          </w:p>
        </w:tc>
        <w:tc>
          <w:tcPr>
            <w:tcW w:w="6546" w:type="dxa"/>
            <w:vAlign w:val="center"/>
          </w:tcPr>
          <w:p w14:paraId="4698A244" w14:textId="67C74F0E" w:rsidR="00276DD6" w:rsidRDefault="00276DD6" w:rsidP="008569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The formula consists of 4 methods, that are chosen by the selector of calculation mode in the row before.</w:t>
            </w:r>
          </w:p>
          <w:p w14:paraId="484D599F" w14:textId="39EDBB64" w:rsidR="00276DD6" w:rsidRDefault="00276DD6" w:rsidP="00276DD6">
            <w:pPr>
              <w:spacing w:before="240"/>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"Automatic mode" = Yes, tool checks what phase applies to a specific month in its respective column</w:t>
            </w:r>
          </w:p>
          <w:p w14:paraId="249A9CA2" w14:textId="77777777" w:rsidR="00276DD6" w:rsidRDefault="00276DD6" w:rsidP="00276DD6">
            <w:pPr>
              <w:ind w:left="708"/>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"No production", then 0</w:t>
            </w:r>
          </w:p>
          <w:p w14:paraId="34AE686E" w14:textId="7D67B9A9" w:rsidR="00276DD6" w:rsidRDefault="00276DD6" w:rsidP="00276DD6">
            <w:pPr>
              <w:ind w:left="708"/>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If "Muster", then special/muster space input </w:t>
            </w:r>
            <w:r w:rsidR="001E798C" w:rsidRPr="001E798C">
              <w:rPr>
                <w:rFonts w:ascii="Calibri" w:hAnsi="Calibri" w:cs="Calibri"/>
                <w:b/>
                <w:bCs/>
                <w:color w:val="4472C4" w:themeColor="accent1"/>
              </w:rPr>
              <w:t>I</w:t>
            </w:r>
          </w:p>
          <w:p w14:paraId="4FBD52CF" w14:textId="6BF0EBBB" w:rsidR="00276DD6" w:rsidRDefault="00276DD6" w:rsidP="00276DD6">
            <w:pPr>
              <w:ind w:left="708"/>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"B_Sample" phase, then SoP space req</w:t>
            </w:r>
            <w:r w:rsidR="001E798C">
              <w:rPr>
                <w:rFonts w:ascii="Calibri" w:hAnsi="Calibri" w:cs="Calibri"/>
                <w:color w:val="000000"/>
              </w:rPr>
              <w:t xml:space="preserve">uirement input </w:t>
            </w:r>
            <w:r w:rsidR="001E798C" w:rsidRPr="001E798C">
              <w:rPr>
                <w:rFonts w:ascii="Calibri" w:hAnsi="Calibri" w:cs="Calibri"/>
                <w:b/>
                <w:bCs/>
                <w:color w:val="70AD47" w:themeColor="accent6"/>
              </w:rPr>
              <w:t>J</w:t>
            </w:r>
          </w:p>
          <w:p w14:paraId="7A244114" w14:textId="4E9CD620" w:rsidR="00276DD6" w:rsidRDefault="00276DD6" w:rsidP="00276DD6">
            <w:pPr>
              <w:ind w:left="708"/>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"C_Sample" phase, then SoP space</w:t>
            </w:r>
            <w:r w:rsidR="001E798C">
              <w:rPr>
                <w:rFonts w:ascii="Calibri" w:hAnsi="Calibri" w:cs="Calibri"/>
                <w:color w:val="000000"/>
              </w:rPr>
              <w:t xml:space="preserve"> requirement input </w:t>
            </w:r>
            <w:r w:rsidR="001E798C" w:rsidRPr="001E798C">
              <w:rPr>
                <w:rFonts w:ascii="Calibri" w:hAnsi="Calibri" w:cs="Calibri"/>
                <w:b/>
                <w:bCs/>
                <w:color w:val="70AD47" w:themeColor="accent6"/>
              </w:rPr>
              <w:t>J</w:t>
            </w:r>
          </w:p>
          <w:p w14:paraId="4D79F907" w14:textId="0E5C7BDC" w:rsidR="00276DD6" w:rsidRDefault="00276DD6" w:rsidP="00276DD6">
            <w:pPr>
              <w:ind w:left="708"/>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"D_Sample" phase, then SoP space</w:t>
            </w:r>
            <w:r w:rsidR="001E798C">
              <w:rPr>
                <w:rFonts w:ascii="Calibri" w:hAnsi="Calibri" w:cs="Calibri"/>
                <w:color w:val="000000"/>
              </w:rPr>
              <w:t xml:space="preserve"> requirement input </w:t>
            </w:r>
            <w:r w:rsidR="001E798C" w:rsidRPr="001E798C">
              <w:rPr>
                <w:rFonts w:ascii="Calibri" w:hAnsi="Calibri" w:cs="Calibri"/>
                <w:b/>
                <w:bCs/>
                <w:color w:val="70AD47" w:themeColor="accent6"/>
              </w:rPr>
              <w:t>J</w:t>
            </w:r>
          </w:p>
          <w:p w14:paraId="68F5AE45" w14:textId="77777777" w:rsidR="0056602F" w:rsidRDefault="00276DD6" w:rsidP="00276DD6">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4472C4" w:themeColor="accent1"/>
              </w:rPr>
            </w:pPr>
            <w:r>
              <w:rPr>
                <w:rFonts w:ascii="Calibri" w:hAnsi="Calibri" w:cs="Calibri"/>
                <w:color w:val="000000"/>
              </w:rPr>
              <w:t>If "Muster area" = Yes, then special/muster space input</w:t>
            </w:r>
            <w:r w:rsidR="001E798C">
              <w:rPr>
                <w:rFonts w:ascii="Calibri" w:hAnsi="Calibri" w:cs="Calibri"/>
                <w:color w:val="000000"/>
              </w:rPr>
              <w:t xml:space="preserve"> </w:t>
            </w:r>
            <w:r w:rsidR="001E798C" w:rsidRPr="001E798C">
              <w:rPr>
                <w:rFonts w:ascii="Calibri" w:hAnsi="Calibri" w:cs="Calibri"/>
                <w:b/>
                <w:bCs/>
                <w:color w:val="4472C4" w:themeColor="accent1"/>
              </w:rPr>
              <w:t>I</w:t>
            </w:r>
          </w:p>
          <w:p w14:paraId="16DE9D02" w14:textId="391EB07D" w:rsidR="009A00DC" w:rsidRDefault="009A00DC" w:rsidP="009A00D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If "Production area" = Yes, then SoP space requirement input </w:t>
            </w:r>
            <w:r w:rsidRPr="001E798C">
              <w:rPr>
                <w:rFonts w:ascii="Calibri" w:hAnsi="Calibri" w:cs="Calibri"/>
                <w:b/>
                <w:bCs/>
                <w:color w:val="70AD47" w:themeColor="accent6"/>
              </w:rPr>
              <w:t>J</w:t>
            </w:r>
          </w:p>
          <w:p w14:paraId="42C5AB3F" w14:textId="77777777" w:rsidR="00856929" w:rsidRDefault="00856929" w:rsidP="008569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"Not yet in use" = Yes, then 0 m2 need for that month</w:t>
            </w:r>
          </w:p>
          <w:p w14:paraId="04857CA0" w14:textId="77777777" w:rsidR="009A00DC" w:rsidRDefault="009A00DC" w:rsidP="00276D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p>
          <w:p w14:paraId="3DA9FF0B" w14:textId="4BBD83B3" w:rsidR="00856929" w:rsidRPr="00902DD7" w:rsidRDefault="00856929" w:rsidP="00276D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sidRPr="00856929">
              <w:rPr>
                <w:rFonts w:ascii="Calibri" w:hAnsi="Calibri" w:cs="Calibri"/>
                <w:color w:val="000000"/>
              </w:rPr>
              <w:t>Selection of m2 needs is calculated automatically, but is allowed to be overwritten</w:t>
            </w:r>
          </w:p>
        </w:tc>
      </w:tr>
      <w:tr w:rsidR="0056602F" w:rsidRPr="00135D5C" w14:paraId="0AF826A7" w14:textId="77777777" w:rsidTr="001B0A09">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2124"/>
        </w:trPr>
        <w:tc>
          <w:tcPr>
            <w:cnfStyle w:val="001000000000" w:firstRow="0" w:lastRow="0" w:firstColumn="1" w:lastColumn="0" w:oddVBand="0" w:evenVBand="0" w:oddHBand="0" w:evenHBand="0" w:firstRowFirstColumn="0" w:firstRowLastColumn="0" w:lastRowFirstColumn="0" w:lastRowLastColumn="0"/>
            <w:tcW w:w="974" w:type="dxa"/>
            <w:vAlign w:val="center"/>
          </w:tcPr>
          <w:p w14:paraId="21277AF3" w14:textId="338A18DF" w:rsidR="0056602F" w:rsidRDefault="0056602F" w:rsidP="00D62531">
            <w:pPr>
              <w:jc w:val="center"/>
              <w:rPr>
                <w:color w:val="FF0000"/>
              </w:rPr>
            </w:pPr>
            <w:r>
              <w:rPr>
                <w:color w:val="FF0000"/>
              </w:rPr>
              <w:t>4</w:t>
            </w:r>
          </w:p>
        </w:tc>
        <w:tc>
          <w:tcPr>
            <w:tcW w:w="1573" w:type="dxa"/>
            <w:vAlign w:val="center"/>
          </w:tcPr>
          <w:p w14:paraId="02A47514" w14:textId="58341C12" w:rsidR="0056602F" w:rsidRPr="00902DD7" w:rsidRDefault="0056602F" w:rsidP="005660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Space related costs in the plant</w:t>
            </w:r>
          </w:p>
        </w:tc>
        <w:tc>
          <w:tcPr>
            <w:tcW w:w="6546" w:type="dxa"/>
            <w:vAlign w:val="center"/>
          </w:tcPr>
          <w:p w14:paraId="5E33B4D5" w14:textId="77777777" w:rsidR="001B0A09" w:rsidRDefault="001B0A09" w:rsidP="001B0A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Formula uses Muster area costs per m2 or Production area costs per m2 based on selected mode and phases.</w:t>
            </w:r>
          </w:p>
          <w:p w14:paraId="7A2C279A" w14:textId="71A0B30D" w:rsidR="0056602F" w:rsidRPr="00902DD7" w:rsidRDefault="001B0A09" w:rsidP="001B0A09">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01248" behindDoc="0" locked="0" layoutInCell="1" allowOverlap="1" wp14:anchorId="2CF7DF4A" wp14:editId="115AA45A">
                      <wp:simplePos x="0" y="0"/>
                      <wp:positionH relativeFrom="column">
                        <wp:posOffset>798830</wp:posOffset>
                      </wp:positionH>
                      <wp:positionV relativeFrom="paragraph">
                        <wp:posOffset>571500</wp:posOffset>
                      </wp:positionV>
                      <wp:extent cx="2063750" cy="172085"/>
                      <wp:effectExtent l="0" t="0" r="0" b="0"/>
                      <wp:wrapNone/>
                      <wp:docPr id="204" name="TextBox 24"/>
                      <wp:cNvGraphicFramePr/>
                      <a:graphic xmlns:a="http://schemas.openxmlformats.org/drawingml/2006/main">
                        <a:graphicData uri="http://schemas.microsoft.com/office/word/2010/wordprocessingShape">
                          <wps:wsp>
                            <wps:cNvSpPr txBox="1"/>
                            <wps:spPr>
                              <a:xfrm>
                                <a:off x="0" y="0"/>
                                <a:ext cx="2063750" cy="1720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E280F28" w14:textId="77777777" w:rsidR="0016710F" w:rsidRDefault="0016710F" w:rsidP="001B0A09">
                                  <w:pPr>
                                    <w:rPr>
                                      <w:sz w:val="24"/>
                                      <w:szCs w:val="24"/>
                                    </w:rPr>
                                  </w:pPr>
                                  <m:oMathPara>
                                    <m:oMathParaPr>
                                      <m:jc m:val="centerGroup"/>
                                    </m:oMathParaPr>
                                    <m:oMath>
                                      <m:r>
                                        <w:rPr>
                                          <w:rFonts w:ascii="Cambria Math" w:hAnsi="Cambria Math"/>
                                          <w:color w:val="000000" w:themeColor="text1"/>
                                          <w:lang w:val="en-US"/>
                                        </w:rPr>
                                        <m:t>Space related costs=</m:t>
                                      </m:r>
                                      <m:r>
                                        <m:rPr>
                                          <m:sty m:val="bi"/>
                                        </m:rPr>
                                        <w:rPr>
                                          <w:rFonts w:ascii="Cambria Math" w:hAnsi="Cambria Math"/>
                                          <w:color w:val="00B050"/>
                                          <w:lang w:val="en-US"/>
                                        </w:rPr>
                                        <m:t>A</m:t>
                                      </m:r>
                                      <m:r>
                                        <w:rPr>
                                          <w:rFonts w:ascii="Cambria Math" w:hAnsi="Cambria Math"/>
                                          <w:color w:val="000000" w:themeColor="text1"/>
                                          <w:lang w:val="en-US"/>
                                        </w:rPr>
                                        <m:t>*</m:t>
                                      </m:r>
                                      <m:r>
                                        <m:rPr>
                                          <m:sty m:val="bi"/>
                                        </m:rPr>
                                        <w:rPr>
                                          <w:rFonts w:ascii="Cambria Math" w:hAnsi="Cambria Math"/>
                                          <w:color w:val="FFC000"/>
                                          <w:lang w:val="en-US"/>
                                        </w:rPr>
                                        <m:t>B</m:t>
                                      </m:r>
                                      <m:r>
                                        <w:rPr>
                                          <w:rFonts w:ascii="Cambria Math" w:hAnsi="Cambria Math"/>
                                          <w:color w:val="000000" w:themeColor="text1"/>
                                          <w:lang w:val="en-US"/>
                                        </w:rPr>
                                        <m:t> or </m:t>
                                      </m:r>
                                      <m:r>
                                        <m:rPr>
                                          <m:sty m:val="bi"/>
                                        </m:rPr>
                                        <w:rPr>
                                          <w:rFonts w:ascii="Cambria Math" w:hAnsi="Cambria Math"/>
                                          <w:color w:val="00B0F0"/>
                                          <w:lang w:val="en-US"/>
                                        </w:rPr>
                                        <m:t>C</m:t>
                                      </m:r>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CF7DF4A" id="TextBox 24" o:spid="_x0000_s1084" type="#_x0000_t202" style="position:absolute;margin-left:62.9pt;margin-top:45pt;width:162.5pt;height:13.5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" filled="f" stroked="f">
                      <v:textbox style="mso-fit-shape-to-text:t" inset="0,0,0,0">
                        <w:txbxContent>
                          <w:p w14:paraId="1E280F28" w14:textId="77777777" w:rsidR="0016710F" w:rsidRDefault="0016710F" w:rsidP="001B0A09">
                            <w:pPr>
                              <w:rPr>
                                <w:sz w:val="24"/>
                                <w:szCs w:val="24"/>
                              </w:rPr>
                            </w:pPr>
                            <m:oMathPara>
                              <m:oMathParaPr>
                                <m:jc m:val="centerGroup"/>
                              </m:oMathParaPr>
                              <m:oMath>
                                <m:r>
                                  <w:rPr>
                                    <w:rFonts w:ascii="Cambria Math" w:hAnsi="Cambria Math"/>
                                    <w:color w:val="000000" w:themeColor="text1"/>
                                    <w:lang w:val="en-US"/>
                                  </w:rPr>
                                  <m:t>Space related costs=</m:t>
                                </m:r>
                                <m:r>
                                  <m:rPr>
                                    <m:sty m:val="bi"/>
                                  </m:rPr>
                                  <w:rPr>
                                    <w:rFonts w:ascii="Cambria Math" w:hAnsi="Cambria Math"/>
                                    <w:color w:val="00B050"/>
                                    <w:lang w:val="en-US"/>
                                  </w:rPr>
                                  <m:t>A</m:t>
                                </m:r>
                                <m:r>
                                  <w:rPr>
                                    <w:rFonts w:ascii="Cambria Math" w:hAnsi="Cambria Math"/>
                                    <w:color w:val="000000" w:themeColor="text1"/>
                                    <w:lang w:val="en-US"/>
                                  </w:rPr>
                                  <m:t>*</m:t>
                                </m:r>
                                <m:r>
                                  <m:rPr>
                                    <m:sty m:val="bi"/>
                                  </m:rPr>
                                  <w:rPr>
                                    <w:rFonts w:ascii="Cambria Math" w:hAnsi="Cambria Math"/>
                                    <w:color w:val="FFC000"/>
                                    <w:lang w:val="en-US"/>
                                  </w:rPr>
                                  <m:t>B</m:t>
                                </m:r>
                                <m:r>
                                  <w:rPr>
                                    <w:rFonts w:ascii="Cambria Math" w:hAnsi="Cambria Math"/>
                                    <w:color w:val="000000" w:themeColor="text1"/>
                                    <w:lang w:val="en-US"/>
                                  </w:rPr>
                                  <m:t> or </m:t>
                                </m:r>
                                <m:r>
                                  <m:rPr>
                                    <m:sty m:val="bi"/>
                                  </m:rPr>
                                  <w:rPr>
                                    <w:rFonts w:ascii="Cambria Math" w:hAnsi="Cambria Math"/>
                                    <w:color w:val="00B0F0"/>
                                    <w:lang w:val="en-US"/>
                                  </w:rPr>
                                  <m:t>C</m:t>
                                </m:r>
                              </m:oMath>
                            </m:oMathPara>
                          </w:p>
                        </w:txbxContent>
                      </v:textbox>
                    </v:shape>
                  </w:pict>
                </mc:Fallback>
              </mc:AlternateContent>
            </w:r>
            <w:r>
              <w:rPr>
                <w:rFonts w:ascii="Calibri" w:hAnsi="Calibri" w:cs="Calibri"/>
                <w:color w:val="000000"/>
              </w:rPr>
              <w:t>Muster costs are considered if they are provided and the specific month is between "No production" and "B-sample" phases.</w:t>
            </w:r>
          </w:p>
        </w:tc>
      </w:tr>
      <w:tr w:rsidR="0056602F" w:rsidRPr="00135D5C" w14:paraId="45FFF1DA" w14:textId="77777777" w:rsidTr="00B97D00">
        <w:trPr>
          <w:trHeight w:val="1686"/>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E8B4B40" w14:textId="53E8F91A" w:rsidR="0056602F" w:rsidRDefault="0056602F" w:rsidP="00D62531">
            <w:pPr>
              <w:jc w:val="center"/>
              <w:rPr>
                <w:color w:val="FF0000"/>
              </w:rPr>
            </w:pPr>
            <w:r>
              <w:rPr>
                <w:color w:val="FF0000"/>
              </w:rPr>
              <w:t>5</w:t>
            </w:r>
          </w:p>
        </w:tc>
        <w:tc>
          <w:tcPr>
            <w:tcW w:w="1573" w:type="dxa"/>
            <w:vAlign w:val="center"/>
          </w:tcPr>
          <w:p w14:paraId="40D2CE36" w14:textId="6F907830" w:rsidR="0056602F" w:rsidRPr="00902DD7" w:rsidRDefault="0056602F" w:rsidP="005660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Percentage of booked costs for space/surface</w:t>
            </w:r>
          </w:p>
        </w:tc>
        <w:tc>
          <w:tcPr>
            <w:tcW w:w="6546" w:type="dxa"/>
            <w:vAlign w:val="center"/>
          </w:tcPr>
          <w:p w14:paraId="0F99865A" w14:textId="77777777" w:rsidR="00B97D00" w:rsidRDefault="00B97D00" w:rsidP="00B97D0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Not a formula. This row is by default pre-filled with 100%. Overwriting possible.</w:t>
            </w:r>
          </w:p>
          <w:p w14:paraId="723DC01C" w14:textId="37A5624D" w:rsidR="0056602F" w:rsidRPr="00902DD7" w:rsidRDefault="00B97D00" w:rsidP="00B97D0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Useful when space need is calculated and is located in an existing plant, but part of it in a specific month is still used and maintained by another project.</w:t>
            </w:r>
          </w:p>
        </w:tc>
      </w:tr>
      <w:tr w:rsidR="0056602F" w:rsidRPr="00135D5C" w14:paraId="19994506" w14:textId="77777777" w:rsidTr="00B97D00">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974" w:type="dxa"/>
            <w:vAlign w:val="center"/>
          </w:tcPr>
          <w:p w14:paraId="0E67EB91" w14:textId="2BA94F56" w:rsidR="0056602F" w:rsidRDefault="0056602F" w:rsidP="00D62531">
            <w:pPr>
              <w:jc w:val="center"/>
              <w:rPr>
                <w:color w:val="FF0000"/>
              </w:rPr>
            </w:pPr>
            <w:r>
              <w:rPr>
                <w:color w:val="FF0000"/>
              </w:rPr>
              <w:t>6</w:t>
            </w:r>
          </w:p>
        </w:tc>
        <w:tc>
          <w:tcPr>
            <w:tcW w:w="1573" w:type="dxa"/>
            <w:vAlign w:val="center"/>
          </w:tcPr>
          <w:p w14:paraId="43C4E368" w14:textId="6A2557CA" w:rsidR="0056602F" w:rsidRPr="00902DD7" w:rsidRDefault="0056602F" w:rsidP="005660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of all Space costs</w:t>
            </w:r>
          </w:p>
        </w:tc>
        <w:tc>
          <w:tcPr>
            <w:tcW w:w="6546" w:type="dxa"/>
            <w:vAlign w:val="center"/>
          </w:tcPr>
          <w:p w14:paraId="7467C221" w14:textId="017E9FCA" w:rsidR="00B97D00" w:rsidRDefault="00B97D00" w:rsidP="00B97D0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Simple formula that </w:t>
            </w:r>
            <w:r w:rsidR="00DC3D6B">
              <w:rPr>
                <w:rFonts w:ascii="Calibri" w:hAnsi="Calibri" w:cs="Calibri"/>
                <w:color w:val="000000"/>
              </w:rPr>
              <w:t>potentially</w:t>
            </w:r>
            <w:r>
              <w:rPr>
                <w:rFonts w:ascii="Calibri" w:hAnsi="Calibri" w:cs="Calibri"/>
                <w:color w:val="000000"/>
              </w:rPr>
              <w:t xml:space="preserve"> reduces the previously in (4) calculated costs based on the provided percentage in (5).</w:t>
            </w:r>
          </w:p>
          <w:p w14:paraId="7354DC6D" w14:textId="72A7C05D" w:rsidR="0056602F" w:rsidRPr="00902DD7" w:rsidRDefault="00B97D00" w:rsidP="00D6253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03296" behindDoc="0" locked="0" layoutInCell="1" allowOverlap="1" wp14:anchorId="288B92EB" wp14:editId="5D5FC5AB">
                      <wp:simplePos x="0" y="0"/>
                      <wp:positionH relativeFrom="column">
                        <wp:posOffset>981075</wp:posOffset>
                      </wp:positionH>
                      <wp:positionV relativeFrom="paragraph">
                        <wp:posOffset>132080</wp:posOffset>
                      </wp:positionV>
                      <wp:extent cx="1663065" cy="172085"/>
                      <wp:effectExtent l="0" t="0" r="0" b="0"/>
                      <wp:wrapNone/>
                      <wp:docPr id="205" name="TextBox 25"/>
                      <wp:cNvGraphicFramePr/>
                      <a:graphic xmlns:a="http://schemas.openxmlformats.org/drawingml/2006/main">
                        <a:graphicData uri="http://schemas.microsoft.com/office/word/2010/wordprocessingShape">
                          <wps:wsp>
                            <wps:cNvSpPr txBox="1"/>
                            <wps:spPr>
                              <a:xfrm>
                                <a:off x="0" y="0"/>
                                <a:ext cx="1663065" cy="1720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D7BBDF1" w14:textId="77777777" w:rsidR="0016710F" w:rsidRDefault="0016710F" w:rsidP="00B97D00">
                                  <w:pPr>
                                    <w:rPr>
                                      <w:sz w:val="24"/>
                                      <w:szCs w:val="24"/>
                                    </w:rPr>
                                  </w:pPr>
                                  <w:r>
                                    <w:rPr>
                                      <w:rFonts w:hAnsi="Calibri"/>
                                      <w:color w:val="000000" w:themeColor="text1"/>
                                      <w:lang w:val="en-US"/>
                                    </w:rPr>
                                    <w:t>∑ of all</w:t>
                                  </w:r>
                                  <m:oMath>
                                    <m:r>
                                      <w:rPr>
                                        <w:rFonts w:ascii="Cambria Math" w:hAnsi="Cambria Math"/>
                                        <w:color w:val="000000" w:themeColor="text1"/>
                                        <w:lang w:val="en-US"/>
                                      </w:rPr>
                                      <m:t> Space costs=</m:t>
                                    </m:r>
                                    <m:r>
                                      <m:rPr>
                                        <m:sty m:val="bi"/>
                                      </m:rPr>
                                      <w:rPr>
                                        <w:rFonts w:ascii="Cambria Math" w:hAnsi="Cambria Math"/>
                                        <w:color w:val="7030A0"/>
                                        <w:lang w:val="en-US"/>
                                      </w:rPr>
                                      <m:t>D</m:t>
                                    </m:r>
                                    <m:r>
                                      <w:rPr>
                                        <w:rFonts w:ascii="Cambria Math" w:hAnsi="Cambria Math"/>
                                        <w:color w:val="000000" w:themeColor="text1"/>
                                        <w:lang w:val="en-US"/>
                                      </w:rPr>
                                      <m:t>*</m:t>
                                    </m:r>
                                    <m:r>
                                      <m:rPr>
                                        <m:sty m:val="bi"/>
                                      </m:rPr>
                                      <w:rPr>
                                        <w:rFonts w:ascii="Cambria Math" w:hAnsi="Cambria Math"/>
                                        <w:color w:val="000000"/>
                                        <w:lang w:val="en-US"/>
                                      </w:rPr>
                                      <m:t>E</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88B92EB" id="TextBox 25" o:spid="_x0000_s1085" type="#_x0000_t202" style="position:absolute;margin-left:77.25pt;margin-top:10.4pt;width:130.95pt;height:13.55pt;z-index:251703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" filled="f" stroked="f">
                      <v:textbox style="mso-fit-shape-to-text:t" inset="0,0,0,0">
                        <w:txbxContent>
                          <w:p w14:paraId="4D7BBDF1" w14:textId="77777777" w:rsidR="0016710F" w:rsidRDefault="0016710F" w:rsidP="00B97D00">
                            <w:pPr>
                              <w:rPr>
                                <w:sz w:val="24"/>
                                <w:szCs w:val="24"/>
                              </w:rPr>
                            </w:pPr>
                            <w:r>
                              <w:rPr>
                                <w:rFonts w:hAnsi="Calibri"/>
                                <w:color w:val="000000" w:themeColor="text1"/>
                                <w:lang w:val="en-US"/>
                              </w:rPr>
                              <w:t>∑ of all</w:t>
                            </w:r>
                            <m:oMath>
                              <m:r>
                                <w:rPr>
                                  <w:rFonts w:ascii="Cambria Math" w:hAnsi="Cambria Math"/>
                                  <w:color w:val="000000" w:themeColor="text1"/>
                                  <w:lang w:val="en-US"/>
                                </w:rPr>
                                <m:t> Space costs=</m:t>
                              </m:r>
                              <m:r>
                                <m:rPr>
                                  <m:sty m:val="bi"/>
                                </m:rPr>
                                <w:rPr>
                                  <w:rFonts w:ascii="Cambria Math" w:hAnsi="Cambria Math"/>
                                  <w:color w:val="7030A0"/>
                                  <w:lang w:val="en-US"/>
                                </w:rPr>
                                <m:t>D</m:t>
                              </m:r>
                              <m:r>
                                <w:rPr>
                                  <w:rFonts w:ascii="Cambria Math" w:hAnsi="Cambria Math"/>
                                  <w:color w:val="000000" w:themeColor="text1"/>
                                  <w:lang w:val="en-US"/>
                                </w:rPr>
                                <m:t>*</m:t>
                              </m:r>
                              <m:r>
                                <m:rPr>
                                  <m:sty m:val="bi"/>
                                </m:rPr>
                                <w:rPr>
                                  <w:rFonts w:ascii="Cambria Math" w:hAnsi="Cambria Math"/>
                                  <w:color w:val="000000"/>
                                  <w:lang w:val="en-US"/>
                                </w:rPr>
                                <m:t>E</m:t>
                              </m:r>
                            </m:oMath>
                          </w:p>
                        </w:txbxContent>
                      </v:textbox>
                    </v:shape>
                  </w:pict>
                </mc:Fallback>
              </mc:AlternateContent>
            </w:r>
          </w:p>
        </w:tc>
      </w:tr>
    </w:tbl>
    <w:p w14:paraId="52D11631" w14:textId="77777777" w:rsidR="0056602F" w:rsidRPr="0056602F" w:rsidRDefault="0056602F" w:rsidP="0056602F"/>
    <w:p w14:paraId="14F15B0C" w14:textId="77777777" w:rsidR="00645E35" w:rsidRDefault="00645E35" w:rsidP="00645E35">
      <w:pPr>
        <w:pStyle w:val="Heading4"/>
        <w:ind w:left="1425"/>
      </w:pPr>
    </w:p>
    <w:p w14:paraId="00D1051C" w14:textId="710398BF" w:rsidR="00401761" w:rsidRPr="00401761" w:rsidRDefault="00645E35" w:rsidP="00401761">
      <w:pPr>
        <w:pStyle w:val="Heading4"/>
        <w:numPr>
          <w:ilvl w:val="0"/>
          <w:numId w:val="22"/>
        </w:numPr>
      </w:pPr>
      <w:r>
        <w:t>Consumables</w:t>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74"/>
        <w:gridCol w:w="1573"/>
        <w:gridCol w:w="6546"/>
      </w:tblGrid>
      <w:tr w:rsidR="00645E35" w:rsidRPr="00135D5C" w14:paraId="26F4E669" w14:textId="77777777" w:rsidTr="00D62531">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219E381B" w14:textId="77777777" w:rsidR="00645E35" w:rsidRPr="00135D5C" w:rsidRDefault="00645E35" w:rsidP="00D62531">
            <w:pPr>
              <w:jc w:val="center"/>
              <w:rPr>
                <w:color w:val="auto"/>
              </w:rPr>
            </w:pPr>
            <w:r w:rsidRPr="00135D5C">
              <w:rPr>
                <w:color w:val="auto"/>
              </w:rPr>
              <w:t>Nr. of Formula</w:t>
            </w:r>
          </w:p>
        </w:tc>
        <w:tc>
          <w:tcPr>
            <w:tcW w:w="1573" w:type="dxa"/>
            <w:vAlign w:val="center"/>
          </w:tcPr>
          <w:p w14:paraId="4DDB1722" w14:textId="77777777" w:rsidR="00645E35" w:rsidRPr="00135D5C" w:rsidRDefault="00645E35" w:rsidP="00D62531">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6546" w:type="dxa"/>
            <w:vAlign w:val="center"/>
          </w:tcPr>
          <w:p w14:paraId="69135D73" w14:textId="77777777" w:rsidR="00645E35" w:rsidRPr="00135D5C" w:rsidRDefault="00645E35" w:rsidP="00D62531">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645E35" w:rsidRPr="00135D5C" w14:paraId="1879438D" w14:textId="77777777" w:rsidTr="00645E35">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1C38179F" w14:textId="3817725F" w:rsidR="00645E35" w:rsidRPr="00135D5C" w:rsidRDefault="00645E35" w:rsidP="00D62531">
            <w:pPr>
              <w:jc w:val="center"/>
              <w:rPr>
                <w:color w:val="FF0000"/>
              </w:rPr>
            </w:pPr>
            <w:r>
              <w:rPr>
                <w:color w:val="FF0000"/>
              </w:rPr>
              <w:t>7</w:t>
            </w:r>
          </w:p>
        </w:tc>
        <w:tc>
          <w:tcPr>
            <w:tcW w:w="1573" w:type="dxa"/>
            <w:vAlign w:val="center"/>
          </w:tcPr>
          <w:p w14:paraId="2EEF018F" w14:textId="42FE97DF" w:rsidR="00645E35" w:rsidRPr="00902DD7" w:rsidRDefault="00645E35" w:rsidP="00645E3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Consumable costs during production</w:t>
            </w:r>
          </w:p>
        </w:tc>
        <w:tc>
          <w:tcPr>
            <w:tcW w:w="6546" w:type="dxa"/>
            <w:vAlign w:val="center"/>
          </w:tcPr>
          <w:p w14:paraId="17E71E11" w14:textId="05B94439" w:rsidR="00645E35" w:rsidRPr="00902DD7" w:rsidRDefault="00645E35" w:rsidP="00D6253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05344" behindDoc="0" locked="0" layoutInCell="1" allowOverlap="1" wp14:anchorId="2F7AE00D" wp14:editId="3E2F1B12">
                      <wp:simplePos x="0" y="0"/>
                      <wp:positionH relativeFrom="column">
                        <wp:posOffset>285750</wp:posOffset>
                      </wp:positionH>
                      <wp:positionV relativeFrom="paragraph">
                        <wp:posOffset>30480</wp:posOffset>
                      </wp:positionV>
                      <wp:extent cx="3199130" cy="172085"/>
                      <wp:effectExtent l="0" t="0" r="0" b="0"/>
                      <wp:wrapNone/>
                      <wp:docPr id="212" name="TextBox 27"/>
                      <wp:cNvGraphicFramePr/>
                      <a:graphic xmlns:a="http://schemas.openxmlformats.org/drawingml/2006/main">
                        <a:graphicData uri="http://schemas.microsoft.com/office/word/2010/wordprocessingShape">
                          <wps:wsp>
                            <wps:cNvSpPr txBox="1"/>
                            <wps:spPr>
                              <a:xfrm>
                                <a:off x="0" y="0"/>
                                <a:ext cx="3199130" cy="1720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DAD3703" w14:textId="77777777" w:rsidR="0016710F" w:rsidRDefault="0016710F" w:rsidP="00645E35">
                                  <w:pPr>
                                    <w:rPr>
                                      <w:sz w:val="24"/>
                                      <w:szCs w:val="24"/>
                                    </w:rPr>
                                  </w:pPr>
                                  <w:r>
                                    <w:rPr>
                                      <w:rFonts w:hAnsi="Calibri"/>
                                      <w:color w:val="000000" w:themeColor="text1"/>
                                      <w:lang w:val="en-US"/>
                                    </w:rPr>
                                    <w:t xml:space="preserve">∑ </w:t>
                                  </w:r>
                                  <m:oMath>
                                    <m:r>
                                      <w:rPr>
                                        <w:rFonts w:ascii="Cambria Math" w:hAnsi="Cambria Math"/>
                                        <w:color w:val="000000" w:themeColor="text1"/>
                                        <w:lang w:val="en-US"/>
                                      </w:rPr>
                                      <m:t>Consumable costs during production=</m:t>
                                    </m:r>
                                    <m:r>
                                      <m:rPr>
                                        <m:sty m:val="bi"/>
                                      </m:rPr>
                                      <w:rPr>
                                        <w:rFonts w:ascii="Cambria Math" w:hAnsi="Cambria Math"/>
                                        <w:color w:val="000000" w:themeColor="text1"/>
                                        <w:lang w:val="en-US"/>
                                      </w:rPr>
                                      <m:t>F*</m:t>
                                    </m:r>
                                    <m:r>
                                      <m:rPr>
                                        <m:sty m:val="bi"/>
                                      </m:rPr>
                                      <w:rPr>
                                        <w:rFonts w:ascii="Cambria Math" w:hAnsi="Cambria Math"/>
                                        <w:color w:val="C00000"/>
                                        <w:lang w:val="en-US"/>
                                      </w:rPr>
                                      <m:t>G</m:t>
                                    </m:r>
                                    <m:r>
                                      <m:rPr>
                                        <m:sty m:val="bi"/>
                                      </m:rPr>
                                      <w:rPr>
                                        <w:rFonts w:ascii="Cambria Math" w:hAnsi="Cambria Math"/>
                                        <w:color w:val="000000"/>
                                        <w:lang w:val="en-US"/>
                                      </w:rPr>
                                      <m:t>*</m:t>
                                    </m:r>
                                    <m:r>
                                      <m:rPr>
                                        <m:sty m:val="bi"/>
                                      </m:rPr>
                                      <w:rPr>
                                        <w:rFonts w:ascii="Cambria Math" w:hAnsi="Cambria Math"/>
                                        <w:color w:val="806000" w:themeColor="accent4" w:themeShade="80"/>
                                        <w:lang w:val="en-US"/>
                                      </w:rPr>
                                      <m:t>H</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F7AE00D" id="TextBox 27" o:spid="_x0000_s1086" type="#_x0000_t202" style="position:absolute;margin-left:22.5pt;margin-top:2.4pt;width:251.9pt;height:13.5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" filled="f" stroked="f">
                      <v:textbox style="mso-fit-shape-to-text:t" inset="0,0,0,0">
                        <w:txbxContent>
                          <w:p w14:paraId="7DAD3703" w14:textId="77777777" w:rsidR="0016710F" w:rsidRDefault="0016710F" w:rsidP="00645E35">
                            <w:pPr>
                              <w:rPr>
                                <w:sz w:val="24"/>
                                <w:szCs w:val="24"/>
                              </w:rPr>
                            </w:pPr>
                            <w:r>
                              <w:rPr>
                                <w:rFonts w:hAnsi="Calibri"/>
                                <w:color w:val="000000" w:themeColor="text1"/>
                                <w:lang w:val="en-US"/>
                              </w:rPr>
                              <w:t xml:space="preserve">∑ </w:t>
                            </w:r>
                            <m:oMath>
                              <m:r>
                                <w:rPr>
                                  <w:rFonts w:ascii="Cambria Math" w:hAnsi="Cambria Math"/>
                                  <w:color w:val="000000" w:themeColor="text1"/>
                                  <w:lang w:val="en-US"/>
                                </w:rPr>
                                <m:t>Consumable costs during production=</m:t>
                              </m:r>
                              <m:r>
                                <m:rPr>
                                  <m:sty m:val="bi"/>
                                </m:rPr>
                                <w:rPr>
                                  <w:rFonts w:ascii="Cambria Math" w:hAnsi="Cambria Math"/>
                                  <w:color w:val="000000" w:themeColor="text1"/>
                                  <w:lang w:val="en-US"/>
                                </w:rPr>
                                <m:t>F*</m:t>
                              </m:r>
                              <m:r>
                                <m:rPr>
                                  <m:sty m:val="bi"/>
                                </m:rPr>
                                <w:rPr>
                                  <w:rFonts w:ascii="Cambria Math" w:hAnsi="Cambria Math"/>
                                  <w:color w:val="C00000"/>
                                  <w:lang w:val="en-US"/>
                                </w:rPr>
                                <m:t>G</m:t>
                              </m:r>
                              <m:r>
                                <m:rPr>
                                  <m:sty m:val="bi"/>
                                </m:rPr>
                                <w:rPr>
                                  <w:rFonts w:ascii="Cambria Math" w:hAnsi="Cambria Math"/>
                                  <w:color w:val="000000"/>
                                  <w:lang w:val="en-US"/>
                                </w:rPr>
                                <m:t>*</m:t>
                              </m:r>
                              <m:r>
                                <m:rPr>
                                  <m:sty m:val="bi"/>
                                </m:rPr>
                                <w:rPr>
                                  <w:rFonts w:ascii="Cambria Math" w:hAnsi="Cambria Math"/>
                                  <w:color w:val="806000" w:themeColor="accent4" w:themeShade="80"/>
                                  <w:lang w:val="en-US"/>
                                </w:rPr>
                                <m:t>H</m:t>
                              </m:r>
                            </m:oMath>
                          </w:p>
                        </w:txbxContent>
                      </v:textbox>
                    </v:shape>
                  </w:pict>
                </mc:Fallback>
              </mc:AlternateContent>
            </w:r>
          </w:p>
        </w:tc>
      </w:tr>
    </w:tbl>
    <w:p w14:paraId="4731D29B" w14:textId="77777777" w:rsidR="00401761" w:rsidRDefault="00401761" w:rsidP="00401761">
      <w:pPr>
        <w:pStyle w:val="Heading4"/>
        <w:ind w:left="1425"/>
      </w:pPr>
    </w:p>
    <w:p w14:paraId="2C668DDE" w14:textId="5D695D9F" w:rsidR="00401761" w:rsidRDefault="00401761" w:rsidP="00401761">
      <w:pPr>
        <w:pStyle w:val="Heading4"/>
        <w:numPr>
          <w:ilvl w:val="0"/>
          <w:numId w:val="22"/>
        </w:numPr>
      </w:pPr>
      <w:r w:rsidRPr="00401761">
        <w:rPr>
          <w:rFonts w:hint="eastAsia"/>
        </w:rPr>
        <w:t>∑</w:t>
      </w:r>
      <w:r w:rsidRPr="00401761">
        <w:rPr>
          <w:rFonts w:hint="eastAsia"/>
        </w:rPr>
        <w:t xml:space="preserve"> of all costs</w:t>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74"/>
        <w:gridCol w:w="1573"/>
        <w:gridCol w:w="6546"/>
      </w:tblGrid>
      <w:tr w:rsidR="00401761" w:rsidRPr="00135D5C" w14:paraId="7D2FE38E" w14:textId="77777777" w:rsidTr="00D62531">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0D099721" w14:textId="77777777" w:rsidR="00401761" w:rsidRPr="00135D5C" w:rsidRDefault="00401761" w:rsidP="00D62531">
            <w:pPr>
              <w:jc w:val="center"/>
              <w:rPr>
                <w:color w:val="auto"/>
              </w:rPr>
            </w:pPr>
            <w:r w:rsidRPr="00135D5C">
              <w:rPr>
                <w:color w:val="auto"/>
              </w:rPr>
              <w:t>Nr. of Formula</w:t>
            </w:r>
          </w:p>
        </w:tc>
        <w:tc>
          <w:tcPr>
            <w:tcW w:w="1573" w:type="dxa"/>
            <w:vAlign w:val="center"/>
          </w:tcPr>
          <w:p w14:paraId="43F781AA" w14:textId="77777777" w:rsidR="00401761" w:rsidRPr="00135D5C" w:rsidRDefault="00401761" w:rsidP="00D62531">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6546" w:type="dxa"/>
            <w:vAlign w:val="center"/>
          </w:tcPr>
          <w:p w14:paraId="093624D6" w14:textId="77777777" w:rsidR="00401761" w:rsidRPr="00135D5C" w:rsidRDefault="00401761" w:rsidP="00D62531">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401761" w:rsidRPr="00135D5C" w14:paraId="2A7E4657" w14:textId="77777777" w:rsidTr="00D62531">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3139B92B" w14:textId="76F580BE" w:rsidR="00401761" w:rsidRPr="00135D5C" w:rsidRDefault="00401761" w:rsidP="00D62531">
            <w:pPr>
              <w:jc w:val="center"/>
              <w:rPr>
                <w:color w:val="FF0000"/>
              </w:rPr>
            </w:pPr>
            <w:r>
              <w:rPr>
                <w:color w:val="FF0000"/>
              </w:rPr>
              <w:t>8</w:t>
            </w:r>
          </w:p>
        </w:tc>
        <w:tc>
          <w:tcPr>
            <w:tcW w:w="1573" w:type="dxa"/>
            <w:vAlign w:val="center"/>
          </w:tcPr>
          <w:p w14:paraId="0E8186C2" w14:textId="50674D13" w:rsidR="00401761" w:rsidRPr="00902DD7" w:rsidRDefault="00401761" w:rsidP="0040176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of all the costs for PC sheet</w:t>
            </w:r>
          </w:p>
        </w:tc>
        <w:tc>
          <w:tcPr>
            <w:tcW w:w="6546" w:type="dxa"/>
            <w:vAlign w:val="center"/>
          </w:tcPr>
          <w:p w14:paraId="1A1B75AE" w14:textId="78F2DAF6" w:rsidR="00401761" w:rsidRPr="00902DD7" w:rsidRDefault="00401761" w:rsidP="0040176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Formulas in this section provide costs for this sheet allocated to applicable years. </w:t>
            </w:r>
          </w:p>
        </w:tc>
      </w:tr>
    </w:tbl>
    <w:p w14:paraId="2E398A62" w14:textId="77777777" w:rsidR="00401761" w:rsidRPr="00401761" w:rsidRDefault="00401761" w:rsidP="00401761"/>
    <w:p w14:paraId="71B414CD" w14:textId="2905BE01" w:rsidR="00D62531" w:rsidRDefault="00D62531" w:rsidP="00D62531">
      <w:pPr>
        <w:pStyle w:val="Heading2"/>
        <w:ind w:left="1080"/>
      </w:pPr>
    </w:p>
    <w:p w14:paraId="5C56E947" w14:textId="0D403C7C" w:rsidR="00D62531" w:rsidRDefault="00D62531" w:rsidP="00D62531"/>
    <w:p w14:paraId="745D25E7" w14:textId="34840C59" w:rsidR="00D62531" w:rsidRDefault="00D62531" w:rsidP="00D62531"/>
    <w:p w14:paraId="48DA8EDE" w14:textId="77777777" w:rsidR="00D62531" w:rsidRPr="00D62531" w:rsidRDefault="00D62531" w:rsidP="00D62531"/>
    <w:p w14:paraId="5F89096C" w14:textId="77777777" w:rsidR="00BE396C" w:rsidRDefault="00BE396C">
      <w:pPr>
        <w:rPr>
          <w:rFonts w:asciiTheme="majorHAnsi" w:eastAsiaTheme="majorEastAsia" w:hAnsiTheme="majorHAnsi" w:cstheme="majorBidi"/>
          <w:color w:val="2F5496" w:themeColor="accent1" w:themeShade="BF"/>
          <w:sz w:val="26"/>
          <w:szCs w:val="26"/>
        </w:rPr>
      </w:pPr>
      <w:r>
        <w:br w:type="page"/>
      </w:r>
    </w:p>
    <w:p w14:paraId="3CCC1231" w14:textId="74399153" w:rsidR="000A3295" w:rsidRDefault="000A3295" w:rsidP="00245F5A">
      <w:pPr>
        <w:pStyle w:val="Heading2"/>
        <w:numPr>
          <w:ilvl w:val="1"/>
          <w:numId w:val="2"/>
        </w:numPr>
      </w:pPr>
      <w:bookmarkStart w:id="42" w:name="_Toc52197724"/>
      <w:r w:rsidRPr="00135D5C">
        <w:t>TS</w:t>
      </w:r>
      <w:bookmarkEnd w:id="42"/>
    </w:p>
    <w:p w14:paraId="68D11C29" w14:textId="79CE0EE4" w:rsidR="00D62531" w:rsidRDefault="00D62531" w:rsidP="00D62531">
      <w:pPr>
        <w:spacing w:before="240" w:after="0" w:line="240" w:lineRule="auto"/>
        <w:ind w:left="708"/>
        <w:rPr>
          <w:rFonts w:ascii="Calibri" w:eastAsia="Times New Roman" w:hAnsi="Calibri" w:cs="Calibri"/>
          <w:color w:val="000000"/>
        </w:rPr>
      </w:pPr>
      <w:r w:rsidRPr="00D62531">
        <w:rPr>
          <w:rFonts w:ascii="Calibri" w:eastAsia="Times New Roman" w:hAnsi="Calibri" w:cs="Calibri"/>
          <w:color w:val="000000"/>
        </w:rPr>
        <w:t>TS sheet is used for calculating transportation costs and samples. Samples can be calculated from Base_Inputs data, Average Sample option was also introduced in case of additional need. Transportation costs are a combination of Base_Inputs and a manual input of needed transports per month, Special air freight costs are also possible to be manually considered in the Table.</w:t>
      </w:r>
    </w:p>
    <w:p w14:paraId="711E41DA" w14:textId="77777777" w:rsidR="00D62531" w:rsidRDefault="00D62531" w:rsidP="00D62531">
      <w:pPr>
        <w:spacing w:before="240" w:after="0" w:line="240" w:lineRule="auto"/>
        <w:ind w:left="708"/>
        <w:rPr>
          <w:rFonts w:ascii="Calibri" w:eastAsia="Times New Roman" w:hAnsi="Calibri" w:cs="Calibri"/>
          <w:color w:val="000000"/>
        </w:rPr>
      </w:pPr>
    </w:p>
    <w:p w14:paraId="0CD57E1B" w14:textId="2901E6A4" w:rsidR="00D62531" w:rsidRPr="00AE6B6F" w:rsidRDefault="00D62531" w:rsidP="00245F5A">
      <w:pPr>
        <w:pStyle w:val="Heading3"/>
        <w:numPr>
          <w:ilvl w:val="2"/>
          <w:numId w:val="2"/>
        </w:numPr>
        <w:spacing w:before="0"/>
      </w:pPr>
      <w:bookmarkStart w:id="43" w:name="_Toc52197725"/>
      <w:r>
        <w:t>TS</w:t>
      </w:r>
      <w:r w:rsidRPr="00AE6B6F">
        <w:t xml:space="preserve"> - Light and FFG approach</w:t>
      </w:r>
      <w:bookmarkEnd w:id="43"/>
    </w:p>
    <w:p w14:paraId="1455618E" w14:textId="77777777" w:rsidR="00D62531" w:rsidRPr="00D62531" w:rsidRDefault="00D62531" w:rsidP="00D62531">
      <w:pPr>
        <w:spacing w:before="240" w:after="0" w:line="240" w:lineRule="auto"/>
        <w:ind w:left="1416"/>
        <w:rPr>
          <w:rFonts w:ascii="Calibri" w:eastAsia="Times New Roman" w:hAnsi="Calibri" w:cs="Calibri"/>
          <w:color w:val="000000"/>
        </w:rPr>
      </w:pPr>
      <w:r w:rsidRPr="00D62531">
        <w:rPr>
          <w:rFonts w:ascii="Calibri" w:eastAsia="Times New Roman" w:hAnsi="Calibri" w:cs="Calibri"/>
          <w:color w:val="000000"/>
        </w:rPr>
        <w:t>For calculating the TS sheet, Base_Inputs data and specific "In TS sheet" data are utilized. Calculation steps need to be observed here as some items are calculated automatically and some need manual intervention to get a result.</w:t>
      </w:r>
    </w:p>
    <w:p w14:paraId="3FD890B6" w14:textId="09C4BF75" w:rsidR="00D62531" w:rsidRPr="00D62531" w:rsidRDefault="00D62531" w:rsidP="00D62531">
      <w:pPr>
        <w:spacing w:before="240" w:after="0" w:line="240" w:lineRule="auto"/>
        <w:ind w:left="1416"/>
        <w:rPr>
          <w:rFonts w:ascii="Calibri" w:eastAsia="Times New Roman" w:hAnsi="Calibri" w:cs="Calibri"/>
          <w:color w:val="000000"/>
        </w:rPr>
      </w:pPr>
      <w:r w:rsidRPr="00D62531">
        <w:rPr>
          <w:rFonts w:ascii="Calibri" w:eastAsia="Times New Roman" w:hAnsi="Calibri" w:cs="Calibri"/>
          <w:color w:val="000000"/>
        </w:rPr>
        <w:t>For example, the row 16 allows users to specify count of needed transports, but the cost per one transport is set in Base_Inputs. Exactly same methodology applies for row 24.</w:t>
      </w:r>
    </w:p>
    <w:p w14:paraId="01F59C9A" w14:textId="77777777" w:rsidR="00D62531" w:rsidRPr="00D62531" w:rsidRDefault="00D62531" w:rsidP="00D62531">
      <w:pPr>
        <w:spacing w:before="240" w:after="0" w:line="240" w:lineRule="auto"/>
        <w:ind w:left="1416"/>
        <w:rPr>
          <w:rFonts w:ascii="Calibri" w:eastAsia="Times New Roman" w:hAnsi="Calibri" w:cs="Calibri"/>
          <w:color w:val="000000"/>
        </w:rPr>
      </w:pPr>
      <w:r w:rsidRPr="00D62531">
        <w:rPr>
          <w:rFonts w:ascii="Calibri" w:eastAsia="Times New Roman" w:hAnsi="Calibri" w:cs="Calibri"/>
          <w:color w:val="000000"/>
        </w:rPr>
        <w:t>User during the calculation process needs to assess whether these costs will be incurred.</w:t>
      </w:r>
    </w:p>
    <w:p w14:paraId="19FB7588" w14:textId="77777777" w:rsidR="00D62531" w:rsidRPr="00135D5C" w:rsidRDefault="00D62531" w:rsidP="00D62531">
      <w:pPr>
        <w:spacing w:before="240"/>
        <w:ind w:left="1416"/>
        <w:rPr>
          <w:b/>
          <w:bCs/>
        </w:rPr>
      </w:pPr>
      <w:r w:rsidRPr="00135D5C">
        <w:rPr>
          <w:b/>
          <w:bCs/>
        </w:rPr>
        <w:t>Inputs required:</w:t>
      </w:r>
    </w:p>
    <w:tbl>
      <w:tblPr>
        <w:tblStyle w:val="GridTable4-Accent3"/>
        <w:tblW w:w="8966" w:type="dxa"/>
        <w:tblInd w:w="1413" w:type="dxa"/>
        <w:tblLook w:val="04A0" w:firstRow="1" w:lastRow="0" w:firstColumn="1" w:lastColumn="0" w:noHBand="0" w:noVBand="1"/>
      </w:tblPr>
      <w:tblGrid>
        <w:gridCol w:w="1309"/>
        <w:gridCol w:w="992"/>
        <w:gridCol w:w="979"/>
        <w:gridCol w:w="974"/>
        <w:gridCol w:w="4712"/>
      </w:tblGrid>
      <w:tr w:rsidR="00D62531" w:rsidRPr="00135D5C" w14:paraId="3F0688CE" w14:textId="77777777" w:rsidTr="00660E1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9" w:type="dxa"/>
            <w:noWrap/>
            <w:vAlign w:val="center"/>
            <w:hideMark/>
          </w:tcPr>
          <w:p w14:paraId="5ED8A70A" w14:textId="77777777" w:rsidR="00D62531" w:rsidRPr="00135D5C" w:rsidRDefault="00D62531" w:rsidP="00D62531">
            <w:pPr>
              <w:jc w:val="center"/>
              <w:rPr>
                <w:rFonts w:ascii="Calibri" w:eastAsia="Times New Roman" w:hAnsi="Calibri" w:cs="Calibri"/>
                <w:color w:val="000000"/>
              </w:rPr>
            </w:pPr>
            <w:r w:rsidRPr="00135D5C">
              <w:rPr>
                <w:rFonts w:ascii="Calibri" w:eastAsia="Times New Roman" w:hAnsi="Calibri" w:cs="Calibri"/>
                <w:color w:val="000000"/>
              </w:rPr>
              <w:t>Sheet</w:t>
            </w:r>
          </w:p>
        </w:tc>
        <w:tc>
          <w:tcPr>
            <w:tcW w:w="992" w:type="dxa"/>
            <w:noWrap/>
            <w:vAlign w:val="center"/>
            <w:hideMark/>
          </w:tcPr>
          <w:p w14:paraId="388D1329" w14:textId="77777777" w:rsidR="00D62531" w:rsidRPr="00135D5C" w:rsidRDefault="00D62531" w:rsidP="00D6253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Cell</w:t>
            </w:r>
          </w:p>
        </w:tc>
        <w:tc>
          <w:tcPr>
            <w:tcW w:w="979" w:type="dxa"/>
            <w:noWrap/>
            <w:vAlign w:val="center"/>
            <w:hideMark/>
          </w:tcPr>
          <w:p w14:paraId="1724CE49" w14:textId="77777777" w:rsidR="00D62531" w:rsidRPr="00135D5C" w:rsidRDefault="00D62531" w:rsidP="00D6253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Variable</w:t>
            </w:r>
          </w:p>
        </w:tc>
        <w:tc>
          <w:tcPr>
            <w:tcW w:w="974" w:type="dxa"/>
            <w:noWrap/>
            <w:vAlign w:val="center"/>
            <w:hideMark/>
          </w:tcPr>
          <w:p w14:paraId="7A0A7772" w14:textId="77777777" w:rsidR="00D62531" w:rsidRPr="00135D5C" w:rsidRDefault="00D62531" w:rsidP="00D6253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Formula</w:t>
            </w:r>
          </w:p>
        </w:tc>
        <w:tc>
          <w:tcPr>
            <w:tcW w:w="4712" w:type="dxa"/>
            <w:noWrap/>
            <w:vAlign w:val="center"/>
            <w:hideMark/>
          </w:tcPr>
          <w:p w14:paraId="7E9541B4" w14:textId="77777777" w:rsidR="00D62531" w:rsidRPr="00135D5C" w:rsidRDefault="00D62531" w:rsidP="00D6253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Description</w:t>
            </w:r>
          </w:p>
        </w:tc>
      </w:tr>
      <w:tr w:rsidR="00660E1D" w:rsidRPr="00135D5C" w14:paraId="62E003FB" w14:textId="77777777" w:rsidTr="00660E1D">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78BB2EC2" w14:textId="563D4B1D" w:rsidR="00660E1D" w:rsidRPr="00660E1D" w:rsidRDefault="00660E1D" w:rsidP="00660E1D">
            <w:pPr>
              <w:jc w:val="center"/>
              <w:rPr>
                <w:rFonts w:ascii="Calibri" w:eastAsia="Times New Roman" w:hAnsi="Calibri" w:cs="Calibri"/>
                <w:b w:val="0"/>
                <w:bCs w:val="0"/>
                <w:color w:val="000000"/>
              </w:rPr>
            </w:pPr>
            <w:r w:rsidRPr="00660E1D">
              <w:rPr>
                <w:rFonts w:ascii="Calibri" w:hAnsi="Calibri" w:cs="Calibri"/>
                <w:b w:val="0"/>
                <w:bCs w:val="0"/>
                <w:color w:val="000000"/>
              </w:rPr>
              <w:t>Base_Inputs</w:t>
            </w:r>
          </w:p>
        </w:tc>
        <w:tc>
          <w:tcPr>
            <w:tcW w:w="992" w:type="dxa"/>
            <w:noWrap/>
            <w:vAlign w:val="center"/>
          </w:tcPr>
          <w:p w14:paraId="3FFDC635" w14:textId="33183A6C" w:rsidR="00660E1D" w:rsidRPr="00135D5C"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D10</w:t>
            </w:r>
          </w:p>
        </w:tc>
        <w:tc>
          <w:tcPr>
            <w:tcW w:w="979" w:type="dxa"/>
            <w:noWrap/>
            <w:vAlign w:val="center"/>
          </w:tcPr>
          <w:p w14:paraId="05A9B14E" w14:textId="43860B0A" w:rsidR="00660E1D" w:rsidRPr="00135D5C"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974" w:type="dxa"/>
            <w:noWrap/>
            <w:vAlign w:val="center"/>
          </w:tcPr>
          <w:p w14:paraId="5A03ACD7" w14:textId="08625541" w:rsidR="00660E1D" w:rsidRPr="00135D5C"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w:t>
            </w:r>
          </w:p>
        </w:tc>
        <w:tc>
          <w:tcPr>
            <w:tcW w:w="4712" w:type="dxa"/>
            <w:noWrap/>
            <w:vAlign w:val="center"/>
          </w:tcPr>
          <w:p w14:paraId="5A0A9416" w14:textId="32C4D6D8" w:rsidR="00660E1D" w:rsidRPr="00135D5C" w:rsidRDefault="00660E1D" w:rsidP="00660E1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 xml:space="preserve">Start </w:t>
            </w:r>
            <w:r w:rsidR="001374C8">
              <w:rPr>
                <w:rFonts w:ascii="Calibri" w:hAnsi="Calibri" w:cs="Calibri"/>
                <w:color w:val="000000"/>
              </w:rPr>
              <w:t>of</w:t>
            </w:r>
            <w:r>
              <w:rPr>
                <w:rFonts w:ascii="Calibri" w:hAnsi="Calibri" w:cs="Calibri"/>
                <w:color w:val="000000"/>
              </w:rPr>
              <w:t xml:space="preserve"> Production date (SoP)</w:t>
            </w:r>
          </w:p>
        </w:tc>
      </w:tr>
      <w:tr w:rsidR="00660E1D" w:rsidRPr="00135D5C" w14:paraId="44A0E3F4" w14:textId="77777777" w:rsidTr="00660E1D">
        <w:trPr>
          <w:trHeight w:val="553"/>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470594EA" w14:textId="08776D8E" w:rsidR="00660E1D" w:rsidRPr="00660E1D" w:rsidRDefault="00660E1D" w:rsidP="00660E1D">
            <w:pPr>
              <w:jc w:val="center"/>
              <w:rPr>
                <w:rFonts w:ascii="Calibri" w:eastAsia="Times New Roman" w:hAnsi="Calibri" w:cs="Calibri"/>
                <w:b w:val="0"/>
                <w:bCs w:val="0"/>
                <w:color w:val="000000"/>
              </w:rPr>
            </w:pPr>
            <w:r w:rsidRPr="00660E1D">
              <w:rPr>
                <w:rFonts w:ascii="Calibri" w:hAnsi="Calibri" w:cs="Calibri"/>
                <w:b w:val="0"/>
                <w:bCs w:val="0"/>
                <w:color w:val="000000"/>
              </w:rPr>
              <w:t>Base_Inputs</w:t>
            </w:r>
          </w:p>
        </w:tc>
        <w:tc>
          <w:tcPr>
            <w:tcW w:w="992" w:type="dxa"/>
            <w:noWrap/>
            <w:vAlign w:val="center"/>
          </w:tcPr>
          <w:p w14:paraId="3C2EC1F4" w14:textId="5FD08F94" w:rsidR="00660E1D" w:rsidRPr="00135D5C"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D11</w:t>
            </w:r>
          </w:p>
        </w:tc>
        <w:tc>
          <w:tcPr>
            <w:tcW w:w="979" w:type="dxa"/>
            <w:noWrap/>
            <w:vAlign w:val="center"/>
          </w:tcPr>
          <w:p w14:paraId="68D38B86" w14:textId="5F21053E" w:rsidR="00660E1D" w:rsidRPr="00135D5C"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974" w:type="dxa"/>
            <w:noWrap/>
            <w:vAlign w:val="center"/>
          </w:tcPr>
          <w:p w14:paraId="169C8460" w14:textId="10D30B9F" w:rsidR="00660E1D" w:rsidRPr="00135D5C"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w:t>
            </w:r>
          </w:p>
        </w:tc>
        <w:tc>
          <w:tcPr>
            <w:tcW w:w="4712" w:type="dxa"/>
            <w:noWrap/>
            <w:vAlign w:val="center"/>
          </w:tcPr>
          <w:p w14:paraId="0D8F118C" w14:textId="0B717C0D" w:rsidR="00660E1D" w:rsidRPr="00135D5C" w:rsidRDefault="00660E1D" w:rsidP="00660E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Length of the Ramp up period</w:t>
            </w:r>
          </w:p>
        </w:tc>
      </w:tr>
      <w:tr w:rsidR="00660E1D" w:rsidRPr="00135D5C" w14:paraId="57BEA57B" w14:textId="77777777" w:rsidTr="001374C8">
        <w:trPr>
          <w:cnfStyle w:val="000000100000" w:firstRow="0" w:lastRow="0" w:firstColumn="0" w:lastColumn="0" w:oddVBand="0" w:evenVBand="0" w:oddHBand="1" w:evenHBand="0" w:firstRowFirstColumn="0" w:firstRowLastColumn="0" w:lastRowFirstColumn="0" w:lastRowLastColumn="0"/>
          <w:trHeight w:val="1051"/>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6B55D50A" w14:textId="68B2A824" w:rsidR="00660E1D" w:rsidRPr="00660E1D" w:rsidRDefault="00660E1D" w:rsidP="00660E1D">
            <w:pPr>
              <w:jc w:val="center"/>
              <w:rPr>
                <w:rFonts w:ascii="Calibri" w:eastAsia="Times New Roman" w:hAnsi="Calibri" w:cs="Calibri"/>
                <w:b w:val="0"/>
                <w:bCs w:val="0"/>
                <w:color w:val="000000"/>
              </w:rPr>
            </w:pPr>
            <w:r w:rsidRPr="00660E1D">
              <w:rPr>
                <w:rFonts w:ascii="Calibri" w:hAnsi="Calibri" w:cs="Calibri"/>
                <w:b w:val="0"/>
                <w:bCs w:val="0"/>
                <w:color w:val="000000"/>
              </w:rPr>
              <w:t>Base_Inputs</w:t>
            </w:r>
          </w:p>
        </w:tc>
        <w:tc>
          <w:tcPr>
            <w:tcW w:w="992" w:type="dxa"/>
            <w:noWrap/>
            <w:vAlign w:val="center"/>
          </w:tcPr>
          <w:p w14:paraId="56DAD2D3" w14:textId="1BB0B56C" w:rsidR="00660E1D" w:rsidRPr="00135D5C"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D23</w:t>
            </w:r>
          </w:p>
        </w:tc>
        <w:tc>
          <w:tcPr>
            <w:tcW w:w="979" w:type="dxa"/>
            <w:noWrap/>
            <w:vAlign w:val="center"/>
          </w:tcPr>
          <w:p w14:paraId="23D6BB9A" w14:textId="652CBAA3" w:rsidR="00660E1D" w:rsidRPr="00135D5C"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974" w:type="dxa"/>
            <w:noWrap/>
            <w:vAlign w:val="center"/>
          </w:tcPr>
          <w:p w14:paraId="7FE7B957" w14:textId="0000E738" w:rsidR="00660E1D" w:rsidRPr="00135D5C"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w:t>
            </w:r>
          </w:p>
        </w:tc>
        <w:tc>
          <w:tcPr>
            <w:tcW w:w="4712" w:type="dxa"/>
            <w:noWrap/>
            <w:vAlign w:val="center"/>
          </w:tcPr>
          <w:p w14:paraId="77BE39DC" w14:textId="6C619137" w:rsidR="00660E1D" w:rsidRPr="00135D5C" w:rsidRDefault="00660E1D" w:rsidP="00660E1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Option to allocate Equipment release costs at start of ramp up period or according to the project phases</w:t>
            </w:r>
          </w:p>
        </w:tc>
      </w:tr>
      <w:tr w:rsidR="00660E1D" w:rsidRPr="00135D5C" w14:paraId="59DDA385" w14:textId="77777777" w:rsidTr="001374C8">
        <w:trPr>
          <w:trHeight w:val="555"/>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47DF4390" w14:textId="28E958D4" w:rsidR="00660E1D" w:rsidRPr="00660E1D" w:rsidRDefault="00660E1D" w:rsidP="00660E1D">
            <w:pPr>
              <w:jc w:val="center"/>
              <w:rPr>
                <w:rFonts w:ascii="Calibri" w:eastAsia="Times New Roman" w:hAnsi="Calibri" w:cs="Calibri"/>
                <w:b w:val="0"/>
                <w:bCs w:val="0"/>
                <w:color w:val="000000"/>
              </w:rPr>
            </w:pPr>
            <w:r w:rsidRPr="00660E1D">
              <w:rPr>
                <w:rFonts w:ascii="Calibri" w:hAnsi="Calibri" w:cs="Calibri"/>
                <w:b w:val="0"/>
                <w:bCs w:val="0"/>
                <w:color w:val="000000"/>
              </w:rPr>
              <w:t>Base_Inputs</w:t>
            </w:r>
          </w:p>
        </w:tc>
        <w:tc>
          <w:tcPr>
            <w:tcW w:w="992" w:type="dxa"/>
            <w:noWrap/>
            <w:vAlign w:val="center"/>
          </w:tcPr>
          <w:p w14:paraId="5B2FCA05" w14:textId="182C7C35" w:rsidR="00660E1D" w:rsidRPr="00135D5C"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D16</w:t>
            </w:r>
          </w:p>
        </w:tc>
        <w:tc>
          <w:tcPr>
            <w:tcW w:w="979" w:type="dxa"/>
            <w:noWrap/>
            <w:vAlign w:val="center"/>
          </w:tcPr>
          <w:p w14:paraId="5366126F" w14:textId="7DA5ACFB" w:rsidR="00660E1D" w:rsidRPr="00135D5C"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0000"/>
              </w:rPr>
            </w:pPr>
            <w:r>
              <w:rPr>
                <w:rFonts w:ascii="Calibri" w:hAnsi="Calibri" w:cs="Calibri"/>
                <w:color w:val="000000"/>
              </w:rPr>
              <w:t>N/A</w:t>
            </w:r>
          </w:p>
        </w:tc>
        <w:tc>
          <w:tcPr>
            <w:tcW w:w="974" w:type="dxa"/>
            <w:noWrap/>
            <w:vAlign w:val="center"/>
          </w:tcPr>
          <w:p w14:paraId="0DDE0664" w14:textId="57EA0E12" w:rsidR="00660E1D" w:rsidRPr="00135D5C"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w:t>
            </w:r>
          </w:p>
        </w:tc>
        <w:tc>
          <w:tcPr>
            <w:tcW w:w="4712" w:type="dxa"/>
            <w:noWrap/>
            <w:vAlign w:val="center"/>
          </w:tcPr>
          <w:p w14:paraId="19A7EA8B" w14:textId="092090F6" w:rsidR="00660E1D" w:rsidRPr="00135D5C" w:rsidRDefault="00660E1D" w:rsidP="00660E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Starting date of B_Sample phase</w:t>
            </w:r>
          </w:p>
        </w:tc>
      </w:tr>
      <w:tr w:rsidR="00660E1D" w:rsidRPr="00135D5C" w14:paraId="7F90C63A" w14:textId="77777777" w:rsidTr="001374C8">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26D71B08" w14:textId="1B017823" w:rsidR="00660E1D" w:rsidRPr="00660E1D" w:rsidRDefault="00660E1D" w:rsidP="00660E1D">
            <w:pPr>
              <w:jc w:val="center"/>
              <w:rPr>
                <w:rFonts w:ascii="Calibri" w:eastAsia="Times New Roman" w:hAnsi="Calibri" w:cs="Calibri"/>
                <w:b w:val="0"/>
                <w:bCs w:val="0"/>
                <w:color w:val="000000"/>
              </w:rPr>
            </w:pPr>
            <w:r w:rsidRPr="00660E1D">
              <w:rPr>
                <w:rFonts w:ascii="Calibri" w:hAnsi="Calibri" w:cs="Calibri"/>
                <w:b w:val="0"/>
                <w:bCs w:val="0"/>
                <w:color w:val="000000"/>
              </w:rPr>
              <w:t>Base_Inputs</w:t>
            </w:r>
          </w:p>
        </w:tc>
        <w:tc>
          <w:tcPr>
            <w:tcW w:w="992" w:type="dxa"/>
            <w:noWrap/>
            <w:vAlign w:val="center"/>
          </w:tcPr>
          <w:p w14:paraId="2534C319" w14:textId="05B51D1E" w:rsidR="00660E1D" w:rsidRPr="00135D5C"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D17</w:t>
            </w:r>
          </w:p>
        </w:tc>
        <w:tc>
          <w:tcPr>
            <w:tcW w:w="979" w:type="dxa"/>
            <w:noWrap/>
            <w:vAlign w:val="center"/>
          </w:tcPr>
          <w:p w14:paraId="742D4A9B" w14:textId="102AC3EB" w:rsidR="00660E1D" w:rsidRPr="00135D5C"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B0F0"/>
              </w:rPr>
            </w:pPr>
            <w:r>
              <w:rPr>
                <w:rFonts w:ascii="Calibri" w:hAnsi="Calibri" w:cs="Calibri"/>
                <w:color w:val="000000"/>
              </w:rPr>
              <w:t>N/A</w:t>
            </w:r>
          </w:p>
        </w:tc>
        <w:tc>
          <w:tcPr>
            <w:tcW w:w="974" w:type="dxa"/>
            <w:noWrap/>
            <w:vAlign w:val="center"/>
          </w:tcPr>
          <w:p w14:paraId="089402D0" w14:textId="53AAD4CE" w:rsidR="00660E1D" w:rsidRPr="00135D5C"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w:t>
            </w:r>
          </w:p>
        </w:tc>
        <w:tc>
          <w:tcPr>
            <w:tcW w:w="4712" w:type="dxa"/>
            <w:noWrap/>
            <w:vAlign w:val="center"/>
          </w:tcPr>
          <w:p w14:paraId="313CAB9F" w14:textId="785251FF" w:rsidR="00660E1D" w:rsidRPr="00135D5C" w:rsidRDefault="00660E1D" w:rsidP="00660E1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Starting date of C_Sample phase</w:t>
            </w:r>
          </w:p>
        </w:tc>
      </w:tr>
      <w:tr w:rsidR="00660E1D" w:rsidRPr="00135D5C" w14:paraId="6585E79E" w14:textId="77777777" w:rsidTr="001374C8">
        <w:trPr>
          <w:trHeight w:val="557"/>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7011AC9B" w14:textId="226A9642" w:rsidR="00660E1D" w:rsidRPr="00660E1D" w:rsidRDefault="00660E1D" w:rsidP="00660E1D">
            <w:pPr>
              <w:jc w:val="center"/>
              <w:rPr>
                <w:rFonts w:ascii="Calibri" w:eastAsia="Times New Roman" w:hAnsi="Calibri" w:cs="Calibri"/>
                <w:b w:val="0"/>
                <w:bCs w:val="0"/>
                <w:color w:val="000000"/>
              </w:rPr>
            </w:pPr>
            <w:r w:rsidRPr="00660E1D">
              <w:rPr>
                <w:rFonts w:ascii="Calibri" w:hAnsi="Calibri" w:cs="Calibri"/>
                <w:b w:val="0"/>
                <w:bCs w:val="0"/>
                <w:color w:val="000000"/>
              </w:rPr>
              <w:t>Base_Inputs</w:t>
            </w:r>
          </w:p>
        </w:tc>
        <w:tc>
          <w:tcPr>
            <w:tcW w:w="992" w:type="dxa"/>
            <w:noWrap/>
            <w:vAlign w:val="center"/>
          </w:tcPr>
          <w:p w14:paraId="7117BB27" w14:textId="71819B96" w:rsidR="00660E1D" w:rsidRPr="00135D5C"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D18</w:t>
            </w:r>
          </w:p>
        </w:tc>
        <w:tc>
          <w:tcPr>
            <w:tcW w:w="979" w:type="dxa"/>
            <w:noWrap/>
            <w:vAlign w:val="center"/>
          </w:tcPr>
          <w:p w14:paraId="3673C952" w14:textId="143AD024" w:rsidR="00660E1D" w:rsidRPr="00135D5C"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FFC000"/>
              </w:rPr>
            </w:pPr>
            <w:r>
              <w:rPr>
                <w:rFonts w:ascii="Calibri" w:hAnsi="Calibri" w:cs="Calibri"/>
                <w:color w:val="000000"/>
              </w:rPr>
              <w:t>N/A</w:t>
            </w:r>
          </w:p>
        </w:tc>
        <w:tc>
          <w:tcPr>
            <w:tcW w:w="974" w:type="dxa"/>
            <w:noWrap/>
            <w:vAlign w:val="center"/>
          </w:tcPr>
          <w:p w14:paraId="12FF15E6" w14:textId="2F4FB84A" w:rsidR="00660E1D" w:rsidRPr="00135D5C"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w:t>
            </w:r>
          </w:p>
        </w:tc>
        <w:tc>
          <w:tcPr>
            <w:tcW w:w="4712" w:type="dxa"/>
            <w:noWrap/>
            <w:vAlign w:val="center"/>
          </w:tcPr>
          <w:p w14:paraId="5EF7DA7D" w14:textId="7C868F1A" w:rsidR="00660E1D" w:rsidRPr="00135D5C" w:rsidRDefault="00660E1D" w:rsidP="00660E1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Starting date of D_Sample phase</w:t>
            </w:r>
          </w:p>
        </w:tc>
      </w:tr>
      <w:tr w:rsidR="00660E1D" w:rsidRPr="00135D5C" w14:paraId="7F0BC038" w14:textId="77777777" w:rsidTr="00660E1D">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5D137C0D" w14:textId="6E1316A6" w:rsidR="00660E1D" w:rsidRPr="00660E1D" w:rsidRDefault="00660E1D" w:rsidP="00660E1D">
            <w:pPr>
              <w:jc w:val="center"/>
              <w:rPr>
                <w:rFonts w:ascii="Calibri" w:eastAsia="Times New Roman" w:hAnsi="Calibri" w:cs="Calibri"/>
                <w:b w:val="0"/>
                <w:bCs w:val="0"/>
                <w:color w:val="000000"/>
              </w:rPr>
            </w:pPr>
            <w:r w:rsidRPr="00660E1D">
              <w:rPr>
                <w:rFonts w:ascii="Calibri" w:hAnsi="Calibri" w:cs="Calibri"/>
                <w:b w:val="0"/>
                <w:bCs w:val="0"/>
                <w:color w:val="000000"/>
              </w:rPr>
              <w:t>TS</w:t>
            </w:r>
          </w:p>
        </w:tc>
        <w:tc>
          <w:tcPr>
            <w:tcW w:w="992" w:type="dxa"/>
            <w:noWrap/>
            <w:vAlign w:val="center"/>
          </w:tcPr>
          <w:p w14:paraId="4F8AEEE4" w14:textId="48859768" w:rsidR="00660E1D" w:rsidRPr="00386783" w:rsidRDefault="00660E1D" w:rsidP="00660E1D">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Row 16</w:t>
            </w:r>
          </w:p>
        </w:tc>
        <w:tc>
          <w:tcPr>
            <w:tcW w:w="979" w:type="dxa"/>
            <w:noWrap/>
            <w:vAlign w:val="center"/>
          </w:tcPr>
          <w:p w14:paraId="1FFB7773" w14:textId="480E40F4" w:rsidR="00660E1D"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00B050"/>
              </w:rPr>
              <w:t>A</w:t>
            </w:r>
          </w:p>
        </w:tc>
        <w:tc>
          <w:tcPr>
            <w:tcW w:w="974" w:type="dxa"/>
            <w:noWrap/>
            <w:vAlign w:val="center"/>
          </w:tcPr>
          <w:p w14:paraId="0D22295B" w14:textId="65DEB81D" w:rsidR="00660E1D"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4712" w:type="dxa"/>
            <w:noWrap/>
            <w:vAlign w:val="center"/>
          </w:tcPr>
          <w:p w14:paraId="729952D6" w14:textId="413DE184" w:rsidR="00660E1D" w:rsidRDefault="00660E1D" w:rsidP="00660E1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Transports between plants per month</w:t>
            </w:r>
          </w:p>
        </w:tc>
      </w:tr>
      <w:tr w:rsidR="00660E1D" w:rsidRPr="00135D5C" w14:paraId="375B9DC0" w14:textId="77777777" w:rsidTr="00660E1D">
        <w:trPr>
          <w:trHeight w:val="559"/>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6F3ACC06" w14:textId="6D58D2BE" w:rsidR="00660E1D" w:rsidRPr="00660E1D" w:rsidRDefault="00660E1D" w:rsidP="00660E1D">
            <w:pPr>
              <w:jc w:val="center"/>
              <w:rPr>
                <w:rFonts w:ascii="Calibri" w:eastAsia="Times New Roman" w:hAnsi="Calibri" w:cs="Calibri"/>
                <w:b w:val="0"/>
                <w:bCs w:val="0"/>
                <w:color w:val="000000"/>
              </w:rPr>
            </w:pPr>
            <w:r w:rsidRPr="00660E1D">
              <w:rPr>
                <w:rFonts w:ascii="Calibri" w:hAnsi="Calibri" w:cs="Calibri"/>
                <w:b w:val="0"/>
                <w:bCs w:val="0"/>
                <w:color w:val="000000"/>
              </w:rPr>
              <w:t>TS</w:t>
            </w:r>
          </w:p>
        </w:tc>
        <w:tc>
          <w:tcPr>
            <w:tcW w:w="992" w:type="dxa"/>
            <w:noWrap/>
            <w:vAlign w:val="center"/>
          </w:tcPr>
          <w:p w14:paraId="3DB1FAE4" w14:textId="34597E8D" w:rsidR="00660E1D" w:rsidRPr="00386783" w:rsidRDefault="00660E1D" w:rsidP="00660E1D">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Row 17</w:t>
            </w:r>
          </w:p>
        </w:tc>
        <w:tc>
          <w:tcPr>
            <w:tcW w:w="979" w:type="dxa"/>
            <w:noWrap/>
            <w:vAlign w:val="center"/>
          </w:tcPr>
          <w:p w14:paraId="6FF2C847" w14:textId="6858ACE7" w:rsidR="00660E1D"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FFC000"/>
              </w:rPr>
              <w:t>B</w:t>
            </w:r>
          </w:p>
        </w:tc>
        <w:tc>
          <w:tcPr>
            <w:tcW w:w="974" w:type="dxa"/>
            <w:noWrap/>
            <w:vAlign w:val="center"/>
          </w:tcPr>
          <w:p w14:paraId="4FFA489F" w14:textId="2CEE1746" w:rsidR="00660E1D"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4712" w:type="dxa"/>
            <w:noWrap/>
            <w:vAlign w:val="center"/>
          </w:tcPr>
          <w:p w14:paraId="4FC0ED47" w14:textId="219FCEDB" w:rsidR="00660E1D" w:rsidRDefault="00660E1D" w:rsidP="00660E1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Special air freight costs</w:t>
            </w:r>
          </w:p>
        </w:tc>
      </w:tr>
      <w:tr w:rsidR="00660E1D" w:rsidRPr="00135D5C" w14:paraId="49A495BF" w14:textId="77777777" w:rsidTr="00660E1D">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5D390522" w14:textId="0399A75B" w:rsidR="00660E1D" w:rsidRPr="00660E1D" w:rsidRDefault="00660E1D" w:rsidP="00660E1D">
            <w:pPr>
              <w:jc w:val="center"/>
              <w:rPr>
                <w:rFonts w:ascii="Calibri" w:eastAsia="Times New Roman" w:hAnsi="Calibri" w:cs="Calibri"/>
                <w:b w:val="0"/>
                <w:bCs w:val="0"/>
                <w:color w:val="000000"/>
              </w:rPr>
            </w:pPr>
            <w:r w:rsidRPr="00660E1D">
              <w:rPr>
                <w:rFonts w:ascii="Calibri" w:hAnsi="Calibri" w:cs="Calibri"/>
                <w:b w:val="0"/>
                <w:bCs w:val="0"/>
                <w:color w:val="000000"/>
              </w:rPr>
              <w:t>TS</w:t>
            </w:r>
          </w:p>
        </w:tc>
        <w:tc>
          <w:tcPr>
            <w:tcW w:w="992" w:type="dxa"/>
            <w:noWrap/>
            <w:vAlign w:val="center"/>
          </w:tcPr>
          <w:p w14:paraId="6F86C2D0" w14:textId="1FBD3A5F" w:rsidR="00660E1D" w:rsidRPr="00386783" w:rsidRDefault="00660E1D" w:rsidP="00660E1D">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Row 24</w:t>
            </w:r>
          </w:p>
        </w:tc>
        <w:tc>
          <w:tcPr>
            <w:tcW w:w="979" w:type="dxa"/>
            <w:noWrap/>
            <w:vAlign w:val="center"/>
          </w:tcPr>
          <w:p w14:paraId="1FECA11F" w14:textId="39750E80" w:rsidR="00660E1D"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7B7B7B"/>
              </w:rPr>
              <w:t>O</w:t>
            </w:r>
          </w:p>
        </w:tc>
        <w:tc>
          <w:tcPr>
            <w:tcW w:w="974" w:type="dxa"/>
            <w:noWrap/>
            <w:vAlign w:val="center"/>
          </w:tcPr>
          <w:p w14:paraId="53EDE9F8" w14:textId="5ABA22FC" w:rsidR="00660E1D"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w:t>
            </w:r>
          </w:p>
        </w:tc>
        <w:tc>
          <w:tcPr>
            <w:tcW w:w="4712" w:type="dxa"/>
            <w:noWrap/>
            <w:vAlign w:val="center"/>
          </w:tcPr>
          <w:p w14:paraId="6935A269" w14:textId="517F4772" w:rsidR="00660E1D" w:rsidRDefault="00660E1D" w:rsidP="00660E1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Number of average samples to send/transport</w:t>
            </w:r>
          </w:p>
        </w:tc>
      </w:tr>
      <w:tr w:rsidR="00660E1D" w:rsidRPr="00135D5C" w14:paraId="55199A6C" w14:textId="77777777" w:rsidTr="001374C8">
        <w:trPr>
          <w:trHeight w:val="689"/>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3DA16731" w14:textId="38B609ED" w:rsidR="00660E1D" w:rsidRPr="00660E1D" w:rsidRDefault="00660E1D" w:rsidP="00660E1D">
            <w:pPr>
              <w:jc w:val="center"/>
              <w:rPr>
                <w:rFonts w:ascii="Calibri" w:eastAsia="Times New Roman" w:hAnsi="Calibri" w:cs="Calibri"/>
                <w:b w:val="0"/>
                <w:bCs w:val="0"/>
                <w:color w:val="000000"/>
              </w:rPr>
            </w:pPr>
            <w:r w:rsidRPr="00660E1D">
              <w:rPr>
                <w:rFonts w:ascii="Calibri" w:hAnsi="Calibri" w:cs="Calibri"/>
                <w:b w:val="0"/>
                <w:bCs w:val="0"/>
                <w:color w:val="000000"/>
              </w:rPr>
              <w:t>Base_Inputs</w:t>
            </w:r>
          </w:p>
        </w:tc>
        <w:tc>
          <w:tcPr>
            <w:tcW w:w="992" w:type="dxa"/>
            <w:noWrap/>
            <w:vAlign w:val="center"/>
          </w:tcPr>
          <w:p w14:paraId="740095BE" w14:textId="05533F68" w:rsidR="00660E1D" w:rsidRPr="00386783" w:rsidRDefault="00660E1D" w:rsidP="00660E1D">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D73</w:t>
            </w:r>
          </w:p>
        </w:tc>
        <w:tc>
          <w:tcPr>
            <w:tcW w:w="979" w:type="dxa"/>
            <w:noWrap/>
            <w:vAlign w:val="center"/>
          </w:tcPr>
          <w:p w14:paraId="557D9D26" w14:textId="65B437DE" w:rsidR="00660E1D"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00B0F0"/>
              </w:rPr>
              <w:t>C</w:t>
            </w:r>
          </w:p>
        </w:tc>
        <w:tc>
          <w:tcPr>
            <w:tcW w:w="974" w:type="dxa"/>
            <w:noWrap/>
            <w:vAlign w:val="center"/>
          </w:tcPr>
          <w:p w14:paraId="4F028FD9" w14:textId="4DD03D9A" w:rsidR="00660E1D"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4712" w:type="dxa"/>
            <w:noWrap/>
            <w:vAlign w:val="center"/>
          </w:tcPr>
          <w:p w14:paraId="305557E4" w14:textId="7C291E5E" w:rsidR="00660E1D" w:rsidRDefault="00660E1D" w:rsidP="00660E1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Average price of </w:t>
            </w:r>
            <w:r w:rsidR="001374C8">
              <w:rPr>
                <w:rFonts w:ascii="Calibri" w:hAnsi="Calibri" w:cs="Calibri"/>
                <w:color w:val="000000"/>
              </w:rPr>
              <w:t>two-way</w:t>
            </w:r>
            <w:r>
              <w:rPr>
                <w:rFonts w:ascii="Calibri" w:hAnsi="Calibri" w:cs="Calibri"/>
                <w:color w:val="000000"/>
              </w:rPr>
              <w:t xml:space="preserve"> transport costs between main and secondary plant</w:t>
            </w:r>
          </w:p>
        </w:tc>
      </w:tr>
      <w:tr w:rsidR="00660E1D" w:rsidRPr="00135D5C" w14:paraId="0FE83ABD" w14:textId="77777777" w:rsidTr="001374C8">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050B6C8F" w14:textId="3AA7A7F5" w:rsidR="00660E1D" w:rsidRPr="00660E1D" w:rsidRDefault="00660E1D" w:rsidP="00660E1D">
            <w:pPr>
              <w:jc w:val="center"/>
              <w:rPr>
                <w:rFonts w:ascii="Calibri" w:eastAsia="Times New Roman" w:hAnsi="Calibri" w:cs="Calibri"/>
                <w:b w:val="0"/>
                <w:bCs w:val="0"/>
                <w:color w:val="000000"/>
              </w:rPr>
            </w:pPr>
            <w:r w:rsidRPr="00660E1D">
              <w:rPr>
                <w:rFonts w:ascii="Calibri" w:hAnsi="Calibri" w:cs="Calibri"/>
                <w:b w:val="0"/>
                <w:bCs w:val="0"/>
                <w:color w:val="000000"/>
              </w:rPr>
              <w:t>Base_Inputs</w:t>
            </w:r>
          </w:p>
        </w:tc>
        <w:tc>
          <w:tcPr>
            <w:tcW w:w="992" w:type="dxa"/>
            <w:noWrap/>
            <w:vAlign w:val="center"/>
          </w:tcPr>
          <w:p w14:paraId="2250660B" w14:textId="26E03852" w:rsidR="00660E1D" w:rsidRPr="00386783" w:rsidRDefault="00660E1D" w:rsidP="00660E1D">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D34</w:t>
            </w:r>
          </w:p>
        </w:tc>
        <w:tc>
          <w:tcPr>
            <w:tcW w:w="979" w:type="dxa"/>
            <w:noWrap/>
            <w:vAlign w:val="center"/>
          </w:tcPr>
          <w:p w14:paraId="01678167" w14:textId="02DD64C7" w:rsidR="00660E1D"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7030A0"/>
              </w:rPr>
              <w:t>D</w:t>
            </w:r>
          </w:p>
        </w:tc>
        <w:tc>
          <w:tcPr>
            <w:tcW w:w="974" w:type="dxa"/>
            <w:noWrap/>
            <w:vAlign w:val="center"/>
          </w:tcPr>
          <w:p w14:paraId="7ADBF1E1" w14:textId="026FE89C" w:rsidR="00660E1D"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4712" w:type="dxa"/>
            <w:noWrap/>
            <w:vAlign w:val="center"/>
          </w:tcPr>
          <w:p w14:paraId="62DB3E0C" w14:textId="406B37F5" w:rsidR="00660E1D" w:rsidRDefault="00660E1D" w:rsidP="00660E1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Number of new connectors, previously not used in Leoni</w:t>
            </w:r>
          </w:p>
        </w:tc>
      </w:tr>
      <w:tr w:rsidR="00660E1D" w:rsidRPr="00135D5C" w14:paraId="34A88918" w14:textId="77777777" w:rsidTr="001374C8">
        <w:trPr>
          <w:trHeight w:val="682"/>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48865FEE" w14:textId="4CE33A32" w:rsidR="00660E1D" w:rsidRPr="00660E1D" w:rsidRDefault="00660E1D" w:rsidP="00660E1D">
            <w:pPr>
              <w:jc w:val="center"/>
              <w:rPr>
                <w:rFonts w:ascii="Calibri" w:eastAsia="Times New Roman" w:hAnsi="Calibri" w:cs="Calibri"/>
                <w:b w:val="0"/>
                <w:bCs w:val="0"/>
                <w:color w:val="000000"/>
              </w:rPr>
            </w:pPr>
            <w:r w:rsidRPr="00660E1D">
              <w:rPr>
                <w:rFonts w:ascii="Calibri" w:hAnsi="Calibri" w:cs="Calibri"/>
                <w:b w:val="0"/>
                <w:bCs w:val="0"/>
                <w:color w:val="000000"/>
              </w:rPr>
              <w:t>Base_Inputs</w:t>
            </w:r>
          </w:p>
        </w:tc>
        <w:tc>
          <w:tcPr>
            <w:tcW w:w="992" w:type="dxa"/>
            <w:noWrap/>
            <w:vAlign w:val="center"/>
          </w:tcPr>
          <w:p w14:paraId="661B0EB7" w14:textId="70DDF6E6" w:rsidR="00660E1D" w:rsidRPr="00386783" w:rsidRDefault="00660E1D" w:rsidP="00660E1D">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D31</w:t>
            </w:r>
          </w:p>
        </w:tc>
        <w:tc>
          <w:tcPr>
            <w:tcW w:w="979" w:type="dxa"/>
            <w:noWrap/>
            <w:vAlign w:val="center"/>
          </w:tcPr>
          <w:p w14:paraId="371079D8" w14:textId="0E55B6E9" w:rsidR="00660E1D"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000000"/>
              </w:rPr>
              <w:t>E</w:t>
            </w:r>
          </w:p>
        </w:tc>
        <w:tc>
          <w:tcPr>
            <w:tcW w:w="974" w:type="dxa"/>
            <w:noWrap/>
            <w:vAlign w:val="center"/>
          </w:tcPr>
          <w:p w14:paraId="0E1F1483" w14:textId="0956B288" w:rsidR="00660E1D"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4712" w:type="dxa"/>
            <w:noWrap/>
            <w:vAlign w:val="center"/>
          </w:tcPr>
          <w:p w14:paraId="59628C2D" w14:textId="0847FA41" w:rsidR="00660E1D" w:rsidRDefault="00660E1D" w:rsidP="00660E1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Average price of a connector in the average order</w:t>
            </w:r>
          </w:p>
        </w:tc>
      </w:tr>
      <w:tr w:rsidR="00660E1D" w:rsidRPr="00135D5C" w14:paraId="47352190" w14:textId="77777777" w:rsidTr="00660E1D">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19E12EB1" w14:textId="443C61FC" w:rsidR="00660E1D" w:rsidRPr="00660E1D" w:rsidRDefault="00660E1D" w:rsidP="00660E1D">
            <w:pPr>
              <w:jc w:val="center"/>
              <w:rPr>
                <w:rFonts w:ascii="Calibri" w:eastAsia="Times New Roman" w:hAnsi="Calibri" w:cs="Calibri"/>
                <w:b w:val="0"/>
                <w:bCs w:val="0"/>
                <w:color w:val="000000"/>
              </w:rPr>
            </w:pPr>
            <w:r w:rsidRPr="00660E1D">
              <w:rPr>
                <w:rFonts w:ascii="Calibri" w:hAnsi="Calibri" w:cs="Calibri"/>
                <w:b w:val="0"/>
                <w:bCs w:val="0"/>
                <w:color w:val="000000"/>
              </w:rPr>
              <w:t>Base_Inputs</w:t>
            </w:r>
          </w:p>
        </w:tc>
        <w:tc>
          <w:tcPr>
            <w:tcW w:w="992" w:type="dxa"/>
            <w:noWrap/>
            <w:vAlign w:val="center"/>
          </w:tcPr>
          <w:p w14:paraId="6EC8EE47" w14:textId="06BD3236" w:rsidR="00660E1D" w:rsidRPr="00386783" w:rsidRDefault="00660E1D" w:rsidP="00660E1D">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D127</w:t>
            </w:r>
          </w:p>
        </w:tc>
        <w:tc>
          <w:tcPr>
            <w:tcW w:w="979" w:type="dxa"/>
            <w:noWrap/>
            <w:vAlign w:val="center"/>
          </w:tcPr>
          <w:p w14:paraId="2D69F98E" w14:textId="233C0641" w:rsidR="00660E1D"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FF0000"/>
              </w:rPr>
              <w:t>F</w:t>
            </w:r>
          </w:p>
        </w:tc>
        <w:tc>
          <w:tcPr>
            <w:tcW w:w="974" w:type="dxa"/>
            <w:noWrap/>
            <w:vAlign w:val="center"/>
          </w:tcPr>
          <w:p w14:paraId="55977575" w14:textId="50C8ADC6" w:rsidR="00660E1D"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w:t>
            </w:r>
          </w:p>
        </w:tc>
        <w:tc>
          <w:tcPr>
            <w:tcW w:w="4712" w:type="dxa"/>
            <w:noWrap/>
            <w:vAlign w:val="center"/>
          </w:tcPr>
          <w:p w14:paraId="2E81DE2D" w14:textId="6F664E4B" w:rsidR="00660E1D" w:rsidRDefault="00660E1D" w:rsidP="00660E1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Number of foamed grommets</w:t>
            </w:r>
          </w:p>
        </w:tc>
      </w:tr>
      <w:tr w:rsidR="00660E1D" w:rsidRPr="00135D5C" w14:paraId="632E780E" w14:textId="77777777" w:rsidTr="00660E1D">
        <w:trPr>
          <w:trHeight w:val="559"/>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7EBE6979" w14:textId="5B87E7DF" w:rsidR="00660E1D" w:rsidRPr="00660E1D" w:rsidRDefault="00660E1D" w:rsidP="00660E1D">
            <w:pPr>
              <w:jc w:val="center"/>
              <w:rPr>
                <w:rFonts w:ascii="Calibri" w:eastAsia="Times New Roman" w:hAnsi="Calibri" w:cs="Calibri"/>
                <w:b w:val="0"/>
                <w:bCs w:val="0"/>
                <w:color w:val="000000"/>
              </w:rPr>
            </w:pPr>
            <w:r w:rsidRPr="00660E1D">
              <w:rPr>
                <w:rFonts w:ascii="Calibri" w:hAnsi="Calibri" w:cs="Calibri"/>
                <w:b w:val="0"/>
                <w:bCs w:val="0"/>
                <w:color w:val="000000"/>
              </w:rPr>
              <w:t>Base_Inputs</w:t>
            </w:r>
          </w:p>
        </w:tc>
        <w:tc>
          <w:tcPr>
            <w:tcW w:w="992" w:type="dxa"/>
            <w:noWrap/>
            <w:vAlign w:val="center"/>
          </w:tcPr>
          <w:p w14:paraId="69E1310E" w14:textId="73DF8380" w:rsidR="00660E1D" w:rsidRPr="00386783" w:rsidRDefault="00660E1D" w:rsidP="00660E1D">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D120</w:t>
            </w:r>
          </w:p>
        </w:tc>
        <w:tc>
          <w:tcPr>
            <w:tcW w:w="979" w:type="dxa"/>
            <w:noWrap/>
            <w:vAlign w:val="center"/>
          </w:tcPr>
          <w:p w14:paraId="7F23C7B7" w14:textId="60C4B6CA" w:rsidR="00660E1D"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C00000"/>
              </w:rPr>
              <w:t>G</w:t>
            </w:r>
          </w:p>
        </w:tc>
        <w:tc>
          <w:tcPr>
            <w:tcW w:w="974" w:type="dxa"/>
            <w:noWrap/>
            <w:vAlign w:val="center"/>
          </w:tcPr>
          <w:p w14:paraId="1AB1AB52" w14:textId="75A555CC" w:rsidR="00660E1D"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6, 7</w:t>
            </w:r>
          </w:p>
        </w:tc>
        <w:tc>
          <w:tcPr>
            <w:tcW w:w="4712" w:type="dxa"/>
            <w:noWrap/>
            <w:vAlign w:val="center"/>
          </w:tcPr>
          <w:p w14:paraId="2D063BBC" w14:textId="3CDAD4D6" w:rsidR="00660E1D" w:rsidRDefault="00660E1D" w:rsidP="00660E1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Coefficient for scrapping - Foaming</w:t>
            </w:r>
          </w:p>
        </w:tc>
      </w:tr>
      <w:tr w:rsidR="00660E1D" w:rsidRPr="00135D5C" w14:paraId="75B339D8" w14:textId="77777777" w:rsidTr="00660E1D">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7FD0E643" w14:textId="07D7425D" w:rsidR="00660E1D" w:rsidRPr="00660E1D" w:rsidRDefault="00660E1D" w:rsidP="00660E1D">
            <w:pPr>
              <w:jc w:val="center"/>
              <w:rPr>
                <w:rFonts w:ascii="Calibri" w:eastAsia="Times New Roman" w:hAnsi="Calibri" w:cs="Calibri"/>
                <w:b w:val="0"/>
                <w:bCs w:val="0"/>
                <w:color w:val="000000"/>
              </w:rPr>
            </w:pPr>
            <w:r w:rsidRPr="00660E1D">
              <w:rPr>
                <w:rFonts w:ascii="Calibri" w:hAnsi="Calibri" w:cs="Calibri"/>
                <w:b w:val="0"/>
                <w:bCs w:val="0"/>
                <w:color w:val="000000"/>
              </w:rPr>
              <w:t>Base_Inputs</w:t>
            </w:r>
          </w:p>
        </w:tc>
        <w:tc>
          <w:tcPr>
            <w:tcW w:w="992" w:type="dxa"/>
            <w:noWrap/>
            <w:vAlign w:val="center"/>
          </w:tcPr>
          <w:p w14:paraId="0C1E8224" w14:textId="47835FEA" w:rsidR="00660E1D" w:rsidRPr="00386783" w:rsidRDefault="00660E1D" w:rsidP="00660E1D">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D30</w:t>
            </w:r>
          </w:p>
        </w:tc>
        <w:tc>
          <w:tcPr>
            <w:tcW w:w="979" w:type="dxa"/>
            <w:noWrap/>
            <w:vAlign w:val="center"/>
          </w:tcPr>
          <w:p w14:paraId="097364D7" w14:textId="160377F7" w:rsidR="00660E1D"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806000"/>
              </w:rPr>
              <w:t>H</w:t>
            </w:r>
          </w:p>
        </w:tc>
        <w:tc>
          <w:tcPr>
            <w:tcW w:w="974" w:type="dxa"/>
            <w:noWrap/>
            <w:vAlign w:val="center"/>
          </w:tcPr>
          <w:p w14:paraId="2AF043B4" w14:textId="1E1DFE0C" w:rsidR="00660E1D"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6, 7, 8 ,9</w:t>
            </w:r>
          </w:p>
        </w:tc>
        <w:tc>
          <w:tcPr>
            <w:tcW w:w="4712" w:type="dxa"/>
            <w:noWrap/>
            <w:vAlign w:val="center"/>
          </w:tcPr>
          <w:p w14:paraId="5E6221B0" w14:textId="2974043D" w:rsidR="00660E1D" w:rsidRDefault="00660E1D" w:rsidP="00660E1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Material costs for an average order</w:t>
            </w:r>
          </w:p>
        </w:tc>
      </w:tr>
      <w:tr w:rsidR="00660E1D" w:rsidRPr="00135D5C" w14:paraId="4C0259E2" w14:textId="77777777" w:rsidTr="00660E1D">
        <w:trPr>
          <w:trHeight w:val="559"/>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0C71EF05" w14:textId="68198FEC" w:rsidR="00660E1D" w:rsidRPr="00660E1D" w:rsidRDefault="00660E1D" w:rsidP="00660E1D">
            <w:pPr>
              <w:jc w:val="center"/>
              <w:rPr>
                <w:rFonts w:ascii="Calibri" w:eastAsia="Times New Roman" w:hAnsi="Calibri" w:cs="Calibri"/>
                <w:b w:val="0"/>
                <w:bCs w:val="0"/>
                <w:color w:val="000000"/>
              </w:rPr>
            </w:pPr>
            <w:r w:rsidRPr="00660E1D">
              <w:rPr>
                <w:rFonts w:ascii="Calibri" w:hAnsi="Calibri" w:cs="Calibri"/>
                <w:b w:val="0"/>
                <w:bCs w:val="0"/>
                <w:color w:val="000000"/>
              </w:rPr>
              <w:t>Base_Inputs</w:t>
            </w:r>
          </w:p>
        </w:tc>
        <w:tc>
          <w:tcPr>
            <w:tcW w:w="992" w:type="dxa"/>
            <w:noWrap/>
            <w:vAlign w:val="center"/>
          </w:tcPr>
          <w:p w14:paraId="09EB58F4" w14:textId="65293436" w:rsidR="00660E1D" w:rsidRPr="00386783" w:rsidRDefault="00660E1D" w:rsidP="00660E1D">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D126</w:t>
            </w:r>
          </w:p>
        </w:tc>
        <w:tc>
          <w:tcPr>
            <w:tcW w:w="979" w:type="dxa"/>
            <w:noWrap/>
            <w:vAlign w:val="center"/>
          </w:tcPr>
          <w:p w14:paraId="24C03CB8" w14:textId="78C4DEBF" w:rsidR="00660E1D"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92D050"/>
              </w:rPr>
              <w:t>I</w:t>
            </w:r>
          </w:p>
        </w:tc>
        <w:tc>
          <w:tcPr>
            <w:tcW w:w="974" w:type="dxa"/>
            <w:noWrap/>
            <w:vAlign w:val="center"/>
          </w:tcPr>
          <w:p w14:paraId="7DE61B88" w14:textId="33A22B24" w:rsidR="00660E1D"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w:t>
            </w:r>
          </w:p>
        </w:tc>
        <w:tc>
          <w:tcPr>
            <w:tcW w:w="4712" w:type="dxa"/>
            <w:noWrap/>
            <w:vAlign w:val="center"/>
          </w:tcPr>
          <w:p w14:paraId="7FBB358D" w14:textId="79B29F70" w:rsidR="00660E1D" w:rsidRDefault="00660E1D" w:rsidP="00660E1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Number of </w:t>
            </w:r>
            <w:r w:rsidR="001374C8">
              <w:rPr>
                <w:rFonts w:ascii="Calibri" w:hAnsi="Calibri" w:cs="Calibri"/>
                <w:color w:val="000000"/>
              </w:rPr>
              <w:t>non-foamed</w:t>
            </w:r>
            <w:r>
              <w:rPr>
                <w:rFonts w:ascii="Calibri" w:hAnsi="Calibri" w:cs="Calibri"/>
                <w:color w:val="000000"/>
              </w:rPr>
              <w:t>, water</w:t>
            </w:r>
            <w:r w:rsidR="001374C8">
              <w:rPr>
                <w:rFonts w:ascii="Calibri" w:hAnsi="Calibri" w:cs="Calibri"/>
                <w:color w:val="000000"/>
              </w:rPr>
              <w:t>-</w:t>
            </w:r>
            <w:r>
              <w:rPr>
                <w:rFonts w:ascii="Calibri" w:hAnsi="Calibri" w:cs="Calibri"/>
                <w:color w:val="000000"/>
              </w:rPr>
              <w:t>tight grommets</w:t>
            </w:r>
          </w:p>
        </w:tc>
      </w:tr>
      <w:tr w:rsidR="00660E1D" w:rsidRPr="00135D5C" w14:paraId="0F5D4762" w14:textId="77777777" w:rsidTr="00660E1D">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6279F0D5" w14:textId="37B33C08" w:rsidR="00660E1D" w:rsidRPr="00660E1D" w:rsidRDefault="00660E1D" w:rsidP="00660E1D">
            <w:pPr>
              <w:jc w:val="center"/>
              <w:rPr>
                <w:rFonts w:ascii="Calibri" w:eastAsia="Times New Roman" w:hAnsi="Calibri" w:cs="Calibri"/>
                <w:b w:val="0"/>
                <w:bCs w:val="0"/>
                <w:color w:val="000000"/>
              </w:rPr>
            </w:pPr>
            <w:r w:rsidRPr="00660E1D">
              <w:rPr>
                <w:rFonts w:ascii="Calibri" w:hAnsi="Calibri" w:cs="Calibri"/>
                <w:b w:val="0"/>
                <w:bCs w:val="0"/>
                <w:color w:val="000000"/>
              </w:rPr>
              <w:t>Base_Inputs</w:t>
            </w:r>
          </w:p>
        </w:tc>
        <w:tc>
          <w:tcPr>
            <w:tcW w:w="992" w:type="dxa"/>
            <w:noWrap/>
            <w:vAlign w:val="center"/>
          </w:tcPr>
          <w:p w14:paraId="7B18FF68" w14:textId="7D3467C4" w:rsidR="00660E1D" w:rsidRPr="00386783" w:rsidRDefault="00660E1D" w:rsidP="00660E1D">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D129</w:t>
            </w:r>
          </w:p>
        </w:tc>
        <w:tc>
          <w:tcPr>
            <w:tcW w:w="979" w:type="dxa"/>
            <w:noWrap/>
            <w:vAlign w:val="center"/>
          </w:tcPr>
          <w:p w14:paraId="090B256E" w14:textId="5E7DCBE7" w:rsidR="00660E1D"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5B9BD5"/>
              </w:rPr>
              <w:t>J</w:t>
            </w:r>
          </w:p>
        </w:tc>
        <w:tc>
          <w:tcPr>
            <w:tcW w:w="974" w:type="dxa"/>
            <w:noWrap/>
            <w:vAlign w:val="center"/>
          </w:tcPr>
          <w:p w14:paraId="0BA7AF20" w14:textId="1B0446F2" w:rsidR="00660E1D"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w:t>
            </w:r>
          </w:p>
        </w:tc>
        <w:tc>
          <w:tcPr>
            <w:tcW w:w="4712" w:type="dxa"/>
            <w:noWrap/>
            <w:vAlign w:val="center"/>
          </w:tcPr>
          <w:p w14:paraId="3AF62103" w14:textId="6AE00333" w:rsidR="00660E1D" w:rsidRDefault="00660E1D" w:rsidP="00660E1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Number of screwing parts</w:t>
            </w:r>
          </w:p>
        </w:tc>
      </w:tr>
      <w:tr w:rsidR="00660E1D" w:rsidRPr="00135D5C" w14:paraId="69770A24" w14:textId="77777777" w:rsidTr="00660E1D">
        <w:trPr>
          <w:trHeight w:val="559"/>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0C507072" w14:textId="7212DCF0" w:rsidR="00660E1D" w:rsidRPr="00660E1D" w:rsidRDefault="00660E1D" w:rsidP="00660E1D">
            <w:pPr>
              <w:jc w:val="center"/>
              <w:rPr>
                <w:rFonts w:ascii="Calibri" w:eastAsia="Times New Roman" w:hAnsi="Calibri" w:cs="Calibri"/>
                <w:b w:val="0"/>
                <w:bCs w:val="0"/>
                <w:color w:val="000000"/>
              </w:rPr>
            </w:pPr>
            <w:r w:rsidRPr="00660E1D">
              <w:rPr>
                <w:rFonts w:ascii="Calibri" w:hAnsi="Calibri" w:cs="Calibri"/>
                <w:b w:val="0"/>
                <w:bCs w:val="0"/>
                <w:color w:val="000000"/>
              </w:rPr>
              <w:t>Base_Inputs</w:t>
            </w:r>
          </w:p>
        </w:tc>
        <w:tc>
          <w:tcPr>
            <w:tcW w:w="992" w:type="dxa"/>
            <w:noWrap/>
            <w:vAlign w:val="center"/>
          </w:tcPr>
          <w:p w14:paraId="04F67380" w14:textId="58B81D94" w:rsidR="00660E1D" w:rsidRPr="00386783" w:rsidRDefault="00660E1D" w:rsidP="00660E1D">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D122</w:t>
            </w:r>
          </w:p>
        </w:tc>
        <w:tc>
          <w:tcPr>
            <w:tcW w:w="979" w:type="dxa"/>
            <w:noWrap/>
            <w:vAlign w:val="center"/>
          </w:tcPr>
          <w:p w14:paraId="7DB99DCF" w14:textId="2A538930" w:rsidR="00660E1D"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ED7D31"/>
              </w:rPr>
              <w:t>K</w:t>
            </w:r>
          </w:p>
        </w:tc>
        <w:tc>
          <w:tcPr>
            <w:tcW w:w="974" w:type="dxa"/>
            <w:noWrap/>
            <w:vAlign w:val="center"/>
          </w:tcPr>
          <w:p w14:paraId="54E803C3" w14:textId="61C2C8C8" w:rsidR="00660E1D"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w:t>
            </w:r>
          </w:p>
        </w:tc>
        <w:tc>
          <w:tcPr>
            <w:tcW w:w="4712" w:type="dxa"/>
            <w:noWrap/>
            <w:vAlign w:val="center"/>
          </w:tcPr>
          <w:p w14:paraId="63E52987" w14:textId="2EE7BA75" w:rsidR="00660E1D" w:rsidRDefault="00660E1D" w:rsidP="00660E1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Coefficient for scrapping - Screwing </w:t>
            </w:r>
          </w:p>
        </w:tc>
      </w:tr>
      <w:tr w:rsidR="00660E1D" w:rsidRPr="000E4A13" w14:paraId="0E2F78F6" w14:textId="77777777" w:rsidTr="00660E1D">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5C24B443" w14:textId="58B2E1D1" w:rsidR="00660E1D" w:rsidRPr="00660E1D" w:rsidRDefault="00660E1D" w:rsidP="00660E1D">
            <w:pPr>
              <w:jc w:val="center"/>
              <w:rPr>
                <w:rFonts w:ascii="Calibri" w:eastAsia="Times New Roman" w:hAnsi="Calibri" w:cs="Calibri"/>
                <w:b w:val="0"/>
                <w:bCs w:val="0"/>
                <w:color w:val="000000"/>
              </w:rPr>
            </w:pPr>
            <w:r w:rsidRPr="00660E1D">
              <w:rPr>
                <w:rFonts w:ascii="Calibri" w:hAnsi="Calibri" w:cs="Calibri"/>
                <w:b w:val="0"/>
                <w:bCs w:val="0"/>
                <w:color w:val="000000"/>
              </w:rPr>
              <w:t>Base_Inputs</w:t>
            </w:r>
          </w:p>
        </w:tc>
        <w:tc>
          <w:tcPr>
            <w:tcW w:w="992" w:type="dxa"/>
            <w:noWrap/>
            <w:vAlign w:val="center"/>
          </w:tcPr>
          <w:p w14:paraId="07244410" w14:textId="2006228E" w:rsidR="00660E1D" w:rsidRPr="00386783" w:rsidRDefault="00660E1D" w:rsidP="00660E1D">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D128</w:t>
            </w:r>
          </w:p>
        </w:tc>
        <w:tc>
          <w:tcPr>
            <w:tcW w:w="979" w:type="dxa"/>
            <w:noWrap/>
            <w:vAlign w:val="center"/>
          </w:tcPr>
          <w:p w14:paraId="1553C580" w14:textId="266870B6" w:rsidR="00660E1D"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70AD47"/>
              </w:rPr>
              <w:t>L</w:t>
            </w:r>
          </w:p>
        </w:tc>
        <w:tc>
          <w:tcPr>
            <w:tcW w:w="974" w:type="dxa"/>
            <w:noWrap/>
            <w:vAlign w:val="center"/>
          </w:tcPr>
          <w:p w14:paraId="49CC6F01" w14:textId="0FB8C8C4" w:rsidR="00660E1D"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w:t>
            </w:r>
          </w:p>
        </w:tc>
        <w:tc>
          <w:tcPr>
            <w:tcW w:w="4712" w:type="dxa"/>
            <w:noWrap/>
            <w:vAlign w:val="center"/>
          </w:tcPr>
          <w:p w14:paraId="42CB5959" w14:textId="243DB94D" w:rsidR="00660E1D" w:rsidRPr="00377A01" w:rsidRDefault="00660E1D" w:rsidP="00660E1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de-DE"/>
              </w:rPr>
            </w:pPr>
            <w:r w:rsidRPr="00377A01">
              <w:rPr>
                <w:rFonts w:ascii="Calibri" w:hAnsi="Calibri" w:cs="Calibri"/>
                <w:color w:val="000000"/>
                <w:lang w:val="de-DE"/>
              </w:rPr>
              <w:t>Number of Eboxes (Sicherungsbox/halter)</w:t>
            </w:r>
          </w:p>
        </w:tc>
      </w:tr>
      <w:tr w:rsidR="00660E1D" w:rsidRPr="00135D5C" w14:paraId="37D59F40" w14:textId="77777777" w:rsidTr="00660E1D">
        <w:trPr>
          <w:trHeight w:val="559"/>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00F5609C" w14:textId="618DE7DD" w:rsidR="00660E1D" w:rsidRPr="00660E1D" w:rsidRDefault="00660E1D" w:rsidP="00660E1D">
            <w:pPr>
              <w:jc w:val="center"/>
              <w:rPr>
                <w:rFonts w:ascii="Calibri" w:eastAsia="Times New Roman" w:hAnsi="Calibri" w:cs="Calibri"/>
                <w:b w:val="0"/>
                <w:bCs w:val="0"/>
                <w:color w:val="000000"/>
              </w:rPr>
            </w:pPr>
            <w:r w:rsidRPr="00660E1D">
              <w:rPr>
                <w:rFonts w:ascii="Calibri" w:hAnsi="Calibri" w:cs="Calibri"/>
                <w:b w:val="0"/>
                <w:bCs w:val="0"/>
                <w:color w:val="000000"/>
              </w:rPr>
              <w:t>Base_Inputs</w:t>
            </w:r>
          </w:p>
        </w:tc>
        <w:tc>
          <w:tcPr>
            <w:tcW w:w="992" w:type="dxa"/>
            <w:noWrap/>
            <w:vAlign w:val="center"/>
          </w:tcPr>
          <w:p w14:paraId="6087FE56" w14:textId="35DAFFBC" w:rsidR="00660E1D" w:rsidRPr="00386783" w:rsidRDefault="00660E1D" w:rsidP="00660E1D">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D123</w:t>
            </w:r>
          </w:p>
        </w:tc>
        <w:tc>
          <w:tcPr>
            <w:tcW w:w="979" w:type="dxa"/>
            <w:noWrap/>
            <w:vAlign w:val="center"/>
          </w:tcPr>
          <w:p w14:paraId="5C3515E3" w14:textId="2D919FEC" w:rsidR="00660E1D"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FFD966"/>
              </w:rPr>
              <w:t>M</w:t>
            </w:r>
          </w:p>
        </w:tc>
        <w:tc>
          <w:tcPr>
            <w:tcW w:w="974" w:type="dxa"/>
            <w:noWrap/>
            <w:vAlign w:val="center"/>
          </w:tcPr>
          <w:p w14:paraId="7B95994D" w14:textId="46B0E54B" w:rsidR="00660E1D" w:rsidRDefault="00660E1D" w:rsidP="00660E1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w:t>
            </w:r>
          </w:p>
        </w:tc>
        <w:tc>
          <w:tcPr>
            <w:tcW w:w="4712" w:type="dxa"/>
            <w:noWrap/>
            <w:vAlign w:val="center"/>
          </w:tcPr>
          <w:p w14:paraId="35271822" w14:textId="00804D5E" w:rsidR="00660E1D" w:rsidRDefault="00660E1D" w:rsidP="00660E1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Coefficient for scrapping - Vision test</w:t>
            </w:r>
          </w:p>
        </w:tc>
      </w:tr>
      <w:tr w:rsidR="001374C8" w:rsidRPr="00135D5C" w14:paraId="27131BBE" w14:textId="77777777" w:rsidTr="001374C8">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309" w:type="dxa"/>
            <w:noWrap/>
            <w:vAlign w:val="center"/>
          </w:tcPr>
          <w:p w14:paraId="6B13CBCC" w14:textId="1C04FA6E" w:rsidR="00660E1D" w:rsidRPr="00660E1D" w:rsidRDefault="00660E1D" w:rsidP="00660E1D">
            <w:pPr>
              <w:jc w:val="center"/>
              <w:rPr>
                <w:rFonts w:ascii="Calibri" w:eastAsia="Times New Roman" w:hAnsi="Calibri" w:cs="Calibri"/>
                <w:b w:val="0"/>
                <w:bCs w:val="0"/>
                <w:color w:val="000000"/>
              </w:rPr>
            </w:pPr>
            <w:r w:rsidRPr="00660E1D">
              <w:rPr>
                <w:rFonts w:ascii="Calibri" w:hAnsi="Calibri" w:cs="Calibri"/>
                <w:b w:val="0"/>
                <w:bCs w:val="0"/>
                <w:color w:val="000000"/>
              </w:rPr>
              <w:t>Base_Inputs</w:t>
            </w:r>
          </w:p>
        </w:tc>
        <w:tc>
          <w:tcPr>
            <w:tcW w:w="992" w:type="dxa"/>
            <w:noWrap/>
            <w:vAlign w:val="center"/>
          </w:tcPr>
          <w:p w14:paraId="717E36A2" w14:textId="7C575857" w:rsidR="00660E1D" w:rsidRPr="00386783" w:rsidRDefault="00660E1D" w:rsidP="00660E1D">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D54</w:t>
            </w:r>
          </w:p>
        </w:tc>
        <w:tc>
          <w:tcPr>
            <w:tcW w:w="979" w:type="dxa"/>
            <w:noWrap/>
            <w:vAlign w:val="center"/>
          </w:tcPr>
          <w:p w14:paraId="1202E9DA" w14:textId="3DE4FEE3" w:rsidR="00660E1D"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203764"/>
              </w:rPr>
              <w:t>N</w:t>
            </w:r>
          </w:p>
        </w:tc>
        <w:tc>
          <w:tcPr>
            <w:tcW w:w="974" w:type="dxa"/>
            <w:noWrap/>
            <w:vAlign w:val="center"/>
          </w:tcPr>
          <w:p w14:paraId="14D2138F" w14:textId="151318EB" w:rsidR="00660E1D" w:rsidRDefault="00660E1D" w:rsidP="00660E1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w:t>
            </w:r>
          </w:p>
        </w:tc>
        <w:tc>
          <w:tcPr>
            <w:tcW w:w="4712" w:type="dxa"/>
            <w:noWrap/>
            <w:vAlign w:val="center"/>
          </w:tcPr>
          <w:p w14:paraId="5A4513BD" w14:textId="798F10B1" w:rsidR="00660E1D" w:rsidRDefault="00660E1D" w:rsidP="00660E1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Estimate price for an average sample transportation and material costs</w:t>
            </w:r>
          </w:p>
        </w:tc>
      </w:tr>
    </w:tbl>
    <w:p w14:paraId="0E9E90B8" w14:textId="55400E43" w:rsidR="001374C8" w:rsidRDefault="001374C8" w:rsidP="00245F5A">
      <w:pPr>
        <w:pStyle w:val="Heading3"/>
        <w:numPr>
          <w:ilvl w:val="2"/>
          <w:numId w:val="2"/>
        </w:numPr>
        <w:rPr>
          <w:lang w:val="sk-SK"/>
        </w:rPr>
      </w:pPr>
      <w:bookmarkStart w:id="44" w:name="_Toc52197726"/>
      <w:r>
        <w:rPr>
          <w:lang w:val="sk-SK"/>
        </w:rPr>
        <w:t>TS</w:t>
      </w:r>
      <w:r w:rsidRPr="00135D5C">
        <w:rPr>
          <w:lang w:val="sk-SK"/>
        </w:rPr>
        <w:t xml:space="preserve"> </w:t>
      </w:r>
      <w:r>
        <w:rPr>
          <w:lang w:val="sk-SK"/>
        </w:rPr>
        <w:t>–</w:t>
      </w:r>
      <w:r w:rsidRPr="00135D5C">
        <w:rPr>
          <w:lang w:val="sk-SK"/>
        </w:rPr>
        <w:t xml:space="preserve"> </w:t>
      </w:r>
      <w:r>
        <w:rPr>
          <w:lang w:val="sk-SK"/>
        </w:rPr>
        <w:t>Formulas</w:t>
      </w:r>
      <w:bookmarkEnd w:id="44"/>
    </w:p>
    <w:p w14:paraId="3344BBE8" w14:textId="5D15BF0D" w:rsidR="00D62531" w:rsidRPr="00D62531" w:rsidRDefault="001374C8" w:rsidP="001374C8">
      <w:pPr>
        <w:spacing w:before="240" w:after="0" w:line="240" w:lineRule="auto"/>
        <w:ind w:left="-709"/>
        <w:rPr>
          <w:rFonts w:ascii="Calibri" w:eastAsia="Times New Roman" w:hAnsi="Calibri" w:cs="Calibri"/>
          <w:color w:val="000000"/>
        </w:rPr>
      </w:pPr>
      <w:r>
        <w:rPr>
          <w:noProof/>
        </w:rPr>
        <w:drawing>
          <wp:inline distT="0" distB="0" distL="0" distR="0" wp14:anchorId="264F3243" wp14:editId="302E553C">
            <wp:extent cx="7343051" cy="1819275"/>
            <wp:effectExtent l="0" t="0" r="0" b="0"/>
            <wp:docPr id="218" name="Picture 14">
              <a:extLst xmlns:a="http://schemas.openxmlformats.org/drawingml/2006/main">
                <a:ext uri="{FF2B5EF4-FFF2-40B4-BE49-F238E27FC236}">
                  <a16:creationId xmlns:a16="http://schemas.microsoft.com/office/drawing/2014/main" id="{7D35345C-24D1-4846-BADE-70E47F017B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D35345C-24D1-4846-BADE-70E47F017B9C}"/>
                        </a:ext>
                      </a:extLs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350863" cy="1821210"/>
                    </a:xfrm>
                    <a:prstGeom prst="rect">
                      <a:avLst/>
                    </a:prstGeom>
                    <a:noFill/>
                  </pic:spPr>
                </pic:pic>
              </a:graphicData>
            </a:graphic>
          </wp:inline>
        </w:drawing>
      </w:r>
    </w:p>
    <w:p w14:paraId="42473674" w14:textId="77777777" w:rsidR="001374C8" w:rsidRDefault="001374C8" w:rsidP="001374C8">
      <w:pPr>
        <w:pStyle w:val="Heading4"/>
        <w:ind w:left="1425"/>
      </w:pPr>
    </w:p>
    <w:p w14:paraId="244A3AC7" w14:textId="165B292C" w:rsidR="001374C8" w:rsidRDefault="001374C8" w:rsidP="001374C8">
      <w:pPr>
        <w:pStyle w:val="Heading4"/>
        <w:numPr>
          <w:ilvl w:val="0"/>
          <w:numId w:val="28"/>
        </w:numPr>
      </w:pPr>
      <w:r>
        <w:t>Prerequisities</w:t>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74"/>
        <w:gridCol w:w="1573"/>
        <w:gridCol w:w="6546"/>
      </w:tblGrid>
      <w:tr w:rsidR="001374C8" w:rsidRPr="00135D5C" w14:paraId="2B7EC7D5" w14:textId="77777777" w:rsidTr="00167EA4">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4EBD9CB7" w14:textId="77777777" w:rsidR="001374C8" w:rsidRPr="00135D5C" w:rsidRDefault="001374C8" w:rsidP="00167EA4">
            <w:pPr>
              <w:jc w:val="center"/>
              <w:rPr>
                <w:color w:val="auto"/>
              </w:rPr>
            </w:pPr>
            <w:r w:rsidRPr="00135D5C">
              <w:rPr>
                <w:color w:val="auto"/>
              </w:rPr>
              <w:t>Nr. of Formula</w:t>
            </w:r>
          </w:p>
        </w:tc>
        <w:tc>
          <w:tcPr>
            <w:tcW w:w="1573" w:type="dxa"/>
            <w:vAlign w:val="center"/>
          </w:tcPr>
          <w:p w14:paraId="5B31E9B4" w14:textId="77777777" w:rsidR="001374C8" w:rsidRPr="00135D5C" w:rsidRDefault="001374C8" w:rsidP="00167EA4">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6546" w:type="dxa"/>
            <w:vAlign w:val="center"/>
          </w:tcPr>
          <w:p w14:paraId="24DF7456" w14:textId="77777777" w:rsidR="001374C8" w:rsidRPr="00135D5C" w:rsidRDefault="001374C8" w:rsidP="00167EA4">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1374C8" w:rsidRPr="00135D5C" w14:paraId="51C5AE20" w14:textId="77777777" w:rsidTr="001374C8">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974" w:type="dxa"/>
            <w:vAlign w:val="center"/>
          </w:tcPr>
          <w:p w14:paraId="39C4FFE2" w14:textId="5A8BCEC6" w:rsidR="001374C8" w:rsidRPr="00135D5C" w:rsidRDefault="001374C8" w:rsidP="00167EA4">
            <w:pPr>
              <w:jc w:val="center"/>
              <w:rPr>
                <w:color w:val="FF0000"/>
              </w:rPr>
            </w:pPr>
            <w:r>
              <w:rPr>
                <w:color w:val="FF0000"/>
              </w:rPr>
              <w:t>0</w:t>
            </w:r>
          </w:p>
        </w:tc>
        <w:tc>
          <w:tcPr>
            <w:tcW w:w="1573" w:type="dxa"/>
            <w:vAlign w:val="center"/>
          </w:tcPr>
          <w:p w14:paraId="55996235" w14:textId="6479D899" w:rsidR="001374C8" w:rsidRPr="00902DD7" w:rsidRDefault="001374C8" w:rsidP="001374C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Prerequisites</w:t>
            </w:r>
          </w:p>
        </w:tc>
        <w:tc>
          <w:tcPr>
            <w:tcW w:w="6546" w:type="dxa"/>
            <w:vAlign w:val="center"/>
          </w:tcPr>
          <w:p w14:paraId="00A274D2" w14:textId="77777777" w:rsidR="001374C8" w:rsidRDefault="001374C8" w:rsidP="001374C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Formulas in the table above are using phase dates and cost allocation in their calculations.</w:t>
            </w:r>
          </w:p>
          <w:p w14:paraId="1ADE007E" w14:textId="238C01F1" w:rsidR="001374C8" w:rsidRPr="00902DD7" w:rsidRDefault="001374C8" w:rsidP="001374C8">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Specifics are explained in their respective formulas further below.</w:t>
            </w:r>
          </w:p>
        </w:tc>
      </w:tr>
      <w:tr w:rsidR="001374C8" w:rsidRPr="00135D5C" w14:paraId="3625DBB1" w14:textId="77777777" w:rsidTr="001374C8">
        <w:trPr>
          <w:trHeight w:val="1266"/>
        </w:trPr>
        <w:tc>
          <w:tcPr>
            <w:cnfStyle w:val="001000000000" w:firstRow="0" w:lastRow="0" w:firstColumn="1" w:lastColumn="0" w:oddVBand="0" w:evenVBand="0" w:oddHBand="0" w:evenHBand="0" w:firstRowFirstColumn="0" w:firstRowLastColumn="0" w:lastRowFirstColumn="0" w:lastRowLastColumn="0"/>
            <w:tcW w:w="974" w:type="dxa"/>
            <w:vAlign w:val="center"/>
          </w:tcPr>
          <w:p w14:paraId="28DA29FF" w14:textId="4887C4F3" w:rsidR="001374C8" w:rsidRDefault="001374C8" w:rsidP="00167EA4">
            <w:pPr>
              <w:jc w:val="center"/>
              <w:rPr>
                <w:color w:val="FF0000"/>
              </w:rPr>
            </w:pPr>
            <w:r>
              <w:rPr>
                <w:color w:val="FF0000"/>
              </w:rPr>
              <w:t>1</w:t>
            </w:r>
          </w:p>
        </w:tc>
        <w:tc>
          <w:tcPr>
            <w:tcW w:w="1573" w:type="dxa"/>
            <w:vAlign w:val="center"/>
          </w:tcPr>
          <w:p w14:paraId="5489ED3C" w14:textId="787509AF" w:rsidR="001374C8" w:rsidRPr="001374C8" w:rsidRDefault="001374C8" w:rsidP="001374C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Month</w:t>
            </w:r>
          </w:p>
        </w:tc>
        <w:tc>
          <w:tcPr>
            <w:tcW w:w="6546" w:type="dxa"/>
            <w:vAlign w:val="center"/>
          </w:tcPr>
          <w:p w14:paraId="4BA75D65" w14:textId="77777777" w:rsidR="001374C8" w:rsidRDefault="001374C8" w:rsidP="00137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The quantity of months is based on the length of the ramp up period.</w:t>
            </w:r>
          </w:p>
          <w:p w14:paraId="4A5EE938" w14:textId="33E1B8BF" w:rsidR="001374C8" w:rsidRPr="001374C8" w:rsidRDefault="001374C8" w:rsidP="001374C8">
            <w:pPr>
              <w:spacing w:before="240"/>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Specific months are then populated as a range between SoP month and back to the first ramp up period month.</w:t>
            </w:r>
          </w:p>
        </w:tc>
      </w:tr>
    </w:tbl>
    <w:p w14:paraId="18E873FB" w14:textId="69C9457B" w:rsidR="00D62531" w:rsidRPr="001374C8" w:rsidRDefault="00D62531" w:rsidP="00D62531">
      <w:pPr>
        <w:ind w:left="708"/>
      </w:pPr>
    </w:p>
    <w:p w14:paraId="3E707E43" w14:textId="77777777" w:rsidR="001374C8" w:rsidRDefault="001374C8" w:rsidP="001374C8">
      <w:pPr>
        <w:pStyle w:val="Heading4"/>
        <w:ind w:left="1425"/>
      </w:pPr>
    </w:p>
    <w:p w14:paraId="423FAB93" w14:textId="607D2832" w:rsidR="001374C8" w:rsidRDefault="001374C8" w:rsidP="001374C8">
      <w:pPr>
        <w:pStyle w:val="Heading4"/>
        <w:numPr>
          <w:ilvl w:val="0"/>
          <w:numId w:val="28"/>
        </w:numPr>
      </w:pPr>
      <w:r>
        <w:t>Special transports</w:t>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74"/>
        <w:gridCol w:w="1603"/>
        <w:gridCol w:w="6546"/>
      </w:tblGrid>
      <w:tr w:rsidR="001374C8" w:rsidRPr="00135D5C" w14:paraId="2DF7ABFC" w14:textId="77777777" w:rsidTr="00877298">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1FA5FA06" w14:textId="77777777" w:rsidR="001374C8" w:rsidRPr="00135D5C" w:rsidRDefault="001374C8" w:rsidP="00167EA4">
            <w:pPr>
              <w:jc w:val="center"/>
              <w:rPr>
                <w:color w:val="auto"/>
              </w:rPr>
            </w:pPr>
            <w:r w:rsidRPr="00135D5C">
              <w:rPr>
                <w:color w:val="auto"/>
              </w:rPr>
              <w:t>Nr. of Formula</w:t>
            </w:r>
          </w:p>
        </w:tc>
        <w:tc>
          <w:tcPr>
            <w:tcW w:w="1603" w:type="dxa"/>
            <w:vAlign w:val="center"/>
          </w:tcPr>
          <w:p w14:paraId="3D7586EE" w14:textId="77777777" w:rsidR="001374C8" w:rsidRPr="00135D5C" w:rsidRDefault="001374C8" w:rsidP="00167EA4">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6546" w:type="dxa"/>
            <w:vAlign w:val="center"/>
          </w:tcPr>
          <w:p w14:paraId="60C62EA0" w14:textId="77777777" w:rsidR="001374C8" w:rsidRPr="00135D5C" w:rsidRDefault="001374C8" w:rsidP="00167EA4">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1374C8" w:rsidRPr="00135D5C" w14:paraId="1714C5AA" w14:textId="77777777" w:rsidTr="00877298">
        <w:trPr>
          <w:cnfStyle w:val="000000100000" w:firstRow="0" w:lastRow="0" w:firstColumn="0" w:lastColumn="0" w:oddVBand="0" w:evenVBand="0" w:oddHBand="1" w:evenHBand="0" w:firstRowFirstColumn="0" w:firstRowLastColumn="0" w:lastRowFirstColumn="0" w:lastRowLastColumn="0"/>
          <w:trHeight w:val="1576"/>
        </w:trPr>
        <w:tc>
          <w:tcPr>
            <w:cnfStyle w:val="001000000000" w:firstRow="0" w:lastRow="0" w:firstColumn="1" w:lastColumn="0" w:oddVBand="0" w:evenVBand="0" w:oddHBand="0" w:evenHBand="0" w:firstRowFirstColumn="0" w:firstRowLastColumn="0" w:lastRowFirstColumn="0" w:lastRowLastColumn="0"/>
            <w:tcW w:w="974" w:type="dxa"/>
            <w:vAlign w:val="center"/>
          </w:tcPr>
          <w:p w14:paraId="118D9FB1" w14:textId="1BCA2F71" w:rsidR="001374C8" w:rsidRPr="00135D5C" w:rsidRDefault="001374C8" w:rsidP="00167EA4">
            <w:pPr>
              <w:jc w:val="center"/>
              <w:rPr>
                <w:color w:val="FF0000"/>
              </w:rPr>
            </w:pPr>
            <w:r>
              <w:rPr>
                <w:color w:val="FF0000"/>
              </w:rPr>
              <w:t>2</w:t>
            </w:r>
          </w:p>
        </w:tc>
        <w:tc>
          <w:tcPr>
            <w:tcW w:w="1603" w:type="dxa"/>
            <w:vAlign w:val="center"/>
          </w:tcPr>
          <w:p w14:paraId="0134052C" w14:textId="7906D9CE" w:rsidR="001374C8" w:rsidRPr="00902DD7" w:rsidRDefault="001374C8" w:rsidP="001374C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Special transports between plants per month</w:t>
            </w:r>
          </w:p>
        </w:tc>
        <w:tc>
          <w:tcPr>
            <w:tcW w:w="6546" w:type="dxa"/>
            <w:vAlign w:val="center"/>
          </w:tcPr>
          <w:p w14:paraId="638C43E0" w14:textId="2F3594C6" w:rsidR="001374C8" w:rsidRPr="00902DD7" w:rsidRDefault="001374C8" w:rsidP="001374C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This is an input row and no calculation is being done. The row serves to establish the number of transports per month that comes into the formula </w:t>
            </w:r>
            <w:r>
              <w:rPr>
                <w:rFonts w:ascii="Calibri" w:hAnsi="Calibri" w:cs="Calibri"/>
                <w:b/>
                <w:bCs/>
                <w:color w:val="FF0000"/>
              </w:rPr>
              <w:t>4</w:t>
            </w:r>
            <w:r>
              <w:rPr>
                <w:rFonts w:ascii="Calibri" w:hAnsi="Calibri" w:cs="Calibri"/>
                <w:color w:val="000000"/>
              </w:rPr>
              <w:t>.</w:t>
            </w:r>
          </w:p>
        </w:tc>
      </w:tr>
      <w:tr w:rsidR="001374C8" w:rsidRPr="00135D5C" w14:paraId="74F62B9E" w14:textId="77777777" w:rsidTr="00877298">
        <w:trPr>
          <w:trHeight w:val="975"/>
        </w:trPr>
        <w:tc>
          <w:tcPr>
            <w:cnfStyle w:val="001000000000" w:firstRow="0" w:lastRow="0" w:firstColumn="1" w:lastColumn="0" w:oddVBand="0" w:evenVBand="0" w:oddHBand="0" w:evenHBand="0" w:firstRowFirstColumn="0" w:firstRowLastColumn="0" w:lastRowFirstColumn="0" w:lastRowLastColumn="0"/>
            <w:tcW w:w="974" w:type="dxa"/>
            <w:vAlign w:val="center"/>
          </w:tcPr>
          <w:p w14:paraId="12EFC3B5" w14:textId="03DE3CA6" w:rsidR="001374C8" w:rsidRDefault="001374C8" w:rsidP="00167EA4">
            <w:pPr>
              <w:jc w:val="center"/>
              <w:rPr>
                <w:color w:val="FF0000"/>
              </w:rPr>
            </w:pPr>
            <w:r>
              <w:rPr>
                <w:color w:val="FF0000"/>
              </w:rPr>
              <w:t>3</w:t>
            </w:r>
          </w:p>
        </w:tc>
        <w:tc>
          <w:tcPr>
            <w:tcW w:w="1603" w:type="dxa"/>
            <w:vAlign w:val="center"/>
          </w:tcPr>
          <w:p w14:paraId="1333AC08" w14:textId="11498EA1" w:rsidR="001374C8" w:rsidRPr="001374C8" w:rsidRDefault="001374C8" w:rsidP="001374C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Special Air freight costs</w:t>
            </w:r>
          </w:p>
        </w:tc>
        <w:tc>
          <w:tcPr>
            <w:tcW w:w="6546" w:type="dxa"/>
            <w:vAlign w:val="center"/>
          </w:tcPr>
          <w:p w14:paraId="0DB1B194" w14:textId="6455EC51" w:rsidR="001374C8" w:rsidRPr="001374C8" w:rsidRDefault="001374C8" w:rsidP="001374C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This is an input row and no calculation is being done. The row serves to manually record costs in case special air freight is needed. These costs are summed up in the formula </w:t>
            </w:r>
            <w:r>
              <w:rPr>
                <w:rFonts w:ascii="Calibri" w:hAnsi="Calibri" w:cs="Calibri"/>
                <w:b/>
                <w:bCs/>
                <w:color w:val="FF0000"/>
              </w:rPr>
              <w:t>4</w:t>
            </w:r>
            <w:r>
              <w:rPr>
                <w:rFonts w:ascii="Calibri" w:hAnsi="Calibri" w:cs="Calibri"/>
                <w:color w:val="000000"/>
              </w:rPr>
              <w:t>.</w:t>
            </w:r>
          </w:p>
        </w:tc>
      </w:tr>
      <w:tr w:rsidR="001374C8" w:rsidRPr="00135D5C" w14:paraId="4D322D9D" w14:textId="77777777" w:rsidTr="00877298">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974" w:type="dxa"/>
            <w:vAlign w:val="center"/>
          </w:tcPr>
          <w:p w14:paraId="0FF7945D" w14:textId="7FC9586F" w:rsidR="001374C8" w:rsidRDefault="001374C8" w:rsidP="00167EA4">
            <w:pPr>
              <w:jc w:val="center"/>
              <w:rPr>
                <w:color w:val="FF0000"/>
              </w:rPr>
            </w:pPr>
            <w:r>
              <w:rPr>
                <w:color w:val="FF0000"/>
              </w:rPr>
              <w:t>4</w:t>
            </w:r>
          </w:p>
        </w:tc>
        <w:tc>
          <w:tcPr>
            <w:tcW w:w="1603" w:type="dxa"/>
            <w:vAlign w:val="center"/>
          </w:tcPr>
          <w:p w14:paraId="28035EF2" w14:textId="7F1C2B15" w:rsidR="001374C8" w:rsidRPr="001374C8" w:rsidRDefault="001374C8" w:rsidP="001374C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of costs for Special transportations</w:t>
            </w:r>
          </w:p>
        </w:tc>
        <w:tc>
          <w:tcPr>
            <w:tcW w:w="6546" w:type="dxa"/>
            <w:vAlign w:val="center"/>
          </w:tcPr>
          <w:p w14:paraId="245E355E" w14:textId="27757CA3" w:rsidR="001374C8" w:rsidRPr="001374C8" w:rsidRDefault="001374C8"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Formula which on monthly basis multiplies the input from row 16 times average sample costs and adds up the air freight costs. All in the specific month.</w:t>
            </w:r>
          </w:p>
        </w:tc>
      </w:tr>
    </w:tbl>
    <w:p w14:paraId="63BBB5BC" w14:textId="77777777" w:rsidR="00877298" w:rsidRDefault="00877298" w:rsidP="00877298">
      <w:pPr>
        <w:pStyle w:val="Heading4"/>
        <w:ind w:left="1425"/>
      </w:pPr>
    </w:p>
    <w:p w14:paraId="7CE7BCCE" w14:textId="1908CE0B" w:rsidR="00877298" w:rsidRDefault="00877298" w:rsidP="00877298">
      <w:pPr>
        <w:pStyle w:val="Heading4"/>
        <w:numPr>
          <w:ilvl w:val="0"/>
          <w:numId w:val="28"/>
        </w:numPr>
      </w:pPr>
      <w:r>
        <w:t>Samples and transportation</w:t>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74"/>
        <w:gridCol w:w="1573"/>
        <w:gridCol w:w="6546"/>
      </w:tblGrid>
      <w:tr w:rsidR="00877298" w:rsidRPr="00135D5C" w14:paraId="01A7C817" w14:textId="77777777" w:rsidTr="00167EA4">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614332E7" w14:textId="77777777" w:rsidR="00877298" w:rsidRPr="00135D5C" w:rsidRDefault="00877298" w:rsidP="00167EA4">
            <w:pPr>
              <w:jc w:val="center"/>
              <w:rPr>
                <w:color w:val="auto"/>
              </w:rPr>
            </w:pPr>
            <w:r w:rsidRPr="00135D5C">
              <w:rPr>
                <w:color w:val="auto"/>
              </w:rPr>
              <w:t>Nr. of Formula</w:t>
            </w:r>
          </w:p>
        </w:tc>
        <w:tc>
          <w:tcPr>
            <w:tcW w:w="1573" w:type="dxa"/>
            <w:vAlign w:val="center"/>
          </w:tcPr>
          <w:p w14:paraId="6A04C2B9" w14:textId="77777777" w:rsidR="00877298" w:rsidRPr="00135D5C" w:rsidRDefault="00877298" w:rsidP="00167EA4">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6546" w:type="dxa"/>
            <w:vAlign w:val="center"/>
          </w:tcPr>
          <w:p w14:paraId="53AF283F" w14:textId="77777777" w:rsidR="00877298" w:rsidRPr="00135D5C" w:rsidRDefault="00877298" w:rsidP="00167EA4">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877298" w:rsidRPr="00135D5C" w14:paraId="78E1F443" w14:textId="77777777" w:rsidTr="004420AA">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2549"/>
        </w:trPr>
        <w:tc>
          <w:tcPr>
            <w:cnfStyle w:val="001000000000" w:firstRow="0" w:lastRow="0" w:firstColumn="1" w:lastColumn="0" w:oddVBand="0" w:evenVBand="0" w:oddHBand="0" w:evenHBand="0" w:firstRowFirstColumn="0" w:firstRowLastColumn="0" w:lastRowFirstColumn="0" w:lastRowLastColumn="0"/>
            <w:tcW w:w="974" w:type="dxa"/>
            <w:vAlign w:val="center"/>
          </w:tcPr>
          <w:p w14:paraId="1CB3CD9C" w14:textId="6A4329DC" w:rsidR="00877298" w:rsidRPr="00135D5C" w:rsidRDefault="00877298" w:rsidP="00167EA4">
            <w:pPr>
              <w:jc w:val="center"/>
              <w:rPr>
                <w:color w:val="FF0000"/>
              </w:rPr>
            </w:pPr>
            <w:r>
              <w:rPr>
                <w:color w:val="FF0000"/>
              </w:rPr>
              <w:t>5</w:t>
            </w:r>
          </w:p>
        </w:tc>
        <w:tc>
          <w:tcPr>
            <w:tcW w:w="1573" w:type="dxa"/>
            <w:vAlign w:val="center"/>
          </w:tcPr>
          <w:p w14:paraId="38E39671" w14:textId="1EF4526F" w:rsidR="00877298" w:rsidRPr="00902DD7" w:rsidRDefault="00877298" w:rsidP="008772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Samples and transportation - Connectors for test modules</w:t>
            </w:r>
          </w:p>
        </w:tc>
        <w:tc>
          <w:tcPr>
            <w:tcW w:w="6546" w:type="dxa"/>
            <w:vAlign w:val="center"/>
          </w:tcPr>
          <w:p w14:paraId="4AD4B795" w14:textId="77777777" w:rsidR="004420AA" w:rsidRDefault="004420AA" w:rsidP="004420A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Formula first checks whether the costs will be allocated into the first Ramp up period month or in first month of B Sample phase.</w:t>
            </w:r>
          </w:p>
          <w:p w14:paraId="1A16376F" w14:textId="2572549E" w:rsidR="004420AA" w:rsidRDefault="004420AA" w:rsidP="004420AA">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Afterwards the number of new connectors is multiplied by the price of a connector, multiplied by 5 which represents the number of samples. Finally, 100euros is added as an average for transport.</w:t>
            </w:r>
          </w:p>
          <w:p w14:paraId="0E0F37F2" w14:textId="20CDDB53" w:rsidR="00877298" w:rsidRPr="00902DD7" w:rsidRDefault="004420AA"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07392" behindDoc="0" locked="0" layoutInCell="1" allowOverlap="1" wp14:anchorId="1463AFDC" wp14:editId="7C88B483">
                      <wp:simplePos x="0" y="0"/>
                      <wp:positionH relativeFrom="column">
                        <wp:posOffset>551815</wp:posOffset>
                      </wp:positionH>
                      <wp:positionV relativeFrom="paragraph">
                        <wp:posOffset>93980</wp:posOffset>
                      </wp:positionV>
                      <wp:extent cx="4974590" cy="172085"/>
                      <wp:effectExtent l="0" t="0" r="0" b="0"/>
                      <wp:wrapNone/>
                      <wp:docPr id="219" name="TextBox 5"/>
                      <wp:cNvGraphicFramePr/>
                      <a:graphic xmlns:a="http://schemas.openxmlformats.org/drawingml/2006/main">
                        <a:graphicData uri="http://schemas.microsoft.com/office/word/2010/wordprocessingShape">
                          <wps:wsp>
                            <wps:cNvSpPr txBox="1"/>
                            <wps:spPr>
                              <a:xfrm>
                                <a:off x="0" y="0"/>
                                <a:ext cx="4974590" cy="1720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1E45CEE" w14:textId="1B538881" w:rsidR="0016710F" w:rsidRPr="004420AA" w:rsidRDefault="0016710F" w:rsidP="004420AA">
                                  <w:pPr>
                                    <w:rPr>
                                      <w:rFonts w:hAnsi="Calibri"/>
                                      <w:i/>
                                      <w:iCs/>
                                      <w:color w:val="000000" w:themeColor="text1"/>
                                      <w:lang w:val="en-US"/>
                                    </w:rPr>
                                  </w:pPr>
                                  <m:oMathPara>
                                    <m:oMath>
                                      <m:r>
                                        <w:rPr>
                                          <w:rFonts w:ascii="Cambria Math" w:hAnsi="Cambria Math"/>
                                          <w:color w:val="000000" w:themeColor="text1"/>
                                          <w:lang w:val="en-US"/>
                                        </w:rPr>
                                        <m:t>Connectors for test modules=</m:t>
                                      </m:r>
                                      <m:r>
                                        <m:rPr>
                                          <m:sty m:val="bi"/>
                                        </m:rPr>
                                        <w:rPr>
                                          <w:rFonts w:ascii="Cambria Math" w:hAnsi="Cambria Math"/>
                                          <w:color w:val="7030A0"/>
                                          <w:lang w:val="en-US"/>
                                        </w:rPr>
                                        <m:t>D</m:t>
                                      </m:r>
                                      <m:r>
                                        <w:rPr>
                                          <w:rFonts w:ascii="Cambria Math" w:hAnsi="Cambria Math"/>
                                          <w:color w:val="000000" w:themeColor="text1"/>
                                          <w:lang w:val="en-US"/>
                                        </w:rPr>
                                        <m:t>*</m:t>
                                      </m:r>
                                      <m:r>
                                        <m:rPr>
                                          <m:sty m:val="bi"/>
                                        </m:rPr>
                                        <w:rPr>
                                          <w:rFonts w:ascii="Cambria Math" w:hAnsi="Cambria Math"/>
                                          <w:color w:val="000000" w:themeColor="text1"/>
                                          <w:lang w:val="en-US"/>
                                        </w:rPr>
                                        <m:t>E</m:t>
                                      </m:r>
                                      <m:r>
                                        <w:rPr>
                                          <w:rFonts w:ascii="Cambria Math" w:hAnsi="Cambria Math"/>
                                          <w:color w:val="000000" w:themeColor="text1"/>
                                          <w:lang w:val="en-US"/>
                                        </w:rPr>
                                        <m:t>*</m:t>
                                      </m:r>
                                      <m:r>
                                        <m:rPr>
                                          <m:sty m:val="bi"/>
                                        </m:rPr>
                                        <w:rPr>
                                          <w:rFonts w:ascii="Cambria Math" w:hAnsi="Cambria Math"/>
                                          <w:color w:val="000000" w:themeColor="text1"/>
                                          <w:lang w:val="en-US"/>
                                        </w:rPr>
                                        <m:t>5</m:t>
                                      </m:r>
                                      <m:r>
                                        <w:rPr>
                                          <w:rFonts w:ascii="Cambria Math" w:hAnsi="Cambria Math"/>
                                          <w:color w:val="000000" w:themeColor="text1"/>
                                          <w:lang w:val="en-US"/>
                                        </w:rPr>
                                        <m:t>+</m:t>
                                      </m:r>
                                      <m:r>
                                        <m:rPr>
                                          <m:sty m:val="bi"/>
                                        </m:rPr>
                                        <w:rPr>
                                          <w:rFonts w:ascii="Cambria Math" w:hAnsi="Cambria Math"/>
                                          <w:color w:val="000000" w:themeColor="text1"/>
                                          <w:lang w:val="en-US"/>
                                        </w:rPr>
                                        <m:t>100</m:t>
                                      </m:r>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463AFDC" id="_x0000_s1087" type="#_x0000_t202" style="position:absolute;margin-left:43.45pt;margin-top:7.4pt;width:391.7pt;height:13.55pt;z-index:251707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" filled="f" stroked="f">
                      <v:textbox style="mso-fit-shape-to-text:t" inset="0,0,0,0">
                        <w:txbxContent>
                          <w:p w14:paraId="31E45CEE" w14:textId="1B538881" w:rsidR="0016710F" w:rsidRPr="004420AA" w:rsidRDefault="0016710F" w:rsidP="004420AA">
                            <w:pPr>
                              <w:rPr>
                                <w:rFonts w:hAnsi="Calibri"/>
                                <w:i/>
                                <w:iCs/>
                                <w:color w:val="000000" w:themeColor="text1"/>
                                <w:lang w:val="en-US"/>
                              </w:rPr>
                            </w:pPr>
                            <m:oMathPara>
                              <m:oMath>
                                <m:r>
                                  <w:rPr>
                                    <w:rFonts w:ascii="Cambria Math" w:hAnsi="Cambria Math"/>
                                    <w:color w:val="000000" w:themeColor="text1"/>
                                    <w:lang w:val="en-US"/>
                                  </w:rPr>
                                  <m:t>Connectors for test modules=</m:t>
                                </m:r>
                                <m:r>
                                  <m:rPr>
                                    <m:sty m:val="bi"/>
                                  </m:rPr>
                                  <w:rPr>
                                    <w:rFonts w:ascii="Cambria Math" w:hAnsi="Cambria Math"/>
                                    <w:color w:val="7030A0"/>
                                    <w:lang w:val="en-US"/>
                                  </w:rPr>
                                  <m:t>D</m:t>
                                </m:r>
                                <m:r>
                                  <w:rPr>
                                    <w:rFonts w:ascii="Cambria Math" w:hAnsi="Cambria Math"/>
                                    <w:color w:val="000000" w:themeColor="text1"/>
                                    <w:lang w:val="en-US"/>
                                  </w:rPr>
                                  <m:t>*</m:t>
                                </m:r>
                                <m:r>
                                  <m:rPr>
                                    <m:sty m:val="bi"/>
                                  </m:rPr>
                                  <w:rPr>
                                    <w:rFonts w:ascii="Cambria Math" w:hAnsi="Cambria Math"/>
                                    <w:color w:val="000000" w:themeColor="text1"/>
                                    <w:lang w:val="en-US"/>
                                  </w:rPr>
                                  <m:t>E</m:t>
                                </m:r>
                                <m:r>
                                  <w:rPr>
                                    <w:rFonts w:ascii="Cambria Math" w:hAnsi="Cambria Math"/>
                                    <w:color w:val="000000" w:themeColor="text1"/>
                                    <w:lang w:val="en-US"/>
                                  </w:rPr>
                                  <m:t>*</m:t>
                                </m:r>
                                <m:r>
                                  <m:rPr>
                                    <m:sty m:val="bi"/>
                                  </m:rPr>
                                  <w:rPr>
                                    <w:rFonts w:ascii="Cambria Math" w:hAnsi="Cambria Math"/>
                                    <w:color w:val="000000" w:themeColor="text1"/>
                                    <w:lang w:val="en-US"/>
                                  </w:rPr>
                                  <m:t>5</m:t>
                                </m:r>
                                <m:r>
                                  <w:rPr>
                                    <w:rFonts w:ascii="Cambria Math" w:hAnsi="Cambria Math"/>
                                    <w:color w:val="000000" w:themeColor="text1"/>
                                    <w:lang w:val="en-US"/>
                                  </w:rPr>
                                  <m:t>+</m:t>
                                </m:r>
                                <m:r>
                                  <m:rPr>
                                    <m:sty m:val="bi"/>
                                  </m:rPr>
                                  <w:rPr>
                                    <w:rFonts w:ascii="Cambria Math" w:hAnsi="Cambria Math"/>
                                    <w:color w:val="000000" w:themeColor="text1"/>
                                    <w:lang w:val="en-US"/>
                                  </w:rPr>
                                  <m:t>100</m:t>
                                </m:r>
                              </m:oMath>
                            </m:oMathPara>
                          </w:p>
                        </w:txbxContent>
                      </v:textbox>
                    </v:shape>
                  </w:pict>
                </mc:Fallback>
              </mc:AlternateContent>
            </w:r>
          </w:p>
        </w:tc>
      </w:tr>
      <w:tr w:rsidR="00877298" w:rsidRPr="00135D5C" w14:paraId="2BCCE075" w14:textId="77777777" w:rsidTr="004420AA">
        <w:tblPrEx>
          <w:tblCellMar>
            <w:left w:w="70" w:type="dxa"/>
            <w:right w:w="70" w:type="dxa"/>
          </w:tblCellMar>
        </w:tblPrEx>
        <w:trPr>
          <w:trHeight w:val="2812"/>
        </w:trPr>
        <w:tc>
          <w:tcPr>
            <w:tcW w:w="974" w:type="dxa"/>
            <w:vAlign w:val="center"/>
          </w:tcPr>
          <w:p w14:paraId="0F6494C5" w14:textId="66B4F2E5" w:rsidR="00877298" w:rsidRDefault="00877298" w:rsidP="00167EA4">
            <w:pPr>
              <w:jc w:val="center"/>
              <w:cnfStyle w:val="001000000000" w:firstRow="0" w:lastRow="0" w:firstColumn="1" w:lastColumn="0" w:oddVBand="0" w:evenVBand="0" w:oddHBand="0" w:evenHBand="0" w:firstRowFirstColumn="0" w:firstRowLastColumn="0" w:lastRowFirstColumn="0" w:lastRowLastColumn="0"/>
              <w:rPr>
                <w:color w:val="FF0000"/>
              </w:rPr>
            </w:pPr>
            <w:r>
              <w:rPr>
                <w:color w:val="FF0000"/>
              </w:rPr>
              <w:t>6</w:t>
            </w:r>
          </w:p>
        </w:tc>
        <w:tc>
          <w:tcPr>
            <w:tcW w:w="1573" w:type="dxa"/>
            <w:vAlign w:val="center"/>
          </w:tcPr>
          <w:p w14:paraId="20AC08BC" w14:textId="2EE0B1F4" w:rsidR="00877298" w:rsidRPr="001374C8" w:rsidRDefault="00877298" w:rsidP="00877298">
            <w:pPr>
              <w:jc w:val="center"/>
              <w:rPr>
                <w:rFonts w:ascii="Calibri" w:hAnsi="Calibri" w:cs="Calibri"/>
                <w:color w:val="000000"/>
                <w:lang w:val="sk-SK"/>
              </w:rPr>
            </w:pPr>
            <w:r>
              <w:rPr>
                <w:rFonts w:ascii="Calibri" w:hAnsi="Calibri" w:cs="Calibri"/>
                <w:color w:val="000000"/>
              </w:rPr>
              <w:t>Samples and transportation - Grommets-Foamed parts</w:t>
            </w:r>
          </w:p>
        </w:tc>
        <w:tc>
          <w:tcPr>
            <w:tcW w:w="6546" w:type="dxa"/>
            <w:vAlign w:val="center"/>
          </w:tcPr>
          <w:p w14:paraId="7B4A94C5" w14:textId="77777777" w:rsidR="004420AA" w:rsidRDefault="004420AA" w:rsidP="004420AA">
            <w:pPr>
              <w:rPr>
                <w:rFonts w:ascii="Calibri" w:hAnsi="Calibri" w:cs="Calibri"/>
                <w:color w:val="000000"/>
                <w:lang w:val="sk-SK"/>
              </w:rPr>
            </w:pPr>
            <w:r>
              <w:rPr>
                <w:rFonts w:ascii="Calibri" w:hAnsi="Calibri" w:cs="Calibri"/>
                <w:color w:val="000000"/>
              </w:rPr>
              <w:t>Formula first checks whether the costs will be allocated into the first Ramp up period month or in first month of B Sample phase.</w:t>
            </w:r>
          </w:p>
          <w:p w14:paraId="3D80553E" w14:textId="62DBE0CD" w:rsidR="004420AA" w:rsidRDefault="004420AA" w:rsidP="004420AA">
            <w:pPr>
              <w:spacing w:before="240"/>
              <w:rPr>
                <w:rFonts w:ascii="Calibri" w:hAnsi="Calibri" w:cs="Calibri"/>
                <w:color w:val="000000"/>
                <w:lang w:val="sk-SK"/>
              </w:rPr>
            </w:pPr>
            <w:r>
              <w:rPr>
                <w:rFonts w:ascii="Calibri" w:hAnsi="Calibri" w:cs="Calibri"/>
                <w:color w:val="000000"/>
              </w:rPr>
              <w:t>Afterwards the number of foamed grommets is multiplied by the price of the average order material costs and again multiplied by the scrapping coefficient for foaming. Finally, 100 euros is added as an average for transport.</w:t>
            </w:r>
          </w:p>
          <w:p w14:paraId="02D7CC7F" w14:textId="1CFF90E3" w:rsidR="00877298" w:rsidRPr="001374C8" w:rsidRDefault="004420AA" w:rsidP="00167EA4">
            <w:pPr>
              <w:rPr>
                <w:rFonts w:ascii="Calibri" w:hAnsi="Calibri" w:cs="Calibri"/>
                <w:color w:val="000000"/>
                <w:lang w:val="sk-SK"/>
              </w:rPr>
            </w:pPr>
            <w:r>
              <w:rPr>
                <w:noProof/>
              </w:rPr>
              <mc:AlternateContent>
                <mc:Choice Requires="wps">
                  <w:drawing>
                    <wp:anchor distT="0" distB="0" distL="114300" distR="114300" simplePos="0" relativeHeight="251709440" behindDoc="0" locked="0" layoutInCell="1" allowOverlap="1" wp14:anchorId="13662325" wp14:editId="2381FE00">
                      <wp:simplePos x="0" y="0"/>
                      <wp:positionH relativeFrom="column">
                        <wp:posOffset>476250</wp:posOffset>
                      </wp:positionH>
                      <wp:positionV relativeFrom="paragraph">
                        <wp:posOffset>89535</wp:posOffset>
                      </wp:positionV>
                      <wp:extent cx="4911725" cy="172085"/>
                      <wp:effectExtent l="0" t="0" r="0" b="0"/>
                      <wp:wrapNone/>
                      <wp:docPr id="220" name="TextBox 6"/>
                      <wp:cNvGraphicFramePr/>
                      <a:graphic xmlns:a="http://schemas.openxmlformats.org/drawingml/2006/main">
                        <a:graphicData uri="http://schemas.microsoft.com/office/word/2010/wordprocessingShape">
                          <wps:wsp>
                            <wps:cNvSpPr txBox="1"/>
                            <wps:spPr>
                              <a:xfrm>
                                <a:off x="0" y="0"/>
                                <a:ext cx="4911725" cy="1720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7810940" w14:textId="601EE3B8" w:rsidR="0016710F" w:rsidRDefault="0016710F" w:rsidP="004420AA">
                                  <w:pPr>
                                    <w:rPr>
                                      <w:sz w:val="24"/>
                                      <w:szCs w:val="24"/>
                                    </w:rPr>
                                  </w:pPr>
                                  <m:oMathPara>
                                    <m:oMath>
                                      <m:r>
                                        <w:rPr>
                                          <w:rFonts w:ascii="Cambria Math" w:hAnsi="Cambria Math"/>
                                          <w:color w:val="000000" w:themeColor="text1"/>
                                          <w:lang w:val="en-US"/>
                                        </w:rPr>
                                        <m:t>Grommets-Foamed parts=</m:t>
                                      </m:r>
                                      <m:r>
                                        <m:rPr>
                                          <m:sty m:val="bi"/>
                                        </m:rPr>
                                        <w:rPr>
                                          <w:rFonts w:ascii="Cambria Math" w:hAnsi="Cambria Math"/>
                                          <w:color w:val="FF0000"/>
                                          <w:lang w:val="en-US"/>
                                        </w:rPr>
                                        <m:t>F</m:t>
                                      </m:r>
                                      <m:r>
                                        <w:rPr>
                                          <w:rFonts w:ascii="Cambria Math" w:hAnsi="Cambria Math"/>
                                          <w:color w:val="000000" w:themeColor="text1"/>
                                          <w:lang w:val="en-US"/>
                                        </w:rPr>
                                        <m:t>*</m:t>
                                      </m:r>
                                      <m:r>
                                        <m:rPr>
                                          <m:sty m:val="bi"/>
                                        </m:rPr>
                                        <w:rPr>
                                          <w:rFonts w:ascii="Cambria Math" w:hAnsi="Cambria Math"/>
                                          <w:color w:val="806000" w:themeColor="accent4" w:themeShade="80"/>
                                          <w:lang w:val="en-US"/>
                                        </w:rPr>
                                        <m:t>H</m:t>
                                      </m:r>
                                      <m:r>
                                        <w:rPr>
                                          <w:rFonts w:ascii="Cambria Math" w:hAnsi="Cambria Math"/>
                                          <w:color w:val="000000" w:themeColor="text1"/>
                                          <w:lang w:val="en-US"/>
                                        </w:rPr>
                                        <m:t>*</m:t>
                                      </m:r>
                                      <m:r>
                                        <m:rPr>
                                          <m:sty m:val="bi"/>
                                        </m:rPr>
                                        <w:rPr>
                                          <w:rFonts w:ascii="Cambria Math" w:hAnsi="Cambria Math"/>
                                          <w:color w:val="C00000"/>
                                          <w:lang w:val="en-US"/>
                                        </w:rPr>
                                        <m:t>G</m:t>
                                      </m:r>
                                      <m:r>
                                        <w:rPr>
                                          <w:rFonts w:ascii="Cambria Math" w:hAnsi="Cambria Math"/>
                                          <w:color w:val="000000" w:themeColor="text1"/>
                                          <w:lang w:val="en-US"/>
                                        </w:rPr>
                                        <m:t>+</m:t>
                                      </m:r>
                                      <m:r>
                                        <m:rPr>
                                          <m:sty m:val="bi"/>
                                        </m:rPr>
                                        <w:rPr>
                                          <w:rFonts w:ascii="Cambria Math" w:hAnsi="Cambria Math"/>
                                          <w:color w:val="000000" w:themeColor="text1"/>
                                          <w:lang w:val="en-US"/>
                                        </w:rPr>
                                        <m:t>100</m:t>
                                      </m:r>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3662325" id="TextBox 6" o:spid="_x0000_s1088" type="#_x0000_t202" style="position:absolute;margin-left:37.5pt;margin-top:7.05pt;width:386.75pt;height:13.55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" filled="f" stroked="f">
                      <v:textbox style="mso-fit-shape-to-text:t" inset="0,0,0,0">
                        <w:txbxContent>
                          <w:p w14:paraId="77810940" w14:textId="601EE3B8" w:rsidR="0016710F" w:rsidRDefault="0016710F" w:rsidP="004420AA">
                            <w:pPr>
                              <w:rPr>
                                <w:sz w:val="24"/>
                                <w:szCs w:val="24"/>
                              </w:rPr>
                            </w:pPr>
                            <m:oMathPara>
                              <m:oMath>
                                <m:r>
                                  <w:rPr>
                                    <w:rFonts w:ascii="Cambria Math" w:hAnsi="Cambria Math"/>
                                    <w:color w:val="000000" w:themeColor="text1"/>
                                    <w:lang w:val="en-US"/>
                                  </w:rPr>
                                  <m:t>Grommets-Foamed parts=</m:t>
                                </m:r>
                                <m:r>
                                  <m:rPr>
                                    <m:sty m:val="bi"/>
                                  </m:rPr>
                                  <w:rPr>
                                    <w:rFonts w:ascii="Cambria Math" w:hAnsi="Cambria Math"/>
                                    <w:color w:val="FF0000"/>
                                    <w:lang w:val="en-US"/>
                                  </w:rPr>
                                  <m:t>F</m:t>
                                </m:r>
                                <m:r>
                                  <w:rPr>
                                    <w:rFonts w:ascii="Cambria Math" w:hAnsi="Cambria Math"/>
                                    <w:color w:val="000000" w:themeColor="text1"/>
                                    <w:lang w:val="en-US"/>
                                  </w:rPr>
                                  <m:t>*</m:t>
                                </m:r>
                                <m:r>
                                  <m:rPr>
                                    <m:sty m:val="bi"/>
                                  </m:rPr>
                                  <w:rPr>
                                    <w:rFonts w:ascii="Cambria Math" w:hAnsi="Cambria Math"/>
                                    <w:color w:val="806000" w:themeColor="accent4" w:themeShade="80"/>
                                    <w:lang w:val="en-US"/>
                                  </w:rPr>
                                  <m:t>H</m:t>
                                </m:r>
                                <m:r>
                                  <w:rPr>
                                    <w:rFonts w:ascii="Cambria Math" w:hAnsi="Cambria Math"/>
                                    <w:color w:val="000000" w:themeColor="text1"/>
                                    <w:lang w:val="en-US"/>
                                  </w:rPr>
                                  <m:t>*</m:t>
                                </m:r>
                                <m:r>
                                  <m:rPr>
                                    <m:sty m:val="bi"/>
                                  </m:rPr>
                                  <w:rPr>
                                    <w:rFonts w:ascii="Cambria Math" w:hAnsi="Cambria Math"/>
                                    <w:color w:val="C00000"/>
                                    <w:lang w:val="en-US"/>
                                  </w:rPr>
                                  <m:t>G</m:t>
                                </m:r>
                                <m:r>
                                  <w:rPr>
                                    <w:rFonts w:ascii="Cambria Math" w:hAnsi="Cambria Math"/>
                                    <w:color w:val="000000" w:themeColor="text1"/>
                                    <w:lang w:val="en-US"/>
                                  </w:rPr>
                                  <m:t>+</m:t>
                                </m:r>
                                <m:r>
                                  <m:rPr>
                                    <m:sty m:val="bi"/>
                                  </m:rPr>
                                  <w:rPr>
                                    <w:rFonts w:ascii="Cambria Math" w:hAnsi="Cambria Math"/>
                                    <w:color w:val="000000" w:themeColor="text1"/>
                                    <w:lang w:val="en-US"/>
                                  </w:rPr>
                                  <m:t>100</m:t>
                                </m:r>
                              </m:oMath>
                            </m:oMathPara>
                          </w:p>
                        </w:txbxContent>
                      </v:textbox>
                    </v:shape>
                  </w:pict>
                </mc:Fallback>
              </mc:AlternateContent>
            </w:r>
          </w:p>
        </w:tc>
      </w:tr>
      <w:tr w:rsidR="00877298" w:rsidRPr="00135D5C" w14:paraId="140A8298" w14:textId="77777777" w:rsidTr="004420AA">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2824"/>
        </w:trPr>
        <w:tc>
          <w:tcPr>
            <w:cnfStyle w:val="001000000000" w:firstRow="0" w:lastRow="0" w:firstColumn="1" w:lastColumn="0" w:oddVBand="0" w:evenVBand="0" w:oddHBand="0" w:evenHBand="0" w:firstRowFirstColumn="0" w:firstRowLastColumn="0" w:lastRowFirstColumn="0" w:lastRowLastColumn="0"/>
            <w:tcW w:w="974" w:type="dxa"/>
            <w:vAlign w:val="center"/>
          </w:tcPr>
          <w:p w14:paraId="6DCBA472" w14:textId="484837CC" w:rsidR="00877298" w:rsidRDefault="00877298" w:rsidP="00167EA4">
            <w:pPr>
              <w:jc w:val="center"/>
              <w:rPr>
                <w:color w:val="FF0000"/>
              </w:rPr>
            </w:pPr>
            <w:r>
              <w:rPr>
                <w:color w:val="FF0000"/>
              </w:rPr>
              <w:t>7</w:t>
            </w:r>
          </w:p>
        </w:tc>
        <w:tc>
          <w:tcPr>
            <w:tcW w:w="1573" w:type="dxa"/>
            <w:vAlign w:val="center"/>
          </w:tcPr>
          <w:p w14:paraId="3870A63F" w14:textId="170DD1A2" w:rsidR="00877298" w:rsidRPr="001374C8" w:rsidRDefault="00877298" w:rsidP="008772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Samples and transportation - Grommets-Non</w:t>
            </w:r>
            <w:r w:rsidR="004420AA">
              <w:rPr>
                <w:rFonts w:ascii="Calibri" w:hAnsi="Calibri" w:cs="Calibri"/>
                <w:color w:val="000000"/>
              </w:rPr>
              <w:t>-</w:t>
            </w:r>
            <w:r>
              <w:rPr>
                <w:rFonts w:ascii="Calibri" w:hAnsi="Calibri" w:cs="Calibri"/>
                <w:color w:val="000000"/>
              </w:rPr>
              <w:t>Foamed parts</w:t>
            </w:r>
          </w:p>
        </w:tc>
        <w:tc>
          <w:tcPr>
            <w:tcW w:w="6546" w:type="dxa"/>
            <w:vAlign w:val="center"/>
          </w:tcPr>
          <w:p w14:paraId="6B931441" w14:textId="77777777" w:rsidR="004420AA" w:rsidRDefault="004420AA" w:rsidP="004420A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Formula first checks whether the costs will be allocated into the first Ramp up period month or in first month of B Sample phase.</w:t>
            </w:r>
          </w:p>
          <w:p w14:paraId="21FB1A1C" w14:textId="2BEAEF05" w:rsidR="004420AA" w:rsidRDefault="004420AA" w:rsidP="004420AA">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Afterwards the number of nonfoamed grommets is multiplied by the price of the average order material costs and again multiplied by the scrapping coefficient for foaming. Finally, 100 euros is added as an average for transport.</w:t>
            </w:r>
          </w:p>
          <w:p w14:paraId="54A68A0A" w14:textId="573ABB38" w:rsidR="00877298" w:rsidRPr="001374C8" w:rsidRDefault="004420AA"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11488" behindDoc="0" locked="0" layoutInCell="1" allowOverlap="1" wp14:anchorId="032D28FE" wp14:editId="4CFA1BF1">
                      <wp:simplePos x="0" y="0"/>
                      <wp:positionH relativeFrom="column">
                        <wp:posOffset>398780</wp:posOffset>
                      </wp:positionH>
                      <wp:positionV relativeFrom="paragraph">
                        <wp:posOffset>147955</wp:posOffset>
                      </wp:positionV>
                      <wp:extent cx="5193665" cy="172085"/>
                      <wp:effectExtent l="0" t="0" r="0" b="0"/>
                      <wp:wrapNone/>
                      <wp:docPr id="221" name="TextBox 7"/>
                      <wp:cNvGraphicFramePr/>
                      <a:graphic xmlns:a="http://schemas.openxmlformats.org/drawingml/2006/main">
                        <a:graphicData uri="http://schemas.microsoft.com/office/word/2010/wordprocessingShape">
                          <wps:wsp>
                            <wps:cNvSpPr txBox="1"/>
                            <wps:spPr>
                              <a:xfrm>
                                <a:off x="0" y="0"/>
                                <a:ext cx="5193665" cy="1720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774BC51" w14:textId="2557C770" w:rsidR="0016710F" w:rsidRDefault="0016710F" w:rsidP="004420AA">
                                  <w:pPr>
                                    <w:rPr>
                                      <w:sz w:val="24"/>
                                      <w:szCs w:val="24"/>
                                    </w:rPr>
                                  </w:pPr>
                                  <m:oMathPara>
                                    <m:oMath>
                                      <m:r>
                                        <w:rPr>
                                          <w:rFonts w:ascii="Cambria Math" w:hAnsi="Cambria Math"/>
                                          <w:color w:val="000000" w:themeColor="text1"/>
                                          <w:lang w:val="en-US"/>
                                        </w:rPr>
                                        <m:t>Grommets -Nonfoamed parts=</m:t>
                                      </m:r>
                                      <m:r>
                                        <m:rPr>
                                          <m:sty m:val="bi"/>
                                        </m:rPr>
                                        <w:rPr>
                                          <w:rFonts w:ascii="Cambria Math" w:hAnsi="Cambria Math"/>
                                          <w:color w:val="92D050"/>
                                          <w:lang w:val="en-US"/>
                                        </w:rPr>
                                        <m:t>I</m:t>
                                      </m:r>
                                      <m:r>
                                        <w:rPr>
                                          <w:rFonts w:ascii="Cambria Math" w:hAnsi="Cambria Math"/>
                                          <w:color w:val="000000" w:themeColor="text1"/>
                                          <w:lang w:val="en-US"/>
                                        </w:rPr>
                                        <m:t>*</m:t>
                                      </m:r>
                                      <m:r>
                                        <m:rPr>
                                          <m:sty m:val="bi"/>
                                        </m:rPr>
                                        <w:rPr>
                                          <w:rFonts w:ascii="Cambria Math" w:hAnsi="Cambria Math"/>
                                          <w:color w:val="806000" w:themeColor="accent4" w:themeShade="80"/>
                                          <w:lang w:val="en-US"/>
                                        </w:rPr>
                                        <m:t>H</m:t>
                                      </m:r>
                                      <m:r>
                                        <w:rPr>
                                          <w:rFonts w:ascii="Cambria Math" w:hAnsi="Cambria Math"/>
                                          <w:color w:val="000000" w:themeColor="text1"/>
                                          <w:lang w:val="en-US"/>
                                        </w:rPr>
                                        <m:t>*</m:t>
                                      </m:r>
                                      <m:r>
                                        <m:rPr>
                                          <m:sty m:val="bi"/>
                                        </m:rPr>
                                        <w:rPr>
                                          <w:rFonts w:ascii="Cambria Math" w:hAnsi="Cambria Math"/>
                                          <w:color w:val="C00000"/>
                                          <w:lang w:val="en-US"/>
                                        </w:rPr>
                                        <m:t>G</m:t>
                                      </m:r>
                                      <m:r>
                                        <w:rPr>
                                          <w:rFonts w:ascii="Cambria Math" w:hAnsi="Cambria Math"/>
                                          <w:color w:val="000000" w:themeColor="text1"/>
                                          <w:lang w:val="en-US"/>
                                        </w:rPr>
                                        <m:t>+</m:t>
                                      </m:r>
                                      <m:r>
                                        <m:rPr>
                                          <m:sty m:val="bi"/>
                                        </m:rPr>
                                        <w:rPr>
                                          <w:rFonts w:ascii="Cambria Math" w:hAnsi="Cambria Math"/>
                                          <w:color w:val="000000" w:themeColor="text1"/>
                                          <w:lang w:val="en-US"/>
                                        </w:rPr>
                                        <m:t>100</m:t>
                                      </m:r>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32D28FE" id="TextBox 7" o:spid="_x0000_s1089" type="#_x0000_t202" style="position:absolute;margin-left:31.4pt;margin-top:11.65pt;width:408.95pt;height:13.55pt;z-index:251711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" filled="f" stroked="f">
                      <v:textbox style="mso-fit-shape-to-text:t" inset="0,0,0,0">
                        <w:txbxContent>
                          <w:p w14:paraId="6774BC51" w14:textId="2557C770" w:rsidR="0016710F" w:rsidRDefault="0016710F" w:rsidP="004420AA">
                            <w:pPr>
                              <w:rPr>
                                <w:sz w:val="24"/>
                                <w:szCs w:val="24"/>
                              </w:rPr>
                            </w:pPr>
                            <m:oMathPara>
                              <m:oMath>
                                <m:r>
                                  <w:rPr>
                                    <w:rFonts w:ascii="Cambria Math" w:hAnsi="Cambria Math"/>
                                    <w:color w:val="000000" w:themeColor="text1"/>
                                    <w:lang w:val="en-US"/>
                                  </w:rPr>
                                  <m:t>Grommets -Nonfoamed parts=</m:t>
                                </m:r>
                                <m:r>
                                  <m:rPr>
                                    <m:sty m:val="bi"/>
                                  </m:rPr>
                                  <w:rPr>
                                    <w:rFonts w:ascii="Cambria Math" w:hAnsi="Cambria Math"/>
                                    <w:color w:val="92D050"/>
                                    <w:lang w:val="en-US"/>
                                  </w:rPr>
                                  <m:t>I</m:t>
                                </m:r>
                                <m:r>
                                  <w:rPr>
                                    <w:rFonts w:ascii="Cambria Math" w:hAnsi="Cambria Math"/>
                                    <w:color w:val="000000" w:themeColor="text1"/>
                                    <w:lang w:val="en-US"/>
                                  </w:rPr>
                                  <m:t>*</m:t>
                                </m:r>
                                <m:r>
                                  <m:rPr>
                                    <m:sty m:val="bi"/>
                                  </m:rPr>
                                  <w:rPr>
                                    <w:rFonts w:ascii="Cambria Math" w:hAnsi="Cambria Math"/>
                                    <w:color w:val="806000" w:themeColor="accent4" w:themeShade="80"/>
                                    <w:lang w:val="en-US"/>
                                  </w:rPr>
                                  <m:t>H</m:t>
                                </m:r>
                                <m:r>
                                  <w:rPr>
                                    <w:rFonts w:ascii="Cambria Math" w:hAnsi="Cambria Math"/>
                                    <w:color w:val="000000" w:themeColor="text1"/>
                                    <w:lang w:val="en-US"/>
                                  </w:rPr>
                                  <m:t>*</m:t>
                                </m:r>
                                <m:r>
                                  <m:rPr>
                                    <m:sty m:val="bi"/>
                                  </m:rPr>
                                  <w:rPr>
                                    <w:rFonts w:ascii="Cambria Math" w:hAnsi="Cambria Math"/>
                                    <w:color w:val="C00000"/>
                                    <w:lang w:val="en-US"/>
                                  </w:rPr>
                                  <m:t>G</m:t>
                                </m:r>
                                <m:r>
                                  <w:rPr>
                                    <w:rFonts w:ascii="Cambria Math" w:hAnsi="Cambria Math"/>
                                    <w:color w:val="000000" w:themeColor="text1"/>
                                    <w:lang w:val="en-US"/>
                                  </w:rPr>
                                  <m:t>+</m:t>
                                </m:r>
                                <m:r>
                                  <m:rPr>
                                    <m:sty m:val="bi"/>
                                  </m:rPr>
                                  <w:rPr>
                                    <w:rFonts w:ascii="Cambria Math" w:hAnsi="Cambria Math"/>
                                    <w:color w:val="000000" w:themeColor="text1"/>
                                    <w:lang w:val="en-US"/>
                                  </w:rPr>
                                  <m:t>100</m:t>
                                </m:r>
                              </m:oMath>
                            </m:oMathPara>
                          </w:p>
                        </w:txbxContent>
                      </v:textbox>
                    </v:shape>
                  </w:pict>
                </mc:Fallback>
              </mc:AlternateContent>
            </w:r>
          </w:p>
        </w:tc>
      </w:tr>
      <w:tr w:rsidR="00877298" w:rsidRPr="00135D5C" w14:paraId="74AAF5F9" w14:textId="77777777" w:rsidTr="004420AA">
        <w:tblPrEx>
          <w:tblCellMar>
            <w:left w:w="70" w:type="dxa"/>
            <w:right w:w="70" w:type="dxa"/>
          </w:tblCellMar>
        </w:tblPrEx>
        <w:trPr>
          <w:trHeight w:val="2822"/>
        </w:trPr>
        <w:tc>
          <w:tcPr>
            <w:tcW w:w="974" w:type="dxa"/>
            <w:vAlign w:val="center"/>
          </w:tcPr>
          <w:p w14:paraId="40FF8712" w14:textId="5DAB4F1C" w:rsidR="00877298" w:rsidRDefault="00877298" w:rsidP="00167EA4">
            <w:pPr>
              <w:jc w:val="center"/>
              <w:cnfStyle w:val="001000000000" w:firstRow="0" w:lastRow="0" w:firstColumn="1" w:lastColumn="0" w:oddVBand="0" w:evenVBand="0" w:oddHBand="0" w:evenHBand="0" w:firstRowFirstColumn="0" w:firstRowLastColumn="0" w:lastRowFirstColumn="0" w:lastRowLastColumn="0"/>
              <w:rPr>
                <w:color w:val="FF0000"/>
              </w:rPr>
            </w:pPr>
            <w:r>
              <w:rPr>
                <w:color w:val="FF0000"/>
              </w:rPr>
              <w:t>8</w:t>
            </w:r>
          </w:p>
        </w:tc>
        <w:tc>
          <w:tcPr>
            <w:tcW w:w="1573" w:type="dxa"/>
            <w:vAlign w:val="center"/>
          </w:tcPr>
          <w:p w14:paraId="25ED822D" w14:textId="3015B955" w:rsidR="00877298" w:rsidRPr="00877298" w:rsidRDefault="00877298" w:rsidP="00877298">
            <w:pPr>
              <w:jc w:val="center"/>
              <w:rPr>
                <w:rFonts w:ascii="Calibri" w:hAnsi="Calibri" w:cs="Calibri"/>
                <w:color w:val="000000"/>
                <w:lang w:val="sk-SK"/>
              </w:rPr>
            </w:pPr>
            <w:r>
              <w:rPr>
                <w:rFonts w:ascii="Calibri" w:hAnsi="Calibri" w:cs="Calibri"/>
                <w:color w:val="000000"/>
              </w:rPr>
              <w:t>Samples and transportation - Screwing</w:t>
            </w:r>
          </w:p>
        </w:tc>
        <w:tc>
          <w:tcPr>
            <w:tcW w:w="6546" w:type="dxa"/>
            <w:vAlign w:val="center"/>
          </w:tcPr>
          <w:p w14:paraId="490F0E49" w14:textId="77777777" w:rsidR="004420AA" w:rsidRDefault="004420AA" w:rsidP="004420AA">
            <w:pPr>
              <w:rPr>
                <w:rFonts w:ascii="Calibri" w:hAnsi="Calibri" w:cs="Calibri"/>
                <w:color w:val="000000"/>
                <w:lang w:val="sk-SK"/>
              </w:rPr>
            </w:pPr>
            <w:r>
              <w:rPr>
                <w:rFonts w:ascii="Calibri" w:hAnsi="Calibri" w:cs="Calibri"/>
                <w:color w:val="000000"/>
              </w:rPr>
              <w:t>Formula first checks whether the costs will be allocated into the first Ramp up period month or in first month of B Sample phase.</w:t>
            </w:r>
          </w:p>
          <w:p w14:paraId="5E1F7B6E" w14:textId="62CE7F58" w:rsidR="004420AA" w:rsidRDefault="004420AA" w:rsidP="004420AA">
            <w:pPr>
              <w:spacing w:before="240"/>
              <w:rPr>
                <w:rFonts w:ascii="Calibri" w:hAnsi="Calibri" w:cs="Calibri"/>
                <w:color w:val="000000"/>
                <w:lang w:val="sk-SK"/>
              </w:rPr>
            </w:pPr>
            <w:r>
              <w:rPr>
                <w:rFonts w:ascii="Calibri" w:hAnsi="Calibri" w:cs="Calibri"/>
                <w:color w:val="000000"/>
              </w:rPr>
              <w:t>Afterwards the number of screwing parts is multiplied by the price of the average order material costs and again multiplied by the scrapping coefficient for screwing. Finally, 100 euros is added as an average for transport.</w:t>
            </w:r>
          </w:p>
          <w:p w14:paraId="23A7BA83" w14:textId="2F60852A" w:rsidR="00877298" w:rsidRPr="004420AA" w:rsidRDefault="004420AA" w:rsidP="00167EA4">
            <w:pPr>
              <w:rPr>
                <w:rFonts w:ascii="Calibri" w:hAnsi="Calibri" w:cs="Calibri"/>
                <w:color w:val="000000"/>
                <w:lang w:val="sk-SK"/>
              </w:rPr>
            </w:pPr>
            <w:r>
              <w:rPr>
                <w:noProof/>
              </w:rPr>
              <mc:AlternateContent>
                <mc:Choice Requires="wps">
                  <w:drawing>
                    <wp:anchor distT="0" distB="0" distL="114300" distR="114300" simplePos="0" relativeHeight="251713536" behindDoc="0" locked="0" layoutInCell="1" allowOverlap="1" wp14:anchorId="24E173A0" wp14:editId="320ED381">
                      <wp:simplePos x="0" y="0"/>
                      <wp:positionH relativeFrom="column">
                        <wp:posOffset>1009650</wp:posOffset>
                      </wp:positionH>
                      <wp:positionV relativeFrom="paragraph">
                        <wp:posOffset>24130</wp:posOffset>
                      </wp:positionV>
                      <wp:extent cx="3768725" cy="172085"/>
                      <wp:effectExtent l="0" t="0" r="0" b="0"/>
                      <wp:wrapNone/>
                      <wp:docPr id="222" name="TextBox 8"/>
                      <wp:cNvGraphicFramePr/>
                      <a:graphic xmlns:a="http://schemas.openxmlformats.org/drawingml/2006/main">
                        <a:graphicData uri="http://schemas.microsoft.com/office/word/2010/wordprocessingShape">
                          <wps:wsp>
                            <wps:cNvSpPr txBox="1"/>
                            <wps:spPr>
                              <a:xfrm>
                                <a:off x="0" y="0"/>
                                <a:ext cx="3768725" cy="1720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901FD53" w14:textId="3FCE04EE" w:rsidR="0016710F" w:rsidRDefault="0016710F" w:rsidP="004420AA">
                                  <w:pPr>
                                    <w:rPr>
                                      <w:sz w:val="24"/>
                                      <w:szCs w:val="24"/>
                                    </w:rPr>
                                  </w:pPr>
                                  <m:oMathPara>
                                    <m:oMath>
                                      <m:r>
                                        <w:rPr>
                                          <w:rFonts w:ascii="Cambria Math" w:hAnsi="Cambria Math"/>
                                          <w:color w:val="000000" w:themeColor="text1"/>
                                          <w:lang w:val="en-US"/>
                                        </w:rPr>
                                        <m:t>Screwing=</m:t>
                                      </m:r>
                                      <m:r>
                                        <m:rPr>
                                          <m:sty m:val="bi"/>
                                        </m:rPr>
                                        <w:rPr>
                                          <w:rFonts w:ascii="Cambria Math" w:hAnsi="Cambria Math"/>
                                          <w:color w:val="4472C4" w:themeColor="accent1"/>
                                          <w:lang w:val="en-US"/>
                                        </w:rPr>
                                        <m:t>J</m:t>
                                      </m:r>
                                      <m:r>
                                        <w:rPr>
                                          <w:rFonts w:ascii="Cambria Math" w:hAnsi="Cambria Math"/>
                                          <w:color w:val="000000" w:themeColor="text1"/>
                                          <w:lang w:val="en-US"/>
                                        </w:rPr>
                                        <m:t>*</m:t>
                                      </m:r>
                                      <m:r>
                                        <m:rPr>
                                          <m:sty m:val="bi"/>
                                        </m:rPr>
                                        <w:rPr>
                                          <w:rFonts w:ascii="Cambria Math" w:hAnsi="Cambria Math"/>
                                          <w:color w:val="806000" w:themeColor="accent4" w:themeShade="80"/>
                                          <w:lang w:val="en-US"/>
                                        </w:rPr>
                                        <m:t>H</m:t>
                                      </m:r>
                                      <m:r>
                                        <w:rPr>
                                          <w:rFonts w:ascii="Cambria Math" w:hAnsi="Cambria Math"/>
                                          <w:color w:val="000000" w:themeColor="text1"/>
                                          <w:lang w:val="en-US"/>
                                        </w:rPr>
                                        <m:t>*</m:t>
                                      </m:r>
                                      <m:r>
                                        <m:rPr>
                                          <m:sty m:val="bi"/>
                                        </m:rPr>
                                        <w:rPr>
                                          <w:rFonts w:ascii="Cambria Math" w:hAnsi="Cambria Math"/>
                                          <w:color w:val="ED7D31" w:themeColor="accent2"/>
                                          <w:lang w:val="en-US"/>
                                        </w:rPr>
                                        <m:t>K</m:t>
                                      </m:r>
                                      <m:r>
                                        <w:rPr>
                                          <w:rFonts w:ascii="Cambria Math" w:hAnsi="Cambria Math"/>
                                          <w:color w:val="000000" w:themeColor="text1"/>
                                          <w:lang w:val="en-US"/>
                                        </w:rPr>
                                        <m:t>+</m:t>
                                      </m:r>
                                      <m:r>
                                        <m:rPr>
                                          <m:sty m:val="bi"/>
                                        </m:rPr>
                                        <w:rPr>
                                          <w:rFonts w:ascii="Cambria Math" w:hAnsi="Cambria Math"/>
                                          <w:color w:val="000000" w:themeColor="text1"/>
                                          <w:lang w:val="en-US"/>
                                        </w:rPr>
                                        <m:t>100</m:t>
                                      </m:r>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4E173A0" id="_x0000_s1090" type="#_x0000_t202" style="position:absolute;margin-left:79.5pt;margin-top:1.9pt;width:296.75pt;height:13.55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" filled="f" stroked="f">
                      <v:textbox style="mso-fit-shape-to-text:t" inset="0,0,0,0">
                        <w:txbxContent>
                          <w:p w14:paraId="3901FD53" w14:textId="3FCE04EE" w:rsidR="0016710F" w:rsidRDefault="0016710F" w:rsidP="004420AA">
                            <w:pPr>
                              <w:rPr>
                                <w:sz w:val="24"/>
                                <w:szCs w:val="24"/>
                              </w:rPr>
                            </w:pPr>
                            <m:oMathPara>
                              <m:oMath>
                                <m:r>
                                  <w:rPr>
                                    <w:rFonts w:ascii="Cambria Math" w:hAnsi="Cambria Math"/>
                                    <w:color w:val="000000" w:themeColor="text1"/>
                                    <w:lang w:val="en-US"/>
                                  </w:rPr>
                                  <m:t>Screwing=</m:t>
                                </m:r>
                                <m:r>
                                  <m:rPr>
                                    <m:sty m:val="bi"/>
                                  </m:rPr>
                                  <w:rPr>
                                    <w:rFonts w:ascii="Cambria Math" w:hAnsi="Cambria Math"/>
                                    <w:color w:val="4472C4" w:themeColor="accent1"/>
                                    <w:lang w:val="en-US"/>
                                  </w:rPr>
                                  <m:t>J</m:t>
                                </m:r>
                                <m:r>
                                  <w:rPr>
                                    <w:rFonts w:ascii="Cambria Math" w:hAnsi="Cambria Math"/>
                                    <w:color w:val="000000" w:themeColor="text1"/>
                                    <w:lang w:val="en-US"/>
                                  </w:rPr>
                                  <m:t>*</m:t>
                                </m:r>
                                <m:r>
                                  <m:rPr>
                                    <m:sty m:val="bi"/>
                                  </m:rPr>
                                  <w:rPr>
                                    <w:rFonts w:ascii="Cambria Math" w:hAnsi="Cambria Math"/>
                                    <w:color w:val="806000" w:themeColor="accent4" w:themeShade="80"/>
                                    <w:lang w:val="en-US"/>
                                  </w:rPr>
                                  <m:t>H</m:t>
                                </m:r>
                                <m:r>
                                  <w:rPr>
                                    <w:rFonts w:ascii="Cambria Math" w:hAnsi="Cambria Math"/>
                                    <w:color w:val="000000" w:themeColor="text1"/>
                                    <w:lang w:val="en-US"/>
                                  </w:rPr>
                                  <m:t>*</m:t>
                                </m:r>
                                <m:r>
                                  <m:rPr>
                                    <m:sty m:val="bi"/>
                                  </m:rPr>
                                  <w:rPr>
                                    <w:rFonts w:ascii="Cambria Math" w:hAnsi="Cambria Math"/>
                                    <w:color w:val="ED7D31" w:themeColor="accent2"/>
                                    <w:lang w:val="en-US"/>
                                  </w:rPr>
                                  <m:t>K</m:t>
                                </m:r>
                                <m:r>
                                  <w:rPr>
                                    <w:rFonts w:ascii="Cambria Math" w:hAnsi="Cambria Math"/>
                                    <w:color w:val="000000" w:themeColor="text1"/>
                                    <w:lang w:val="en-US"/>
                                  </w:rPr>
                                  <m:t>+</m:t>
                                </m:r>
                                <m:r>
                                  <m:rPr>
                                    <m:sty m:val="bi"/>
                                  </m:rPr>
                                  <w:rPr>
                                    <w:rFonts w:ascii="Cambria Math" w:hAnsi="Cambria Math"/>
                                    <w:color w:val="000000" w:themeColor="text1"/>
                                    <w:lang w:val="en-US"/>
                                  </w:rPr>
                                  <m:t>100</m:t>
                                </m:r>
                              </m:oMath>
                            </m:oMathPara>
                          </w:p>
                        </w:txbxContent>
                      </v:textbox>
                    </v:shape>
                  </w:pict>
                </mc:Fallback>
              </mc:AlternateContent>
            </w:r>
          </w:p>
        </w:tc>
      </w:tr>
      <w:tr w:rsidR="00877298" w:rsidRPr="00135D5C" w14:paraId="6C8736A4" w14:textId="77777777" w:rsidTr="004420AA">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2990"/>
        </w:trPr>
        <w:tc>
          <w:tcPr>
            <w:cnfStyle w:val="001000000000" w:firstRow="0" w:lastRow="0" w:firstColumn="1" w:lastColumn="0" w:oddVBand="0" w:evenVBand="0" w:oddHBand="0" w:evenHBand="0" w:firstRowFirstColumn="0" w:firstRowLastColumn="0" w:lastRowFirstColumn="0" w:lastRowLastColumn="0"/>
            <w:tcW w:w="974" w:type="dxa"/>
            <w:vAlign w:val="center"/>
          </w:tcPr>
          <w:p w14:paraId="6A14AE1A" w14:textId="1006D68B" w:rsidR="00877298" w:rsidRDefault="00877298" w:rsidP="00167EA4">
            <w:pPr>
              <w:jc w:val="center"/>
              <w:rPr>
                <w:color w:val="FF0000"/>
              </w:rPr>
            </w:pPr>
            <w:r>
              <w:rPr>
                <w:color w:val="FF0000"/>
              </w:rPr>
              <w:t>9</w:t>
            </w:r>
          </w:p>
        </w:tc>
        <w:tc>
          <w:tcPr>
            <w:tcW w:w="1573" w:type="dxa"/>
            <w:vAlign w:val="center"/>
          </w:tcPr>
          <w:p w14:paraId="366811C2" w14:textId="53F7ECAA" w:rsidR="00877298" w:rsidRPr="00877298" w:rsidRDefault="00877298" w:rsidP="008772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Samples and transportation - Vision test</w:t>
            </w:r>
          </w:p>
        </w:tc>
        <w:tc>
          <w:tcPr>
            <w:tcW w:w="6546" w:type="dxa"/>
            <w:vAlign w:val="center"/>
          </w:tcPr>
          <w:p w14:paraId="1ED83092" w14:textId="77777777" w:rsidR="004420AA" w:rsidRDefault="004420AA" w:rsidP="004420A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Formula first checks whether the costs will be allocated into the first Ramp up period month or in first month of B Sample phase.</w:t>
            </w:r>
          </w:p>
          <w:p w14:paraId="73FFC29B" w14:textId="49C58FA6" w:rsidR="004420AA" w:rsidRDefault="004420AA" w:rsidP="004420AA">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Afterwards the number of Ebox parts is multiplied by the price of the average order material costs and again multiplied by the scrapping coefficient for vision test. Finally, 100 euros is added as an average for transport.</w:t>
            </w:r>
          </w:p>
          <w:p w14:paraId="517E120C" w14:textId="3F3EC5B0" w:rsidR="00877298" w:rsidRPr="004420AA" w:rsidRDefault="004420AA"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15584" behindDoc="0" locked="0" layoutInCell="1" allowOverlap="1" wp14:anchorId="6632C588" wp14:editId="7DD4C55D">
                      <wp:simplePos x="0" y="0"/>
                      <wp:positionH relativeFrom="column">
                        <wp:posOffset>914400</wp:posOffset>
                      </wp:positionH>
                      <wp:positionV relativeFrom="paragraph">
                        <wp:posOffset>63500</wp:posOffset>
                      </wp:positionV>
                      <wp:extent cx="3908425" cy="172085"/>
                      <wp:effectExtent l="0" t="0" r="0" b="0"/>
                      <wp:wrapNone/>
                      <wp:docPr id="223" name="TextBox 9"/>
                      <wp:cNvGraphicFramePr/>
                      <a:graphic xmlns:a="http://schemas.openxmlformats.org/drawingml/2006/main">
                        <a:graphicData uri="http://schemas.microsoft.com/office/word/2010/wordprocessingShape">
                          <wps:wsp>
                            <wps:cNvSpPr txBox="1"/>
                            <wps:spPr>
                              <a:xfrm>
                                <a:off x="0" y="0"/>
                                <a:ext cx="3908425" cy="1720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DC29292" w14:textId="559787C9" w:rsidR="0016710F" w:rsidRDefault="0016710F" w:rsidP="004420AA">
                                  <w:pPr>
                                    <w:rPr>
                                      <w:sz w:val="24"/>
                                      <w:szCs w:val="24"/>
                                    </w:rPr>
                                  </w:pPr>
                                  <w:r>
                                    <w:rPr>
                                      <w:rFonts w:hAnsi="Calibri"/>
                                      <w:i/>
                                      <w:iCs/>
                                      <w:color w:val="000000" w:themeColor="text1"/>
                                      <w:lang w:val="en-US"/>
                                    </w:rPr>
                                    <w:t>V</w:t>
                                  </w:r>
                                  <m:oMath>
                                    <m:r>
                                      <w:rPr>
                                        <w:rFonts w:ascii="Cambria Math" w:hAnsi="Cambria Math"/>
                                        <w:color w:val="000000" w:themeColor="text1"/>
                                        <w:lang w:val="en-US"/>
                                      </w:rPr>
                                      <m:t>ision test=</m:t>
                                    </m:r>
                                    <m:r>
                                      <m:rPr>
                                        <m:sty m:val="bi"/>
                                      </m:rPr>
                                      <w:rPr>
                                        <w:rFonts w:ascii="Cambria Math" w:hAnsi="Cambria Math"/>
                                        <w:color w:val="70AD47" w:themeColor="accent6"/>
                                        <w:lang w:val="en-US"/>
                                      </w:rPr>
                                      <m:t>L</m:t>
                                    </m:r>
                                    <m:r>
                                      <w:rPr>
                                        <w:rFonts w:ascii="Cambria Math" w:hAnsi="Cambria Math"/>
                                        <w:color w:val="000000" w:themeColor="text1"/>
                                        <w:lang w:val="en-US"/>
                                      </w:rPr>
                                      <m:t>*</m:t>
                                    </m:r>
                                    <m:r>
                                      <m:rPr>
                                        <m:sty m:val="bi"/>
                                      </m:rPr>
                                      <w:rPr>
                                        <w:rFonts w:ascii="Cambria Math" w:hAnsi="Cambria Math"/>
                                        <w:color w:val="806000" w:themeColor="accent4" w:themeShade="80"/>
                                        <w:lang w:val="en-US"/>
                                      </w:rPr>
                                      <m:t>H</m:t>
                                    </m:r>
                                    <m:r>
                                      <w:rPr>
                                        <w:rFonts w:ascii="Cambria Math" w:hAnsi="Cambria Math"/>
                                        <w:color w:val="000000" w:themeColor="text1"/>
                                        <w:lang w:val="en-US"/>
                                      </w:rPr>
                                      <m:t>*</m:t>
                                    </m:r>
                                    <m:r>
                                      <m:rPr>
                                        <m:sty m:val="bi"/>
                                      </m:rPr>
                                      <w:rPr>
                                        <w:rFonts w:ascii="Cambria Math" w:hAnsi="Cambria Math"/>
                                        <w:color w:val="FFD966" w:themeColor="accent4" w:themeTint="99"/>
                                        <w:lang w:val="en-US"/>
                                      </w:rPr>
                                      <m:t>M</m:t>
                                    </m:r>
                                    <m:r>
                                      <w:rPr>
                                        <w:rFonts w:ascii="Cambria Math" w:hAnsi="Cambria Math"/>
                                        <w:color w:val="000000" w:themeColor="text1"/>
                                        <w:lang w:val="en-US"/>
                                      </w:rPr>
                                      <m:t>+</m:t>
                                    </m:r>
                                    <m:r>
                                      <m:rPr>
                                        <m:sty m:val="bi"/>
                                      </m:rPr>
                                      <w:rPr>
                                        <w:rFonts w:ascii="Cambria Math" w:hAnsi="Cambria Math"/>
                                        <w:color w:val="000000" w:themeColor="text1"/>
                                        <w:lang w:val="en-US"/>
                                      </w:rPr>
                                      <m:t>100</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6632C588" id="TextBox 9" o:spid="_x0000_s1091" type="#_x0000_t202" style="position:absolute;margin-left:1in;margin-top:5pt;width:307.75pt;height:13.55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" filled="f" stroked="f">
                      <v:textbox style="mso-fit-shape-to-text:t" inset="0,0,0,0">
                        <w:txbxContent>
                          <w:p w14:paraId="4DC29292" w14:textId="559787C9" w:rsidR="0016710F" w:rsidRDefault="0016710F" w:rsidP="004420AA">
                            <w:pPr>
                              <w:rPr>
                                <w:sz w:val="24"/>
                                <w:szCs w:val="24"/>
                              </w:rPr>
                            </w:pPr>
                            <w:r>
                              <w:rPr>
                                <w:rFonts w:hAnsi="Calibri"/>
                                <w:i/>
                                <w:iCs/>
                                <w:color w:val="000000" w:themeColor="text1"/>
                                <w:lang w:val="en-US"/>
                              </w:rPr>
                              <w:t>V</w:t>
                            </w:r>
                            <m:oMath>
                              <m:r>
                                <w:rPr>
                                  <w:rFonts w:ascii="Cambria Math" w:hAnsi="Cambria Math"/>
                                  <w:color w:val="000000" w:themeColor="text1"/>
                                  <w:lang w:val="en-US"/>
                                </w:rPr>
                                <m:t>ision test=</m:t>
                              </m:r>
                              <m:r>
                                <m:rPr>
                                  <m:sty m:val="bi"/>
                                </m:rPr>
                                <w:rPr>
                                  <w:rFonts w:ascii="Cambria Math" w:hAnsi="Cambria Math"/>
                                  <w:color w:val="70AD47" w:themeColor="accent6"/>
                                  <w:lang w:val="en-US"/>
                                </w:rPr>
                                <m:t>L</m:t>
                              </m:r>
                              <m:r>
                                <w:rPr>
                                  <w:rFonts w:ascii="Cambria Math" w:hAnsi="Cambria Math"/>
                                  <w:color w:val="000000" w:themeColor="text1"/>
                                  <w:lang w:val="en-US"/>
                                </w:rPr>
                                <m:t>*</m:t>
                              </m:r>
                              <m:r>
                                <m:rPr>
                                  <m:sty m:val="bi"/>
                                </m:rPr>
                                <w:rPr>
                                  <w:rFonts w:ascii="Cambria Math" w:hAnsi="Cambria Math"/>
                                  <w:color w:val="806000" w:themeColor="accent4" w:themeShade="80"/>
                                  <w:lang w:val="en-US"/>
                                </w:rPr>
                                <m:t>H</m:t>
                              </m:r>
                              <m:r>
                                <w:rPr>
                                  <w:rFonts w:ascii="Cambria Math" w:hAnsi="Cambria Math"/>
                                  <w:color w:val="000000" w:themeColor="text1"/>
                                  <w:lang w:val="en-US"/>
                                </w:rPr>
                                <m:t>*</m:t>
                              </m:r>
                              <m:r>
                                <m:rPr>
                                  <m:sty m:val="bi"/>
                                </m:rPr>
                                <w:rPr>
                                  <w:rFonts w:ascii="Cambria Math" w:hAnsi="Cambria Math"/>
                                  <w:color w:val="FFD966" w:themeColor="accent4" w:themeTint="99"/>
                                  <w:lang w:val="en-US"/>
                                </w:rPr>
                                <m:t>M</m:t>
                              </m:r>
                              <m:r>
                                <w:rPr>
                                  <w:rFonts w:ascii="Cambria Math" w:hAnsi="Cambria Math"/>
                                  <w:color w:val="000000" w:themeColor="text1"/>
                                  <w:lang w:val="en-US"/>
                                </w:rPr>
                                <m:t>+</m:t>
                              </m:r>
                              <m:r>
                                <m:rPr>
                                  <m:sty m:val="bi"/>
                                </m:rPr>
                                <w:rPr>
                                  <w:rFonts w:ascii="Cambria Math" w:hAnsi="Cambria Math"/>
                                  <w:color w:val="000000" w:themeColor="text1"/>
                                  <w:lang w:val="en-US"/>
                                </w:rPr>
                                <m:t>100</m:t>
                              </m:r>
                            </m:oMath>
                          </w:p>
                        </w:txbxContent>
                      </v:textbox>
                    </v:shape>
                  </w:pict>
                </mc:Fallback>
              </mc:AlternateContent>
            </w:r>
          </w:p>
        </w:tc>
      </w:tr>
      <w:tr w:rsidR="00877298" w:rsidRPr="00135D5C" w14:paraId="60717559" w14:textId="77777777" w:rsidTr="004420AA">
        <w:trPr>
          <w:trHeight w:val="1699"/>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F443987" w14:textId="3AC09EE6" w:rsidR="00877298" w:rsidRDefault="00877298" w:rsidP="00167EA4">
            <w:pPr>
              <w:jc w:val="center"/>
              <w:rPr>
                <w:color w:val="FF0000"/>
              </w:rPr>
            </w:pPr>
            <w:r>
              <w:rPr>
                <w:color w:val="FF0000"/>
              </w:rPr>
              <w:t>10</w:t>
            </w:r>
          </w:p>
        </w:tc>
        <w:tc>
          <w:tcPr>
            <w:tcW w:w="1573" w:type="dxa"/>
            <w:vAlign w:val="center"/>
          </w:tcPr>
          <w:p w14:paraId="775FF2F1" w14:textId="6E3DD5D5" w:rsidR="00877298" w:rsidRPr="00877298" w:rsidRDefault="00877298" w:rsidP="008772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Samples and transportation - Number of Average Samples</w:t>
            </w:r>
          </w:p>
        </w:tc>
        <w:tc>
          <w:tcPr>
            <w:tcW w:w="6546" w:type="dxa"/>
            <w:vAlign w:val="center"/>
          </w:tcPr>
          <w:p w14:paraId="36F7EDFB" w14:textId="20F17584" w:rsidR="00877298" w:rsidRPr="004420AA" w:rsidRDefault="004420AA" w:rsidP="00167EA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This is an input row and no calculation is being done. The row serves to establish the number of average samples per month that comes into the formula </w:t>
            </w:r>
            <w:r>
              <w:rPr>
                <w:rFonts w:ascii="Calibri" w:hAnsi="Calibri" w:cs="Calibri"/>
                <w:b/>
                <w:bCs/>
                <w:color w:val="FF0000"/>
              </w:rPr>
              <w:t>11</w:t>
            </w:r>
            <w:r>
              <w:rPr>
                <w:rFonts w:ascii="Calibri" w:hAnsi="Calibri" w:cs="Calibri"/>
                <w:color w:val="000000"/>
              </w:rPr>
              <w:t>.</w:t>
            </w:r>
          </w:p>
        </w:tc>
      </w:tr>
      <w:tr w:rsidR="00877298" w:rsidRPr="00135D5C" w14:paraId="6D4B82E2" w14:textId="77777777" w:rsidTr="004420AA">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396"/>
        </w:trPr>
        <w:tc>
          <w:tcPr>
            <w:cnfStyle w:val="001000000000" w:firstRow="0" w:lastRow="0" w:firstColumn="1" w:lastColumn="0" w:oddVBand="0" w:evenVBand="0" w:oddHBand="0" w:evenHBand="0" w:firstRowFirstColumn="0" w:firstRowLastColumn="0" w:lastRowFirstColumn="0" w:lastRowLastColumn="0"/>
            <w:tcW w:w="974" w:type="dxa"/>
            <w:vAlign w:val="center"/>
          </w:tcPr>
          <w:p w14:paraId="56C4D24A" w14:textId="37DB7EE2" w:rsidR="00877298" w:rsidRDefault="00877298" w:rsidP="00167EA4">
            <w:pPr>
              <w:jc w:val="center"/>
              <w:rPr>
                <w:color w:val="FF0000"/>
              </w:rPr>
            </w:pPr>
            <w:r>
              <w:rPr>
                <w:color w:val="FF0000"/>
              </w:rPr>
              <w:t>11</w:t>
            </w:r>
          </w:p>
        </w:tc>
        <w:tc>
          <w:tcPr>
            <w:tcW w:w="1573" w:type="dxa"/>
            <w:vAlign w:val="center"/>
          </w:tcPr>
          <w:p w14:paraId="57C44CB4" w14:textId="026A12E9" w:rsidR="00877298" w:rsidRPr="00877298" w:rsidRDefault="00877298" w:rsidP="008772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Samples and transportation - Average Sample</w:t>
            </w:r>
          </w:p>
        </w:tc>
        <w:tc>
          <w:tcPr>
            <w:tcW w:w="6546" w:type="dxa"/>
            <w:vAlign w:val="center"/>
          </w:tcPr>
          <w:p w14:paraId="70E1798A" w14:textId="77777777" w:rsidR="004420AA" w:rsidRDefault="004420AA" w:rsidP="004420A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Simple multiplication between inputs from previous row 24 and the Average sample cost from Base Inputs.</w:t>
            </w:r>
          </w:p>
          <w:p w14:paraId="20BF7DD8" w14:textId="28325E88" w:rsidR="00877298" w:rsidRPr="004420AA" w:rsidRDefault="004420AA"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17632" behindDoc="0" locked="0" layoutInCell="1" allowOverlap="1" wp14:anchorId="2F614FB7" wp14:editId="66A48841">
                      <wp:simplePos x="0" y="0"/>
                      <wp:positionH relativeFrom="column">
                        <wp:posOffset>1009650</wp:posOffset>
                      </wp:positionH>
                      <wp:positionV relativeFrom="paragraph">
                        <wp:posOffset>74930</wp:posOffset>
                      </wp:positionV>
                      <wp:extent cx="3265170" cy="165100"/>
                      <wp:effectExtent l="0" t="0" r="0" b="0"/>
                      <wp:wrapNone/>
                      <wp:docPr id="32" name="TextBox 10"/>
                      <wp:cNvGraphicFramePr/>
                      <a:graphic xmlns:a="http://schemas.openxmlformats.org/drawingml/2006/main">
                        <a:graphicData uri="http://schemas.microsoft.com/office/word/2010/wordprocessingShape">
                          <wps:wsp>
                            <wps:cNvSpPr txBox="1"/>
                            <wps:spPr>
                              <a:xfrm>
                                <a:off x="0" y="0"/>
                                <a:ext cx="326517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7F650EB" w14:textId="1D502FCA" w:rsidR="0016710F" w:rsidRDefault="0016710F" w:rsidP="004420AA">
                                  <w:pPr>
                                    <w:rPr>
                                      <w:sz w:val="24"/>
                                      <w:szCs w:val="24"/>
                                    </w:rPr>
                                  </w:pPr>
                                  <w:r>
                                    <w:rPr>
                                      <w:rFonts w:ascii="Cambria Math" w:eastAsia="Cambria Math" w:hAnsi="Cambria Math"/>
                                      <w:i/>
                                      <w:iCs/>
                                      <w:color w:val="000000" w:themeColor="text1"/>
                                      <w:lang w:val="en-US"/>
                                    </w:rPr>
                                    <w:t xml:space="preserve">Average Sample </w:t>
                                  </w:r>
                                  <m:oMath>
                                    <m:r>
                                      <w:rPr>
                                        <w:rFonts w:ascii="Cambria Math" w:eastAsia="Cambria Math" w:hAnsi="Cambria Math"/>
                                        <w:color w:val="000000" w:themeColor="text1"/>
                                        <w:lang w:val="en-US"/>
                                      </w:rPr>
                                      <m:t>=</m:t>
                                    </m:r>
                                    <m:r>
                                      <m:rPr>
                                        <m:sty m:val="bi"/>
                                      </m:rPr>
                                      <w:rPr>
                                        <w:rFonts w:ascii="Cambria Math" w:eastAsia="Cambria Math" w:hAnsi="Cambria Math"/>
                                        <w:color w:val="7B7B7B" w:themeColor="accent3" w:themeShade="BF"/>
                                        <w:lang w:val="en-US"/>
                                      </w:rPr>
                                      <m:t>O</m:t>
                                    </m:r>
                                    <m:r>
                                      <w:rPr>
                                        <w:rFonts w:ascii="Cambria Math" w:eastAsia="Cambria Math" w:hAnsi="Cambria Math"/>
                                        <w:color w:val="000000" w:themeColor="text1"/>
                                        <w:lang w:val="en-US"/>
                                      </w:rPr>
                                      <m:t>*</m:t>
                                    </m:r>
                                    <m:r>
                                      <m:rPr>
                                        <m:sty m:val="bi"/>
                                      </m:rPr>
                                      <w:rPr>
                                        <w:rFonts w:ascii="Cambria Math" w:eastAsia="Cambria Math" w:hAnsi="Cambria Math"/>
                                        <w:color w:val="1F4E79" w:themeColor="accent5" w:themeShade="80"/>
                                        <w:lang w:val="en-US"/>
                                      </w:rPr>
                                      <m:t>N</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F614FB7" id="TextBox 10" o:spid="_x0000_s1092" type="#_x0000_t202" style="position:absolute;margin-left:79.5pt;margin-top:5.9pt;width:257.1pt;height:13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" filled="f" stroked="f">
                      <v:textbox style="mso-fit-shape-to-text:t" inset="0,0,0,0">
                        <w:txbxContent>
                          <w:p w14:paraId="47F650EB" w14:textId="1D502FCA" w:rsidR="0016710F" w:rsidRDefault="0016710F" w:rsidP="004420AA">
                            <w:pPr>
                              <w:rPr>
                                <w:sz w:val="24"/>
                                <w:szCs w:val="24"/>
                              </w:rPr>
                            </w:pPr>
                            <w:r>
                              <w:rPr>
                                <w:rFonts w:ascii="Cambria Math" w:eastAsia="Cambria Math" w:hAnsi="Cambria Math"/>
                                <w:i/>
                                <w:iCs/>
                                <w:color w:val="000000" w:themeColor="text1"/>
                                <w:lang w:val="en-US"/>
                              </w:rPr>
                              <w:t xml:space="preserve">Average Sample </w:t>
                            </w:r>
                            <m:oMath>
                              <m:r>
                                <w:rPr>
                                  <w:rFonts w:ascii="Cambria Math" w:eastAsia="Cambria Math" w:hAnsi="Cambria Math"/>
                                  <w:color w:val="000000" w:themeColor="text1"/>
                                  <w:lang w:val="en-US"/>
                                </w:rPr>
                                <m:t>=</m:t>
                              </m:r>
                              <m:r>
                                <m:rPr>
                                  <m:sty m:val="bi"/>
                                </m:rPr>
                                <w:rPr>
                                  <w:rFonts w:ascii="Cambria Math" w:eastAsia="Cambria Math" w:hAnsi="Cambria Math"/>
                                  <w:color w:val="7B7B7B" w:themeColor="accent3" w:themeShade="BF"/>
                                  <w:lang w:val="en-US"/>
                                </w:rPr>
                                <m:t>O</m:t>
                              </m:r>
                              <m:r>
                                <w:rPr>
                                  <w:rFonts w:ascii="Cambria Math" w:eastAsia="Cambria Math" w:hAnsi="Cambria Math"/>
                                  <w:color w:val="000000" w:themeColor="text1"/>
                                  <w:lang w:val="en-US"/>
                                </w:rPr>
                                <m:t>*</m:t>
                              </m:r>
                              <m:r>
                                <m:rPr>
                                  <m:sty m:val="bi"/>
                                </m:rPr>
                                <w:rPr>
                                  <w:rFonts w:ascii="Cambria Math" w:eastAsia="Cambria Math" w:hAnsi="Cambria Math"/>
                                  <w:color w:val="1F4E79" w:themeColor="accent5" w:themeShade="80"/>
                                  <w:lang w:val="en-US"/>
                                </w:rPr>
                                <m:t>N</m:t>
                              </m:r>
                            </m:oMath>
                          </w:p>
                        </w:txbxContent>
                      </v:textbox>
                    </v:shape>
                  </w:pict>
                </mc:Fallback>
              </mc:AlternateContent>
            </w:r>
          </w:p>
        </w:tc>
      </w:tr>
    </w:tbl>
    <w:p w14:paraId="57141B69" w14:textId="77777777" w:rsidR="003F4D1E" w:rsidRDefault="003F4D1E" w:rsidP="003F4D1E">
      <w:pPr>
        <w:pStyle w:val="Heading4"/>
        <w:ind w:left="1425"/>
      </w:pPr>
    </w:p>
    <w:p w14:paraId="5CFF1920" w14:textId="19B2078F" w:rsidR="003F4D1E" w:rsidRDefault="003F4D1E" w:rsidP="003F4D1E">
      <w:pPr>
        <w:pStyle w:val="Heading4"/>
        <w:numPr>
          <w:ilvl w:val="0"/>
          <w:numId w:val="28"/>
        </w:numPr>
      </w:pPr>
      <w:r>
        <w:t>Total costs</w:t>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74"/>
        <w:gridCol w:w="1603"/>
        <w:gridCol w:w="6546"/>
      </w:tblGrid>
      <w:tr w:rsidR="003F4D1E" w:rsidRPr="00135D5C" w14:paraId="35D11591" w14:textId="77777777" w:rsidTr="00167EA4">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4173D13E" w14:textId="77777777" w:rsidR="003F4D1E" w:rsidRPr="00135D5C" w:rsidRDefault="003F4D1E" w:rsidP="00167EA4">
            <w:pPr>
              <w:jc w:val="center"/>
              <w:rPr>
                <w:color w:val="auto"/>
              </w:rPr>
            </w:pPr>
            <w:r w:rsidRPr="00135D5C">
              <w:rPr>
                <w:color w:val="auto"/>
              </w:rPr>
              <w:t>Nr. of Formula</w:t>
            </w:r>
          </w:p>
        </w:tc>
        <w:tc>
          <w:tcPr>
            <w:tcW w:w="1573" w:type="dxa"/>
            <w:vAlign w:val="center"/>
          </w:tcPr>
          <w:p w14:paraId="132F1197" w14:textId="77777777" w:rsidR="003F4D1E" w:rsidRPr="00135D5C" w:rsidRDefault="003F4D1E" w:rsidP="00167EA4">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6546" w:type="dxa"/>
            <w:vAlign w:val="center"/>
          </w:tcPr>
          <w:p w14:paraId="0FC28E13" w14:textId="77777777" w:rsidR="003F4D1E" w:rsidRPr="00135D5C" w:rsidRDefault="003F4D1E" w:rsidP="00167EA4">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3F4D1E" w:rsidRPr="00135D5C" w14:paraId="67D753CD" w14:textId="77777777" w:rsidTr="00167EA4">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974" w:type="dxa"/>
            <w:vAlign w:val="center"/>
          </w:tcPr>
          <w:p w14:paraId="31352B07" w14:textId="75BA289C" w:rsidR="003F4D1E" w:rsidRPr="00135D5C" w:rsidRDefault="003F4D1E" w:rsidP="00167EA4">
            <w:pPr>
              <w:jc w:val="center"/>
              <w:rPr>
                <w:color w:val="FF0000"/>
              </w:rPr>
            </w:pPr>
            <w:r>
              <w:rPr>
                <w:color w:val="FF0000"/>
              </w:rPr>
              <w:t>12</w:t>
            </w:r>
          </w:p>
        </w:tc>
        <w:tc>
          <w:tcPr>
            <w:tcW w:w="1573" w:type="dxa"/>
            <w:vAlign w:val="center"/>
          </w:tcPr>
          <w:p w14:paraId="5FC06CBB" w14:textId="5EBE6DC0" w:rsidR="003F4D1E" w:rsidRPr="00902DD7" w:rsidRDefault="003F4D1E" w:rsidP="003F4D1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of costs for Samples and their transportations</w:t>
            </w:r>
          </w:p>
        </w:tc>
        <w:tc>
          <w:tcPr>
            <w:tcW w:w="6546" w:type="dxa"/>
            <w:vAlign w:val="center"/>
          </w:tcPr>
          <w:p w14:paraId="5C168ACA" w14:textId="71AB0DC4" w:rsidR="003F4D1E" w:rsidRPr="00902DD7" w:rsidRDefault="003F4D1E" w:rsidP="003F4D1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Formula that sums up the "Sample and Transportations" part of the table. Special transports aren't included here (row 16 and 17)</w:t>
            </w:r>
          </w:p>
        </w:tc>
      </w:tr>
      <w:tr w:rsidR="003F4D1E" w:rsidRPr="00135D5C" w14:paraId="04580393" w14:textId="77777777" w:rsidTr="003F4D1E">
        <w:trPr>
          <w:trHeight w:val="974"/>
        </w:trPr>
        <w:tc>
          <w:tcPr>
            <w:cnfStyle w:val="001000000000" w:firstRow="0" w:lastRow="0" w:firstColumn="1" w:lastColumn="0" w:oddVBand="0" w:evenVBand="0" w:oddHBand="0" w:evenHBand="0" w:firstRowFirstColumn="0" w:firstRowLastColumn="0" w:lastRowFirstColumn="0" w:lastRowLastColumn="0"/>
            <w:tcW w:w="974" w:type="dxa"/>
            <w:vAlign w:val="center"/>
          </w:tcPr>
          <w:p w14:paraId="4AB6D94E" w14:textId="17122D3B" w:rsidR="003F4D1E" w:rsidRDefault="003F4D1E" w:rsidP="00167EA4">
            <w:pPr>
              <w:jc w:val="center"/>
              <w:rPr>
                <w:color w:val="FF0000"/>
              </w:rPr>
            </w:pPr>
            <w:r>
              <w:rPr>
                <w:color w:val="FF0000"/>
              </w:rPr>
              <w:t>13</w:t>
            </w:r>
          </w:p>
        </w:tc>
        <w:tc>
          <w:tcPr>
            <w:tcW w:w="1573" w:type="dxa"/>
            <w:vAlign w:val="center"/>
          </w:tcPr>
          <w:p w14:paraId="63BB6C83" w14:textId="1143805D" w:rsidR="003F4D1E" w:rsidRPr="001374C8" w:rsidRDefault="003F4D1E" w:rsidP="003F4D1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 of all Transports and Samples' costs</w:t>
            </w:r>
          </w:p>
        </w:tc>
        <w:tc>
          <w:tcPr>
            <w:tcW w:w="6546" w:type="dxa"/>
            <w:vAlign w:val="center"/>
          </w:tcPr>
          <w:p w14:paraId="09BF20BF" w14:textId="1A1D81A7" w:rsidR="003F4D1E" w:rsidRPr="001374C8" w:rsidRDefault="003F4D1E" w:rsidP="003F4D1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In this part, the complete table is summed up. Result is shown on monthly basis and also all together.</w:t>
            </w:r>
          </w:p>
        </w:tc>
      </w:tr>
    </w:tbl>
    <w:p w14:paraId="697B6F40" w14:textId="3555574D" w:rsidR="001374C8" w:rsidRDefault="001374C8" w:rsidP="00D62531">
      <w:pPr>
        <w:ind w:left="708"/>
      </w:pPr>
    </w:p>
    <w:p w14:paraId="2602E57D" w14:textId="582AAEF2" w:rsidR="001415CA" w:rsidRDefault="001415CA" w:rsidP="00D62531">
      <w:pPr>
        <w:ind w:left="708"/>
      </w:pPr>
    </w:p>
    <w:p w14:paraId="78865F24" w14:textId="2BA404EF" w:rsidR="001415CA" w:rsidRDefault="001415CA" w:rsidP="00D62531">
      <w:pPr>
        <w:ind w:left="708"/>
      </w:pPr>
    </w:p>
    <w:p w14:paraId="4E5E0A22" w14:textId="1C68CD5D" w:rsidR="001415CA" w:rsidRDefault="001415CA" w:rsidP="00D62531">
      <w:pPr>
        <w:ind w:left="708"/>
      </w:pPr>
    </w:p>
    <w:p w14:paraId="7B9B3A61" w14:textId="0B58126D" w:rsidR="001415CA" w:rsidRDefault="001415CA" w:rsidP="00D62531">
      <w:pPr>
        <w:ind w:left="708"/>
      </w:pPr>
    </w:p>
    <w:p w14:paraId="4CC788E2" w14:textId="77777777" w:rsidR="001415CA" w:rsidRPr="001374C8" w:rsidRDefault="001415CA" w:rsidP="00D62531">
      <w:pPr>
        <w:ind w:left="708"/>
      </w:pPr>
    </w:p>
    <w:p w14:paraId="7B3EF5AE" w14:textId="1D185766" w:rsidR="001415CA" w:rsidRDefault="001415CA" w:rsidP="001415CA">
      <w:pPr>
        <w:pStyle w:val="Heading2"/>
        <w:ind w:left="720"/>
      </w:pPr>
    </w:p>
    <w:p w14:paraId="49DD9C07" w14:textId="77777777" w:rsidR="001415CA" w:rsidRPr="001415CA" w:rsidRDefault="001415CA" w:rsidP="001415CA"/>
    <w:p w14:paraId="2BE6A147" w14:textId="77777777" w:rsidR="00BE396C" w:rsidRDefault="00BE396C">
      <w:pPr>
        <w:rPr>
          <w:rFonts w:asciiTheme="majorHAnsi" w:eastAsiaTheme="majorEastAsia" w:hAnsiTheme="majorHAnsi" w:cstheme="majorBidi"/>
          <w:color w:val="2F5496" w:themeColor="accent1" w:themeShade="BF"/>
          <w:sz w:val="26"/>
          <w:szCs w:val="26"/>
        </w:rPr>
      </w:pPr>
      <w:r>
        <w:br w:type="page"/>
      </w:r>
    </w:p>
    <w:p w14:paraId="7BE2BC89" w14:textId="273B6035" w:rsidR="000A3295" w:rsidRDefault="000A3295" w:rsidP="00245F5A">
      <w:pPr>
        <w:pStyle w:val="Heading2"/>
        <w:numPr>
          <w:ilvl w:val="1"/>
          <w:numId w:val="2"/>
        </w:numPr>
      </w:pPr>
      <w:bookmarkStart w:id="45" w:name="_Toc52197727"/>
      <w:r w:rsidRPr="00135D5C">
        <w:t>PVC</w:t>
      </w:r>
      <w:bookmarkEnd w:id="45"/>
    </w:p>
    <w:p w14:paraId="01AA7429" w14:textId="3C8CE46C" w:rsidR="001415CA" w:rsidRDefault="001415CA" w:rsidP="001415CA">
      <w:pPr>
        <w:spacing w:before="240" w:after="0" w:line="240" w:lineRule="auto"/>
        <w:ind w:left="708"/>
        <w:rPr>
          <w:rFonts w:ascii="Calibri" w:eastAsia="Times New Roman" w:hAnsi="Calibri" w:cs="Calibri"/>
          <w:color w:val="000000"/>
        </w:rPr>
      </w:pPr>
      <w:r w:rsidRPr="001415CA">
        <w:rPr>
          <w:rFonts w:ascii="Calibri" w:eastAsia="Times New Roman" w:hAnsi="Calibri" w:cs="Calibri"/>
          <w:color w:val="000000"/>
        </w:rPr>
        <w:t>PVC sheet is used for calculating product validation costs and is separated into 2 sections. First section consists of quality costs that are calculated automatically yet are allowed to be manually input as well. Second section is calculated automatically based on Base_Inputs data and equipment list import provided by the PPE department responsible here in this sheet.</w:t>
      </w:r>
    </w:p>
    <w:p w14:paraId="0423D1D7" w14:textId="77777777" w:rsidR="004E1891" w:rsidRPr="001415CA" w:rsidRDefault="004E1891" w:rsidP="001415CA">
      <w:pPr>
        <w:spacing w:before="240" w:after="0" w:line="240" w:lineRule="auto"/>
        <w:ind w:left="708"/>
        <w:rPr>
          <w:rFonts w:ascii="Calibri" w:eastAsia="Times New Roman" w:hAnsi="Calibri" w:cs="Calibri"/>
          <w:color w:val="000000"/>
        </w:rPr>
      </w:pPr>
    </w:p>
    <w:p w14:paraId="7472B615" w14:textId="0576FEEA" w:rsidR="004E1891" w:rsidRPr="00AE6B6F" w:rsidRDefault="004E1891" w:rsidP="00245F5A">
      <w:pPr>
        <w:pStyle w:val="Heading3"/>
        <w:numPr>
          <w:ilvl w:val="2"/>
          <w:numId w:val="2"/>
        </w:numPr>
        <w:spacing w:before="0"/>
      </w:pPr>
      <w:bookmarkStart w:id="46" w:name="_Toc52197728"/>
      <w:r>
        <w:t>PVC</w:t>
      </w:r>
      <w:r w:rsidRPr="00AE6B6F">
        <w:t xml:space="preserve"> - Light and FFG approach</w:t>
      </w:r>
      <w:bookmarkEnd w:id="46"/>
    </w:p>
    <w:p w14:paraId="196CEEA4" w14:textId="030BBB09" w:rsidR="004E1891" w:rsidRDefault="004E1891" w:rsidP="004E1891">
      <w:pPr>
        <w:spacing w:before="240" w:after="0" w:line="240" w:lineRule="auto"/>
        <w:ind w:left="1416"/>
        <w:rPr>
          <w:rFonts w:ascii="Calibri" w:eastAsia="Times New Roman" w:hAnsi="Calibri" w:cs="Calibri"/>
        </w:rPr>
      </w:pPr>
      <w:r w:rsidRPr="004E1891">
        <w:rPr>
          <w:rFonts w:ascii="Calibri" w:eastAsia="Times New Roman" w:hAnsi="Calibri" w:cs="Calibri"/>
        </w:rPr>
        <w:t>For calculating the PVC sheet, Base_Inputs data, specific "In PVC sheet" data and PVC PPE table data are needed.</w:t>
      </w:r>
    </w:p>
    <w:p w14:paraId="432E1838" w14:textId="77777777" w:rsidR="004E1891" w:rsidRPr="00135D5C" w:rsidRDefault="004E1891" w:rsidP="004E1891">
      <w:pPr>
        <w:spacing w:before="240"/>
        <w:ind w:left="1416"/>
        <w:rPr>
          <w:b/>
          <w:bCs/>
        </w:rPr>
      </w:pPr>
      <w:r w:rsidRPr="00135D5C">
        <w:rPr>
          <w:b/>
          <w:bCs/>
        </w:rPr>
        <w:t>Inputs required:</w:t>
      </w:r>
    </w:p>
    <w:tbl>
      <w:tblPr>
        <w:tblStyle w:val="GridTable4-Accent3"/>
        <w:tblW w:w="8990" w:type="dxa"/>
        <w:tblInd w:w="1413" w:type="dxa"/>
        <w:tblLook w:val="04A0" w:firstRow="1" w:lastRow="0" w:firstColumn="1" w:lastColumn="0" w:noHBand="0" w:noVBand="1"/>
      </w:tblPr>
      <w:tblGrid>
        <w:gridCol w:w="1333"/>
        <w:gridCol w:w="992"/>
        <w:gridCol w:w="979"/>
        <w:gridCol w:w="974"/>
        <w:gridCol w:w="4712"/>
      </w:tblGrid>
      <w:tr w:rsidR="004E1891" w:rsidRPr="00135D5C" w14:paraId="3AEBA8BD" w14:textId="77777777" w:rsidTr="004E189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33" w:type="dxa"/>
            <w:noWrap/>
            <w:vAlign w:val="center"/>
            <w:hideMark/>
          </w:tcPr>
          <w:p w14:paraId="5A63EACB" w14:textId="77777777" w:rsidR="004E1891" w:rsidRPr="00135D5C" w:rsidRDefault="004E1891" w:rsidP="004E1891">
            <w:pPr>
              <w:jc w:val="center"/>
              <w:rPr>
                <w:rFonts w:ascii="Calibri" w:eastAsia="Times New Roman" w:hAnsi="Calibri" w:cs="Calibri"/>
                <w:color w:val="000000"/>
              </w:rPr>
            </w:pPr>
            <w:r w:rsidRPr="00135D5C">
              <w:rPr>
                <w:rFonts w:ascii="Calibri" w:eastAsia="Times New Roman" w:hAnsi="Calibri" w:cs="Calibri"/>
                <w:color w:val="000000"/>
              </w:rPr>
              <w:t>Sheet</w:t>
            </w:r>
          </w:p>
        </w:tc>
        <w:tc>
          <w:tcPr>
            <w:tcW w:w="992" w:type="dxa"/>
            <w:noWrap/>
            <w:vAlign w:val="center"/>
            <w:hideMark/>
          </w:tcPr>
          <w:p w14:paraId="46334E67" w14:textId="77777777" w:rsidR="004E1891" w:rsidRPr="00135D5C" w:rsidRDefault="004E1891" w:rsidP="004E189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Cell</w:t>
            </w:r>
          </w:p>
        </w:tc>
        <w:tc>
          <w:tcPr>
            <w:tcW w:w="979" w:type="dxa"/>
            <w:noWrap/>
            <w:vAlign w:val="center"/>
            <w:hideMark/>
          </w:tcPr>
          <w:p w14:paraId="3953AB65" w14:textId="77777777" w:rsidR="004E1891" w:rsidRPr="00135D5C" w:rsidRDefault="004E1891" w:rsidP="004E189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Variable</w:t>
            </w:r>
          </w:p>
        </w:tc>
        <w:tc>
          <w:tcPr>
            <w:tcW w:w="974" w:type="dxa"/>
            <w:noWrap/>
            <w:vAlign w:val="center"/>
            <w:hideMark/>
          </w:tcPr>
          <w:p w14:paraId="59E323B2" w14:textId="77777777" w:rsidR="004E1891" w:rsidRPr="00135D5C" w:rsidRDefault="004E1891" w:rsidP="004E189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Formula</w:t>
            </w:r>
          </w:p>
        </w:tc>
        <w:tc>
          <w:tcPr>
            <w:tcW w:w="4712" w:type="dxa"/>
            <w:noWrap/>
            <w:vAlign w:val="center"/>
            <w:hideMark/>
          </w:tcPr>
          <w:p w14:paraId="79DD53FA" w14:textId="77777777" w:rsidR="004E1891" w:rsidRPr="00135D5C" w:rsidRDefault="004E1891" w:rsidP="004E189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35D5C">
              <w:rPr>
                <w:rFonts w:ascii="Calibri" w:eastAsia="Times New Roman" w:hAnsi="Calibri" w:cs="Calibri"/>
                <w:color w:val="000000"/>
              </w:rPr>
              <w:t>Description</w:t>
            </w:r>
          </w:p>
        </w:tc>
      </w:tr>
      <w:tr w:rsidR="004E1891" w:rsidRPr="00135D5C" w14:paraId="1654D324" w14:textId="77777777" w:rsidTr="004E1891">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7DB52B81" w14:textId="59786D43"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2A52F3B1" w14:textId="7C049201"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D10</w:t>
            </w:r>
          </w:p>
        </w:tc>
        <w:tc>
          <w:tcPr>
            <w:tcW w:w="979" w:type="dxa"/>
            <w:noWrap/>
            <w:vAlign w:val="center"/>
          </w:tcPr>
          <w:p w14:paraId="4B5BA2A5" w14:textId="56623B6E"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974" w:type="dxa"/>
            <w:noWrap/>
            <w:vAlign w:val="center"/>
          </w:tcPr>
          <w:p w14:paraId="157B6983" w14:textId="118EC999"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w:t>
            </w:r>
          </w:p>
        </w:tc>
        <w:tc>
          <w:tcPr>
            <w:tcW w:w="4712" w:type="dxa"/>
            <w:noWrap/>
            <w:vAlign w:val="center"/>
          </w:tcPr>
          <w:p w14:paraId="3A8B8AB3" w14:textId="1EB9868D" w:rsidR="004E1891" w:rsidRPr="00135D5C" w:rsidRDefault="004E1891" w:rsidP="004E18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Start of Production date (SoP)</w:t>
            </w:r>
          </w:p>
        </w:tc>
      </w:tr>
      <w:tr w:rsidR="004E1891" w:rsidRPr="00135D5C" w14:paraId="1F853158" w14:textId="77777777" w:rsidTr="004E1891">
        <w:trPr>
          <w:trHeight w:val="504"/>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7C33E521" w14:textId="6DC5E3D5"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6DEA2ECD" w14:textId="5BC24894"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D11</w:t>
            </w:r>
          </w:p>
        </w:tc>
        <w:tc>
          <w:tcPr>
            <w:tcW w:w="979" w:type="dxa"/>
            <w:noWrap/>
            <w:vAlign w:val="center"/>
          </w:tcPr>
          <w:p w14:paraId="4C126C94" w14:textId="47674CAD"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974" w:type="dxa"/>
            <w:noWrap/>
            <w:vAlign w:val="center"/>
          </w:tcPr>
          <w:p w14:paraId="79DC3836" w14:textId="60F56CCD"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w:t>
            </w:r>
          </w:p>
        </w:tc>
        <w:tc>
          <w:tcPr>
            <w:tcW w:w="4712" w:type="dxa"/>
            <w:noWrap/>
            <w:vAlign w:val="center"/>
          </w:tcPr>
          <w:p w14:paraId="106576A4" w14:textId="425BDA27" w:rsidR="004E1891" w:rsidRPr="00135D5C" w:rsidRDefault="004E1891" w:rsidP="004E18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Length of the Ramp up period</w:t>
            </w:r>
          </w:p>
        </w:tc>
      </w:tr>
      <w:tr w:rsidR="004E1891" w:rsidRPr="00135D5C" w14:paraId="4006624B" w14:textId="77777777" w:rsidTr="00940147">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6586D3BE" w14:textId="58CCD04D"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0076167D" w14:textId="445FF469"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D23</w:t>
            </w:r>
          </w:p>
        </w:tc>
        <w:tc>
          <w:tcPr>
            <w:tcW w:w="979" w:type="dxa"/>
            <w:noWrap/>
            <w:vAlign w:val="center"/>
          </w:tcPr>
          <w:p w14:paraId="4D49738E" w14:textId="30304333"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974" w:type="dxa"/>
            <w:noWrap/>
            <w:vAlign w:val="center"/>
          </w:tcPr>
          <w:p w14:paraId="15E2E6A1" w14:textId="468EDA50"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w:t>
            </w:r>
          </w:p>
        </w:tc>
        <w:tc>
          <w:tcPr>
            <w:tcW w:w="4712" w:type="dxa"/>
            <w:noWrap/>
            <w:vAlign w:val="center"/>
          </w:tcPr>
          <w:p w14:paraId="3CB67DD6" w14:textId="715A0048" w:rsidR="004E1891" w:rsidRPr="00135D5C" w:rsidRDefault="004E1891" w:rsidP="004E18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Option to allocate Equipment release costs at start of ramp up period or according to the project phases (Base Inputs cell D23)</w:t>
            </w:r>
          </w:p>
        </w:tc>
      </w:tr>
      <w:tr w:rsidR="004E1891" w:rsidRPr="00135D5C" w14:paraId="29FA171D" w14:textId="77777777" w:rsidTr="00940147">
        <w:trPr>
          <w:trHeight w:val="565"/>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20434DC2" w14:textId="24C9C677"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PVC</w:t>
            </w:r>
          </w:p>
        </w:tc>
        <w:tc>
          <w:tcPr>
            <w:tcW w:w="992" w:type="dxa"/>
            <w:noWrap/>
            <w:vAlign w:val="center"/>
          </w:tcPr>
          <w:p w14:paraId="510AC5B2" w14:textId="6BCF83E4"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BW3</w:t>
            </w:r>
          </w:p>
        </w:tc>
        <w:tc>
          <w:tcPr>
            <w:tcW w:w="979" w:type="dxa"/>
            <w:noWrap/>
            <w:vAlign w:val="center"/>
          </w:tcPr>
          <w:p w14:paraId="254F1CAD" w14:textId="1303B8AB"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974" w:type="dxa"/>
            <w:noWrap/>
            <w:vAlign w:val="center"/>
          </w:tcPr>
          <w:p w14:paraId="670BD89C" w14:textId="10D02EE6"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4712" w:type="dxa"/>
            <w:noWrap/>
            <w:vAlign w:val="center"/>
          </w:tcPr>
          <w:p w14:paraId="4C81C89D" w14:textId="1DA3D891" w:rsidR="004E1891" w:rsidRPr="00135D5C" w:rsidRDefault="004E1891" w:rsidP="004E18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Equipment list in PVC</w:t>
            </w:r>
          </w:p>
        </w:tc>
      </w:tr>
      <w:tr w:rsidR="004E1891" w:rsidRPr="00135D5C" w14:paraId="2695A59F" w14:textId="77777777" w:rsidTr="00940147">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53B15950" w14:textId="31B7F031"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55BC2E00" w14:textId="78866682"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D16</w:t>
            </w:r>
          </w:p>
        </w:tc>
        <w:tc>
          <w:tcPr>
            <w:tcW w:w="979" w:type="dxa"/>
            <w:noWrap/>
            <w:vAlign w:val="center"/>
          </w:tcPr>
          <w:p w14:paraId="2F3D8AF8" w14:textId="571779D8"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974" w:type="dxa"/>
            <w:noWrap/>
            <w:vAlign w:val="center"/>
          </w:tcPr>
          <w:p w14:paraId="6709252E" w14:textId="3AAA2D9C"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w:t>
            </w:r>
          </w:p>
        </w:tc>
        <w:tc>
          <w:tcPr>
            <w:tcW w:w="4712" w:type="dxa"/>
            <w:noWrap/>
            <w:vAlign w:val="center"/>
          </w:tcPr>
          <w:p w14:paraId="64E454CA" w14:textId="2DA480DB" w:rsidR="004E1891" w:rsidRPr="00135D5C" w:rsidRDefault="004E1891" w:rsidP="004E18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Starting date of B_Sample phase (Base Inputs cell D16)</w:t>
            </w:r>
          </w:p>
        </w:tc>
      </w:tr>
      <w:tr w:rsidR="004E1891" w:rsidRPr="00135D5C" w14:paraId="019DD5FD" w14:textId="77777777" w:rsidTr="00940147">
        <w:trPr>
          <w:trHeight w:val="688"/>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21301FD9" w14:textId="1AF01A77"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4E4282B0" w14:textId="083416F5"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D17</w:t>
            </w:r>
          </w:p>
        </w:tc>
        <w:tc>
          <w:tcPr>
            <w:tcW w:w="979" w:type="dxa"/>
            <w:noWrap/>
            <w:vAlign w:val="center"/>
          </w:tcPr>
          <w:p w14:paraId="689C7AA1" w14:textId="516172AB"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974" w:type="dxa"/>
            <w:noWrap/>
            <w:vAlign w:val="center"/>
          </w:tcPr>
          <w:p w14:paraId="56196F2B" w14:textId="2278F6C5"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w:t>
            </w:r>
          </w:p>
        </w:tc>
        <w:tc>
          <w:tcPr>
            <w:tcW w:w="4712" w:type="dxa"/>
            <w:noWrap/>
            <w:vAlign w:val="center"/>
          </w:tcPr>
          <w:p w14:paraId="28CAA80D" w14:textId="159FA595" w:rsidR="004E1891" w:rsidRPr="00135D5C" w:rsidRDefault="004E1891" w:rsidP="004E18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Starting date of C_Sample phase (Base Inputs cell D17)</w:t>
            </w:r>
          </w:p>
        </w:tc>
      </w:tr>
      <w:tr w:rsidR="004E1891" w:rsidRPr="00135D5C" w14:paraId="6E565437" w14:textId="77777777" w:rsidTr="00940147">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285DC277" w14:textId="289FF995"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2FFA124B" w14:textId="1C36824D"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D18</w:t>
            </w:r>
          </w:p>
        </w:tc>
        <w:tc>
          <w:tcPr>
            <w:tcW w:w="979" w:type="dxa"/>
            <w:noWrap/>
            <w:vAlign w:val="center"/>
          </w:tcPr>
          <w:p w14:paraId="279C9087" w14:textId="72318E26"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974" w:type="dxa"/>
            <w:noWrap/>
            <w:vAlign w:val="center"/>
          </w:tcPr>
          <w:p w14:paraId="3C61573F" w14:textId="72274143"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0</w:t>
            </w:r>
          </w:p>
        </w:tc>
        <w:tc>
          <w:tcPr>
            <w:tcW w:w="4712" w:type="dxa"/>
            <w:noWrap/>
            <w:vAlign w:val="center"/>
          </w:tcPr>
          <w:p w14:paraId="7D5CDB4F" w14:textId="66FF921C" w:rsidR="004E1891" w:rsidRPr="00135D5C" w:rsidRDefault="004E1891" w:rsidP="004E18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Starting date of D_Sample phase (Base Inputs cell D18)</w:t>
            </w:r>
          </w:p>
        </w:tc>
      </w:tr>
      <w:tr w:rsidR="004E1891" w:rsidRPr="00135D5C" w14:paraId="18568EA5" w14:textId="77777777" w:rsidTr="00940147">
        <w:trPr>
          <w:trHeight w:val="995"/>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4D9C5941" w14:textId="7595363A"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0218F9A5" w14:textId="784E4B26"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D36</w:t>
            </w:r>
          </w:p>
        </w:tc>
        <w:tc>
          <w:tcPr>
            <w:tcW w:w="979" w:type="dxa"/>
            <w:noWrap/>
            <w:vAlign w:val="center"/>
          </w:tcPr>
          <w:p w14:paraId="132DD90E" w14:textId="6EA5E936"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974" w:type="dxa"/>
            <w:noWrap/>
            <w:vAlign w:val="center"/>
          </w:tcPr>
          <w:p w14:paraId="60ECA4B6" w14:textId="6DF0B8EC"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w:t>
            </w:r>
          </w:p>
        </w:tc>
        <w:tc>
          <w:tcPr>
            <w:tcW w:w="4712" w:type="dxa"/>
            <w:noWrap/>
            <w:vAlign w:val="center"/>
          </w:tcPr>
          <w:p w14:paraId="7177B48E" w14:textId="46F31CC3" w:rsidR="004E1891" w:rsidRPr="00135D5C" w:rsidRDefault="004E1891" w:rsidP="004E18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Training period and recruitment deadline prior SoP, for Direct employees to handle SoP volumes (Base Inputs cell D36)</w:t>
            </w:r>
          </w:p>
        </w:tc>
      </w:tr>
      <w:tr w:rsidR="004E1891" w:rsidRPr="00135D5C" w14:paraId="0EB8AE64" w14:textId="77777777" w:rsidTr="00940147">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4B02C1DD" w14:textId="77A33562"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43D40C82" w14:textId="4B43FAEB"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D142</w:t>
            </w:r>
          </w:p>
        </w:tc>
        <w:tc>
          <w:tcPr>
            <w:tcW w:w="979" w:type="dxa"/>
            <w:noWrap/>
            <w:vAlign w:val="center"/>
          </w:tcPr>
          <w:p w14:paraId="38F0AD2C" w14:textId="09FDEF34"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b/>
                <w:bCs/>
                <w:color w:val="00B050"/>
              </w:rPr>
              <w:t>A2, A11, A24</w:t>
            </w:r>
          </w:p>
        </w:tc>
        <w:tc>
          <w:tcPr>
            <w:tcW w:w="974" w:type="dxa"/>
            <w:noWrap/>
            <w:vAlign w:val="center"/>
          </w:tcPr>
          <w:p w14:paraId="04303194" w14:textId="6DCE4B98"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2, 11, 24</w:t>
            </w:r>
          </w:p>
        </w:tc>
        <w:tc>
          <w:tcPr>
            <w:tcW w:w="4712" w:type="dxa"/>
            <w:noWrap/>
            <w:vAlign w:val="center"/>
          </w:tcPr>
          <w:p w14:paraId="47EA9DE8" w14:textId="1E36FEC8" w:rsidR="004E1891" w:rsidRPr="00135D5C" w:rsidRDefault="004E1891" w:rsidP="004E18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small harnesses in the calculated project (Under 50 wires) (Base Inputs cell D142)</w:t>
            </w:r>
          </w:p>
        </w:tc>
      </w:tr>
      <w:tr w:rsidR="004E1891" w:rsidRPr="00135D5C" w14:paraId="26AC7E43" w14:textId="77777777" w:rsidTr="00940147">
        <w:trPr>
          <w:trHeight w:val="697"/>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3D40140F" w14:textId="3ED8FC2C"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5E4E4B3B" w14:textId="254F02B2"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D143</w:t>
            </w:r>
          </w:p>
        </w:tc>
        <w:tc>
          <w:tcPr>
            <w:tcW w:w="979" w:type="dxa"/>
            <w:noWrap/>
            <w:vAlign w:val="center"/>
          </w:tcPr>
          <w:p w14:paraId="7CA8F0B8" w14:textId="632730EB"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b/>
                <w:bCs/>
                <w:color w:val="00B0F0"/>
              </w:rPr>
              <w:t>B2, B11, B24</w:t>
            </w:r>
          </w:p>
        </w:tc>
        <w:tc>
          <w:tcPr>
            <w:tcW w:w="974" w:type="dxa"/>
            <w:noWrap/>
            <w:vAlign w:val="center"/>
          </w:tcPr>
          <w:p w14:paraId="7827BE53" w14:textId="718C816F"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2, 11, 24</w:t>
            </w:r>
          </w:p>
        </w:tc>
        <w:tc>
          <w:tcPr>
            <w:tcW w:w="4712" w:type="dxa"/>
            <w:noWrap/>
            <w:vAlign w:val="center"/>
          </w:tcPr>
          <w:p w14:paraId="27BD5D2E" w14:textId="364E65E7" w:rsidR="004E1891" w:rsidRPr="00135D5C" w:rsidRDefault="004E1891" w:rsidP="004E18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medium harnesses in the calculated project (Under 200 wires) (Base Inputs cell D143)</w:t>
            </w:r>
          </w:p>
        </w:tc>
      </w:tr>
      <w:tr w:rsidR="004E1891" w:rsidRPr="00135D5C" w14:paraId="38761746" w14:textId="77777777" w:rsidTr="00940147">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54FECE50" w14:textId="78A81C04"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4E3DB1C5" w14:textId="6447C222"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D144</w:t>
            </w:r>
          </w:p>
        </w:tc>
        <w:tc>
          <w:tcPr>
            <w:tcW w:w="979" w:type="dxa"/>
            <w:noWrap/>
            <w:vAlign w:val="center"/>
          </w:tcPr>
          <w:p w14:paraId="2FD9C32F" w14:textId="2FEF75C8"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b/>
                <w:bCs/>
                <w:color w:val="FF0000"/>
              </w:rPr>
              <w:t>C2, C11, C24</w:t>
            </w:r>
          </w:p>
        </w:tc>
        <w:tc>
          <w:tcPr>
            <w:tcW w:w="974" w:type="dxa"/>
            <w:noWrap/>
            <w:vAlign w:val="center"/>
          </w:tcPr>
          <w:p w14:paraId="5021BC23" w14:textId="108654EC"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2, 11, 24</w:t>
            </w:r>
          </w:p>
        </w:tc>
        <w:tc>
          <w:tcPr>
            <w:tcW w:w="4712" w:type="dxa"/>
            <w:noWrap/>
            <w:vAlign w:val="center"/>
          </w:tcPr>
          <w:p w14:paraId="393B714B" w14:textId="0C749E5B" w:rsidR="004E1891" w:rsidRPr="00135D5C" w:rsidRDefault="004E1891" w:rsidP="004E18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big harnesses in project (Over 200 wires) (Base Inputs cell D144)</w:t>
            </w:r>
          </w:p>
        </w:tc>
      </w:tr>
      <w:tr w:rsidR="004E1891" w:rsidRPr="00135D5C" w14:paraId="3D7D700E" w14:textId="77777777" w:rsidTr="00940147">
        <w:trPr>
          <w:trHeight w:val="704"/>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20A76F99" w14:textId="70EBBA82"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5271024B" w14:textId="1E5F08F0"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D60</w:t>
            </w:r>
          </w:p>
        </w:tc>
        <w:tc>
          <w:tcPr>
            <w:tcW w:w="979" w:type="dxa"/>
            <w:noWrap/>
            <w:vAlign w:val="center"/>
          </w:tcPr>
          <w:p w14:paraId="5471DC8C" w14:textId="3EE68E78"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974" w:type="dxa"/>
            <w:noWrap/>
            <w:vAlign w:val="center"/>
          </w:tcPr>
          <w:p w14:paraId="2F26D6E1" w14:textId="2DF45CAC"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w:t>
            </w:r>
          </w:p>
        </w:tc>
        <w:tc>
          <w:tcPr>
            <w:tcW w:w="4712" w:type="dxa"/>
            <w:noWrap/>
            <w:vAlign w:val="center"/>
          </w:tcPr>
          <w:p w14:paraId="000E3E6C" w14:textId="12940C7A" w:rsidR="004E1891" w:rsidRPr="00135D5C" w:rsidRDefault="004E1891" w:rsidP="004E18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Total costs per month in start of Ramp up period year (Direct employee) (Base Inputs cell D60)</w:t>
            </w:r>
          </w:p>
        </w:tc>
      </w:tr>
      <w:tr w:rsidR="004E1891" w:rsidRPr="00135D5C" w14:paraId="7E03881B" w14:textId="77777777" w:rsidTr="00940147">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38817C34" w14:textId="54AF5D91"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5A86BBAB" w14:textId="66A554D2"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D67</w:t>
            </w:r>
          </w:p>
        </w:tc>
        <w:tc>
          <w:tcPr>
            <w:tcW w:w="979" w:type="dxa"/>
            <w:noWrap/>
            <w:vAlign w:val="center"/>
          </w:tcPr>
          <w:p w14:paraId="7DDA74B8" w14:textId="6FB3F1A0"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974" w:type="dxa"/>
            <w:noWrap/>
            <w:vAlign w:val="center"/>
          </w:tcPr>
          <w:p w14:paraId="40BCC2BC" w14:textId="65497232"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w:t>
            </w:r>
          </w:p>
        </w:tc>
        <w:tc>
          <w:tcPr>
            <w:tcW w:w="4712" w:type="dxa"/>
            <w:noWrap/>
            <w:vAlign w:val="center"/>
          </w:tcPr>
          <w:p w14:paraId="248784EF" w14:textId="4DAED7BB" w:rsidR="004E1891" w:rsidRPr="00135D5C" w:rsidRDefault="004E1891" w:rsidP="004E18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Salary increase in following year after start of Ramp up (Base Inputs cell D67)</w:t>
            </w:r>
          </w:p>
        </w:tc>
      </w:tr>
      <w:tr w:rsidR="004E1891" w:rsidRPr="00135D5C" w14:paraId="5A3CABA4" w14:textId="77777777" w:rsidTr="00940147">
        <w:trPr>
          <w:trHeight w:val="709"/>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7C92C5DA" w14:textId="47970C88"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25BD494A" w14:textId="08C890F4"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D68</w:t>
            </w:r>
          </w:p>
        </w:tc>
        <w:tc>
          <w:tcPr>
            <w:tcW w:w="979" w:type="dxa"/>
            <w:noWrap/>
            <w:vAlign w:val="center"/>
          </w:tcPr>
          <w:p w14:paraId="69B1508E" w14:textId="116DA86D"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974" w:type="dxa"/>
            <w:noWrap/>
            <w:vAlign w:val="center"/>
          </w:tcPr>
          <w:p w14:paraId="526C4C06" w14:textId="36E31186"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w:t>
            </w:r>
          </w:p>
        </w:tc>
        <w:tc>
          <w:tcPr>
            <w:tcW w:w="4712" w:type="dxa"/>
            <w:noWrap/>
            <w:vAlign w:val="center"/>
          </w:tcPr>
          <w:p w14:paraId="1FAD665C" w14:textId="402416CC" w:rsidR="004E1891" w:rsidRPr="00135D5C" w:rsidRDefault="004E1891" w:rsidP="004E18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Salary increase in 2nd following year after start of Ramp up (Base Inputs cell D68)</w:t>
            </w:r>
          </w:p>
        </w:tc>
      </w:tr>
      <w:tr w:rsidR="004E1891" w:rsidRPr="00135D5C" w14:paraId="45DCE681" w14:textId="77777777" w:rsidTr="00940147">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70BEC986" w14:textId="438B7723"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62461DB4" w14:textId="58664A30"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D69</w:t>
            </w:r>
          </w:p>
        </w:tc>
        <w:tc>
          <w:tcPr>
            <w:tcW w:w="979" w:type="dxa"/>
            <w:noWrap/>
            <w:vAlign w:val="center"/>
          </w:tcPr>
          <w:p w14:paraId="36EE5E54" w14:textId="6738F06C"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974" w:type="dxa"/>
            <w:noWrap/>
            <w:vAlign w:val="center"/>
          </w:tcPr>
          <w:p w14:paraId="71A5917B" w14:textId="0E6C4909"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w:t>
            </w:r>
          </w:p>
        </w:tc>
        <w:tc>
          <w:tcPr>
            <w:tcW w:w="4712" w:type="dxa"/>
            <w:noWrap/>
            <w:vAlign w:val="center"/>
          </w:tcPr>
          <w:p w14:paraId="77CB1B22" w14:textId="6B3AA407" w:rsidR="004E1891" w:rsidRPr="00135D5C" w:rsidRDefault="004E1891" w:rsidP="004E18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Salary increase in 3rd following year after start of Ramp up (Base Inputs cell D69)</w:t>
            </w:r>
          </w:p>
        </w:tc>
      </w:tr>
      <w:tr w:rsidR="004E1891" w:rsidRPr="00135D5C" w14:paraId="1B4202B5" w14:textId="77777777" w:rsidTr="00940147">
        <w:trPr>
          <w:trHeight w:val="2400"/>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65DB7389" w14:textId="43B37E81"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2EEC45FB" w14:textId="5808EC4F"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D30</w:t>
            </w:r>
          </w:p>
        </w:tc>
        <w:tc>
          <w:tcPr>
            <w:tcW w:w="979" w:type="dxa"/>
            <w:noWrap/>
            <w:vAlign w:val="center"/>
          </w:tcPr>
          <w:p w14:paraId="394587A6" w14:textId="695E7D8B"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b/>
                <w:bCs/>
                <w:color w:val="806000"/>
              </w:rPr>
              <w:t>H</w:t>
            </w:r>
          </w:p>
        </w:tc>
        <w:tc>
          <w:tcPr>
            <w:tcW w:w="974" w:type="dxa"/>
            <w:noWrap/>
            <w:vAlign w:val="center"/>
          </w:tcPr>
          <w:p w14:paraId="3B71C080" w14:textId="69033E72"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4, 6, 7, 8, 11, 17, 18, 19, 20, 21, 22, 23, 24, 27, 29, 30, 31</w:t>
            </w:r>
          </w:p>
        </w:tc>
        <w:tc>
          <w:tcPr>
            <w:tcW w:w="4712" w:type="dxa"/>
            <w:noWrap/>
            <w:vAlign w:val="center"/>
          </w:tcPr>
          <w:p w14:paraId="15F2B622" w14:textId="3C7F8C68" w:rsidR="004E1891" w:rsidRPr="00135D5C" w:rsidRDefault="004E1891" w:rsidP="004E18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Material costs for an average order (Base Inputs cell D30)</w:t>
            </w:r>
          </w:p>
        </w:tc>
      </w:tr>
      <w:tr w:rsidR="004E1891" w:rsidRPr="00135D5C" w14:paraId="35711399" w14:textId="77777777" w:rsidTr="00940147">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1EFCE1EA" w14:textId="7F1DC84A"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667399D5" w14:textId="3499BA71"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D74</w:t>
            </w:r>
          </w:p>
        </w:tc>
        <w:tc>
          <w:tcPr>
            <w:tcW w:w="979" w:type="dxa"/>
            <w:noWrap/>
            <w:vAlign w:val="center"/>
          </w:tcPr>
          <w:p w14:paraId="7BE179AF" w14:textId="089248C3"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974" w:type="dxa"/>
            <w:noWrap/>
            <w:vAlign w:val="center"/>
          </w:tcPr>
          <w:p w14:paraId="140631B4" w14:textId="6EFE0DCB"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5</w:t>
            </w:r>
          </w:p>
        </w:tc>
        <w:tc>
          <w:tcPr>
            <w:tcW w:w="4712" w:type="dxa"/>
            <w:noWrap/>
            <w:vAlign w:val="center"/>
          </w:tcPr>
          <w:p w14:paraId="4CAD7512" w14:textId="2364245A" w:rsidR="004E1891" w:rsidRPr="00135D5C" w:rsidRDefault="004E1891" w:rsidP="004E18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Estimation of transport costs for 10 average car sets of material between Leoni and customer plants (Base Inputs cell D74)</w:t>
            </w:r>
          </w:p>
        </w:tc>
      </w:tr>
      <w:tr w:rsidR="004E1891" w:rsidRPr="00135D5C" w14:paraId="3B4F649E" w14:textId="77777777" w:rsidTr="00940147">
        <w:trPr>
          <w:trHeight w:val="691"/>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633102EE" w14:textId="53D3510F"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6A4A536D" w14:textId="6CD98769"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D138</w:t>
            </w:r>
          </w:p>
        </w:tc>
        <w:tc>
          <w:tcPr>
            <w:tcW w:w="979" w:type="dxa"/>
            <w:noWrap/>
            <w:vAlign w:val="center"/>
          </w:tcPr>
          <w:p w14:paraId="406F7D2D" w14:textId="702CB49D"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b/>
                <w:bCs/>
                <w:color w:val="00B0F0"/>
              </w:rPr>
              <w:t>B6</w:t>
            </w:r>
          </w:p>
        </w:tc>
        <w:tc>
          <w:tcPr>
            <w:tcW w:w="974" w:type="dxa"/>
            <w:noWrap/>
            <w:vAlign w:val="center"/>
          </w:tcPr>
          <w:p w14:paraId="1021F580" w14:textId="7E19D368"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6</w:t>
            </w:r>
          </w:p>
        </w:tc>
        <w:tc>
          <w:tcPr>
            <w:tcW w:w="4712" w:type="dxa"/>
            <w:noWrap/>
            <w:vAlign w:val="center"/>
          </w:tcPr>
          <w:p w14:paraId="01D3F44A" w14:textId="3FD03E08" w:rsidR="004E1891" w:rsidRPr="00135D5C" w:rsidRDefault="004E1891" w:rsidP="004E18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unique twisted wire combinations (Base Inputs cell D138)</w:t>
            </w:r>
          </w:p>
        </w:tc>
      </w:tr>
      <w:tr w:rsidR="004E1891" w:rsidRPr="00135D5C" w14:paraId="5C05ACA9" w14:textId="77777777" w:rsidTr="00940147">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14FA542B" w14:textId="32E89F7C"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627BB35C" w14:textId="213B2513"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D115</w:t>
            </w:r>
          </w:p>
        </w:tc>
        <w:tc>
          <w:tcPr>
            <w:tcW w:w="979" w:type="dxa"/>
            <w:noWrap/>
            <w:vAlign w:val="center"/>
          </w:tcPr>
          <w:p w14:paraId="3E9CC409" w14:textId="750A1940"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b/>
                <w:bCs/>
                <w:color w:val="00B050"/>
              </w:rPr>
              <w:t>A21</w:t>
            </w:r>
          </w:p>
        </w:tc>
        <w:tc>
          <w:tcPr>
            <w:tcW w:w="974" w:type="dxa"/>
            <w:noWrap/>
            <w:vAlign w:val="center"/>
          </w:tcPr>
          <w:p w14:paraId="1F197187" w14:textId="1F7793CE"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20, 21</w:t>
            </w:r>
          </w:p>
        </w:tc>
        <w:tc>
          <w:tcPr>
            <w:tcW w:w="4712" w:type="dxa"/>
            <w:noWrap/>
            <w:vAlign w:val="center"/>
          </w:tcPr>
          <w:p w14:paraId="2E24FCDE" w14:textId="496DFA83" w:rsidR="004E1891" w:rsidRPr="00135D5C" w:rsidRDefault="004E1891" w:rsidP="004E18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Coefficient for scrapping - Subassembly (Base Inputs cell D115)</w:t>
            </w:r>
          </w:p>
        </w:tc>
      </w:tr>
      <w:tr w:rsidR="004E1891" w:rsidRPr="00135D5C" w14:paraId="445C8593" w14:textId="77777777" w:rsidTr="00940147">
        <w:trPr>
          <w:trHeight w:val="684"/>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4BC36755" w14:textId="1B3041AB"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22600C36" w14:textId="2553FAF0"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D135</w:t>
            </w:r>
          </w:p>
        </w:tc>
        <w:tc>
          <w:tcPr>
            <w:tcW w:w="979" w:type="dxa"/>
            <w:noWrap/>
            <w:vAlign w:val="center"/>
          </w:tcPr>
          <w:p w14:paraId="59C12F69" w14:textId="21CE9D69"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b/>
                <w:bCs/>
                <w:color w:val="00B050"/>
              </w:rPr>
              <w:t>A9</w:t>
            </w:r>
          </w:p>
        </w:tc>
        <w:tc>
          <w:tcPr>
            <w:tcW w:w="974" w:type="dxa"/>
            <w:noWrap/>
            <w:vAlign w:val="center"/>
          </w:tcPr>
          <w:p w14:paraId="6344A709" w14:textId="0E797EEB"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9</w:t>
            </w:r>
          </w:p>
        </w:tc>
        <w:tc>
          <w:tcPr>
            <w:tcW w:w="4712" w:type="dxa"/>
            <w:noWrap/>
            <w:vAlign w:val="center"/>
          </w:tcPr>
          <w:p w14:paraId="5BC8E094" w14:textId="6606B291" w:rsidR="004E1891" w:rsidRPr="00135D5C" w:rsidRDefault="004E1891" w:rsidP="004E18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unique splices within the calculated project (Base Inputs cell D135)</w:t>
            </w:r>
          </w:p>
        </w:tc>
      </w:tr>
      <w:tr w:rsidR="004E1891" w:rsidRPr="00135D5C" w14:paraId="738D8F13" w14:textId="77777777" w:rsidTr="00940147">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7128668F" w14:textId="29FD6388"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35F377F5" w14:textId="78E01FBC"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D136</w:t>
            </w:r>
          </w:p>
        </w:tc>
        <w:tc>
          <w:tcPr>
            <w:tcW w:w="979" w:type="dxa"/>
            <w:noWrap/>
            <w:vAlign w:val="center"/>
          </w:tcPr>
          <w:p w14:paraId="584DBD28" w14:textId="492E6C80"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b/>
                <w:bCs/>
                <w:color w:val="00B0F0"/>
              </w:rPr>
              <w:t>B21</w:t>
            </w:r>
          </w:p>
        </w:tc>
        <w:tc>
          <w:tcPr>
            <w:tcW w:w="974" w:type="dxa"/>
            <w:noWrap/>
            <w:vAlign w:val="center"/>
          </w:tcPr>
          <w:p w14:paraId="395E887D" w14:textId="1505586C"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21</w:t>
            </w:r>
          </w:p>
        </w:tc>
        <w:tc>
          <w:tcPr>
            <w:tcW w:w="4712" w:type="dxa"/>
            <w:noWrap/>
            <w:vAlign w:val="center"/>
          </w:tcPr>
          <w:p w14:paraId="7AA6FEE5" w14:textId="091DEC9F" w:rsidR="004E1891" w:rsidRPr="00135D5C" w:rsidRDefault="004E1891" w:rsidP="004E18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splices allocated to a welding machine (Base inputs cell D136) - all possible variants</w:t>
            </w:r>
          </w:p>
        </w:tc>
      </w:tr>
      <w:tr w:rsidR="004E1891" w:rsidRPr="00135D5C" w14:paraId="3DEFD914" w14:textId="77777777" w:rsidTr="00940147">
        <w:trPr>
          <w:trHeight w:val="768"/>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7F96BEA8" w14:textId="5C0B4AE1"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551D33E8" w14:textId="38447FA4"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D137</w:t>
            </w:r>
          </w:p>
        </w:tc>
        <w:tc>
          <w:tcPr>
            <w:tcW w:w="979" w:type="dxa"/>
            <w:noWrap/>
            <w:vAlign w:val="center"/>
          </w:tcPr>
          <w:p w14:paraId="5C5D354E" w14:textId="36E1919E"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b/>
                <w:bCs/>
                <w:color w:val="FF0000"/>
              </w:rPr>
              <w:t>C9</w:t>
            </w:r>
          </w:p>
        </w:tc>
        <w:tc>
          <w:tcPr>
            <w:tcW w:w="974" w:type="dxa"/>
            <w:noWrap/>
            <w:vAlign w:val="center"/>
          </w:tcPr>
          <w:p w14:paraId="7ED2CBFF" w14:textId="069C287A"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9</w:t>
            </w:r>
          </w:p>
        </w:tc>
        <w:tc>
          <w:tcPr>
            <w:tcW w:w="4712" w:type="dxa"/>
            <w:noWrap/>
            <w:vAlign w:val="center"/>
          </w:tcPr>
          <w:p w14:paraId="77E8ED98" w14:textId="2FC98E23" w:rsidR="004E1891" w:rsidRPr="00135D5C" w:rsidRDefault="004E1891" w:rsidP="004E18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Percentage of watertight splices out of all unique splices (Base Inputs cell D137)</w:t>
            </w:r>
          </w:p>
        </w:tc>
      </w:tr>
      <w:tr w:rsidR="004E1891" w:rsidRPr="00135D5C" w14:paraId="288DA31C" w14:textId="77777777" w:rsidTr="00940147">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2B0B6606" w14:textId="625EA8EF"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6F55AE3F" w14:textId="6483B8F5"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D126</w:t>
            </w:r>
          </w:p>
        </w:tc>
        <w:tc>
          <w:tcPr>
            <w:tcW w:w="979" w:type="dxa"/>
            <w:noWrap/>
            <w:vAlign w:val="center"/>
          </w:tcPr>
          <w:p w14:paraId="450A9E53" w14:textId="2C5B6A91"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b/>
                <w:bCs/>
                <w:color w:val="00B050"/>
              </w:rPr>
              <w:t>A10</w:t>
            </w:r>
          </w:p>
        </w:tc>
        <w:tc>
          <w:tcPr>
            <w:tcW w:w="974" w:type="dxa"/>
            <w:noWrap/>
            <w:vAlign w:val="center"/>
          </w:tcPr>
          <w:p w14:paraId="43689E4F" w14:textId="4A14152A"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10</w:t>
            </w:r>
          </w:p>
        </w:tc>
        <w:tc>
          <w:tcPr>
            <w:tcW w:w="4712" w:type="dxa"/>
            <w:noWrap/>
            <w:vAlign w:val="center"/>
          </w:tcPr>
          <w:p w14:paraId="1F8E1378" w14:textId="7F7CD9F3" w:rsidR="004E1891" w:rsidRPr="00135D5C" w:rsidRDefault="004E1891" w:rsidP="004E18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non foamed, water tight grommets (Base Inputs cell D126)</w:t>
            </w:r>
          </w:p>
        </w:tc>
      </w:tr>
      <w:tr w:rsidR="004E1891" w:rsidRPr="00135D5C" w14:paraId="62272007" w14:textId="77777777" w:rsidTr="00940147">
        <w:trPr>
          <w:trHeight w:val="688"/>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2A05C812" w14:textId="73C23C7B"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3AD91EA6" w14:textId="7D97289A"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D127</w:t>
            </w:r>
          </w:p>
        </w:tc>
        <w:tc>
          <w:tcPr>
            <w:tcW w:w="979" w:type="dxa"/>
            <w:noWrap/>
            <w:vAlign w:val="center"/>
          </w:tcPr>
          <w:p w14:paraId="3679A46A" w14:textId="2AFD87C5"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b/>
                <w:bCs/>
                <w:color w:val="00B0F0"/>
              </w:rPr>
              <w:t>B10</w:t>
            </w:r>
          </w:p>
        </w:tc>
        <w:tc>
          <w:tcPr>
            <w:tcW w:w="974" w:type="dxa"/>
            <w:noWrap/>
            <w:vAlign w:val="center"/>
          </w:tcPr>
          <w:p w14:paraId="73A555BD" w14:textId="5B4E52BA"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10</w:t>
            </w:r>
          </w:p>
        </w:tc>
        <w:tc>
          <w:tcPr>
            <w:tcW w:w="4712" w:type="dxa"/>
            <w:noWrap/>
            <w:vAlign w:val="center"/>
          </w:tcPr>
          <w:p w14:paraId="28D72EB2" w14:textId="66C89251" w:rsidR="004E1891" w:rsidRPr="00135D5C" w:rsidRDefault="004E1891" w:rsidP="004E18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Number of foamed grommets (Base Inputs cell D127)</w:t>
            </w:r>
          </w:p>
        </w:tc>
      </w:tr>
      <w:tr w:rsidR="004E1891" w:rsidRPr="00135D5C" w14:paraId="5A669AD7" w14:textId="77777777" w:rsidTr="00940147">
        <w:trPr>
          <w:cnfStyle w:val="000000100000" w:firstRow="0" w:lastRow="0" w:firstColumn="0" w:lastColumn="0" w:oddVBand="0" w:evenVBand="0" w:oddHBand="1"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64EDFD7D" w14:textId="37A22B15"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19227E07" w14:textId="635B8F8E"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D139</w:t>
            </w:r>
          </w:p>
        </w:tc>
        <w:tc>
          <w:tcPr>
            <w:tcW w:w="979" w:type="dxa"/>
            <w:noWrap/>
            <w:vAlign w:val="center"/>
          </w:tcPr>
          <w:p w14:paraId="5B498F4F" w14:textId="4A9F2D00"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b/>
                <w:bCs/>
                <w:color w:val="00B0F0"/>
              </w:rPr>
              <w:t>B19</w:t>
            </w:r>
          </w:p>
        </w:tc>
        <w:tc>
          <w:tcPr>
            <w:tcW w:w="974" w:type="dxa"/>
            <w:noWrap/>
            <w:vAlign w:val="center"/>
          </w:tcPr>
          <w:p w14:paraId="300BAF74" w14:textId="578E40D9"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19</w:t>
            </w:r>
          </w:p>
        </w:tc>
        <w:tc>
          <w:tcPr>
            <w:tcW w:w="4712" w:type="dxa"/>
            <w:noWrap/>
            <w:vAlign w:val="center"/>
          </w:tcPr>
          <w:p w14:paraId="4B56C23E" w14:textId="075ABB99" w:rsidR="004E1891" w:rsidRPr="00135D5C" w:rsidRDefault="004E1891" w:rsidP="004E18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Average amount of all combinations terminal/cross-section/wire type/seal per applicator (Base Inputs cell D139)</w:t>
            </w:r>
          </w:p>
        </w:tc>
      </w:tr>
      <w:tr w:rsidR="004E1891" w:rsidRPr="00135D5C" w14:paraId="797647C6" w14:textId="77777777" w:rsidTr="00940147">
        <w:trPr>
          <w:trHeight w:val="697"/>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2F801FF2" w14:textId="3EDB8C3D"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61565104" w14:textId="079FC7B8"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D120</w:t>
            </w:r>
          </w:p>
        </w:tc>
        <w:tc>
          <w:tcPr>
            <w:tcW w:w="979" w:type="dxa"/>
            <w:noWrap/>
            <w:vAlign w:val="center"/>
          </w:tcPr>
          <w:p w14:paraId="476EF8F2" w14:textId="17BDA33B"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b/>
                <w:bCs/>
                <w:color w:val="00B050"/>
              </w:rPr>
              <w:t>A25</w:t>
            </w:r>
          </w:p>
        </w:tc>
        <w:tc>
          <w:tcPr>
            <w:tcW w:w="974" w:type="dxa"/>
            <w:noWrap/>
            <w:vAlign w:val="center"/>
          </w:tcPr>
          <w:p w14:paraId="07512460" w14:textId="612BC98D"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25</w:t>
            </w:r>
          </w:p>
        </w:tc>
        <w:tc>
          <w:tcPr>
            <w:tcW w:w="4712" w:type="dxa"/>
            <w:noWrap/>
            <w:vAlign w:val="center"/>
          </w:tcPr>
          <w:p w14:paraId="4EED1CCA" w14:textId="67E00C1F" w:rsidR="004E1891" w:rsidRPr="00135D5C" w:rsidRDefault="004E1891" w:rsidP="004E18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Coefficient for scrapping - Foaming (Base Inputs cell D120)</w:t>
            </w:r>
          </w:p>
        </w:tc>
      </w:tr>
      <w:tr w:rsidR="004E1891" w:rsidRPr="00135D5C" w14:paraId="0B2464BC" w14:textId="77777777" w:rsidTr="004E189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4F34C4F3" w14:textId="193E02AA"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367472F2" w14:textId="7AF901D4"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D9</w:t>
            </w:r>
          </w:p>
        </w:tc>
        <w:tc>
          <w:tcPr>
            <w:tcW w:w="979" w:type="dxa"/>
            <w:noWrap/>
            <w:vAlign w:val="center"/>
          </w:tcPr>
          <w:p w14:paraId="2C6A917F" w14:textId="3DC82C8F"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N/A</w:t>
            </w:r>
          </w:p>
        </w:tc>
        <w:tc>
          <w:tcPr>
            <w:tcW w:w="974" w:type="dxa"/>
            <w:noWrap/>
            <w:vAlign w:val="center"/>
          </w:tcPr>
          <w:p w14:paraId="0F5C77FA" w14:textId="43623E3E"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13</w:t>
            </w:r>
          </w:p>
        </w:tc>
        <w:tc>
          <w:tcPr>
            <w:tcW w:w="4712" w:type="dxa"/>
            <w:noWrap/>
            <w:vAlign w:val="center"/>
          </w:tcPr>
          <w:p w14:paraId="69736631" w14:textId="2AFAB7A0" w:rsidR="004E1891" w:rsidRPr="00135D5C" w:rsidRDefault="004E1891" w:rsidP="004E18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Project scenario (Base Inputs cell D9)</w:t>
            </w:r>
          </w:p>
        </w:tc>
      </w:tr>
      <w:tr w:rsidR="004E1891" w:rsidRPr="00135D5C" w14:paraId="73660BB7" w14:textId="77777777" w:rsidTr="00940147">
        <w:trPr>
          <w:trHeight w:val="688"/>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0E39283D" w14:textId="6F634C90"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41C95885" w14:textId="4F7D2F8A"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D19</w:t>
            </w:r>
          </w:p>
        </w:tc>
        <w:tc>
          <w:tcPr>
            <w:tcW w:w="979" w:type="dxa"/>
            <w:noWrap/>
            <w:vAlign w:val="center"/>
          </w:tcPr>
          <w:p w14:paraId="6455AE2C" w14:textId="1095AB76"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b/>
                <w:bCs/>
                <w:color w:val="7030A0"/>
              </w:rPr>
              <w:t>G</w:t>
            </w:r>
          </w:p>
        </w:tc>
        <w:tc>
          <w:tcPr>
            <w:tcW w:w="974" w:type="dxa"/>
            <w:noWrap/>
            <w:vAlign w:val="center"/>
          </w:tcPr>
          <w:p w14:paraId="4607AF3E" w14:textId="58DF77AD"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7, 14</w:t>
            </w:r>
          </w:p>
        </w:tc>
        <w:tc>
          <w:tcPr>
            <w:tcW w:w="4712" w:type="dxa"/>
            <w:noWrap/>
            <w:vAlign w:val="center"/>
          </w:tcPr>
          <w:p w14:paraId="2FDAAE86" w14:textId="0FFF0F54" w:rsidR="004E1891" w:rsidRPr="00135D5C" w:rsidRDefault="004E1891" w:rsidP="004E18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Average Business trip duration in days (Base Inputs cell D19)</w:t>
            </w:r>
          </w:p>
        </w:tc>
      </w:tr>
      <w:tr w:rsidR="004E1891" w:rsidRPr="00135D5C" w14:paraId="4660ED59" w14:textId="77777777" w:rsidTr="0094014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2CDC5ECC" w14:textId="46FBB712"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1D2D8091" w14:textId="41AB182A"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D20</w:t>
            </w:r>
          </w:p>
        </w:tc>
        <w:tc>
          <w:tcPr>
            <w:tcW w:w="979" w:type="dxa"/>
            <w:noWrap/>
            <w:vAlign w:val="center"/>
          </w:tcPr>
          <w:p w14:paraId="75AA06F3" w14:textId="5BCAC8F1"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0000"/>
              </w:rPr>
            </w:pPr>
            <w:r>
              <w:rPr>
                <w:rFonts w:ascii="Calibri" w:hAnsi="Calibri" w:cs="Calibri"/>
                <w:b/>
                <w:bCs/>
                <w:color w:val="7030A0"/>
              </w:rPr>
              <w:t>G</w:t>
            </w:r>
          </w:p>
        </w:tc>
        <w:tc>
          <w:tcPr>
            <w:tcW w:w="974" w:type="dxa"/>
            <w:noWrap/>
            <w:vAlign w:val="center"/>
          </w:tcPr>
          <w:p w14:paraId="16D99509" w14:textId="0D8B9C8C"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7, 14</w:t>
            </w:r>
          </w:p>
        </w:tc>
        <w:tc>
          <w:tcPr>
            <w:tcW w:w="4712" w:type="dxa"/>
            <w:noWrap/>
            <w:vAlign w:val="center"/>
          </w:tcPr>
          <w:p w14:paraId="34373E61" w14:textId="400155EA" w:rsidR="004E1891" w:rsidRPr="00135D5C" w:rsidRDefault="004E1891" w:rsidP="004E18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Average Business trip transportation costs (Base Inputs cell D20)</w:t>
            </w:r>
          </w:p>
        </w:tc>
      </w:tr>
      <w:tr w:rsidR="004E1891" w:rsidRPr="00135D5C" w14:paraId="25F33DE5" w14:textId="77777777" w:rsidTr="00940147">
        <w:trPr>
          <w:trHeight w:val="709"/>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0F7E4E92" w14:textId="0E49CE8C"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7B98E557" w14:textId="408590D9"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D21</w:t>
            </w:r>
          </w:p>
        </w:tc>
        <w:tc>
          <w:tcPr>
            <w:tcW w:w="979" w:type="dxa"/>
            <w:noWrap/>
            <w:vAlign w:val="center"/>
          </w:tcPr>
          <w:p w14:paraId="33A3448D" w14:textId="5F12B351"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B0F0"/>
              </w:rPr>
            </w:pPr>
            <w:r>
              <w:rPr>
                <w:rFonts w:ascii="Calibri" w:hAnsi="Calibri" w:cs="Calibri"/>
                <w:b/>
                <w:bCs/>
                <w:color w:val="7030A0"/>
              </w:rPr>
              <w:t>G</w:t>
            </w:r>
          </w:p>
        </w:tc>
        <w:tc>
          <w:tcPr>
            <w:tcW w:w="974" w:type="dxa"/>
            <w:noWrap/>
            <w:vAlign w:val="center"/>
          </w:tcPr>
          <w:p w14:paraId="19899823" w14:textId="6B760623" w:rsidR="004E1891" w:rsidRPr="00135D5C"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7, 14</w:t>
            </w:r>
          </w:p>
        </w:tc>
        <w:tc>
          <w:tcPr>
            <w:tcW w:w="4712" w:type="dxa"/>
            <w:noWrap/>
            <w:vAlign w:val="center"/>
          </w:tcPr>
          <w:p w14:paraId="4E9E320F" w14:textId="29D65325" w:rsidR="004E1891" w:rsidRPr="00135D5C" w:rsidRDefault="004E1891" w:rsidP="004E18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Average Business trip daily allowance per day (Base Inputs cell D21)</w:t>
            </w:r>
          </w:p>
        </w:tc>
      </w:tr>
      <w:tr w:rsidR="004E1891" w:rsidRPr="00135D5C" w14:paraId="5A28FF8D" w14:textId="77777777" w:rsidTr="00940147">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7F9A48DD" w14:textId="1E40719C"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5CEA3BD9" w14:textId="295325DF"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D22</w:t>
            </w:r>
          </w:p>
        </w:tc>
        <w:tc>
          <w:tcPr>
            <w:tcW w:w="979" w:type="dxa"/>
            <w:noWrap/>
            <w:vAlign w:val="center"/>
          </w:tcPr>
          <w:p w14:paraId="2106CD86" w14:textId="75E09853"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FFC000"/>
              </w:rPr>
            </w:pPr>
            <w:r>
              <w:rPr>
                <w:rFonts w:ascii="Calibri" w:hAnsi="Calibri" w:cs="Calibri"/>
                <w:b/>
                <w:bCs/>
                <w:color w:val="7030A0"/>
              </w:rPr>
              <w:t>G</w:t>
            </w:r>
          </w:p>
        </w:tc>
        <w:tc>
          <w:tcPr>
            <w:tcW w:w="974" w:type="dxa"/>
            <w:noWrap/>
            <w:vAlign w:val="center"/>
          </w:tcPr>
          <w:p w14:paraId="1D07516B" w14:textId="4440B0D2" w:rsidR="004E1891" w:rsidRPr="00135D5C"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7, 14</w:t>
            </w:r>
          </w:p>
        </w:tc>
        <w:tc>
          <w:tcPr>
            <w:tcW w:w="4712" w:type="dxa"/>
            <w:noWrap/>
            <w:vAlign w:val="center"/>
          </w:tcPr>
          <w:p w14:paraId="3CCB3124" w14:textId="00CC4E1F" w:rsidR="004E1891" w:rsidRPr="00135D5C" w:rsidRDefault="004E1891" w:rsidP="004E18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Average Business trip hotel costs per night (Base Inputs cell D22)</w:t>
            </w:r>
          </w:p>
        </w:tc>
      </w:tr>
      <w:tr w:rsidR="004E1891" w:rsidRPr="00135D5C" w14:paraId="743B48C8" w14:textId="77777777" w:rsidTr="00940147">
        <w:trPr>
          <w:trHeight w:val="1990"/>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71E0BD61" w14:textId="38DDA8F8"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55CE276D" w14:textId="2AA8044B" w:rsidR="004E1891" w:rsidRPr="00386783" w:rsidRDefault="004E1891" w:rsidP="004E189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D111</w:t>
            </w:r>
          </w:p>
        </w:tc>
        <w:tc>
          <w:tcPr>
            <w:tcW w:w="979" w:type="dxa"/>
            <w:noWrap/>
            <w:vAlign w:val="center"/>
          </w:tcPr>
          <w:p w14:paraId="60CB5DBB" w14:textId="0AB97A28"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ED7D31"/>
              </w:rPr>
              <w:t>F</w:t>
            </w:r>
          </w:p>
        </w:tc>
        <w:tc>
          <w:tcPr>
            <w:tcW w:w="974" w:type="dxa"/>
            <w:noWrap/>
            <w:vAlign w:val="center"/>
          </w:tcPr>
          <w:p w14:paraId="74D7C6AB" w14:textId="088FF9E5"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17, 19, 20, 21, 22, 23, 25, 26, 27, 28, 29, 30, 31</w:t>
            </w:r>
          </w:p>
        </w:tc>
        <w:tc>
          <w:tcPr>
            <w:tcW w:w="4712" w:type="dxa"/>
            <w:noWrap/>
            <w:vAlign w:val="center"/>
          </w:tcPr>
          <w:p w14:paraId="14ED7201" w14:textId="167283DC" w:rsidR="004E1891" w:rsidRDefault="004E1891" w:rsidP="004E189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Individual samples/values for release of a machine or a process (Base Inputs cell D111)</w:t>
            </w:r>
          </w:p>
        </w:tc>
      </w:tr>
      <w:tr w:rsidR="004E1891" w:rsidRPr="00135D5C" w14:paraId="7AC7E26F" w14:textId="77777777" w:rsidTr="00940147">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2164183E" w14:textId="5C2FC681"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1802D878" w14:textId="2FDF23F9" w:rsidR="004E1891" w:rsidRPr="00386783" w:rsidRDefault="004E1891" w:rsidP="004E1891">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D112</w:t>
            </w:r>
          </w:p>
        </w:tc>
        <w:tc>
          <w:tcPr>
            <w:tcW w:w="979" w:type="dxa"/>
            <w:noWrap/>
            <w:vAlign w:val="center"/>
          </w:tcPr>
          <w:p w14:paraId="4037342F" w14:textId="1E73CA85"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00B050"/>
              </w:rPr>
              <w:t>A17</w:t>
            </w:r>
          </w:p>
        </w:tc>
        <w:tc>
          <w:tcPr>
            <w:tcW w:w="974" w:type="dxa"/>
            <w:noWrap/>
            <w:vAlign w:val="center"/>
          </w:tcPr>
          <w:p w14:paraId="20D9B895" w14:textId="5B2D1998"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w:t>
            </w:r>
          </w:p>
        </w:tc>
        <w:tc>
          <w:tcPr>
            <w:tcW w:w="4712" w:type="dxa"/>
            <w:noWrap/>
            <w:vAlign w:val="center"/>
          </w:tcPr>
          <w:p w14:paraId="5B8AE6DF" w14:textId="6C3BCEC8" w:rsidR="004E1891" w:rsidRDefault="004E1891" w:rsidP="004E189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Coefficient for scrapping - Warehouse/Dispatch (Base Inputs cell D112)</w:t>
            </w:r>
          </w:p>
        </w:tc>
      </w:tr>
      <w:tr w:rsidR="004E1891" w:rsidRPr="00135D5C" w14:paraId="744736D2" w14:textId="77777777" w:rsidTr="00940147">
        <w:trPr>
          <w:trHeight w:val="709"/>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39DDC11C" w14:textId="4D78C471"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0B46105D" w14:textId="2D151192" w:rsidR="004E1891" w:rsidRPr="00386783" w:rsidRDefault="004E1891" w:rsidP="004E189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D113</w:t>
            </w:r>
          </w:p>
        </w:tc>
        <w:tc>
          <w:tcPr>
            <w:tcW w:w="979" w:type="dxa"/>
            <w:noWrap/>
            <w:vAlign w:val="center"/>
          </w:tcPr>
          <w:p w14:paraId="19EE7450" w14:textId="1C4FE4CF"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00B050"/>
              </w:rPr>
              <w:t>A18</w:t>
            </w:r>
          </w:p>
        </w:tc>
        <w:tc>
          <w:tcPr>
            <w:tcW w:w="974" w:type="dxa"/>
            <w:noWrap/>
            <w:vAlign w:val="center"/>
          </w:tcPr>
          <w:p w14:paraId="6BF0E133" w14:textId="400999B6"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w:t>
            </w:r>
          </w:p>
        </w:tc>
        <w:tc>
          <w:tcPr>
            <w:tcW w:w="4712" w:type="dxa"/>
            <w:noWrap/>
            <w:vAlign w:val="center"/>
          </w:tcPr>
          <w:p w14:paraId="12FC4DF4" w14:textId="4B5AC404" w:rsidR="004E1891" w:rsidRDefault="004E1891" w:rsidP="004E189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Coefficient for scrapping - Cutting room area (Base Inputs cell D113)</w:t>
            </w:r>
          </w:p>
        </w:tc>
      </w:tr>
      <w:tr w:rsidR="004E1891" w:rsidRPr="00135D5C" w14:paraId="2A08A244" w14:textId="77777777" w:rsidTr="00940147">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2089069A" w14:textId="741EB2AE"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43CEF51F" w14:textId="58B9A642" w:rsidR="004E1891" w:rsidRPr="00386783" w:rsidRDefault="004E1891" w:rsidP="004E1891">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D114</w:t>
            </w:r>
          </w:p>
        </w:tc>
        <w:tc>
          <w:tcPr>
            <w:tcW w:w="979" w:type="dxa"/>
            <w:noWrap/>
            <w:vAlign w:val="center"/>
          </w:tcPr>
          <w:p w14:paraId="759E826C" w14:textId="652C254A"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00B050"/>
              </w:rPr>
              <w:t>A19</w:t>
            </w:r>
          </w:p>
        </w:tc>
        <w:tc>
          <w:tcPr>
            <w:tcW w:w="974" w:type="dxa"/>
            <w:noWrap/>
            <w:vAlign w:val="center"/>
          </w:tcPr>
          <w:p w14:paraId="5CFE531B" w14:textId="699F76A0"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w:t>
            </w:r>
          </w:p>
        </w:tc>
        <w:tc>
          <w:tcPr>
            <w:tcW w:w="4712" w:type="dxa"/>
            <w:noWrap/>
            <w:vAlign w:val="center"/>
          </w:tcPr>
          <w:p w14:paraId="23C725FA" w14:textId="2596C3CD" w:rsidR="004E1891" w:rsidRDefault="004E1891" w:rsidP="004E189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Coefficient for scrapping - Applicators (Base Inputs cell D114)</w:t>
            </w:r>
          </w:p>
        </w:tc>
      </w:tr>
      <w:tr w:rsidR="004E1891" w:rsidRPr="00135D5C" w14:paraId="1B44C999" w14:textId="77777777" w:rsidTr="00940147">
        <w:trPr>
          <w:trHeight w:val="702"/>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0C955117" w14:textId="23E243A0"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5754A291" w14:textId="3A4914C9" w:rsidR="004E1891" w:rsidRPr="00386783" w:rsidRDefault="004E1891" w:rsidP="004E189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D141</w:t>
            </w:r>
          </w:p>
        </w:tc>
        <w:tc>
          <w:tcPr>
            <w:tcW w:w="979" w:type="dxa"/>
            <w:noWrap/>
            <w:vAlign w:val="center"/>
          </w:tcPr>
          <w:p w14:paraId="64ED82E2" w14:textId="20AF3DAF"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7030A0"/>
              </w:rPr>
              <w:t>E24</w:t>
            </w:r>
          </w:p>
        </w:tc>
        <w:tc>
          <w:tcPr>
            <w:tcW w:w="974" w:type="dxa"/>
            <w:noWrap/>
            <w:vAlign w:val="center"/>
          </w:tcPr>
          <w:p w14:paraId="06C31071" w14:textId="7DDE342B"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24</w:t>
            </w:r>
          </w:p>
        </w:tc>
        <w:tc>
          <w:tcPr>
            <w:tcW w:w="4712" w:type="dxa"/>
            <w:noWrap/>
            <w:vAlign w:val="center"/>
          </w:tcPr>
          <w:p w14:paraId="045A6797" w14:textId="50844E68" w:rsidR="004E1891" w:rsidRDefault="004E1891" w:rsidP="004E189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Number of all variants of all harnesses (Mainly based on drawings) (Base Inputs D141)</w:t>
            </w:r>
          </w:p>
        </w:tc>
      </w:tr>
      <w:tr w:rsidR="004E1891" w:rsidRPr="00135D5C" w14:paraId="707C6EF5" w14:textId="77777777" w:rsidTr="00940147">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602CCC0F" w14:textId="7EC0BE20"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319D51B0" w14:textId="434AC35E" w:rsidR="004E1891" w:rsidRPr="00386783" w:rsidRDefault="004E1891" w:rsidP="004E1891">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D116</w:t>
            </w:r>
          </w:p>
        </w:tc>
        <w:tc>
          <w:tcPr>
            <w:tcW w:w="979" w:type="dxa"/>
            <w:noWrap/>
            <w:vAlign w:val="center"/>
          </w:tcPr>
          <w:p w14:paraId="7B539889" w14:textId="2635BCCD"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00B050"/>
              </w:rPr>
              <w:t>A22</w:t>
            </w:r>
          </w:p>
        </w:tc>
        <w:tc>
          <w:tcPr>
            <w:tcW w:w="974" w:type="dxa"/>
            <w:noWrap/>
            <w:vAlign w:val="center"/>
          </w:tcPr>
          <w:p w14:paraId="510FCA89" w14:textId="7698BB2B"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w:t>
            </w:r>
          </w:p>
        </w:tc>
        <w:tc>
          <w:tcPr>
            <w:tcW w:w="4712" w:type="dxa"/>
            <w:noWrap/>
            <w:vAlign w:val="center"/>
          </w:tcPr>
          <w:p w14:paraId="65D9D2E4" w14:textId="5C515163" w:rsidR="004E1891" w:rsidRDefault="004E1891" w:rsidP="004E189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Coefficient for scrapping - Preassembly (Base Inputs cell D116)</w:t>
            </w:r>
          </w:p>
        </w:tc>
      </w:tr>
      <w:tr w:rsidR="004E1891" w:rsidRPr="00135D5C" w14:paraId="3C824DAE" w14:textId="77777777" w:rsidTr="00940147">
        <w:trPr>
          <w:trHeight w:val="707"/>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6F9461D1" w14:textId="36AC2B0B"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2A7987C9" w14:textId="05FC03F1" w:rsidR="004E1891" w:rsidRPr="00386783" w:rsidRDefault="004E1891" w:rsidP="004E189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D117</w:t>
            </w:r>
          </w:p>
        </w:tc>
        <w:tc>
          <w:tcPr>
            <w:tcW w:w="979" w:type="dxa"/>
            <w:noWrap/>
            <w:vAlign w:val="center"/>
          </w:tcPr>
          <w:p w14:paraId="135B0369" w14:textId="302FD7D8"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00B050"/>
              </w:rPr>
              <w:t>A6, A23</w:t>
            </w:r>
          </w:p>
        </w:tc>
        <w:tc>
          <w:tcPr>
            <w:tcW w:w="974" w:type="dxa"/>
            <w:noWrap/>
            <w:vAlign w:val="center"/>
          </w:tcPr>
          <w:p w14:paraId="259EA15F" w14:textId="36784226"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6, 23</w:t>
            </w:r>
          </w:p>
        </w:tc>
        <w:tc>
          <w:tcPr>
            <w:tcW w:w="4712" w:type="dxa"/>
            <w:noWrap/>
            <w:vAlign w:val="center"/>
          </w:tcPr>
          <w:p w14:paraId="51A18543" w14:textId="3E8E8CFD" w:rsidR="004E1891" w:rsidRDefault="004E1891" w:rsidP="004E189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Coefficient for scrapping - Assembly area (Base Inputs cell D117)</w:t>
            </w:r>
          </w:p>
        </w:tc>
      </w:tr>
      <w:tr w:rsidR="004E1891" w:rsidRPr="00135D5C" w14:paraId="3D17EF27" w14:textId="77777777" w:rsidTr="00940147">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141D59E8" w14:textId="7DC38FF0"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450EDE98" w14:textId="5275D5B5" w:rsidR="004E1891" w:rsidRPr="00386783" w:rsidRDefault="004E1891" w:rsidP="004E1891">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D118</w:t>
            </w:r>
          </w:p>
        </w:tc>
        <w:tc>
          <w:tcPr>
            <w:tcW w:w="979" w:type="dxa"/>
            <w:noWrap/>
            <w:vAlign w:val="center"/>
          </w:tcPr>
          <w:p w14:paraId="667E385F" w14:textId="0D9473C6"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ED7D31"/>
              </w:rPr>
              <w:t>D24</w:t>
            </w:r>
          </w:p>
        </w:tc>
        <w:tc>
          <w:tcPr>
            <w:tcW w:w="974" w:type="dxa"/>
            <w:noWrap/>
            <w:vAlign w:val="center"/>
          </w:tcPr>
          <w:p w14:paraId="13457579" w14:textId="132A1F71"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24</w:t>
            </w:r>
          </w:p>
        </w:tc>
        <w:tc>
          <w:tcPr>
            <w:tcW w:w="4712" w:type="dxa"/>
            <w:noWrap/>
            <w:vAlign w:val="center"/>
          </w:tcPr>
          <w:p w14:paraId="6AB85814" w14:textId="5204E17B" w:rsidR="004E1891" w:rsidRDefault="004E1891" w:rsidP="004E189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Coefficient for scrapping - Assembly boards (Base Inputs cell D118)</w:t>
            </w:r>
          </w:p>
        </w:tc>
      </w:tr>
      <w:tr w:rsidR="004E1891" w:rsidRPr="00135D5C" w14:paraId="3C81227F" w14:textId="77777777" w:rsidTr="00940147">
        <w:trPr>
          <w:trHeight w:val="695"/>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0AD43E21" w14:textId="204B04B3"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0B603AD4" w14:textId="790018C5" w:rsidR="004E1891" w:rsidRPr="00386783" w:rsidRDefault="004E1891" w:rsidP="004E189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D119</w:t>
            </w:r>
          </w:p>
        </w:tc>
        <w:tc>
          <w:tcPr>
            <w:tcW w:w="979" w:type="dxa"/>
            <w:noWrap/>
            <w:vAlign w:val="center"/>
          </w:tcPr>
          <w:p w14:paraId="05BD8B65" w14:textId="13C3444A"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00B050"/>
              </w:rPr>
              <w:t>A26</w:t>
            </w:r>
          </w:p>
        </w:tc>
        <w:tc>
          <w:tcPr>
            <w:tcW w:w="974" w:type="dxa"/>
            <w:noWrap/>
            <w:vAlign w:val="center"/>
          </w:tcPr>
          <w:p w14:paraId="539953E4" w14:textId="451F9523"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26</w:t>
            </w:r>
          </w:p>
        </w:tc>
        <w:tc>
          <w:tcPr>
            <w:tcW w:w="4712" w:type="dxa"/>
            <w:noWrap/>
            <w:vAlign w:val="center"/>
          </w:tcPr>
          <w:p w14:paraId="3C34467E" w14:textId="67A939C7" w:rsidR="004E1891" w:rsidRDefault="004E1891" w:rsidP="004E189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Coefficient for scrapping - Electrical testing (Base Inputs cell D119)</w:t>
            </w:r>
          </w:p>
        </w:tc>
      </w:tr>
      <w:tr w:rsidR="004E1891" w:rsidRPr="00135D5C" w14:paraId="02963BCD" w14:textId="77777777" w:rsidTr="00940147">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26B325D8" w14:textId="621A6DDE"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41BF8D6F" w14:textId="2AF5D10A" w:rsidR="004E1891" w:rsidRPr="00386783" w:rsidRDefault="004E1891" w:rsidP="004E1891">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D122</w:t>
            </w:r>
          </w:p>
        </w:tc>
        <w:tc>
          <w:tcPr>
            <w:tcW w:w="979" w:type="dxa"/>
            <w:noWrap/>
            <w:vAlign w:val="center"/>
          </w:tcPr>
          <w:p w14:paraId="6CA1BD7A" w14:textId="33613BFC"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00B050"/>
              </w:rPr>
              <w:t>A27</w:t>
            </w:r>
          </w:p>
        </w:tc>
        <w:tc>
          <w:tcPr>
            <w:tcW w:w="974" w:type="dxa"/>
            <w:noWrap/>
            <w:vAlign w:val="center"/>
          </w:tcPr>
          <w:p w14:paraId="13EEEF94" w14:textId="3446F3BC"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27</w:t>
            </w:r>
          </w:p>
        </w:tc>
        <w:tc>
          <w:tcPr>
            <w:tcW w:w="4712" w:type="dxa"/>
            <w:noWrap/>
            <w:vAlign w:val="center"/>
          </w:tcPr>
          <w:p w14:paraId="5069B6CA" w14:textId="21014E30" w:rsidR="004E1891" w:rsidRDefault="004E1891" w:rsidP="004E189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Coefficient for scrapping - Screwing (Base Inputs cell D122)</w:t>
            </w:r>
          </w:p>
        </w:tc>
      </w:tr>
      <w:tr w:rsidR="004E1891" w:rsidRPr="00135D5C" w14:paraId="505C4A51" w14:textId="77777777" w:rsidTr="00940147">
        <w:trPr>
          <w:trHeight w:val="716"/>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6C292744" w14:textId="4A214793"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01D43C37" w14:textId="79C3BED2" w:rsidR="004E1891" w:rsidRPr="00386783" w:rsidRDefault="004E1891" w:rsidP="004E189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D123</w:t>
            </w:r>
          </w:p>
        </w:tc>
        <w:tc>
          <w:tcPr>
            <w:tcW w:w="979" w:type="dxa"/>
            <w:noWrap/>
            <w:vAlign w:val="center"/>
          </w:tcPr>
          <w:p w14:paraId="4616BBA8" w14:textId="657C781F"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00B050"/>
              </w:rPr>
              <w:t>A28</w:t>
            </w:r>
          </w:p>
        </w:tc>
        <w:tc>
          <w:tcPr>
            <w:tcW w:w="974" w:type="dxa"/>
            <w:noWrap/>
            <w:vAlign w:val="center"/>
          </w:tcPr>
          <w:p w14:paraId="712A0647" w14:textId="73192496"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28</w:t>
            </w:r>
          </w:p>
        </w:tc>
        <w:tc>
          <w:tcPr>
            <w:tcW w:w="4712" w:type="dxa"/>
            <w:noWrap/>
            <w:vAlign w:val="center"/>
          </w:tcPr>
          <w:p w14:paraId="743FD85C" w14:textId="269D7AD7" w:rsidR="004E1891" w:rsidRDefault="004E1891" w:rsidP="004E189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Coefficient for scrapping - Vision test (Base Inputs cell D123)</w:t>
            </w:r>
          </w:p>
        </w:tc>
      </w:tr>
      <w:tr w:rsidR="004E1891" w:rsidRPr="00135D5C" w14:paraId="15851F9A" w14:textId="77777777" w:rsidTr="00940147">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3B2E85AE" w14:textId="027E56C3"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02CB2C5F" w14:textId="43D32359" w:rsidR="004E1891" w:rsidRPr="00386783" w:rsidRDefault="004E1891" w:rsidP="004E1891">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D124</w:t>
            </w:r>
          </w:p>
        </w:tc>
        <w:tc>
          <w:tcPr>
            <w:tcW w:w="979" w:type="dxa"/>
            <w:noWrap/>
            <w:vAlign w:val="center"/>
          </w:tcPr>
          <w:p w14:paraId="4771E8EA" w14:textId="15FFE321"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00B050"/>
              </w:rPr>
              <w:t>A29</w:t>
            </w:r>
          </w:p>
        </w:tc>
        <w:tc>
          <w:tcPr>
            <w:tcW w:w="974" w:type="dxa"/>
            <w:noWrap/>
            <w:vAlign w:val="center"/>
          </w:tcPr>
          <w:p w14:paraId="78013FE2" w14:textId="14B932A5"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29</w:t>
            </w:r>
          </w:p>
        </w:tc>
        <w:tc>
          <w:tcPr>
            <w:tcW w:w="4712" w:type="dxa"/>
            <w:noWrap/>
            <w:vAlign w:val="center"/>
          </w:tcPr>
          <w:p w14:paraId="62FCC101" w14:textId="1FD8ACA0" w:rsidR="004E1891" w:rsidRDefault="004E1891" w:rsidP="004E189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Coefficient for scrapping - Quality gate area (Base Inputs cell D124)</w:t>
            </w:r>
          </w:p>
        </w:tc>
      </w:tr>
      <w:tr w:rsidR="004E1891" w:rsidRPr="00135D5C" w14:paraId="1F1DE39C" w14:textId="77777777" w:rsidTr="00940147">
        <w:trPr>
          <w:trHeight w:val="693"/>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3A82F7F2" w14:textId="566330F1"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4D6EE052" w14:textId="36597DF2" w:rsidR="004E1891" w:rsidRPr="00386783" w:rsidRDefault="004E1891" w:rsidP="004E189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D121</w:t>
            </w:r>
          </w:p>
        </w:tc>
        <w:tc>
          <w:tcPr>
            <w:tcW w:w="979" w:type="dxa"/>
            <w:noWrap/>
            <w:vAlign w:val="center"/>
          </w:tcPr>
          <w:p w14:paraId="31A088B9" w14:textId="22417213"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00B050"/>
              </w:rPr>
              <w:t>A30</w:t>
            </w:r>
          </w:p>
        </w:tc>
        <w:tc>
          <w:tcPr>
            <w:tcW w:w="974" w:type="dxa"/>
            <w:noWrap/>
            <w:vAlign w:val="center"/>
          </w:tcPr>
          <w:p w14:paraId="76AA005D" w14:textId="43C20F7B"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30</w:t>
            </w:r>
          </w:p>
        </w:tc>
        <w:tc>
          <w:tcPr>
            <w:tcW w:w="4712" w:type="dxa"/>
            <w:noWrap/>
            <w:vAlign w:val="center"/>
          </w:tcPr>
          <w:p w14:paraId="72DCE3D9" w14:textId="06D8AD97" w:rsidR="004E1891" w:rsidRDefault="004E1891" w:rsidP="004E189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Coefficient for scrapping - Other test equipment (Base Inputs cell D121)</w:t>
            </w:r>
          </w:p>
        </w:tc>
      </w:tr>
      <w:tr w:rsidR="004E1891" w:rsidRPr="00135D5C" w14:paraId="315ECCFC" w14:textId="77777777" w:rsidTr="00940147">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2BC42CA6" w14:textId="41882D68"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1FF1ABCE" w14:textId="2042C76C" w:rsidR="004E1891" w:rsidRPr="00386783" w:rsidRDefault="004E1891" w:rsidP="004E1891">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D125</w:t>
            </w:r>
          </w:p>
        </w:tc>
        <w:tc>
          <w:tcPr>
            <w:tcW w:w="979" w:type="dxa"/>
            <w:noWrap/>
            <w:vAlign w:val="center"/>
          </w:tcPr>
          <w:p w14:paraId="1558CCF7" w14:textId="3CE94F81"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00B050"/>
              </w:rPr>
              <w:t>A31</w:t>
            </w:r>
          </w:p>
        </w:tc>
        <w:tc>
          <w:tcPr>
            <w:tcW w:w="974" w:type="dxa"/>
            <w:noWrap/>
            <w:vAlign w:val="center"/>
          </w:tcPr>
          <w:p w14:paraId="0ABBCC04" w14:textId="5D9BD676"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w:t>
            </w:r>
          </w:p>
        </w:tc>
        <w:tc>
          <w:tcPr>
            <w:tcW w:w="4712" w:type="dxa"/>
            <w:noWrap/>
            <w:vAlign w:val="center"/>
          </w:tcPr>
          <w:p w14:paraId="618E7657" w14:textId="3E7F5B76" w:rsidR="004E1891" w:rsidRDefault="004E1891" w:rsidP="004E189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Coefficient for scrapping - Packing area is not set (Base Inputs cell D125)</w:t>
            </w:r>
          </w:p>
        </w:tc>
      </w:tr>
      <w:tr w:rsidR="004E1891" w:rsidRPr="00135D5C" w14:paraId="1D078028" w14:textId="77777777" w:rsidTr="00940147">
        <w:trPr>
          <w:trHeight w:val="699"/>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51E9BA34" w14:textId="36E49B9A"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0E99444C" w14:textId="7B3245B3" w:rsidR="004E1891" w:rsidRPr="00386783" w:rsidRDefault="004E1891" w:rsidP="004E189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D128</w:t>
            </w:r>
          </w:p>
        </w:tc>
        <w:tc>
          <w:tcPr>
            <w:tcW w:w="979" w:type="dxa"/>
            <w:noWrap/>
            <w:vAlign w:val="center"/>
          </w:tcPr>
          <w:p w14:paraId="28DDBE33" w14:textId="52A8CD4D"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00B0F0"/>
              </w:rPr>
              <w:t>B28</w:t>
            </w:r>
          </w:p>
        </w:tc>
        <w:tc>
          <w:tcPr>
            <w:tcW w:w="974" w:type="dxa"/>
            <w:noWrap/>
            <w:vAlign w:val="center"/>
          </w:tcPr>
          <w:p w14:paraId="5DD672E8" w14:textId="30D8E4C1"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28</w:t>
            </w:r>
          </w:p>
        </w:tc>
        <w:tc>
          <w:tcPr>
            <w:tcW w:w="4712" w:type="dxa"/>
            <w:noWrap/>
            <w:vAlign w:val="center"/>
          </w:tcPr>
          <w:p w14:paraId="070319F5" w14:textId="0BCC9B88" w:rsidR="004E1891" w:rsidRDefault="004E1891" w:rsidP="004E189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Number of Eboxes (Sicherungsbox/halter) (Base_Inputs cell D128)</w:t>
            </w:r>
          </w:p>
        </w:tc>
      </w:tr>
      <w:tr w:rsidR="004E1891" w:rsidRPr="00135D5C" w14:paraId="199BF93A" w14:textId="77777777" w:rsidTr="004E189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07F35867" w14:textId="43775499"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1D93204A" w14:textId="53F54128" w:rsidR="004E1891" w:rsidRPr="00386783" w:rsidRDefault="004E1891" w:rsidP="004E1891">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D129</w:t>
            </w:r>
          </w:p>
        </w:tc>
        <w:tc>
          <w:tcPr>
            <w:tcW w:w="979" w:type="dxa"/>
            <w:noWrap/>
            <w:vAlign w:val="center"/>
          </w:tcPr>
          <w:p w14:paraId="304A8B8E" w14:textId="02D171A1"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00B0F0"/>
              </w:rPr>
              <w:t>B27</w:t>
            </w:r>
          </w:p>
        </w:tc>
        <w:tc>
          <w:tcPr>
            <w:tcW w:w="974" w:type="dxa"/>
            <w:noWrap/>
            <w:vAlign w:val="center"/>
          </w:tcPr>
          <w:p w14:paraId="36D883CE" w14:textId="3800D5A7"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27</w:t>
            </w:r>
          </w:p>
        </w:tc>
        <w:tc>
          <w:tcPr>
            <w:tcW w:w="4712" w:type="dxa"/>
            <w:noWrap/>
            <w:vAlign w:val="center"/>
          </w:tcPr>
          <w:p w14:paraId="2B4538AC" w14:textId="131128F0" w:rsidR="004E1891" w:rsidRDefault="004E1891" w:rsidP="004E189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Number of screwing parts (Base_Inputs cell D129)</w:t>
            </w:r>
          </w:p>
        </w:tc>
      </w:tr>
      <w:tr w:rsidR="004E1891" w:rsidRPr="00135D5C" w14:paraId="3A22BF64" w14:textId="77777777" w:rsidTr="00940147">
        <w:trPr>
          <w:trHeight w:val="2249"/>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1BCEB09C" w14:textId="145C2B53"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635A100F" w14:textId="2EF6C21B" w:rsidR="004E1891" w:rsidRPr="00386783" w:rsidRDefault="004E1891" w:rsidP="004E189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D106</w:t>
            </w:r>
          </w:p>
        </w:tc>
        <w:tc>
          <w:tcPr>
            <w:tcW w:w="979" w:type="dxa"/>
            <w:noWrap/>
            <w:vAlign w:val="center"/>
          </w:tcPr>
          <w:p w14:paraId="112702EB" w14:textId="4B814D11"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rPr>
              <w:t>I</w:t>
            </w:r>
          </w:p>
        </w:tc>
        <w:tc>
          <w:tcPr>
            <w:tcW w:w="974" w:type="dxa"/>
            <w:noWrap/>
            <w:vAlign w:val="center"/>
          </w:tcPr>
          <w:p w14:paraId="20A7A154" w14:textId="3A76550D"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12, 17, 18, 19, 20, 21, 22, 23, 24, 25, 26, 27, 28, 29, 30, 31</w:t>
            </w:r>
          </w:p>
        </w:tc>
        <w:tc>
          <w:tcPr>
            <w:tcW w:w="4712" w:type="dxa"/>
            <w:noWrap/>
            <w:vAlign w:val="center"/>
          </w:tcPr>
          <w:p w14:paraId="59E4D095" w14:textId="68A99F53" w:rsidR="004E1891" w:rsidRDefault="004E1891" w:rsidP="004E189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Percentage of equipment to be released in B_Sample phase (Base Inputs cell D106)</w:t>
            </w:r>
          </w:p>
        </w:tc>
      </w:tr>
      <w:tr w:rsidR="004E1891" w:rsidRPr="00135D5C" w14:paraId="14AA71B3" w14:textId="77777777" w:rsidTr="00940147">
        <w:trPr>
          <w:cnfStyle w:val="000000100000" w:firstRow="0" w:lastRow="0" w:firstColumn="0" w:lastColumn="0" w:oddVBand="0" w:evenVBand="0" w:oddHBand="1" w:evenHBand="0" w:firstRowFirstColumn="0" w:firstRowLastColumn="0" w:lastRowFirstColumn="0" w:lastRowLastColumn="0"/>
          <w:trHeight w:val="2267"/>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6275AA9D" w14:textId="06EFAD52"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571F42CB" w14:textId="33D8E986" w:rsidR="004E1891" w:rsidRPr="00386783" w:rsidRDefault="004E1891" w:rsidP="004E1891">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D107</w:t>
            </w:r>
          </w:p>
        </w:tc>
        <w:tc>
          <w:tcPr>
            <w:tcW w:w="979" w:type="dxa"/>
            <w:noWrap/>
            <w:vAlign w:val="center"/>
          </w:tcPr>
          <w:p w14:paraId="65525457" w14:textId="23837F24"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rPr>
              <w:t>J</w:t>
            </w:r>
          </w:p>
        </w:tc>
        <w:tc>
          <w:tcPr>
            <w:tcW w:w="974" w:type="dxa"/>
            <w:noWrap/>
            <w:vAlign w:val="center"/>
          </w:tcPr>
          <w:p w14:paraId="227A6B58" w14:textId="06B14A2B"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12, 17, 18, 19, 20, 21, 22, 23, 24, 25, 26, 27, 28, 29, 30, 31</w:t>
            </w:r>
          </w:p>
        </w:tc>
        <w:tc>
          <w:tcPr>
            <w:tcW w:w="4712" w:type="dxa"/>
            <w:noWrap/>
            <w:vAlign w:val="center"/>
          </w:tcPr>
          <w:p w14:paraId="4D74CB5C" w14:textId="5A770F0A" w:rsidR="004E1891" w:rsidRDefault="004E1891" w:rsidP="004E189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Percentage of equipment to be released in C_Sample phase (Base Inputs cell D107)</w:t>
            </w:r>
          </w:p>
        </w:tc>
      </w:tr>
      <w:tr w:rsidR="004E1891" w:rsidRPr="00135D5C" w14:paraId="65680172" w14:textId="77777777" w:rsidTr="00940147">
        <w:trPr>
          <w:trHeight w:val="981"/>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4DCE2186" w14:textId="2488CE0C"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77E8EE96" w14:textId="2F556CEA" w:rsidR="004E1891" w:rsidRPr="00386783" w:rsidRDefault="004E1891" w:rsidP="004E189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D146</w:t>
            </w:r>
          </w:p>
        </w:tc>
        <w:tc>
          <w:tcPr>
            <w:tcW w:w="979" w:type="dxa"/>
            <w:noWrap/>
            <w:vAlign w:val="center"/>
          </w:tcPr>
          <w:p w14:paraId="3E15F9B0" w14:textId="7B401C94"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00B050"/>
              </w:rPr>
              <w:t>A4</w:t>
            </w:r>
          </w:p>
        </w:tc>
        <w:tc>
          <w:tcPr>
            <w:tcW w:w="974" w:type="dxa"/>
            <w:noWrap/>
            <w:vAlign w:val="center"/>
          </w:tcPr>
          <w:p w14:paraId="6C189EE4" w14:textId="65955638"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4712" w:type="dxa"/>
            <w:noWrap/>
            <w:vAlign w:val="center"/>
          </w:tcPr>
          <w:p w14:paraId="07947563" w14:textId="2D19974F" w:rsidR="004E1891" w:rsidRDefault="004E1891" w:rsidP="004E189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Number of total car sets dedicated for residents in the customer plants for rework (Base Inputs cell D146)</w:t>
            </w:r>
          </w:p>
        </w:tc>
      </w:tr>
      <w:tr w:rsidR="004E1891" w:rsidRPr="00135D5C" w14:paraId="0B52999C" w14:textId="77777777" w:rsidTr="00940147">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765DCE93" w14:textId="49CE79EE"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07CAE5ED" w14:textId="11287D33" w:rsidR="004E1891" w:rsidRPr="00386783" w:rsidRDefault="004E1891" w:rsidP="004E1891">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D147</w:t>
            </w:r>
          </w:p>
        </w:tc>
        <w:tc>
          <w:tcPr>
            <w:tcW w:w="979" w:type="dxa"/>
            <w:noWrap/>
            <w:vAlign w:val="center"/>
          </w:tcPr>
          <w:p w14:paraId="0DE366C7" w14:textId="5957C9EB"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FF0000"/>
              </w:rPr>
              <w:t>C6</w:t>
            </w:r>
          </w:p>
        </w:tc>
        <w:tc>
          <w:tcPr>
            <w:tcW w:w="974" w:type="dxa"/>
            <w:noWrap/>
            <w:vAlign w:val="center"/>
          </w:tcPr>
          <w:p w14:paraId="67EAA42D" w14:textId="17EA25A6"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w:t>
            </w:r>
          </w:p>
        </w:tc>
        <w:tc>
          <w:tcPr>
            <w:tcW w:w="4712" w:type="dxa"/>
            <w:noWrap/>
            <w:vAlign w:val="center"/>
          </w:tcPr>
          <w:p w14:paraId="2FA941EB" w14:textId="0CB30CA7" w:rsidR="004E1891" w:rsidRDefault="004E1891" w:rsidP="004E189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Costs for validation of twisted wires in a laboratory (Base Inputs cell D147)</w:t>
            </w:r>
          </w:p>
        </w:tc>
      </w:tr>
      <w:tr w:rsidR="004E1891" w:rsidRPr="00135D5C" w14:paraId="194CFD70" w14:textId="77777777" w:rsidTr="00940147">
        <w:trPr>
          <w:trHeight w:val="705"/>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10F3B779" w14:textId="4BF910C0"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70D253A8" w14:textId="2D04646D" w:rsidR="004E1891" w:rsidRPr="00386783" w:rsidRDefault="004E1891" w:rsidP="004E189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D148</w:t>
            </w:r>
          </w:p>
        </w:tc>
        <w:tc>
          <w:tcPr>
            <w:tcW w:w="979" w:type="dxa"/>
            <w:noWrap/>
            <w:vAlign w:val="center"/>
          </w:tcPr>
          <w:p w14:paraId="4FE03570" w14:textId="1C8D78CD"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00B050"/>
              </w:rPr>
              <w:t>A7</w:t>
            </w:r>
          </w:p>
        </w:tc>
        <w:tc>
          <w:tcPr>
            <w:tcW w:w="974" w:type="dxa"/>
            <w:noWrap/>
            <w:vAlign w:val="center"/>
          </w:tcPr>
          <w:p w14:paraId="676EE89F" w14:textId="7A6003B8"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w:t>
            </w:r>
          </w:p>
        </w:tc>
        <w:tc>
          <w:tcPr>
            <w:tcW w:w="4712" w:type="dxa"/>
            <w:noWrap/>
            <w:vAlign w:val="center"/>
          </w:tcPr>
          <w:p w14:paraId="24DEFAEC" w14:textId="507BB356" w:rsidR="004E1891" w:rsidRDefault="004E1891" w:rsidP="004E189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Number of car sets dedicated for product audit per phase (Base Inputs cell D148)</w:t>
            </w:r>
          </w:p>
        </w:tc>
      </w:tr>
      <w:tr w:rsidR="004E1891" w:rsidRPr="00135D5C" w14:paraId="28109F56" w14:textId="77777777" w:rsidTr="00940147">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63E49F4B" w14:textId="349BD012"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54BFEDB7" w14:textId="588A169C" w:rsidR="004E1891" w:rsidRPr="00386783" w:rsidRDefault="004E1891" w:rsidP="004E1891">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D149</w:t>
            </w:r>
          </w:p>
        </w:tc>
        <w:tc>
          <w:tcPr>
            <w:tcW w:w="979" w:type="dxa"/>
            <w:noWrap/>
            <w:vAlign w:val="center"/>
          </w:tcPr>
          <w:p w14:paraId="620F6DC7" w14:textId="449230DE"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00B050"/>
              </w:rPr>
              <w:t>A8</w:t>
            </w:r>
          </w:p>
        </w:tc>
        <w:tc>
          <w:tcPr>
            <w:tcW w:w="974" w:type="dxa"/>
            <w:noWrap/>
            <w:vAlign w:val="center"/>
          </w:tcPr>
          <w:p w14:paraId="04F36581" w14:textId="37699874"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w:t>
            </w:r>
          </w:p>
        </w:tc>
        <w:tc>
          <w:tcPr>
            <w:tcW w:w="4712" w:type="dxa"/>
            <w:noWrap/>
            <w:vAlign w:val="center"/>
          </w:tcPr>
          <w:p w14:paraId="0889C329" w14:textId="690A71E1" w:rsidR="004E1891" w:rsidRDefault="004E1891" w:rsidP="004E189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Number of car sets dedicated for BC3O audit (Base Inputs cell D149)</w:t>
            </w:r>
          </w:p>
        </w:tc>
      </w:tr>
      <w:tr w:rsidR="004E1891" w:rsidRPr="00135D5C" w14:paraId="62E6A614" w14:textId="77777777" w:rsidTr="00940147">
        <w:trPr>
          <w:trHeight w:val="607"/>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6088A0E3" w14:textId="50BFB97A"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74911FCB" w14:textId="663B5702" w:rsidR="004E1891" w:rsidRPr="00386783" w:rsidRDefault="004E1891" w:rsidP="004E189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D150</w:t>
            </w:r>
          </w:p>
        </w:tc>
        <w:tc>
          <w:tcPr>
            <w:tcW w:w="979" w:type="dxa"/>
            <w:noWrap/>
            <w:vAlign w:val="center"/>
          </w:tcPr>
          <w:p w14:paraId="7E7DAE32" w14:textId="0D85D1D4"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00B0F0"/>
              </w:rPr>
              <w:t>B9</w:t>
            </w:r>
          </w:p>
        </w:tc>
        <w:tc>
          <w:tcPr>
            <w:tcW w:w="974" w:type="dxa"/>
            <w:noWrap/>
            <w:vAlign w:val="center"/>
          </w:tcPr>
          <w:p w14:paraId="3690B351" w14:textId="61CF6D48"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w:t>
            </w:r>
          </w:p>
        </w:tc>
        <w:tc>
          <w:tcPr>
            <w:tcW w:w="4712" w:type="dxa"/>
            <w:noWrap/>
            <w:vAlign w:val="center"/>
          </w:tcPr>
          <w:p w14:paraId="683C0DB4" w14:textId="6DA056FE" w:rsidR="004E1891" w:rsidRDefault="004E1891" w:rsidP="004E189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Number of tests needed to validate watertightness of splices (Base Inputs cell D150)</w:t>
            </w:r>
          </w:p>
        </w:tc>
      </w:tr>
      <w:tr w:rsidR="004E1891" w:rsidRPr="00135D5C" w14:paraId="07A1DC12" w14:textId="77777777" w:rsidTr="00940147">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680CD4E2" w14:textId="3B36476F"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4F4FE30D" w14:textId="2C5F3C3A" w:rsidR="004E1891" w:rsidRPr="00386783" w:rsidRDefault="004E1891" w:rsidP="004E1891">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D151</w:t>
            </w:r>
          </w:p>
        </w:tc>
        <w:tc>
          <w:tcPr>
            <w:tcW w:w="979" w:type="dxa"/>
            <w:noWrap/>
            <w:vAlign w:val="center"/>
          </w:tcPr>
          <w:p w14:paraId="46C65AB7" w14:textId="5C963ACF"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FFC000"/>
              </w:rPr>
              <w:t>D9</w:t>
            </w:r>
          </w:p>
        </w:tc>
        <w:tc>
          <w:tcPr>
            <w:tcW w:w="974" w:type="dxa"/>
            <w:noWrap/>
            <w:vAlign w:val="center"/>
          </w:tcPr>
          <w:p w14:paraId="4292F506" w14:textId="0A5B0AD1"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w:t>
            </w:r>
          </w:p>
        </w:tc>
        <w:tc>
          <w:tcPr>
            <w:tcW w:w="4712" w:type="dxa"/>
            <w:noWrap/>
            <w:vAlign w:val="center"/>
          </w:tcPr>
          <w:p w14:paraId="1ACEB927" w14:textId="61BAB1D1" w:rsidR="004E1891" w:rsidRDefault="004E1891" w:rsidP="004E189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Average standard time needed for watertightness test of one splice (Base Inputs cell D151)</w:t>
            </w:r>
          </w:p>
        </w:tc>
      </w:tr>
      <w:tr w:rsidR="004E1891" w:rsidRPr="00135D5C" w14:paraId="3294622F" w14:textId="77777777" w:rsidTr="00940147">
        <w:trPr>
          <w:trHeight w:val="935"/>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6146ABF7" w14:textId="52447A1D"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6F401571" w14:textId="280D868D" w:rsidR="004E1891" w:rsidRPr="00386783" w:rsidRDefault="004E1891" w:rsidP="004E189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D152</w:t>
            </w:r>
          </w:p>
        </w:tc>
        <w:tc>
          <w:tcPr>
            <w:tcW w:w="979" w:type="dxa"/>
            <w:noWrap/>
            <w:vAlign w:val="center"/>
          </w:tcPr>
          <w:p w14:paraId="088393C7" w14:textId="29EF84CC"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FF0000"/>
              </w:rPr>
              <w:t>C10</w:t>
            </w:r>
          </w:p>
        </w:tc>
        <w:tc>
          <w:tcPr>
            <w:tcW w:w="974" w:type="dxa"/>
            <w:noWrap/>
            <w:vAlign w:val="center"/>
          </w:tcPr>
          <w:p w14:paraId="3AC8F95B" w14:textId="64C65B13"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w:t>
            </w:r>
          </w:p>
        </w:tc>
        <w:tc>
          <w:tcPr>
            <w:tcW w:w="4712" w:type="dxa"/>
            <w:noWrap/>
            <w:vAlign w:val="center"/>
          </w:tcPr>
          <w:p w14:paraId="4B12FD83" w14:textId="28A0E75B" w:rsidR="004E1891" w:rsidRDefault="004E1891" w:rsidP="004E189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Number of tests needed to validate watertightness of grommets (Base Inputs cell D152)</w:t>
            </w:r>
          </w:p>
        </w:tc>
      </w:tr>
      <w:tr w:rsidR="004E1891" w:rsidRPr="00135D5C" w14:paraId="7EB6FBB2" w14:textId="77777777" w:rsidTr="00940147">
        <w:trPr>
          <w:cnfStyle w:val="000000100000" w:firstRow="0" w:lastRow="0" w:firstColumn="0" w:lastColumn="0" w:oddVBand="0" w:evenVBand="0" w:oddHBand="1"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01876584" w14:textId="3FD866C6"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424E3485" w14:textId="6BEB962A" w:rsidR="004E1891" w:rsidRPr="00386783" w:rsidRDefault="004E1891" w:rsidP="004E1891">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D153</w:t>
            </w:r>
          </w:p>
        </w:tc>
        <w:tc>
          <w:tcPr>
            <w:tcW w:w="979" w:type="dxa"/>
            <w:noWrap/>
            <w:vAlign w:val="center"/>
          </w:tcPr>
          <w:p w14:paraId="4D41BBAB" w14:textId="47ECBA1A"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FFC000"/>
              </w:rPr>
              <w:t>D10</w:t>
            </w:r>
          </w:p>
        </w:tc>
        <w:tc>
          <w:tcPr>
            <w:tcW w:w="974" w:type="dxa"/>
            <w:noWrap/>
            <w:vAlign w:val="center"/>
          </w:tcPr>
          <w:p w14:paraId="6DC95CE5" w14:textId="5FAC4033"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w:t>
            </w:r>
          </w:p>
        </w:tc>
        <w:tc>
          <w:tcPr>
            <w:tcW w:w="4712" w:type="dxa"/>
            <w:noWrap/>
            <w:vAlign w:val="center"/>
          </w:tcPr>
          <w:p w14:paraId="60FDABDC" w14:textId="6E27CCAD" w:rsidR="004E1891" w:rsidRDefault="004E1891" w:rsidP="004E189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Average standard time needed to perform one watertightness test of a grommet (Base Inputs cell D153)</w:t>
            </w:r>
          </w:p>
        </w:tc>
      </w:tr>
      <w:tr w:rsidR="004E1891" w:rsidRPr="00135D5C" w14:paraId="5A7391D7" w14:textId="77777777" w:rsidTr="00940147">
        <w:trPr>
          <w:trHeight w:val="832"/>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4CE2E7A1" w14:textId="07E3F51F" w:rsidR="004E1891" w:rsidRPr="004E1891" w:rsidRDefault="004E1891" w:rsidP="004E1891">
            <w:pPr>
              <w:jc w:val="center"/>
              <w:rPr>
                <w:rFonts w:ascii="Calibri" w:eastAsia="Times New Roman"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37DCF104" w14:textId="4F3F6BDF" w:rsidR="004E1891" w:rsidRPr="00386783" w:rsidRDefault="004E1891" w:rsidP="004E1891">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D154</w:t>
            </w:r>
          </w:p>
        </w:tc>
        <w:tc>
          <w:tcPr>
            <w:tcW w:w="979" w:type="dxa"/>
            <w:noWrap/>
            <w:vAlign w:val="center"/>
          </w:tcPr>
          <w:p w14:paraId="32170504" w14:textId="4F1A1A09"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00B050"/>
              </w:rPr>
              <w:t>A13</w:t>
            </w:r>
          </w:p>
        </w:tc>
        <w:tc>
          <w:tcPr>
            <w:tcW w:w="974" w:type="dxa"/>
            <w:noWrap/>
            <w:vAlign w:val="center"/>
          </w:tcPr>
          <w:p w14:paraId="382826C5" w14:textId="3765A4CF"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13</w:t>
            </w:r>
          </w:p>
        </w:tc>
        <w:tc>
          <w:tcPr>
            <w:tcW w:w="4712" w:type="dxa"/>
            <w:noWrap/>
            <w:vAlign w:val="center"/>
          </w:tcPr>
          <w:p w14:paraId="776435DF" w14:textId="5170755C" w:rsidR="004E1891" w:rsidRDefault="004E1891" w:rsidP="004E189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Qualification costs required to release a Plant or a Plant Section (Base Inputs cell D154)</w:t>
            </w:r>
          </w:p>
        </w:tc>
      </w:tr>
      <w:tr w:rsidR="004E1891" w:rsidRPr="00135D5C" w14:paraId="35008188" w14:textId="77777777" w:rsidTr="00940147">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71101566" w14:textId="7E106B33" w:rsidR="004E1891" w:rsidRPr="004E1891" w:rsidRDefault="004E1891" w:rsidP="004E1891">
            <w:pPr>
              <w:jc w:val="center"/>
              <w:rPr>
                <w:rFonts w:ascii="Calibri"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1111E3F7" w14:textId="56ED91F7"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D155</w:t>
            </w:r>
          </w:p>
        </w:tc>
        <w:tc>
          <w:tcPr>
            <w:tcW w:w="979" w:type="dxa"/>
            <w:noWrap/>
            <w:vAlign w:val="center"/>
          </w:tcPr>
          <w:p w14:paraId="76634295" w14:textId="7305961B"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B050"/>
              </w:rPr>
            </w:pPr>
            <w:r>
              <w:rPr>
                <w:rFonts w:ascii="Calibri" w:hAnsi="Calibri" w:cs="Calibri"/>
                <w:b/>
                <w:bCs/>
                <w:color w:val="00B050"/>
              </w:rPr>
              <w:t>A14</w:t>
            </w:r>
          </w:p>
        </w:tc>
        <w:tc>
          <w:tcPr>
            <w:tcW w:w="974" w:type="dxa"/>
            <w:noWrap/>
            <w:vAlign w:val="center"/>
          </w:tcPr>
          <w:p w14:paraId="58FE55BF" w14:textId="385C80CC" w:rsidR="004E1891" w:rsidRDefault="004E1891" w:rsidP="004E18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w:t>
            </w:r>
          </w:p>
        </w:tc>
        <w:tc>
          <w:tcPr>
            <w:tcW w:w="4712" w:type="dxa"/>
            <w:noWrap/>
            <w:vAlign w:val="center"/>
          </w:tcPr>
          <w:p w14:paraId="302C77E6" w14:textId="4FC5D6AB" w:rsidR="004E1891" w:rsidRDefault="004E1891" w:rsidP="004E189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Number of business trips related to process validation costs 2TB or SFN per phase (Base Inputs cell D155)</w:t>
            </w:r>
          </w:p>
        </w:tc>
      </w:tr>
      <w:tr w:rsidR="004E1891" w:rsidRPr="00135D5C" w14:paraId="0C6CEDDA" w14:textId="77777777" w:rsidTr="004E1891">
        <w:trPr>
          <w:trHeight w:val="713"/>
        </w:trPr>
        <w:tc>
          <w:tcPr>
            <w:cnfStyle w:val="001000000000" w:firstRow="0" w:lastRow="0" w:firstColumn="1" w:lastColumn="0" w:oddVBand="0" w:evenVBand="0" w:oddHBand="0" w:evenHBand="0" w:firstRowFirstColumn="0" w:firstRowLastColumn="0" w:lastRowFirstColumn="0" w:lastRowLastColumn="0"/>
            <w:tcW w:w="1333" w:type="dxa"/>
            <w:noWrap/>
            <w:vAlign w:val="center"/>
          </w:tcPr>
          <w:p w14:paraId="210168D4" w14:textId="73C93FAD" w:rsidR="004E1891" w:rsidRPr="004E1891" w:rsidRDefault="004E1891" w:rsidP="004E1891">
            <w:pPr>
              <w:jc w:val="center"/>
              <w:rPr>
                <w:rFonts w:ascii="Calibri" w:hAnsi="Calibri" w:cs="Calibri"/>
                <w:b w:val="0"/>
                <w:bCs w:val="0"/>
                <w:color w:val="000000"/>
              </w:rPr>
            </w:pPr>
            <w:r w:rsidRPr="004E1891">
              <w:rPr>
                <w:rFonts w:ascii="Calibri" w:hAnsi="Calibri" w:cs="Calibri"/>
                <w:b w:val="0"/>
                <w:bCs w:val="0"/>
                <w:color w:val="000000"/>
              </w:rPr>
              <w:t>Base_Inputs</w:t>
            </w:r>
          </w:p>
        </w:tc>
        <w:tc>
          <w:tcPr>
            <w:tcW w:w="992" w:type="dxa"/>
            <w:noWrap/>
            <w:vAlign w:val="center"/>
          </w:tcPr>
          <w:p w14:paraId="4E1F577E" w14:textId="0A9CBCB9"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D156</w:t>
            </w:r>
          </w:p>
        </w:tc>
        <w:tc>
          <w:tcPr>
            <w:tcW w:w="979" w:type="dxa"/>
            <w:noWrap/>
            <w:vAlign w:val="center"/>
          </w:tcPr>
          <w:p w14:paraId="236C6BBF" w14:textId="3A00B5D6"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B050"/>
              </w:rPr>
            </w:pPr>
            <w:r>
              <w:rPr>
                <w:rFonts w:ascii="Calibri" w:hAnsi="Calibri" w:cs="Calibri"/>
                <w:b/>
                <w:bCs/>
                <w:color w:val="00B050"/>
              </w:rPr>
              <w:t>A12</w:t>
            </w:r>
          </w:p>
        </w:tc>
        <w:tc>
          <w:tcPr>
            <w:tcW w:w="974" w:type="dxa"/>
            <w:noWrap/>
            <w:vAlign w:val="center"/>
          </w:tcPr>
          <w:p w14:paraId="116E323E" w14:textId="484CA829" w:rsidR="004E1891" w:rsidRDefault="004E1891" w:rsidP="004E18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w:t>
            </w:r>
          </w:p>
        </w:tc>
        <w:tc>
          <w:tcPr>
            <w:tcW w:w="4712" w:type="dxa"/>
            <w:noWrap/>
            <w:vAlign w:val="center"/>
          </w:tcPr>
          <w:p w14:paraId="4B8A1C4F" w14:textId="3FDC096E" w:rsidR="004E1891" w:rsidRDefault="004E1891" w:rsidP="004E189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Average price of 1D (dimensional) board in the calculated project (Base Inputs cell D156)</w:t>
            </w:r>
          </w:p>
        </w:tc>
      </w:tr>
    </w:tbl>
    <w:p w14:paraId="40B45A46" w14:textId="77777777" w:rsidR="00167EA4" w:rsidRDefault="00167EA4" w:rsidP="00167EA4">
      <w:pPr>
        <w:pStyle w:val="Heading3"/>
        <w:spacing w:before="0"/>
        <w:ind w:left="2160"/>
      </w:pPr>
    </w:p>
    <w:p w14:paraId="1CD88ACA" w14:textId="1B0C44B3" w:rsidR="00167EA4" w:rsidRPr="00AE6B6F" w:rsidRDefault="00167EA4" w:rsidP="00245F5A">
      <w:pPr>
        <w:pStyle w:val="Heading3"/>
        <w:numPr>
          <w:ilvl w:val="2"/>
          <w:numId w:val="2"/>
        </w:numPr>
        <w:spacing w:before="0"/>
      </w:pPr>
      <w:bookmarkStart w:id="47" w:name="_Toc52197729"/>
      <w:r>
        <w:t>PVC</w:t>
      </w:r>
      <w:r w:rsidRPr="00AE6B6F">
        <w:t xml:space="preserve"> - </w:t>
      </w:r>
      <w:r>
        <w:t>Formulas</w:t>
      </w:r>
      <w:bookmarkEnd w:id="47"/>
    </w:p>
    <w:p w14:paraId="7412F73F" w14:textId="40AE2CD1" w:rsidR="004E1891" w:rsidRPr="004E1891" w:rsidRDefault="00167EA4" w:rsidP="00167EA4">
      <w:pPr>
        <w:spacing w:before="240" w:after="0" w:line="240" w:lineRule="auto"/>
        <w:ind w:left="-709"/>
        <w:rPr>
          <w:rFonts w:ascii="Calibri" w:eastAsia="Times New Roman" w:hAnsi="Calibri" w:cs="Calibri"/>
        </w:rPr>
      </w:pPr>
      <w:r>
        <w:rPr>
          <w:noProof/>
        </w:rPr>
        <w:drawing>
          <wp:inline distT="0" distB="0" distL="0" distR="0" wp14:anchorId="74FA3027" wp14:editId="510C0F09">
            <wp:extent cx="7229475" cy="5069536"/>
            <wp:effectExtent l="0" t="0" r="0" b="0"/>
            <wp:docPr id="34" name="Picture 2">
              <a:extLst xmlns:a="http://schemas.openxmlformats.org/drawingml/2006/main">
                <a:ext uri="{FF2B5EF4-FFF2-40B4-BE49-F238E27FC236}">
                  <a16:creationId xmlns:a16="http://schemas.microsoft.com/office/drawing/2014/main" id="{8EA3A5B1-9FD6-4C99-BBCC-EF9D4B4B64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EA3A5B1-9FD6-4C99-BBCC-EF9D4B4B643B}"/>
                        </a:ext>
                      </a:extLs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254031" cy="5086755"/>
                    </a:xfrm>
                    <a:prstGeom prst="rect">
                      <a:avLst/>
                    </a:prstGeom>
                    <a:noFill/>
                  </pic:spPr>
                </pic:pic>
              </a:graphicData>
            </a:graphic>
          </wp:inline>
        </w:drawing>
      </w:r>
    </w:p>
    <w:p w14:paraId="4DE06A28" w14:textId="6C843E98" w:rsidR="001415CA" w:rsidRDefault="001415CA" w:rsidP="001415CA">
      <w:pPr>
        <w:rPr>
          <w:lang w:val="sk-SK"/>
        </w:rPr>
      </w:pPr>
    </w:p>
    <w:p w14:paraId="21EC0F7D" w14:textId="77777777" w:rsidR="00167EA4" w:rsidRDefault="00167EA4" w:rsidP="00167EA4">
      <w:pPr>
        <w:pStyle w:val="Heading4"/>
        <w:numPr>
          <w:ilvl w:val="0"/>
          <w:numId w:val="33"/>
        </w:numPr>
      </w:pPr>
      <w:r>
        <w:t>Prerequisities</w:t>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74"/>
        <w:gridCol w:w="1573"/>
        <w:gridCol w:w="6546"/>
      </w:tblGrid>
      <w:tr w:rsidR="00167EA4" w:rsidRPr="00135D5C" w14:paraId="71432B01" w14:textId="77777777" w:rsidTr="00167EA4">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81AF2F7" w14:textId="77777777" w:rsidR="00167EA4" w:rsidRPr="00135D5C" w:rsidRDefault="00167EA4" w:rsidP="00167EA4">
            <w:pPr>
              <w:jc w:val="center"/>
              <w:rPr>
                <w:color w:val="auto"/>
              </w:rPr>
            </w:pPr>
            <w:r w:rsidRPr="00135D5C">
              <w:rPr>
                <w:color w:val="auto"/>
              </w:rPr>
              <w:t>Nr. of Formula</w:t>
            </w:r>
          </w:p>
        </w:tc>
        <w:tc>
          <w:tcPr>
            <w:tcW w:w="1573" w:type="dxa"/>
            <w:vAlign w:val="center"/>
          </w:tcPr>
          <w:p w14:paraId="3CE7F5A7" w14:textId="77777777" w:rsidR="00167EA4" w:rsidRPr="00135D5C" w:rsidRDefault="00167EA4" w:rsidP="00167EA4">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6546" w:type="dxa"/>
            <w:vAlign w:val="center"/>
          </w:tcPr>
          <w:p w14:paraId="29C7CE54" w14:textId="77777777" w:rsidR="00167EA4" w:rsidRPr="00135D5C" w:rsidRDefault="00167EA4" w:rsidP="00167EA4">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167EA4" w:rsidRPr="00135D5C" w14:paraId="56A7D69A" w14:textId="77777777" w:rsidTr="00167EA4">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974" w:type="dxa"/>
            <w:vAlign w:val="center"/>
          </w:tcPr>
          <w:p w14:paraId="38D5B1EF" w14:textId="77777777" w:rsidR="00167EA4" w:rsidRPr="00135D5C" w:rsidRDefault="00167EA4" w:rsidP="00167EA4">
            <w:pPr>
              <w:jc w:val="center"/>
              <w:rPr>
                <w:color w:val="FF0000"/>
              </w:rPr>
            </w:pPr>
            <w:r>
              <w:rPr>
                <w:color w:val="FF0000"/>
              </w:rPr>
              <w:t>0</w:t>
            </w:r>
          </w:p>
        </w:tc>
        <w:tc>
          <w:tcPr>
            <w:tcW w:w="1573" w:type="dxa"/>
            <w:vAlign w:val="center"/>
          </w:tcPr>
          <w:p w14:paraId="7917FF4E" w14:textId="77777777" w:rsidR="00167EA4" w:rsidRPr="00902DD7" w:rsidRDefault="00167EA4" w:rsidP="00167EA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Prerequisites</w:t>
            </w:r>
          </w:p>
        </w:tc>
        <w:tc>
          <w:tcPr>
            <w:tcW w:w="6546" w:type="dxa"/>
            <w:vAlign w:val="center"/>
          </w:tcPr>
          <w:p w14:paraId="28AA393D" w14:textId="77777777" w:rsidR="00167EA4" w:rsidRDefault="00167EA4"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Formulas in the table above are using phase dates and cost allocation in their calculations.</w:t>
            </w:r>
          </w:p>
          <w:p w14:paraId="2562B433" w14:textId="77777777" w:rsidR="00167EA4" w:rsidRPr="00902DD7" w:rsidRDefault="00167EA4" w:rsidP="00167EA4">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Specifics are explained in their respective formulas further below.</w:t>
            </w:r>
          </w:p>
        </w:tc>
      </w:tr>
      <w:tr w:rsidR="00167EA4" w:rsidRPr="00135D5C" w14:paraId="343285B8" w14:textId="77777777" w:rsidTr="00167EA4">
        <w:trPr>
          <w:trHeight w:val="1266"/>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FE0B61F" w14:textId="77777777" w:rsidR="00167EA4" w:rsidRDefault="00167EA4" w:rsidP="00167EA4">
            <w:pPr>
              <w:jc w:val="center"/>
              <w:rPr>
                <w:color w:val="FF0000"/>
              </w:rPr>
            </w:pPr>
            <w:r>
              <w:rPr>
                <w:color w:val="FF0000"/>
              </w:rPr>
              <w:t>1</w:t>
            </w:r>
          </w:p>
        </w:tc>
        <w:tc>
          <w:tcPr>
            <w:tcW w:w="1573" w:type="dxa"/>
            <w:vAlign w:val="center"/>
          </w:tcPr>
          <w:p w14:paraId="6AB7BDD8" w14:textId="77777777" w:rsidR="00167EA4" w:rsidRPr="001374C8" w:rsidRDefault="00167EA4" w:rsidP="00167EA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Month</w:t>
            </w:r>
          </w:p>
        </w:tc>
        <w:tc>
          <w:tcPr>
            <w:tcW w:w="6546" w:type="dxa"/>
            <w:vAlign w:val="center"/>
          </w:tcPr>
          <w:p w14:paraId="25FAE79B" w14:textId="77777777" w:rsidR="00167EA4" w:rsidRDefault="00167EA4" w:rsidP="00167EA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The quantity of months is based on the length of the ramp up period.</w:t>
            </w:r>
          </w:p>
          <w:p w14:paraId="2593DA82" w14:textId="77777777" w:rsidR="00167EA4" w:rsidRPr="001374C8" w:rsidRDefault="00167EA4" w:rsidP="00167EA4">
            <w:pPr>
              <w:spacing w:before="240"/>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Specific months are then populated as a range between SoP month and back to the first ramp up period month.</w:t>
            </w:r>
          </w:p>
        </w:tc>
      </w:tr>
    </w:tbl>
    <w:p w14:paraId="06CE0DD5" w14:textId="77777777" w:rsidR="00167EA4" w:rsidRDefault="00167EA4" w:rsidP="00167EA4">
      <w:pPr>
        <w:pStyle w:val="Heading4"/>
        <w:ind w:left="1425"/>
      </w:pPr>
    </w:p>
    <w:p w14:paraId="38548348" w14:textId="5033D7B4" w:rsidR="00167EA4" w:rsidRDefault="00167EA4" w:rsidP="00167EA4">
      <w:pPr>
        <w:pStyle w:val="Heading4"/>
        <w:numPr>
          <w:ilvl w:val="0"/>
          <w:numId w:val="33"/>
        </w:numPr>
      </w:pPr>
      <w:r>
        <w:t>Quality</w:t>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74"/>
        <w:gridCol w:w="1573"/>
        <w:gridCol w:w="6546"/>
      </w:tblGrid>
      <w:tr w:rsidR="00167EA4" w:rsidRPr="00135D5C" w14:paraId="3AC1F897" w14:textId="77777777" w:rsidTr="00167EA4">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1D3D4616" w14:textId="77777777" w:rsidR="00167EA4" w:rsidRPr="00135D5C" w:rsidRDefault="00167EA4" w:rsidP="00167EA4">
            <w:pPr>
              <w:jc w:val="center"/>
              <w:rPr>
                <w:color w:val="auto"/>
              </w:rPr>
            </w:pPr>
            <w:r w:rsidRPr="00135D5C">
              <w:rPr>
                <w:color w:val="auto"/>
              </w:rPr>
              <w:t>Nr. of Formula</w:t>
            </w:r>
          </w:p>
        </w:tc>
        <w:tc>
          <w:tcPr>
            <w:tcW w:w="1573" w:type="dxa"/>
            <w:vAlign w:val="center"/>
          </w:tcPr>
          <w:p w14:paraId="52B6872B" w14:textId="77777777" w:rsidR="00167EA4" w:rsidRPr="00135D5C" w:rsidRDefault="00167EA4" w:rsidP="00167EA4">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6546" w:type="dxa"/>
            <w:vAlign w:val="center"/>
          </w:tcPr>
          <w:p w14:paraId="3F6C59E8" w14:textId="77777777" w:rsidR="00167EA4" w:rsidRPr="00135D5C" w:rsidRDefault="00167EA4" w:rsidP="00167EA4">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167EA4" w:rsidRPr="00135D5C" w14:paraId="74AFE0DF" w14:textId="77777777" w:rsidTr="00167EA4">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6677"/>
        </w:trPr>
        <w:tc>
          <w:tcPr>
            <w:cnfStyle w:val="001000000000" w:firstRow="0" w:lastRow="0" w:firstColumn="1" w:lastColumn="0" w:oddVBand="0" w:evenVBand="0" w:oddHBand="0" w:evenHBand="0" w:firstRowFirstColumn="0" w:firstRowLastColumn="0" w:lastRowFirstColumn="0" w:lastRowLastColumn="0"/>
            <w:tcW w:w="974" w:type="dxa"/>
            <w:vAlign w:val="center"/>
          </w:tcPr>
          <w:p w14:paraId="3E6A947E" w14:textId="0B8D053E" w:rsidR="00167EA4" w:rsidRPr="00135D5C" w:rsidRDefault="00167EA4" w:rsidP="00167EA4">
            <w:pPr>
              <w:jc w:val="center"/>
              <w:rPr>
                <w:color w:val="FF0000"/>
              </w:rPr>
            </w:pPr>
            <w:r>
              <w:rPr>
                <w:color w:val="FF0000"/>
              </w:rPr>
              <w:t>2</w:t>
            </w:r>
          </w:p>
        </w:tc>
        <w:tc>
          <w:tcPr>
            <w:tcW w:w="1573" w:type="dxa"/>
            <w:vAlign w:val="center"/>
          </w:tcPr>
          <w:p w14:paraId="19CF853C" w14:textId="55063B4F" w:rsidR="00167EA4" w:rsidRPr="00902DD7" w:rsidRDefault="00167EA4" w:rsidP="00167EA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Additional Q</w:t>
            </w:r>
            <w:r>
              <w:rPr>
                <w:rFonts w:ascii="Calibri" w:hAnsi="Calibri" w:cs="Calibri"/>
                <w:color w:val="000000"/>
              </w:rPr>
              <w:noBreakHyphen/>
              <w:t>Gate personnel</w:t>
            </w:r>
          </w:p>
        </w:tc>
        <w:tc>
          <w:tcPr>
            <w:tcW w:w="6546" w:type="dxa"/>
            <w:vAlign w:val="center"/>
          </w:tcPr>
          <w:p w14:paraId="28489EB1" w14:textId="18CE0E30" w:rsidR="00167EA4" w:rsidRDefault="00167EA4"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A complex formula that checks several conditions</w:t>
            </w:r>
          </w:p>
          <w:p w14:paraId="340318E3" w14:textId="77777777" w:rsidR="00167EA4" w:rsidRDefault="00167EA4"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6DC6422B" w14:textId="77777777" w:rsidR="00167EA4" w:rsidRDefault="00167EA4" w:rsidP="00167EA4">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If "inside of the ramp up period", then continue, otherwise 0</w:t>
            </w:r>
          </w:p>
          <w:p w14:paraId="3A43E2F5" w14:textId="4BD8EC83" w:rsidR="00167EA4" w:rsidRDefault="00167EA4" w:rsidP="00167EA4">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 xml:space="preserve">if "the ramp up period is &gt; 4 months", then continue, otherwise take the SoP count </w:t>
            </w:r>
          </w:p>
          <w:p w14:paraId="19282AFF" w14:textId="7C88F86A" w:rsidR="00167EA4" w:rsidRDefault="00167EA4" w:rsidP="00167EA4">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19680" behindDoc="0" locked="0" layoutInCell="1" allowOverlap="1" wp14:anchorId="27A1EF80" wp14:editId="56A9BBE9">
                      <wp:simplePos x="0" y="0"/>
                      <wp:positionH relativeFrom="column">
                        <wp:posOffset>589915</wp:posOffset>
                      </wp:positionH>
                      <wp:positionV relativeFrom="paragraph">
                        <wp:posOffset>148590</wp:posOffset>
                      </wp:positionV>
                      <wp:extent cx="2934335" cy="165100"/>
                      <wp:effectExtent l="0" t="0" r="0" b="0"/>
                      <wp:wrapNone/>
                      <wp:docPr id="35" name="TextBox 3"/>
                      <wp:cNvGraphicFramePr/>
                      <a:graphic xmlns:a="http://schemas.openxmlformats.org/drawingml/2006/main">
                        <a:graphicData uri="http://schemas.microsoft.com/office/word/2010/wordprocessingShape">
                          <wps:wsp>
                            <wps:cNvSpPr txBox="1"/>
                            <wps:spPr>
                              <a:xfrm>
                                <a:off x="0" y="0"/>
                                <a:ext cx="293433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79D6179" w14:textId="77777777" w:rsidR="0016710F" w:rsidRPr="00167EA4" w:rsidRDefault="0016710F" w:rsidP="00167EA4">
                                  <w:pPr>
                                    <w:rPr>
                                      <w:sz w:val="24"/>
                                      <w:szCs w:val="24"/>
                                      <w:lang w:val="it-IT"/>
                                    </w:rPr>
                                  </w:pPr>
                                  <w:r w:rsidRPr="00167EA4">
                                    <w:rPr>
                                      <w:rFonts w:ascii="Cambria Math" w:eastAsia="Cambria Math" w:hAnsi="Cambria Math"/>
                                      <w:i/>
                                      <w:iCs/>
                                      <w:color w:val="000000" w:themeColor="text1"/>
                                      <w:lang w:val="it-IT"/>
                                    </w:rPr>
                                    <w:t xml:space="preserve">SoP Q gate personnel HC = </w:t>
                                  </w:r>
                                  <m:oMath>
                                    <m:r>
                                      <m:rPr>
                                        <m:sty m:val="bi"/>
                                      </m:rPr>
                                      <w:rPr>
                                        <w:rFonts w:ascii="Cambria Math" w:eastAsia="Cambria Math" w:hAnsi="Cambria Math"/>
                                        <w:color w:val="00B050"/>
                                        <w:lang w:val="en-US"/>
                                      </w:rPr>
                                      <m:t>A</m:t>
                                    </m:r>
                                    <m:r>
                                      <m:rPr>
                                        <m:sty m:val="bi"/>
                                      </m:rPr>
                                      <w:rPr>
                                        <w:rFonts w:ascii="Cambria Math" w:eastAsia="Cambria Math" w:hAnsi="Cambria Math"/>
                                        <w:color w:val="00B050"/>
                                        <w:lang w:val="it-IT"/>
                                      </w:rPr>
                                      <m:t> *</m:t>
                                    </m:r>
                                    <m:r>
                                      <w:rPr>
                                        <w:rFonts w:ascii="Cambria Math" w:eastAsia="Cambria Math" w:hAnsi="Cambria Math"/>
                                        <w:color w:val="000000"/>
                                        <w:lang w:val="it-IT"/>
                                      </w:rPr>
                                      <m:t>1+</m:t>
                                    </m:r>
                                    <m:r>
                                      <m:rPr>
                                        <m:sty m:val="bi"/>
                                      </m:rPr>
                                      <w:rPr>
                                        <w:rFonts w:ascii="Cambria Math" w:eastAsia="Cambria Math" w:hAnsi="Cambria Math"/>
                                        <w:color w:val="00B0F0"/>
                                        <w:lang w:val="en-US"/>
                                      </w:rPr>
                                      <m:t>B</m:t>
                                    </m:r>
                                    <m:r>
                                      <w:rPr>
                                        <w:rFonts w:ascii="Cambria Math" w:eastAsia="Cambria Math" w:hAnsi="Cambria Math"/>
                                        <w:color w:val="000000"/>
                                        <w:lang w:val="it-IT"/>
                                      </w:rPr>
                                      <m:t>*</m:t>
                                    </m:r>
                                    <m:r>
                                      <w:rPr>
                                        <w:rFonts w:ascii="Cambria Math" w:eastAsia="Cambria Math" w:hAnsi="Cambria Math"/>
                                        <w:color w:val="00B050"/>
                                        <w:lang w:val="it-IT"/>
                                      </w:rPr>
                                      <m:t>2</m:t>
                                    </m:r>
                                    <m:r>
                                      <w:rPr>
                                        <w:rFonts w:ascii="Cambria Math" w:eastAsia="Cambria Math" w:hAnsi="Cambria Math"/>
                                        <w:color w:val="000000"/>
                                        <w:lang w:val="it-IT"/>
                                      </w:rPr>
                                      <m:t>+</m:t>
                                    </m:r>
                                    <m:r>
                                      <m:rPr>
                                        <m:sty m:val="bi"/>
                                      </m:rPr>
                                      <w:rPr>
                                        <w:rFonts w:ascii="Cambria Math" w:eastAsia="Cambria Math" w:hAnsi="Cambria Math"/>
                                        <w:color w:val="FF0000"/>
                                        <w:lang w:val="en-US"/>
                                      </w:rPr>
                                      <m:t>C</m:t>
                                    </m:r>
                                    <m:r>
                                      <w:rPr>
                                        <w:rFonts w:ascii="Cambria Math" w:eastAsia="Cambria Math" w:hAnsi="Cambria Math"/>
                                        <w:color w:val="000000"/>
                                        <w:lang w:val="it-IT"/>
                                      </w:rPr>
                                      <m:t>*3</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7A1EF80" id="_x0000_s1093" type="#_x0000_t202" style="position:absolute;margin-left:46.45pt;margin-top:11.7pt;width:231.05pt;height:13pt;z-index:251719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" filled="f" stroked="f">
                      <v:textbox style="mso-fit-shape-to-text:t" inset="0,0,0,0">
                        <w:txbxContent>
                          <w:p w14:paraId="579D6179" w14:textId="77777777" w:rsidR="0016710F" w:rsidRPr="00167EA4" w:rsidRDefault="0016710F" w:rsidP="00167EA4">
                            <w:pPr>
                              <w:rPr>
                                <w:sz w:val="24"/>
                                <w:szCs w:val="24"/>
                                <w:lang w:val="it-IT"/>
                              </w:rPr>
                            </w:pPr>
                            <w:r w:rsidRPr="00167EA4">
                              <w:rPr>
                                <w:rFonts w:ascii="Cambria Math" w:eastAsia="Cambria Math" w:hAnsi="Cambria Math"/>
                                <w:i/>
                                <w:iCs/>
                                <w:color w:val="000000" w:themeColor="text1"/>
                                <w:lang w:val="it-IT"/>
                              </w:rPr>
                              <w:t xml:space="preserve">SoP Q gate personnel HC = </w:t>
                            </w:r>
                            <m:oMath>
                              <m:r>
                                <m:rPr>
                                  <m:sty m:val="bi"/>
                                </m:rPr>
                                <w:rPr>
                                  <w:rFonts w:ascii="Cambria Math" w:eastAsia="Cambria Math" w:hAnsi="Cambria Math"/>
                                  <w:color w:val="00B050"/>
                                  <w:lang w:val="en-US"/>
                                </w:rPr>
                                <m:t>A</m:t>
                              </m:r>
                              <m:r>
                                <m:rPr>
                                  <m:sty m:val="bi"/>
                                </m:rPr>
                                <w:rPr>
                                  <w:rFonts w:ascii="Cambria Math" w:eastAsia="Cambria Math" w:hAnsi="Cambria Math"/>
                                  <w:color w:val="00B050"/>
                                  <w:lang w:val="it-IT"/>
                                </w:rPr>
                                <m:t> *</m:t>
                              </m:r>
                              <m:r>
                                <w:rPr>
                                  <w:rFonts w:ascii="Cambria Math" w:eastAsia="Cambria Math" w:hAnsi="Cambria Math"/>
                                  <w:color w:val="000000"/>
                                  <w:lang w:val="it-IT"/>
                                </w:rPr>
                                <m:t>1+</m:t>
                              </m:r>
                              <m:r>
                                <m:rPr>
                                  <m:sty m:val="bi"/>
                                </m:rPr>
                                <w:rPr>
                                  <w:rFonts w:ascii="Cambria Math" w:eastAsia="Cambria Math" w:hAnsi="Cambria Math"/>
                                  <w:color w:val="00B0F0"/>
                                  <w:lang w:val="en-US"/>
                                </w:rPr>
                                <m:t>B</m:t>
                              </m:r>
                              <m:r>
                                <w:rPr>
                                  <w:rFonts w:ascii="Cambria Math" w:eastAsia="Cambria Math" w:hAnsi="Cambria Math"/>
                                  <w:color w:val="000000"/>
                                  <w:lang w:val="it-IT"/>
                                </w:rPr>
                                <m:t>*</m:t>
                              </m:r>
                              <m:r>
                                <w:rPr>
                                  <w:rFonts w:ascii="Cambria Math" w:eastAsia="Cambria Math" w:hAnsi="Cambria Math"/>
                                  <w:color w:val="00B050"/>
                                  <w:lang w:val="it-IT"/>
                                </w:rPr>
                                <m:t>2</m:t>
                              </m:r>
                              <m:r>
                                <w:rPr>
                                  <w:rFonts w:ascii="Cambria Math" w:eastAsia="Cambria Math" w:hAnsi="Cambria Math"/>
                                  <w:color w:val="000000"/>
                                  <w:lang w:val="it-IT"/>
                                </w:rPr>
                                <m:t>+</m:t>
                              </m:r>
                              <m:r>
                                <m:rPr>
                                  <m:sty m:val="bi"/>
                                </m:rPr>
                                <w:rPr>
                                  <w:rFonts w:ascii="Cambria Math" w:eastAsia="Cambria Math" w:hAnsi="Cambria Math"/>
                                  <w:color w:val="FF0000"/>
                                  <w:lang w:val="en-US"/>
                                </w:rPr>
                                <m:t>C</m:t>
                              </m:r>
                              <m:r>
                                <w:rPr>
                                  <w:rFonts w:ascii="Cambria Math" w:eastAsia="Cambria Math" w:hAnsi="Cambria Math"/>
                                  <w:color w:val="000000"/>
                                  <w:lang w:val="it-IT"/>
                                </w:rPr>
                                <m:t>*3</m:t>
                              </m:r>
                            </m:oMath>
                          </w:p>
                        </w:txbxContent>
                      </v:textbox>
                    </v:shape>
                  </w:pict>
                </mc:Fallback>
              </mc:AlternateContent>
            </w:r>
          </w:p>
          <w:p w14:paraId="72C49D6B" w14:textId="21C2ADE8" w:rsidR="00167EA4" w:rsidRDefault="00167EA4" w:rsidP="00167EA4">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if "current month in training period (Base_inputs!D36), then continue, otherwise take the SoP count (see formula above)</w:t>
            </w:r>
          </w:p>
          <w:p w14:paraId="483645C1" w14:textId="77777777" w:rsidR="00167EA4" w:rsidRDefault="00167EA4" w:rsidP="00167EA4">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if "previous equals 0"; then check if the month is a starting B_Sample date, if "Yes"; continue formula, otherwise 0</w:t>
            </w:r>
          </w:p>
          <w:p w14:paraId="3ECB3D54" w14:textId="37CA27AC" w:rsidR="00167EA4" w:rsidRDefault="00167EA4" w:rsidP="00167EA4">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if "previous isn’t equal 0”; then continue formula:</w:t>
            </w:r>
          </w:p>
          <w:p w14:paraId="60BAADF1" w14:textId="6160B4C5" w:rsidR="00167EA4" w:rsidRPr="00902DD7" w:rsidRDefault="00167EA4"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21728" behindDoc="0" locked="0" layoutInCell="1" allowOverlap="1" wp14:anchorId="24461608" wp14:editId="489ACC36">
                      <wp:simplePos x="0" y="0"/>
                      <wp:positionH relativeFrom="column">
                        <wp:posOffset>130810</wp:posOffset>
                      </wp:positionH>
                      <wp:positionV relativeFrom="paragraph">
                        <wp:posOffset>111760</wp:posOffset>
                      </wp:positionV>
                      <wp:extent cx="8717915" cy="1057275"/>
                      <wp:effectExtent l="0" t="0" r="0" b="0"/>
                      <wp:wrapNone/>
                      <wp:docPr id="36" name="TextBox 4"/>
                      <wp:cNvGraphicFramePr/>
                      <a:graphic xmlns:a="http://schemas.openxmlformats.org/drawingml/2006/main">
                        <a:graphicData uri="http://schemas.microsoft.com/office/word/2010/wordprocessingShape">
                          <wps:wsp>
                            <wps:cNvSpPr txBox="1"/>
                            <wps:spPr>
                              <a:xfrm>
                                <a:off x="0" y="0"/>
                                <a:ext cx="8717915" cy="105727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E3E0677" w14:textId="77777777" w:rsidR="0016710F" w:rsidRDefault="0016710F" w:rsidP="00167EA4">
                                  <w:pPr>
                                    <w:rPr>
                                      <w:rFonts w:ascii="Cambria Math" w:eastAsia="Cambria Math" w:hAnsi="Cambria Math"/>
                                      <w:i/>
                                      <w:iCs/>
                                      <w:color w:val="000000"/>
                                      <w:lang w:val="en-US"/>
                                    </w:rPr>
                                  </w:pPr>
                                  <w:r>
                                    <w:rPr>
                                      <w:rFonts w:ascii="Cambria Math" w:eastAsia="Cambria Math" w:hAnsi="Cambria Math"/>
                                      <w:i/>
                                      <w:iCs/>
                                      <w:color w:val="000000" w:themeColor="text1"/>
                                      <w:lang w:val="en-US"/>
                                    </w:rPr>
                                    <w:t xml:space="preserve">Additional Q gate personnel HC </w:t>
                                  </w:r>
                                  <w:r>
                                    <w:rPr>
                                      <w:rFonts w:ascii="Cambria Math" w:eastAsia="Cambria Math" w:hAnsi="Cambria Math"/>
                                      <w:i/>
                                      <w:iCs/>
                                      <w:color w:val="000000"/>
                                      <w:lang w:val="en-US"/>
                                    </w:rPr>
                                    <w:t>=</w:t>
                                  </w:r>
                                </w:p>
                                <w:p w14:paraId="7081ADC2" w14:textId="77777777" w:rsidR="0016710F" w:rsidRPr="00167EA4" w:rsidRDefault="0016710F" w:rsidP="00167EA4">
                                  <w:pPr>
                                    <w:rPr>
                                      <w:rFonts w:ascii="Cambria Math" w:eastAsia="Cambria Math" w:hAnsi="Cambria Math"/>
                                      <w:i/>
                                      <w:iCs/>
                                      <w:color w:val="000000"/>
                                      <w:lang w:val="en-US"/>
                                    </w:rPr>
                                  </w:pPr>
                                  <w:r>
                                    <w:rPr>
                                      <w:rFonts w:ascii="Cambria Math" w:eastAsia="Cambria Math" w:hAnsi="Cambria Math"/>
                                      <w:i/>
                                      <w:iCs/>
                                      <w:color w:val="000000"/>
                                      <w:lang w:val="en-US"/>
                                    </w:rPr>
                                    <w:t xml:space="preserve"> </w:t>
                                  </w:r>
                                  <m:oMath>
                                    <m:r>
                                      <w:rPr>
                                        <w:rFonts w:ascii="Cambria Math" w:eastAsia="Cambria Math" w:hAnsi="Cambria Math"/>
                                        <w:color w:val="000000"/>
                                        <w:lang w:val="en-US"/>
                                      </w:rPr>
                                      <m:t>SoPQgateHC -</m:t>
                                    </m:r>
                                  </m:oMath>
                                </w:p>
                                <w:p w14:paraId="10348351" w14:textId="77777777" w:rsidR="0016710F" w:rsidRPr="00167EA4" w:rsidRDefault="0016710F" w:rsidP="00167EA4">
                                  <w:pPr>
                                    <w:rPr>
                                      <w:rFonts w:ascii="Cambria Math" w:eastAsia="Cambria Math" w:hAnsi="Cambria Math"/>
                                      <w:i/>
                                      <w:iCs/>
                                      <w:color w:val="000000"/>
                                      <w:lang w:val="en-US"/>
                                    </w:rPr>
                                  </w:pPr>
                                  <m:oMathPara>
                                    <m:oMath>
                                      <m:r>
                                        <w:rPr>
                                          <w:rFonts w:ascii="Cambria Math" w:eastAsia="Cambria Math" w:hAnsi="Cambria Math"/>
                                          <w:color w:val="000000"/>
                                          <w:lang w:val="en-US"/>
                                        </w:rPr>
                                        <m:t>SoPQgateHC *0,1/(count of months in B,C,D sample phases</m:t>
                                      </m:r>
                                    </m:oMath>
                                  </m:oMathPara>
                                </w:p>
                                <w:p w14:paraId="2581AF31" w14:textId="6F7C5778" w:rsidR="0016710F" w:rsidRDefault="0016710F" w:rsidP="00167EA4">
                                  <w:pPr>
                                    <w:rPr>
                                      <w:sz w:val="24"/>
                                      <w:szCs w:val="24"/>
                                    </w:rPr>
                                  </w:pPr>
                                  <m:oMathPara>
                                    <m:oMath>
                                      <m:r>
                                        <w:rPr>
                                          <w:rFonts w:ascii="Cambria Math" w:eastAsia="Cambria Math" w:hAnsi="Cambria Math"/>
                                          <w:color w:val="000000"/>
                                          <w:lang w:val="en-US"/>
                                        </w:rPr>
                                        <m:t>+previous mont</m:t>
                                      </m:r>
                                      <m:sSup>
                                        <m:sSupPr>
                                          <m:ctrlPr>
                                            <w:rPr>
                                              <w:rFonts w:ascii="Cambria Math" w:eastAsia="Cambria Math" w:hAnsi="Cambria Math"/>
                                              <w:i/>
                                              <w:iCs/>
                                              <w:color w:val="000000"/>
                                              <w:lang w:val="en-US"/>
                                            </w:rPr>
                                          </m:ctrlPr>
                                        </m:sSupPr>
                                        <m:e>
                                          <m:r>
                                            <w:rPr>
                                              <w:rFonts w:ascii="Cambria Math" w:eastAsia="Cambria Math" w:hAnsi="Cambria Math"/>
                                              <w:color w:val="000000"/>
                                              <w:lang w:val="en-US"/>
                                            </w:rPr>
                                            <m:t>h</m:t>
                                          </m:r>
                                        </m:e>
                                        <m:sup>
                                          <m:r>
                                            <w:rPr>
                                              <w:rFonts w:ascii="Cambria Math" w:eastAsia="Cambria Math" w:hAnsi="Cambria Math"/>
                                              <w:color w:val="000000"/>
                                              <w:lang w:val="en-US"/>
                                            </w:rPr>
                                            <m:t>'</m:t>
                                          </m:r>
                                        </m:sup>
                                      </m:sSup>
                                      <m:r>
                                        <w:rPr>
                                          <w:rFonts w:ascii="Cambria Math" w:eastAsia="Cambria Math" w:hAnsi="Cambria Math"/>
                                          <w:color w:val="000000"/>
                                          <w:lang w:val="en-US"/>
                                        </w:rPr>
                                        <m:t>s result)</m:t>
                                      </m:r>
                                    </m:oMath>
                                  </m:oMathPara>
                                </w:p>
                              </w:txbxContent>
                            </wps:txbx>
                            <wps:bodyPr vertOverflow="clip" horzOverflow="clip" wrap="non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 w14:anchorId="24461608" id="_x0000_s1094" type="#_x0000_t202" style="position:absolute;margin-left:10.3pt;margin-top:8.8pt;width:686.45pt;height:83.25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" filled="f" stroked="f">
                      <v:textbox inset="0,0,0,0">
                        <w:txbxContent>
                          <w:p w14:paraId="2E3E0677" w14:textId="77777777" w:rsidR="0016710F" w:rsidRDefault="0016710F" w:rsidP="00167EA4">
                            <w:pPr>
                              <w:rPr>
                                <w:rFonts w:ascii="Cambria Math" w:eastAsia="Cambria Math" w:hAnsi="Cambria Math"/>
                                <w:i/>
                                <w:iCs/>
                                <w:color w:val="000000"/>
                                <w:lang w:val="en-US"/>
                              </w:rPr>
                            </w:pPr>
                            <w:r>
                              <w:rPr>
                                <w:rFonts w:ascii="Cambria Math" w:eastAsia="Cambria Math" w:hAnsi="Cambria Math"/>
                                <w:i/>
                                <w:iCs/>
                                <w:color w:val="000000" w:themeColor="text1"/>
                                <w:lang w:val="en-US"/>
                              </w:rPr>
                              <w:t xml:space="preserve">Additional Q gate personnel HC </w:t>
                            </w:r>
                            <w:r>
                              <w:rPr>
                                <w:rFonts w:ascii="Cambria Math" w:eastAsia="Cambria Math" w:hAnsi="Cambria Math"/>
                                <w:i/>
                                <w:iCs/>
                                <w:color w:val="000000"/>
                                <w:lang w:val="en-US"/>
                              </w:rPr>
                              <w:t>=</w:t>
                            </w:r>
                          </w:p>
                          <w:p w14:paraId="7081ADC2" w14:textId="77777777" w:rsidR="0016710F" w:rsidRPr="00167EA4" w:rsidRDefault="0016710F" w:rsidP="00167EA4">
                            <w:pPr>
                              <w:rPr>
                                <w:rFonts w:ascii="Cambria Math" w:eastAsia="Cambria Math" w:hAnsi="Cambria Math"/>
                                <w:i/>
                                <w:iCs/>
                                <w:color w:val="000000"/>
                                <w:lang w:val="en-US"/>
                              </w:rPr>
                            </w:pPr>
                            <w:r>
                              <w:rPr>
                                <w:rFonts w:ascii="Cambria Math" w:eastAsia="Cambria Math" w:hAnsi="Cambria Math"/>
                                <w:i/>
                                <w:iCs/>
                                <w:color w:val="000000"/>
                                <w:lang w:val="en-US"/>
                              </w:rPr>
                              <w:t xml:space="preserve"> </w:t>
                            </w:r>
                            <m:oMath>
                              <m:r>
                                <w:rPr>
                                  <w:rFonts w:ascii="Cambria Math" w:eastAsia="Cambria Math" w:hAnsi="Cambria Math"/>
                                  <w:color w:val="000000"/>
                                  <w:lang w:val="en-US"/>
                                </w:rPr>
                                <m:t>SoPQgateHC -</m:t>
                              </m:r>
                            </m:oMath>
                          </w:p>
                          <w:p w14:paraId="10348351" w14:textId="77777777" w:rsidR="0016710F" w:rsidRPr="00167EA4" w:rsidRDefault="0016710F" w:rsidP="00167EA4">
                            <w:pPr>
                              <w:rPr>
                                <w:rFonts w:ascii="Cambria Math" w:eastAsia="Cambria Math" w:hAnsi="Cambria Math"/>
                                <w:i/>
                                <w:iCs/>
                                <w:color w:val="000000"/>
                                <w:lang w:val="en-US"/>
                              </w:rPr>
                            </w:pPr>
                            <m:oMathPara>
                              <m:oMath>
                                <m:r>
                                  <w:rPr>
                                    <w:rFonts w:ascii="Cambria Math" w:eastAsia="Cambria Math" w:hAnsi="Cambria Math"/>
                                    <w:color w:val="000000"/>
                                    <w:lang w:val="en-US"/>
                                  </w:rPr>
                                  <m:t>SoPQgateHC *0,1/(count of months in B,C,D sample phases</m:t>
                                </m:r>
                              </m:oMath>
                            </m:oMathPara>
                          </w:p>
                          <w:p w14:paraId="2581AF31" w14:textId="6F7C5778" w:rsidR="0016710F" w:rsidRDefault="0016710F" w:rsidP="00167EA4">
                            <w:pPr>
                              <w:rPr>
                                <w:sz w:val="24"/>
                                <w:szCs w:val="24"/>
                              </w:rPr>
                            </w:pPr>
                            <m:oMathPara>
                              <m:oMath>
                                <m:r>
                                  <w:rPr>
                                    <w:rFonts w:ascii="Cambria Math" w:eastAsia="Cambria Math" w:hAnsi="Cambria Math"/>
                                    <w:color w:val="000000"/>
                                    <w:lang w:val="en-US"/>
                                  </w:rPr>
                                  <m:t>+previous mont</m:t>
                                </m:r>
                                <m:sSup>
                                  <m:sSupPr>
                                    <m:ctrlPr>
                                      <w:rPr>
                                        <w:rFonts w:ascii="Cambria Math" w:eastAsia="Cambria Math" w:hAnsi="Cambria Math"/>
                                        <w:i/>
                                        <w:iCs/>
                                        <w:color w:val="000000"/>
                                        <w:lang w:val="en-US"/>
                                      </w:rPr>
                                    </m:ctrlPr>
                                  </m:sSupPr>
                                  <m:e>
                                    <m:r>
                                      <w:rPr>
                                        <w:rFonts w:ascii="Cambria Math" w:eastAsia="Cambria Math" w:hAnsi="Cambria Math"/>
                                        <w:color w:val="000000"/>
                                        <w:lang w:val="en-US"/>
                                      </w:rPr>
                                      <m:t>h</m:t>
                                    </m:r>
                                  </m:e>
                                  <m:sup>
                                    <m:r>
                                      <w:rPr>
                                        <w:rFonts w:ascii="Cambria Math" w:eastAsia="Cambria Math" w:hAnsi="Cambria Math"/>
                                        <w:color w:val="000000"/>
                                        <w:lang w:val="en-US"/>
                                      </w:rPr>
                                      <m:t>'</m:t>
                                    </m:r>
                                  </m:sup>
                                </m:sSup>
                                <m:r>
                                  <w:rPr>
                                    <w:rFonts w:ascii="Cambria Math" w:eastAsia="Cambria Math" w:hAnsi="Cambria Math"/>
                                    <w:color w:val="000000"/>
                                    <w:lang w:val="en-US"/>
                                  </w:rPr>
                                  <m:t>s result)</m:t>
                                </m:r>
                              </m:oMath>
                            </m:oMathPara>
                          </w:p>
                        </w:txbxContent>
                      </v:textbox>
                    </v:shape>
                  </w:pict>
                </mc:Fallback>
              </mc:AlternateContent>
            </w:r>
          </w:p>
        </w:tc>
      </w:tr>
      <w:tr w:rsidR="00167EA4" w:rsidRPr="00135D5C" w14:paraId="47A13125" w14:textId="77777777" w:rsidTr="00167EA4">
        <w:tblPrEx>
          <w:tblCellMar>
            <w:left w:w="70" w:type="dxa"/>
            <w:right w:w="70" w:type="dxa"/>
          </w:tblCellMar>
        </w:tblPrEx>
        <w:trPr>
          <w:trHeight w:val="2122"/>
        </w:trPr>
        <w:tc>
          <w:tcPr>
            <w:tcW w:w="974" w:type="dxa"/>
            <w:vAlign w:val="center"/>
          </w:tcPr>
          <w:p w14:paraId="1A52C18D" w14:textId="2213630D" w:rsidR="00167EA4" w:rsidRDefault="00167EA4" w:rsidP="00167EA4">
            <w:pPr>
              <w:jc w:val="center"/>
              <w:cnfStyle w:val="001000000000" w:firstRow="0" w:lastRow="0" w:firstColumn="1" w:lastColumn="0" w:oddVBand="0" w:evenVBand="0" w:oddHBand="0" w:evenHBand="0" w:firstRowFirstColumn="0" w:firstRowLastColumn="0" w:lastRowFirstColumn="0" w:lastRowLastColumn="0"/>
              <w:rPr>
                <w:color w:val="FF0000"/>
              </w:rPr>
            </w:pPr>
            <w:r>
              <w:rPr>
                <w:color w:val="FF0000"/>
              </w:rPr>
              <w:t>3</w:t>
            </w:r>
          </w:p>
        </w:tc>
        <w:tc>
          <w:tcPr>
            <w:tcW w:w="1573" w:type="dxa"/>
            <w:vAlign w:val="center"/>
          </w:tcPr>
          <w:p w14:paraId="73D7FF7B" w14:textId="2EF17B20" w:rsidR="00167EA4" w:rsidRPr="001374C8" w:rsidRDefault="00167EA4" w:rsidP="00167EA4">
            <w:pPr>
              <w:jc w:val="center"/>
              <w:rPr>
                <w:rFonts w:ascii="Calibri" w:hAnsi="Calibri" w:cs="Calibri"/>
                <w:color w:val="000000"/>
                <w:lang w:val="sk-SK"/>
              </w:rPr>
            </w:pPr>
            <w:r>
              <w:rPr>
                <w:rFonts w:ascii="Calibri" w:hAnsi="Calibri" w:cs="Calibri"/>
                <w:color w:val="000000"/>
              </w:rPr>
              <w:t>Q-Gate personnel costs (as Directs)</w:t>
            </w:r>
          </w:p>
        </w:tc>
        <w:tc>
          <w:tcPr>
            <w:tcW w:w="6546" w:type="dxa"/>
            <w:vAlign w:val="center"/>
          </w:tcPr>
          <w:p w14:paraId="3578F97C" w14:textId="77777777" w:rsidR="00167EA4" w:rsidRDefault="00167EA4" w:rsidP="00167EA4">
            <w:pPr>
              <w:rPr>
                <w:rFonts w:ascii="Calibri" w:hAnsi="Calibri" w:cs="Calibri"/>
                <w:color w:val="000000"/>
              </w:rPr>
            </w:pPr>
            <w:r>
              <w:rPr>
                <w:rFonts w:ascii="Calibri" w:hAnsi="Calibri" w:cs="Calibri"/>
                <w:color w:val="000000"/>
              </w:rPr>
              <w:t>Used to calculate the costs for Q gate personnel based on the count calculated or written above and the total costs for direct employee category in a given month.</w:t>
            </w:r>
          </w:p>
          <w:p w14:paraId="4DFB9573" w14:textId="6E5A69B1" w:rsidR="00167EA4" w:rsidRPr="001374C8" w:rsidRDefault="00167EA4" w:rsidP="00167EA4">
            <w:pPr>
              <w:rPr>
                <w:rFonts w:ascii="Calibri" w:hAnsi="Calibri" w:cs="Calibri"/>
                <w:color w:val="000000"/>
                <w:lang w:val="sk-SK"/>
              </w:rPr>
            </w:pPr>
            <w:r>
              <w:rPr>
                <w:noProof/>
              </w:rPr>
              <mc:AlternateContent>
                <mc:Choice Requires="wps">
                  <w:drawing>
                    <wp:anchor distT="0" distB="0" distL="114300" distR="114300" simplePos="0" relativeHeight="251723776" behindDoc="0" locked="0" layoutInCell="1" allowOverlap="1" wp14:anchorId="1D95A9DB" wp14:editId="7599030A">
                      <wp:simplePos x="0" y="0"/>
                      <wp:positionH relativeFrom="column">
                        <wp:posOffset>394970</wp:posOffset>
                      </wp:positionH>
                      <wp:positionV relativeFrom="paragraph">
                        <wp:posOffset>139065</wp:posOffset>
                      </wp:positionV>
                      <wp:extent cx="5274945" cy="165100"/>
                      <wp:effectExtent l="0" t="0" r="0" b="0"/>
                      <wp:wrapNone/>
                      <wp:docPr id="37" name="TextBox 5"/>
                      <wp:cNvGraphicFramePr/>
                      <a:graphic xmlns:a="http://schemas.openxmlformats.org/drawingml/2006/main">
                        <a:graphicData uri="http://schemas.microsoft.com/office/word/2010/wordprocessingShape">
                          <wps:wsp>
                            <wps:cNvSpPr txBox="1"/>
                            <wps:spPr>
                              <a:xfrm>
                                <a:off x="0" y="0"/>
                                <a:ext cx="527494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367CB34" w14:textId="353630BF" w:rsidR="0016710F" w:rsidRDefault="0016710F" w:rsidP="00167EA4">
                                  <w:pPr>
                                    <w:rPr>
                                      <w:rFonts w:ascii="Cambria Math" w:eastAsia="Cambria Math" w:hAnsi="Cambria Math"/>
                                      <w:i/>
                                      <w:iCs/>
                                      <w:color w:val="000000"/>
                                      <w:lang w:val="en-US"/>
                                    </w:rPr>
                                  </w:pPr>
                                  <w:r>
                                    <w:rPr>
                                      <w:rFonts w:ascii="Cambria Math" w:eastAsia="Cambria Math" w:hAnsi="Cambria Math"/>
                                      <w:i/>
                                      <w:iCs/>
                                      <w:color w:val="000000" w:themeColor="text1"/>
                                      <w:lang w:val="en-US"/>
                                    </w:rPr>
                                    <w:t xml:space="preserve">Q-gate personnel costs (as Directs) </w:t>
                                  </w:r>
                                  <w:r>
                                    <w:rPr>
                                      <w:rFonts w:ascii="Cambria Math" w:eastAsia="Cambria Math" w:hAnsi="Cambria Math"/>
                                      <w:i/>
                                      <w:iCs/>
                                      <w:color w:val="000000"/>
                                      <w:lang w:val="en-US"/>
                                    </w:rPr>
                                    <w:t>=</w:t>
                                  </w:r>
                                </w:p>
                                <w:p w14:paraId="55E375AF" w14:textId="3472CE79" w:rsidR="0016710F" w:rsidRDefault="0016710F" w:rsidP="00167EA4">
                                  <w:pPr>
                                    <w:rPr>
                                      <w:sz w:val="24"/>
                                      <w:szCs w:val="24"/>
                                    </w:rPr>
                                  </w:pPr>
                                  <w:r>
                                    <w:rPr>
                                      <w:rFonts w:ascii="Cambria Math" w:eastAsia="Cambria Math" w:hAnsi="Cambria Math"/>
                                      <w:i/>
                                      <w:iCs/>
                                      <w:color w:val="000000"/>
                                      <w:lang w:val="en-US"/>
                                    </w:rPr>
                                    <w:t xml:space="preserve"> </w:t>
                                  </w:r>
                                  <m:oMath>
                                    <m:r>
                                      <w:rPr>
                                        <w:rFonts w:ascii="Cambria Math" w:eastAsia="Cambria Math" w:hAnsi="Cambria Math"/>
                                        <w:color w:val="000000"/>
                                      </w:rPr>
                                      <m:t>row16 *Direct employee Total costs per month</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D95A9DB" id="_x0000_s1095" type="#_x0000_t202" style="position:absolute;margin-left:31.1pt;margin-top:10.95pt;width:415.35pt;height:13pt;z-index:251723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" filled="f" stroked="f">
                      <v:textbox style="mso-fit-shape-to-text:t" inset="0,0,0,0">
                        <w:txbxContent>
                          <w:p w14:paraId="3367CB34" w14:textId="353630BF" w:rsidR="0016710F" w:rsidRDefault="0016710F" w:rsidP="00167EA4">
                            <w:pPr>
                              <w:rPr>
                                <w:rFonts w:ascii="Cambria Math" w:eastAsia="Cambria Math" w:hAnsi="Cambria Math"/>
                                <w:i/>
                                <w:iCs/>
                                <w:color w:val="000000"/>
                                <w:lang w:val="en-US"/>
                              </w:rPr>
                            </w:pPr>
                            <w:r>
                              <w:rPr>
                                <w:rFonts w:ascii="Cambria Math" w:eastAsia="Cambria Math" w:hAnsi="Cambria Math"/>
                                <w:i/>
                                <w:iCs/>
                                <w:color w:val="000000" w:themeColor="text1"/>
                                <w:lang w:val="en-US"/>
                              </w:rPr>
                              <w:t xml:space="preserve">Q-gate personnel costs (as Directs) </w:t>
                            </w:r>
                            <w:r>
                              <w:rPr>
                                <w:rFonts w:ascii="Cambria Math" w:eastAsia="Cambria Math" w:hAnsi="Cambria Math"/>
                                <w:i/>
                                <w:iCs/>
                                <w:color w:val="000000"/>
                                <w:lang w:val="en-US"/>
                              </w:rPr>
                              <w:t>=</w:t>
                            </w:r>
                          </w:p>
                          <w:p w14:paraId="55E375AF" w14:textId="3472CE79" w:rsidR="0016710F" w:rsidRDefault="0016710F" w:rsidP="00167EA4">
                            <w:pPr>
                              <w:rPr>
                                <w:sz w:val="24"/>
                                <w:szCs w:val="24"/>
                              </w:rPr>
                            </w:pPr>
                            <w:r>
                              <w:rPr>
                                <w:rFonts w:ascii="Cambria Math" w:eastAsia="Cambria Math" w:hAnsi="Cambria Math"/>
                                <w:i/>
                                <w:iCs/>
                                <w:color w:val="000000"/>
                                <w:lang w:val="en-US"/>
                              </w:rPr>
                              <w:t xml:space="preserve"> </w:t>
                            </w:r>
                            <m:oMath>
                              <m:r>
                                <w:rPr>
                                  <w:rFonts w:ascii="Cambria Math" w:eastAsia="Cambria Math" w:hAnsi="Cambria Math"/>
                                  <w:color w:val="000000"/>
                                </w:rPr>
                                <m:t>row16 *Direct employee Total costs per month</m:t>
                              </m:r>
                            </m:oMath>
                          </w:p>
                        </w:txbxContent>
                      </v:textbox>
                    </v:shape>
                  </w:pict>
                </mc:Fallback>
              </mc:AlternateContent>
            </w:r>
          </w:p>
        </w:tc>
      </w:tr>
      <w:tr w:rsidR="00167EA4" w:rsidRPr="00135D5C" w14:paraId="5DEDE418" w14:textId="77777777" w:rsidTr="008A3B4E">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6235"/>
        </w:trPr>
        <w:tc>
          <w:tcPr>
            <w:cnfStyle w:val="001000000000" w:firstRow="0" w:lastRow="0" w:firstColumn="1" w:lastColumn="0" w:oddVBand="0" w:evenVBand="0" w:oddHBand="0" w:evenHBand="0" w:firstRowFirstColumn="0" w:firstRowLastColumn="0" w:lastRowFirstColumn="0" w:lastRowLastColumn="0"/>
            <w:tcW w:w="974" w:type="dxa"/>
            <w:vAlign w:val="center"/>
          </w:tcPr>
          <w:p w14:paraId="3546E07F" w14:textId="0A5461FC" w:rsidR="00167EA4" w:rsidRDefault="00167EA4" w:rsidP="00167EA4">
            <w:pPr>
              <w:jc w:val="center"/>
              <w:rPr>
                <w:color w:val="FF0000"/>
              </w:rPr>
            </w:pPr>
            <w:r>
              <w:rPr>
                <w:color w:val="FF0000"/>
              </w:rPr>
              <w:t>4</w:t>
            </w:r>
          </w:p>
        </w:tc>
        <w:tc>
          <w:tcPr>
            <w:tcW w:w="1573" w:type="dxa"/>
            <w:vAlign w:val="center"/>
          </w:tcPr>
          <w:p w14:paraId="7B1F40B3" w14:textId="67AD66DC" w:rsidR="00167EA4" w:rsidRPr="00167EA4" w:rsidRDefault="00167EA4" w:rsidP="00167EA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Rework material for Residents (car sets)</w:t>
            </w:r>
          </w:p>
        </w:tc>
        <w:tc>
          <w:tcPr>
            <w:tcW w:w="6546" w:type="dxa"/>
            <w:vAlign w:val="center"/>
          </w:tcPr>
          <w:p w14:paraId="3BFC7729" w14:textId="77777777" w:rsidR="00167EA4" w:rsidRDefault="00167EA4"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The costs are calculated automatically. Tool checks the cost distribution setting (start of ramp up phase or allocation per phase), ten checks how many set are to be used and splits ten equally in B, C and D Sample phases.</w:t>
            </w:r>
          </w:p>
          <w:p w14:paraId="77D3C7C2" w14:textId="77777777" w:rsidR="00167EA4" w:rsidRDefault="00167EA4"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0121C4A8" w14:textId="287EF8EA" w:rsidR="008A3B4E" w:rsidRDefault="008A3B4E" w:rsidP="008A3B4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If "cost distribution = start of ramp up; then allocate costs only in the start of ramp up month, otherwise distribute based on B, C and D sample phases</w:t>
            </w:r>
          </w:p>
          <w:p w14:paraId="2A1FEBC5" w14:textId="77777777" w:rsidR="008A3B4E" w:rsidRDefault="008A3B4E" w:rsidP="008A3B4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24AD838A" w14:textId="233A604C" w:rsidR="008A3B4E" w:rsidRPr="008A3B4E" w:rsidRDefault="008A3B4E" w:rsidP="008A3B4E">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sidRPr="008A3B4E">
              <w:rPr>
                <w:rFonts w:ascii="Calibri" w:hAnsi="Calibri" w:cs="Calibri"/>
                <w:color w:val="000000"/>
              </w:rPr>
              <w:t>Start of ramp up allocation</w:t>
            </w:r>
          </w:p>
          <w:p w14:paraId="3777066D" w14:textId="33A0A901" w:rsidR="008A3B4E" w:rsidRDefault="008A3B4E" w:rsidP="008A3B4E">
            <w:pPr>
              <w:pStyle w:val="List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25824" behindDoc="0" locked="0" layoutInCell="1" allowOverlap="1" wp14:anchorId="1C41F844" wp14:editId="0A168528">
                      <wp:simplePos x="0" y="0"/>
                      <wp:positionH relativeFrom="column">
                        <wp:posOffset>423545</wp:posOffset>
                      </wp:positionH>
                      <wp:positionV relativeFrom="paragraph">
                        <wp:posOffset>76835</wp:posOffset>
                      </wp:positionV>
                      <wp:extent cx="3260725" cy="165100"/>
                      <wp:effectExtent l="0" t="0" r="0" b="0"/>
                      <wp:wrapNone/>
                      <wp:docPr id="38" name="TextBox 6"/>
                      <wp:cNvGraphicFramePr/>
                      <a:graphic xmlns:a="http://schemas.openxmlformats.org/drawingml/2006/main">
                        <a:graphicData uri="http://schemas.microsoft.com/office/word/2010/wordprocessingShape">
                          <wps:wsp>
                            <wps:cNvSpPr txBox="1"/>
                            <wps:spPr>
                              <a:xfrm>
                                <a:off x="0" y="0"/>
                                <a:ext cx="326072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7F8E1DA" w14:textId="77777777" w:rsidR="0016710F" w:rsidRPr="008A3B4E" w:rsidRDefault="0016710F" w:rsidP="008A3B4E">
                                  <w:pPr>
                                    <w:rPr>
                                      <w:sz w:val="24"/>
                                      <w:szCs w:val="24"/>
                                      <w:lang w:val="pt-BR"/>
                                    </w:rPr>
                                  </w:pPr>
                                  <w:r w:rsidRPr="008A3B4E">
                                    <w:rPr>
                                      <w:rFonts w:ascii="Cambria Math" w:eastAsia="Cambria Math" w:hAnsi="Cambria Math"/>
                                      <w:i/>
                                      <w:iCs/>
                                      <w:color w:val="000000" w:themeColor="text1"/>
                                      <w:lang w:val="pt-BR"/>
                                    </w:rPr>
                                    <w:t>R</w:t>
                                  </w:r>
                                  <m:oMath>
                                    <m:r>
                                      <w:rPr>
                                        <w:rFonts w:ascii="Cambria Math" w:eastAsia="Cambria Math" w:hAnsi="Cambria Math"/>
                                        <w:color w:val="000000"/>
                                        <w:lang w:val="en-US"/>
                                      </w:rPr>
                                      <m:t>ework</m:t>
                                    </m:r>
                                    <m:r>
                                      <w:rPr>
                                        <w:rFonts w:ascii="Cambria Math" w:eastAsia="Cambria Math" w:hAnsi="Cambria Math"/>
                                        <w:color w:val="000000"/>
                                        <w:lang w:val="pt-BR"/>
                                      </w:rPr>
                                      <m:t> </m:t>
                                    </m:r>
                                    <m:r>
                                      <w:rPr>
                                        <w:rFonts w:ascii="Cambria Math" w:eastAsia="Cambria Math" w:hAnsi="Cambria Math"/>
                                        <w:color w:val="000000"/>
                                        <w:lang w:val="en-US"/>
                                      </w:rPr>
                                      <m:t>material</m:t>
                                    </m:r>
                                    <m:r>
                                      <w:rPr>
                                        <w:rFonts w:ascii="Cambria Math" w:eastAsia="Cambria Math" w:hAnsi="Cambria Math"/>
                                        <w:color w:val="000000"/>
                                        <w:lang w:val="pt-BR"/>
                                      </w:rPr>
                                      <m:t> </m:t>
                                    </m:r>
                                    <m:r>
                                      <w:rPr>
                                        <w:rFonts w:ascii="Cambria Math" w:eastAsia="Cambria Math" w:hAnsi="Cambria Math"/>
                                        <w:color w:val="000000"/>
                                        <w:lang w:val="en-US"/>
                                      </w:rPr>
                                      <m:t>for</m:t>
                                    </m:r>
                                    <m:r>
                                      <w:rPr>
                                        <w:rFonts w:ascii="Cambria Math" w:eastAsia="Cambria Math" w:hAnsi="Cambria Math"/>
                                        <w:color w:val="000000"/>
                                        <w:lang w:val="pt-BR"/>
                                      </w:rPr>
                                      <m:t> </m:t>
                                    </m:r>
                                    <m:r>
                                      <w:rPr>
                                        <w:rFonts w:ascii="Cambria Math" w:eastAsia="Cambria Math" w:hAnsi="Cambria Math"/>
                                        <w:color w:val="000000"/>
                                        <w:lang w:val="en-US"/>
                                      </w:rPr>
                                      <m:t>Residents</m:t>
                                    </m:r>
                                    <m:r>
                                      <w:rPr>
                                        <w:rFonts w:ascii="Cambria Math" w:eastAsia="Cambria Math" w:hAnsi="Cambria Math"/>
                                        <w:color w:val="000000"/>
                                        <w:lang w:val="pt-BR"/>
                                      </w:rPr>
                                      <m:t> </m:t>
                                    </m:r>
                                    <m:d>
                                      <m:dPr>
                                        <m:ctrlPr>
                                          <w:rPr>
                                            <w:rFonts w:ascii="Cambria Math" w:eastAsia="Cambria Math" w:hAnsi="Cambria Math"/>
                                            <w:i/>
                                            <w:iCs/>
                                            <w:color w:val="000000"/>
                                            <w:lang w:val="en-US"/>
                                          </w:rPr>
                                        </m:ctrlPr>
                                      </m:dPr>
                                      <m:e>
                                        <m:r>
                                          <w:rPr>
                                            <w:rFonts w:ascii="Cambria Math" w:eastAsia="Cambria Math" w:hAnsi="Cambria Math"/>
                                            <w:color w:val="000000"/>
                                            <w:lang w:val="en-US"/>
                                          </w:rPr>
                                          <m:t>car</m:t>
                                        </m:r>
                                        <m:r>
                                          <w:rPr>
                                            <w:rFonts w:ascii="Cambria Math" w:eastAsia="Cambria Math" w:hAnsi="Cambria Math"/>
                                            <w:color w:val="000000"/>
                                            <w:lang w:val="pt-BR"/>
                                          </w:rPr>
                                          <m:t> </m:t>
                                        </m:r>
                                        <m:r>
                                          <w:rPr>
                                            <w:rFonts w:ascii="Cambria Math" w:eastAsia="Cambria Math" w:hAnsi="Cambria Math"/>
                                            <w:color w:val="000000"/>
                                            <w:lang w:val="en-US"/>
                                          </w:rPr>
                                          <m:t>sets</m:t>
                                        </m:r>
                                      </m:e>
                                    </m:d>
                                    <m:r>
                                      <w:rPr>
                                        <w:rFonts w:ascii="Cambria Math" w:eastAsia="Cambria Math" w:hAnsi="Cambria Math"/>
                                        <w:color w:val="000000"/>
                                        <w:lang w:val="pt-BR"/>
                                      </w:rPr>
                                      <m:t>=</m:t>
                                    </m:r>
                                    <m:r>
                                      <m:rPr>
                                        <m:sty m:val="bi"/>
                                      </m:rPr>
                                      <w:rPr>
                                        <w:rFonts w:ascii="Cambria Math" w:eastAsia="Cambria Math" w:hAnsi="Cambria Math"/>
                                        <w:color w:val="00B050"/>
                                      </w:rPr>
                                      <m:t>A</m:t>
                                    </m:r>
                                    <m:r>
                                      <m:rPr>
                                        <m:sty m:val="bi"/>
                                      </m:rPr>
                                      <w:rPr>
                                        <w:rFonts w:ascii="Cambria Math" w:eastAsia="Cambria Math" w:hAnsi="Cambria Math"/>
                                        <w:color w:val="00B050"/>
                                      </w:rPr>
                                      <m:t>4</m:t>
                                    </m:r>
                                    <m:r>
                                      <w:rPr>
                                        <w:rFonts w:ascii="Cambria Math" w:eastAsia="Cambria Math" w:hAnsi="Cambria Math"/>
                                        <w:color w:val="000000"/>
                                        <w:lang w:val="pt-BR"/>
                                      </w:rPr>
                                      <m:t>*</m:t>
                                    </m:r>
                                    <m:r>
                                      <m:rPr>
                                        <m:sty m:val="bi"/>
                                      </m:rPr>
                                      <w:rPr>
                                        <w:rFonts w:ascii="Cambria Math" w:eastAsia="Cambria Math" w:hAnsi="Cambria Math"/>
                                        <w:color w:val="806000" w:themeColor="accent4" w:themeShade="80"/>
                                      </w:rPr>
                                      <m:t>H</m:t>
                                    </m:r>
                                    <m:r>
                                      <w:rPr>
                                        <w:rFonts w:ascii="Cambria Math" w:eastAsia="Cambria Math" w:hAnsi="Cambria Math"/>
                                        <w:color w:val="000000"/>
                                        <w:lang w:val="pt-BR"/>
                                      </w:rPr>
                                      <m:t> </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C41F844" id="_x0000_s1096" type="#_x0000_t202" style="position:absolute;left:0;text-align:left;margin-left:33.35pt;margin-top:6.05pt;width:256.75pt;height:13pt;z-index:251725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" filled="f" stroked="f">
                      <v:textbox style="mso-fit-shape-to-text:t" inset="0,0,0,0">
                        <w:txbxContent>
                          <w:p w14:paraId="47F8E1DA" w14:textId="77777777" w:rsidR="0016710F" w:rsidRPr="008A3B4E" w:rsidRDefault="0016710F" w:rsidP="008A3B4E">
                            <w:pPr>
                              <w:rPr>
                                <w:sz w:val="24"/>
                                <w:szCs w:val="24"/>
                                <w:lang w:val="pt-BR"/>
                              </w:rPr>
                            </w:pPr>
                            <w:r w:rsidRPr="008A3B4E">
                              <w:rPr>
                                <w:rFonts w:ascii="Cambria Math" w:eastAsia="Cambria Math" w:hAnsi="Cambria Math"/>
                                <w:i/>
                                <w:iCs/>
                                <w:color w:val="000000" w:themeColor="text1"/>
                                <w:lang w:val="pt-BR"/>
                              </w:rPr>
                              <w:t>R</w:t>
                            </w:r>
                            <m:oMath>
                              <m:r>
                                <w:rPr>
                                  <w:rFonts w:ascii="Cambria Math" w:eastAsia="Cambria Math" w:hAnsi="Cambria Math"/>
                                  <w:color w:val="000000"/>
                                  <w:lang w:val="en-US"/>
                                </w:rPr>
                                <m:t>ework</m:t>
                              </m:r>
                              <m:r>
                                <w:rPr>
                                  <w:rFonts w:ascii="Cambria Math" w:eastAsia="Cambria Math" w:hAnsi="Cambria Math"/>
                                  <w:color w:val="000000"/>
                                  <w:lang w:val="pt-BR"/>
                                </w:rPr>
                                <m:t> </m:t>
                              </m:r>
                              <m:r>
                                <w:rPr>
                                  <w:rFonts w:ascii="Cambria Math" w:eastAsia="Cambria Math" w:hAnsi="Cambria Math"/>
                                  <w:color w:val="000000"/>
                                  <w:lang w:val="en-US"/>
                                </w:rPr>
                                <m:t>material</m:t>
                              </m:r>
                              <m:r>
                                <w:rPr>
                                  <w:rFonts w:ascii="Cambria Math" w:eastAsia="Cambria Math" w:hAnsi="Cambria Math"/>
                                  <w:color w:val="000000"/>
                                  <w:lang w:val="pt-BR"/>
                                </w:rPr>
                                <m:t> </m:t>
                              </m:r>
                              <m:r>
                                <w:rPr>
                                  <w:rFonts w:ascii="Cambria Math" w:eastAsia="Cambria Math" w:hAnsi="Cambria Math"/>
                                  <w:color w:val="000000"/>
                                  <w:lang w:val="en-US"/>
                                </w:rPr>
                                <m:t>for</m:t>
                              </m:r>
                              <m:r>
                                <w:rPr>
                                  <w:rFonts w:ascii="Cambria Math" w:eastAsia="Cambria Math" w:hAnsi="Cambria Math"/>
                                  <w:color w:val="000000"/>
                                  <w:lang w:val="pt-BR"/>
                                </w:rPr>
                                <m:t> </m:t>
                              </m:r>
                              <m:r>
                                <w:rPr>
                                  <w:rFonts w:ascii="Cambria Math" w:eastAsia="Cambria Math" w:hAnsi="Cambria Math"/>
                                  <w:color w:val="000000"/>
                                  <w:lang w:val="en-US"/>
                                </w:rPr>
                                <m:t>Residents</m:t>
                              </m:r>
                              <m:r>
                                <w:rPr>
                                  <w:rFonts w:ascii="Cambria Math" w:eastAsia="Cambria Math" w:hAnsi="Cambria Math"/>
                                  <w:color w:val="000000"/>
                                  <w:lang w:val="pt-BR"/>
                                </w:rPr>
                                <m:t> </m:t>
                              </m:r>
                              <m:d>
                                <m:dPr>
                                  <m:ctrlPr>
                                    <w:rPr>
                                      <w:rFonts w:ascii="Cambria Math" w:eastAsia="Cambria Math" w:hAnsi="Cambria Math"/>
                                      <w:i/>
                                      <w:iCs/>
                                      <w:color w:val="000000"/>
                                      <w:lang w:val="en-US"/>
                                    </w:rPr>
                                  </m:ctrlPr>
                                </m:dPr>
                                <m:e>
                                  <m:r>
                                    <w:rPr>
                                      <w:rFonts w:ascii="Cambria Math" w:eastAsia="Cambria Math" w:hAnsi="Cambria Math"/>
                                      <w:color w:val="000000"/>
                                      <w:lang w:val="en-US"/>
                                    </w:rPr>
                                    <m:t>car</m:t>
                                  </m:r>
                                  <m:r>
                                    <w:rPr>
                                      <w:rFonts w:ascii="Cambria Math" w:eastAsia="Cambria Math" w:hAnsi="Cambria Math"/>
                                      <w:color w:val="000000"/>
                                      <w:lang w:val="pt-BR"/>
                                    </w:rPr>
                                    <m:t> </m:t>
                                  </m:r>
                                  <m:r>
                                    <w:rPr>
                                      <w:rFonts w:ascii="Cambria Math" w:eastAsia="Cambria Math" w:hAnsi="Cambria Math"/>
                                      <w:color w:val="000000"/>
                                      <w:lang w:val="en-US"/>
                                    </w:rPr>
                                    <m:t>sets</m:t>
                                  </m:r>
                                </m:e>
                              </m:d>
                              <m:r>
                                <w:rPr>
                                  <w:rFonts w:ascii="Cambria Math" w:eastAsia="Cambria Math" w:hAnsi="Cambria Math"/>
                                  <w:color w:val="000000"/>
                                  <w:lang w:val="pt-BR"/>
                                </w:rPr>
                                <m:t>=</m:t>
                              </m:r>
                              <m:r>
                                <m:rPr>
                                  <m:sty m:val="bi"/>
                                </m:rPr>
                                <w:rPr>
                                  <w:rFonts w:ascii="Cambria Math" w:eastAsia="Cambria Math" w:hAnsi="Cambria Math"/>
                                  <w:color w:val="00B050"/>
                                </w:rPr>
                                <m:t>A</m:t>
                              </m:r>
                              <m:r>
                                <m:rPr>
                                  <m:sty m:val="bi"/>
                                </m:rPr>
                                <w:rPr>
                                  <w:rFonts w:ascii="Cambria Math" w:eastAsia="Cambria Math" w:hAnsi="Cambria Math"/>
                                  <w:color w:val="00B050"/>
                                </w:rPr>
                                <m:t>4</m:t>
                              </m:r>
                              <m:r>
                                <w:rPr>
                                  <w:rFonts w:ascii="Cambria Math" w:eastAsia="Cambria Math" w:hAnsi="Cambria Math"/>
                                  <w:color w:val="000000"/>
                                  <w:lang w:val="pt-BR"/>
                                </w:rPr>
                                <m:t>*</m:t>
                              </m:r>
                              <m:r>
                                <m:rPr>
                                  <m:sty m:val="bi"/>
                                </m:rPr>
                                <w:rPr>
                                  <w:rFonts w:ascii="Cambria Math" w:eastAsia="Cambria Math" w:hAnsi="Cambria Math"/>
                                  <w:color w:val="806000" w:themeColor="accent4" w:themeShade="80"/>
                                </w:rPr>
                                <m:t>H</m:t>
                              </m:r>
                              <m:r>
                                <w:rPr>
                                  <w:rFonts w:ascii="Cambria Math" w:eastAsia="Cambria Math" w:hAnsi="Cambria Math"/>
                                  <w:color w:val="000000"/>
                                  <w:lang w:val="pt-BR"/>
                                </w:rPr>
                                <m:t> </m:t>
                              </m:r>
                            </m:oMath>
                          </w:p>
                        </w:txbxContent>
                      </v:textbox>
                    </v:shape>
                  </w:pict>
                </mc:Fallback>
              </mc:AlternateContent>
            </w:r>
          </w:p>
          <w:p w14:paraId="118D1369" w14:textId="46011C1F" w:rsidR="008A3B4E" w:rsidRPr="008A3B4E" w:rsidRDefault="008A3B4E" w:rsidP="008A3B4E">
            <w:pPr>
              <w:pStyle w:val="List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616FC754" w14:textId="6D4B6BCC" w:rsidR="008A3B4E" w:rsidRPr="008A3B4E" w:rsidRDefault="008A3B4E" w:rsidP="008A3B4E">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sidRPr="008A3B4E">
              <w:rPr>
                <w:rFonts w:ascii="Calibri" w:hAnsi="Calibri" w:cs="Calibri"/>
                <w:color w:val="000000"/>
              </w:rPr>
              <w:t>Per phase allocation</w:t>
            </w:r>
          </w:p>
          <w:p w14:paraId="017368ED" w14:textId="77777777" w:rsidR="008A3B4E" w:rsidRPr="008A3B4E" w:rsidRDefault="008A3B4E" w:rsidP="008A3B4E">
            <w:pPr>
              <w:pStyle w:val="List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17FF815A" w14:textId="338B72F8" w:rsidR="008A3B4E" w:rsidRDefault="008A3B4E"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27872" behindDoc="0" locked="0" layoutInCell="1" allowOverlap="1" wp14:anchorId="07C66D90" wp14:editId="1CFF0003">
                      <wp:simplePos x="0" y="0"/>
                      <wp:positionH relativeFrom="column">
                        <wp:posOffset>-4445</wp:posOffset>
                      </wp:positionH>
                      <wp:positionV relativeFrom="paragraph">
                        <wp:posOffset>7620</wp:posOffset>
                      </wp:positionV>
                      <wp:extent cx="4085414" cy="182294"/>
                      <wp:effectExtent l="0" t="0" r="0" b="0"/>
                      <wp:wrapNone/>
                      <wp:docPr id="39" name="TextBox 7"/>
                      <wp:cNvGraphicFramePr/>
                      <a:graphic xmlns:a="http://schemas.openxmlformats.org/drawingml/2006/main">
                        <a:graphicData uri="http://schemas.microsoft.com/office/word/2010/wordprocessingShape">
                          <wps:wsp>
                            <wps:cNvSpPr txBox="1"/>
                            <wps:spPr>
                              <a:xfrm>
                                <a:off x="0" y="0"/>
                                <a:ext cx="4085414" cy="182294"/>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DF639B3" w14:textId="77777777" w:rsidR="0016710F" w:rsidRPr="008A3B4E" w:rsidRDefault="0016710F" w:rsidP="008A3B4E">
                                  <w:pPr>
                                    <w:rPr>
                                      <w:sz w:val="24"/>
                                      <w:szCs w:val="24"/>
                                      <w:lang w:val="pt-BR"/>
                                    </w:rPr>
                                  </w:pPr>
                                  <w:r w:rsidRPr="008A3B4E">
                                    <w:rPr>
                                      <w:rFonts w:ascii="Cambria Math" w:eastAsia="Cambria Math" w:hAnsi="Cambria Math"/>
                                      <w:i/>
                                      <w:iCs/>
                                      <w:color w:val="000000" w:themeColor="text1"/>
                                      <w:lang w:val="pt-BR"/>
                                    </w:rPr>
                                    <w:t>R</w:t>
                                  </w:r>
                                  <m:oMath>
                                    <m:r>
                                      <w:rPr>
                                        <w:rFonts w:ascii="Cambria Math" w:eastAsia="Cambria Math" w:hAnsi="Cambria Math"/>
                                        <w:color w:val="000000"/>
                                        <w:lang w:val="en-US"/>
                                      </w:rPr>
                                      <m:t>ework</m:t>
                                    </m:r>
                                    <m:r>
                                      <w:rPr>
                                        <w:rFonts w:ascii="Cambria Math" w:eastAsia="Cambria Math" w:hAnsi="Cambria Math"/>
                                        <w:color w:val="000000"/>
                                        <w:lang w:val="pt-BR"/>
                                      </w:rPr>
                                      <m:t> </m:t>
                                    </m:r>
                                    <m:r>
                                      <w:rPr>
                                        <w:rFonts w:ascii="Cambria Math" w:eastAsia="Cambria Math" w:hAnsi="Cambria Math"/>
                                        <w:color w:val="000000"/>
                                        <w:lang w:val="en-US"/>
                                      </w:rPr>
                                      <m:t>material</m:t>
                                    </m:r>
                                    <m:r>
                                      <w:rPr>
                                        <w:rFonts w:ascii="Cambria Math" w:eastAsia="Cambria Math" w:hAnsi="Cambria Math"/>
                                        <w:color w:val="000000"/>
                                        <w:lang w:val="pt-BR"/>
                                      </w:rPr>
                                      <m:t> </m:t>
                                    </m:r>
                                    <m:r>
                                      <w:rPr>
                                        <w:rFonts w:ascii="Cambria Math" w:eastAsia="Cambria Math" w:hAnsi="Cambria Math"/>
                                        <w:color w:val="000000"/>
                                        <w:lang w:val="en-US"/>
                                      </w:rPr>
                                      <m:t>for</m:t>
                                    </m:r>
                                    <m:r>
                                      <w:rPr>
                                        <w:rFonts w:ascii="Cambria Math" w:eastAsia="Cambria Math" w:hAnsi="Cambria Math"/>
                                        <w:color w:val="000000"/>
                                        <w:lang w:val="pt-BR"/>
                                      </w:rPr>
                                      <m:t> </m:t>
                                    </m:r>
                                    <m:r>
                                      <w:rPr>
                                        <w:rFonts w:ascii="Cambria Math" w:eastAsia="Cambria Math" w:hAnsi="Cambria Math"/>
                                        <w:color w:val="000000"/>
                                        <w:lang w:val="en-US"/>
                                      </w:rPr>
                                      <m:t>Residents</m:t>
                                    </m:r>
                                    <m:r>
                                      <w:rPr>
                                        <w:rFonts w:ascii="Cambria Math" w:eastAsia="Cambria Math" w:hAnsi="Cambria Math"/>
                                        <w:color w:val="000000"/>
                                        <w:lang w:val="pt-BR"/>
                                      </w:rPr>
                                      <m:t> </m:t>
                                    </m:r>
                                    <m:d>
                                      <m:dPr>
                                        <m:ctrlPr>
                                          <w:rPr>
                                            <w:rFonts w:ascii="Cambria Math" w:eastAsia="Cambria Math" w:hAnsi="Cambria Math"/>
                                            <w:i/>
                                            <w:iCs/>
                                            <w:color w:val="000000"/>
                                            <w:lang w:val="en-US"/>
                                          </w:rPr>
                                        </m:ctrlPr>
                                      </m:dPr>
                                      <m:e>
                                        <m:r>
                                          <w:rPr>
                                            <w:rFonts w:ascii="Cambria Math" w:eastAsia="Cambria Math" w:hAnsi="Cambria Math"/>
                                            <w:color w:val="000000"/>
                                            <w:lang w:val="en-US"/>
                                          </w:rPr>
                                          <m:t>car</m:t>
                                        </m:r>
                                        <m:r>
                                          <w:rPr>
                                            <w:rFonts w:ascii="Cambria Math" w:eastAsia="Cambria Math" w:hAnsi="Cambria Math"/>
                                            <w:color w:val="000000"/>
                                            <w:lang w:val="pt-BR"/>
                                          </w:rPr>
                                          <m:t> </m:t>
                                        </m:r>
                                        <m:r>
                                          <w:rPr>
                                            <w:rFonts w:ascii="Cambria Math" w:eastAsia="Cambria Math" w:hAnsi="Cambria Math"/>
                                            <w:color w:val="000000"/>
                                            <w:lang w:val="en-US"/>
                                          </w:rPr>
                                          <m:t>sets</m:t>
                                        </m:r>
                                      </m:e>
                                    </m:d>
                                    <m:r>
                                      <w:rPr>
                                        <w:rFonts w:ascii="Cambria Math" w:eastAsia="Cambria Math" w:hAnsi="Cambria Math"/>
                                        <w:color w:val="000000"/>
                                        <w:lang w:val="pt-BR"/>
                                      </w:rPr>
                                      <m:t> </m:t>
                                    </m:r>
                                    <m:r>
                                      <w:rPr>
                                        <w:rFonts w:ascii="Cambria Math" w:eastAsia="Cambria Math" w:hAnsi="Cambria Math"/>
                                        <w:color w:val="000000"/>
                                      </w:rPr>
                                      <m:t>in</m:t>
                                    </m:r>
                                    <m:r>
                                      <w:rPr>
                                        <w:rFonts w:ascii="Cambria Math" w:eastAsia="Cambria Math" w:hAnsi="Cambria Math"/>
                                        <w:color w:val="000000"/>
                                        <w:lang w:val="pt-BR"/>
                                      </w:rPr>
                                      <m:t> </m:t>
                                    </m:r>
                                    <m:sSub>
                                      <m:sSubPr>
                                        <m:ctrlPr>
                                          <w:rPr>
                                            <w:rFonts w:ascii="Cambria Math" w:eastAsia="Cambria Math" w:hAnsi="Cambria Math"/>
                                            <w:i/>
                                            <w:iCs/>
                                            <w:color w:val="000000"/>
                                          </w:rPr>
                                        </m:ctrlPr>
                                      </m:sSubPr>
                                      <m:e>
                                        <m:r>
                                          <w:rPr>
                                            <w:rFonts w:ascii="Cambria Math" w:eastAsia="Cambria Math" w:hAnsi="Cambria Math"/>
                                            <w:color w:val="000000"/>
                                          </w:rPr>
                                          <m:t>B</m:t>
                                        </m:r>
                                      </m:e>
                                      <m:sub>
                                        <m:r>
                                          <w:rPr>
                                            <w:rFonts w:ascii="Cambria Math" w:eastAsia="Cambria Math" w:hAnsi="Cambria Math"/>
                                            <w:color w:val="000000"/>
                                          </w:rPr>
                                          <m:t>Sample</m:t>
                                        </m:r>
                                      </m:sub>
                                    </m:sSub>
                                    <m:r>
                                      <w:rPr>
                                        <w:rFonts w:ascii="Cambria Math" w:eastAsia="Cambria Math" w:hAnsi="Cambria Math"/>
                                        <w:color w:val="000000"/>
                                        <w:lang w:val="pt-BR"/>
                                      </w:rPr>
                                      <m:t>=</m:t>
                                    </m:r>
                                    <m:r>
                                      <m:rPr>
                                        <m:sty m:val="bi"/>
                                      </m:rPr>
                                      <w:rPr>
                                        <w:rFonts w:ascii="Cambria Math" w:eastAsia="Cambria Math" w:hAnsi="Cambria Math"/>
                                        <w:color w:val="00B050"/>
                                      </w:rPr>
                                      <m:t>A</m:t>
                                    </m:r>
                                    <m:r>
                                      <m:rPr>
                                        <m:sty m:val="bi"/>
                                      </m:rPr>
                                      <w:rPr>
                                        <w:rFonts w:ascii="Cambria Math" w:eastAsia="Cambria Math" w:hAnsi="Cambria Math"/>
                                        <w:color w:val="00B050"/>
                                      </w:rPr>
                                      <m:t>4</m:t>
                                    </m:r>
                                    <m:r>
                                      <w:rPr>
                                        <w:rFonts w:ascii="Cambria Math" w:eastAsia="Cambria Math" w:hAnsi="Cambria Math"/>
                                        <w:color w:val="000000"/>
                                        <w:lang w:val="pt-BR"/>
                                      </w:rPr>
                                      <m:t>*</m:t>
                                    </m:r>
                                    <m:r>
                                      <m:rPr>
                                        <m:sty m:val="bi"/>
                                      </m:rPr>
                                      <w:rPr>
                                        <w:rFonts w:ascii="Cambria Math" w:eastAsia="Cambria Math" w:hAnsi="Cambria Math"/>
                                        <w:color w:val="806000" w:themeColor="accent4" w:themeShade="80"/>
                                      </w:rPr>
                                      <m:t>H</m:t>
                                    </m:r>
                                    <m:r>
                                      <m:rPr>
                                        <m:sty m:val="bi"/>
                                      </m:rPr>
                                      <w:rPr>
                                        <w:rFonts w:ascii="Cambria Math" w:eastAsia="Cambria Math" w:hAnsi="Cambria Math"/>
                                        <w:color w:val="806000" w:themeColor="accent4" w:themeShade="80"/>
                                        <w:lang w:val="pt-BR"/>
                                      </w:rPr>
                                      <m:t>/</m:t>
                                    </m:r>
                                    <m:r>
                                      <m:rPr>
                                        <m:sty m:val="bi"/>
                                      </m:rPr>
                                      <w:rPr>
                                        <w:rFonts w:ascii="Cambria Math" w:eastAsia="Cambria Math" w:hAnsi="Cambria Math"/>
                                        <w:color w:val="806000" w:themeColor="accent4" w:themeShade="80"/>
                                      </w:rPr>
                                      <m:t>3</m:t>
                                    </m:r>
                                    <m:r>
                                      <w:rPr>
                                        <w:rFonts w:ascii="Cambria Math" w:eastAsia="Cambria Math" w:hAnsi="Cambria Math"/>
                                        <w:color w:val="000000"/>
                                        <w:lang w:val="pt-BR"/>
                                      </w:rPr>
                                      <m:t> </m:t>
                                    </m:r>
                                  </m:oMath>
                                </w:p>
                              </w:txbxContent>
                            </wps:txbx>
                            <wps:bodyPr vertOverflow="clip" horzOverflow="clip" wrap="none" lIns="0" tIns="0" rIns="0" bIns="0" rtlCol="0" anchor="t">
                              <a:spAutoFit/>
                            </wps:bodyPr>
                          </wps:wsp>
                        </a:graphicData>
                      </a:graphic>
                    </wp:anchor>
                  </w:drawing>
                </mc:Choice>
                <mc:Fallback>
                  <w:pict>
                    <v:shape w14:anchorId="07C66D90" id="_x0000_s1097" type="#_x0000_t202" style="position:absolute;margin-left:-.35pt;margin-top:.6pt;width:321.7pt;height:14.35pt;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" filled="f" stroked="f">
                      <v:textbox style="mso-fit-shape-to-text:t" inset="0,0,0,0">
                        <w:txbxContent>
                          <w:p w14:paraId="0DF639B3" w14:textId="77777777" w:rsidR="0016710F" w:rsidRPr="008A3B4E" w:rsidRDefault="0016710F" w:rsidP="008A3B4E">
                            <w:pPr>
                              <w:rPr>
                                <w:sz w:val="24"/>
                                <w:szCs w:val="24"/>
                                <w:lang w:val="pt-BR"/>
                              </w:rPr>
                            </w:pPr>
                            <w:r w:rsidRPr="008A3B4E">
                              <w:rPr>
                                <w:rFonts w:ascii="Cambria Math" w:eastAsia="Cambria Math" w:hAnsi="Cambria Math"/>
                                <w:i/>
                                <w:iCs/>
                                <w:color w:val="000000" w:themeColor="text1"/>
                                <w:lang w:val="pt-BR"/>
                              </w:rPr>
                              <w:t>R</w:t>
                            </w:r>
                            <m:oMath>
                              <m:r>
                                <w:rPr>
                                  <w:rFonts w:ascii="Cambria Math" w:eastAsia="Cambria Math" w:hAnsi="Cambria Math"/>
                                  <w:color w:val="000000"/>
                                  <w:lang w:val="en-US"/>
                                </w:rPr>
                                <m:t>ework</m:t>
                              </m:r>
                              <m:r>
                                <w:rPr>
                                  <w:rFonts w:ascii="Cambria Math" w:eastAsia="Cambria Math" w:hAnsi="Cambria Math"/>
                                  <w:color w:val="000000"/>
                                  <w:lang w:val="pt-BR"/>
                                </w:rPr>
                                <m:t> </m:t>
                              </m:r>
                              <m:r>
                                <w:rPr>
                                  <w:rFonts w:ascii="Cambria Math" w:eastAsia="Cambria Math" w:hAnsi="Cambria Math"/>
                                  <w:color w:val="000000"/>
                                  <w:lang w:val="en-US"/>
                                </w:rPr>
                                <m:t>material</m:t>
                              </m:r>
                              <m:r>
                                <w:rPr>
                                  <w:rFonts w:ascii="Cambria Math" w:eastAsia="Cambria Math" w:hAnsi="Cambria Math"/>
                                  <w:color w:val="000000"/>
                                  <w:lang w:val="pt-BR"/>
                                </w:rPr>
                                <m:t> </m:t>
                              </m:r>
                              <m:r>
                                <w:rPr>
                                  <w:rFonts w:ascii="Cambria Math" w:eastAsia="Cambria Math" w:hAnsi="Cambria Math"/>
                                  <w:color w:val="000000"/>
                                  <w:lang w:val="en-US"/>
                                </w:rPr>
                                <m:t>for</m:t>
                              </m:r>
                              <m:r>
                                <w:rPr>
                                  <w:rFonts w:ascii="Cambria Math" w:eastAsia="Cambria Math" w:hAnsi="Cambria Math"/>
                                  <w:color w:val="000000"/>
                                  <w:lang w:val="pt-BR"/>
                                </w:rPr>
                                <m:t> </m:t>
                              </m:r>
                              <m:r>
                                <w:rPr>
                                  <w:rFonts w:ascii="Cambria Math" w:eastAsia="Cambria Math" w:hAnsi="Cambria Math"/>
                                  <w:color w:val="000000"/>
                                  <w:lang w:val="en-US"/>
                                </w:rPr>
                                <m:t>Residents</m:t>
                              </m:r>
                              <m:r>
                                <w:rPr>
                                  <w:rFonts w:ascii="Cambria Math" w:eastAsia="Cambria Math" w:hAnsi="Cambria Math"/>
                                  <w:color w:val="000000"/>
                                  <w:lang w:val="pt-BR"/>
                                </w:rPr>
                                <m:t> </m:t>
                              </m:r>
                              <m:d>
                                <m:dPr>
                                  <m:ctrlPr>
                                    <w:rPr>
                                      <w:rFonts w:ascii="Cambria Math" w:eastAsia="Cambria Math" w:hAnsi="Cambria Math"/>
                                      <w:i/>
                                      <w:iCs/>
                                      <w:color w:val="000000"/>
                                      <w:lang w:val="en-US"/>
                                    </w:rPr>
                                  </m:ctrlPr>
                                </m:dPr>
                                <m:e>
                                  <m:r>
                                    <w:rPr>
                                      <w:rFonts w:ascii="Cambria Math" w:eastAsia="Cambria Math" w:hAnsi="Cambria Math"/>
                                      <w:color w:val="000000"/>
                                      <w:lang w:val="en-US"/>
                                    </w:rPr>
                                    <m:t>car</m:t>
                                  </m:r>
                                  <m:r>
                                    <w:rPr>
                                      <w:rFonts w:ascii="Cambria Math" w:eastAsia="Cambria Math" w:hAnsi="Cambria Math"/>
                                      <w:color w:val="000000"/>
                                      <w:lang w:val="pt-BR"/>
                                    </w:rPr>
                                    <m:t> </m:t>
                                  </m:r>
                                  <m:r>
                                    <w:rPr>
                                      <w:rFonts w:ascii="Cambria Math" w:eastAsia="Cambria Math" w:hAnsi="Cambria Math"/>
                                      <w:color w:val="000000"/>
                                      <w:lang w:val="en-US"/>
                                    </w:rPr>
                                    <m:t>sets</m:t>
                                  </m:r>
                                </m:e>
                              </m:d>
                              <m:r>
                                <w:rPr>
                                  <w:rFonts w:ascii="Cambria Math" w:eastAsia="Cambria Math" w:hAnsi="Cambria Math"/>
                                  <w:color w:val="000000"/>
                                  <w:lang w:val="pt-BR"/>
                                </w:rPr>
                                <m:t> </m:t>
                              </m:r>
                              <m:r>
                                <w:rPr>
                                  <w:rFonts w:ascii="Cambria Math" w:eastAsia="Cambria Math" w:hAnsi="Cambria Math"/>
                                  <w:color w:val="000000"/>
                                </w:rPr>
                                <m:t>in</m:t>
                              </m:r>
                              <m:r>
                                <w:rPr>
                                  <w:rFonts w:ascii="Cambria Math" w:eastAsia="Cambria Math" w:hAnsi="Cambria Math"/>
                                  <w:color w:val="000000"/>
                                  <w:lang w:val="pt-BR"/>
                                </w:rPr>
                                <m:t> </m:t>
                              </m:r>
                              <m:sSub>
                                <m:sSubPr>
                                  <m:ctrlPr>
                                    <w:rPr>
                                      <w:rFonts w:ascii="Cambria Math" w:eastAsia="Cambria Math" w:hAnsi="Cambria Math"/>
                                      <w:i/>
                                      <w:iCs/>
                                      <w:color w:val="000000"/>
                                    </w:rPr>
                                  </m:ctrlPr>
                                </m:sSubPr>
                                <m:e>
                                  <m:r>
                                    <w:rPr>
                                      <w:rFonts w:ascii="Cambria Math" w:eastAsia="Cambria Math" w:hAnsi="Cambria Math"/>
                                      <w:color w:val="000000"/>
                                    </w:rPr>
                                    <m:t>B</m:t>
                                  </m:r>
                                </m:e>
                                <m:sub>
                                  <m:r>
                                    <w:rPr>
                                      <w:rFonts w:ascii="Cambria Math" w:eastAsia="Cambria Math" w:hAnsi="Cambria Math"/>
                                      <w:color w:val="000000"/>
                                    </w:rPr>
                                    <m:t>Sample</m:t>
                                  </m:r>
                                </m:sub>
                              </m:sSub>
                              <m:r>
                                <w:rPr>
                                  <w:rFonts w:ascii="Cambria Math" w:eastAsia="Cambria Math" w:hAnsi="Cambria Math"/>
                                  <w:color w:val="000000"/>
                                  <w:lang w:val="pt-BR"/>
                                </w:rPr>
                                <m:t>=</m:t>
                              </m:r>
                              <m:r>
                                <m:rPr>
                                  <m:sty m:val="bi"/>
                                </m:rPr>
                                <w:rPr>
                                  <w:rFonts w:ascii="Cambria Math" w:eastAsia="Cambria Math" w:hAnsi="Cambria Math"/>
                                  <w:color w:val="00B050"/>
                                </w:rPr>
                                <m:t>A</m:t>
                              </m:r>
                              <m:r>
                                <m:rPr>
                                  <m:sty m:val="bi"/>
                                </m:rPr>
                                <w:rPr>
                                  <w:rFonts w:ascii="Cambria Math" w:eastAsia="Cambria Math" w:hAnsi="Cambria Math"/>
                                  <w:color w:val="00B050"/>
                                </w:rPr>
                                <m:t>4</m:t>
                              </m:r>
                              <m:r>
                                <w:rPr>
                                  <w:rFonts w:ascii="Cambria Math" w:eastAsia="Cambria Math" w:hAnsi="Cambria Math"/>
                                  <w:color w:val="000000"/>
                                  <w:lang w:val="pt-BR"/>
                                </w:rPr>
                                <m:t>*</m:t>
                              </m:r>
                              <m:r>
                                <m:rPr>
                                  <m:sty m:val="bi"/>
                                </m:rPr>
                                <w:rPr>
                                  <w:rFonts w:ascii="Cambria Math" w:eastAsia="Cambria Math" w:hAnsi="Cambria Math"/>
                                  <w:color w:val="806000" w:themeColor="accent4" w:themeShade="80"/>
                                </w:rPr>
                                <m:t>H</m:t>
                              </m:r>
                              <m:r>
                                <m:rPr>
                                  <m:sty m:val="bi"/>
                                </m:rPr>
                                <w:rPr>
                                  <w:rFonts w:ascii="Cambria Math" w:eastAsia="Cambria Math" w:hAnsi="Cambria Math"/>
                                  <w:color w:val="806000" w:themeColor="accent4" w:themeShade="80"/>
                                  <w:lang w:val="pt-BR"/>
                                </w:rPr>
                                <m:t>/</m:t>
                              </m:r>
                              <m:r>
                                <m:rPr>
                                  <m:sty m:val="bi"/>
                                </m:rPr>
                                <w:rPr>
                                  <w:rFonts w:ascii="Cambria Math" w:eastAsia="Cambria Math" w:hAnsi="Cambria Math"/>
                                  <w:color w:val="806000" w:themeColor="accent4" w:themeShade="80"/>
                                </w:rPr>
                                <m:t>3</m:t>
                              </m:r>
                              <m:r>
                                <w:rPr>
                                  <w:rFonts w:ascii="Cambria Math" w:eastAsia="Cambria Math" w:hAnsi="Cambria Math"/>
                                  <w:color w:val="000000"/>
                                  <w:lang w:val="pt-BR"/>
                                </w:rPr>
                                <m:t> </m:t>
                              </m:r>
                            </m:oMath>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78BB3F12" wp14:editId="7DB03A91">
                      <wp:simplePos x="0" y="0"/>
                      <wp:positionH relativeFrom="column">
                        <wp:posOffset>-4445</wp:posOffset>
                      </wp:positionH>
                      <wp:positionV relativeFrom="paragraph">
                        <wp:posOffset>388620</wp:posOffset>
                      </wp:positionV>
                      <wp:extent cx="4128694" cy="182294"/>
                      <wp:effectExtent l="0" t="0" r="0" b="0"/>
                      <wp:wrapNone/>
                      <wp:docPr id="40" name="TextBox 8"/>
                      <wp:cNvGraphicFramePr/>
                      <a:graphic xmlns:a="http://schemas.openxmlformats.org/drawingml/2006/main">
                        <a:graphicData uri="http://schemas.microsoft.com/office/word/2010/wordprocessingShape">
                          <wps:wsp>
                            <wps:cNvSpPr txBox="1"/>
                            <wps:spPr>
                              <a:xfrm>
                                <a:off x="0" y="0"/>
                                <a:ext cx="4128694" cy="182294"/>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C31F0C1" w14:textId="77777777" w:rsidR="0016710F" w:rsidRPr="008A3B4E" w:rsidRDefault="0016710F" w:rsidP="008A3B4E">
                                  <w:pPr>
                                    <w:rPr>
                                      <w:sz w:val="24"/>
                                      <w:szCs w:val="24"/>
                                      <w:lang w:val="pt-BR"/>
                                    </w:rPr>
                                  </w:pPr>
                                  <w:r w:rsidRPr="008A3B4E">
                                    <w:rPr>
                                      <w:rFonts w:ascii="Cambria Math" w:eastAsia="Cambria Math" w:hAnsi="Cambria Math"/>
                                      <w:i/>
                                      <w:iCs/>
                                      <w:color w:val="000000" w:themeColor="text1"/>
                                      <w:lang w:val="pt-BR"/>
                                    </w:rPr>
                                    <w:t>R</w:t>
                                  </w:r>
                                  <m:oMath>
                                    <m:r>
                                      <w:rPr>
                                        <w:rFonts w:ascii="Cambria Math" w:eastAsia="Cambria Math" w:hAnsi="Cambria Math"/>
                                        <w:color w:val="000000"/>
                                        <w:lang w:val="en-US"/>
                                      </w:rPr>
                                      <m:t>ework</m:t>
                                    </m:r>
                                    <m:r>
                                      <w:rPr>
                                        <w:rFonts w:ascii="Cambria Math" w:eastAsia="Cambria Math" w:hAnsi="Cambria Math"/>
                                        <w:color w:val="000000"/>
                                        <w:lang w:val="pt-BR"/>
                                      </w:rPr>
                                      <m:t> </m:t>
                                    </m:r>
                                    <m:r>
                                      <w:rPr>
                                        <w:rFonts w:ascii="Cambria Math" w:eastAsia="Cambria Math" w:hAnsi="Cambria Math"/>
                                        <w:color w:val="000000"/>
                                        <w:lang w:val="en-US"/>
                                      </w:rPr>
                                      <m:t>material</m:t>
                                    </m:r>
                                    <m:r>
                                      <w:rPr>
                                        <w:rFonts w:ascii="Cambria Math" w:eastAsia="Cambria Math" w:hAnsi="Cambria Math"/>
                                        <w:color w:val="000000"/>
                                        <w:lang w:val="pt-BR"/>
                                      </w:rPr>
                                      <m:t> </m:t>
                                    </m:r>
                                    <m:r>
                                      <w:rPr>
                                        <w:rFonts w:ascii="Cambria Math" w:eastAsia="Cambria Math" w:hAnsi="Cambria Math"/>
                                        <w:color w:val="000000"/>
                                        <w:lang w:val="en-US"/>
                                      </w:rPr>
                                      <m:t>for</m:t>
                                    </m:r>
                                    <m:r>
                                      <w:rPr>
                                        <w:rFonts w:ascii="Cambria Math" w:eastAsia="Cambria Math" w:hAnsi="Cambria Math"/>
                                        <w:color w:val="000000"/>
                                        <w:lang w:val="pt-BR"/>
                                      </w:rPr>
                                      <m:t> </m:t>
                                    </m:r>
                                    <m:r>
                                      <w:rPr>
                                        <w:rFonts w:ascii="Cambria Math" w:eastAsia="Cambria Math" w:hAnsi="Cambria Math"/>
                                        <w:color w:val="000000"/>
                                        <w:lang w:val="en-US"/>
                                      </w:rPr>
                                      <m:t>Residents</m:t>
                                    </m:r>
                                    <m:r>
                                      <w:rPr>
                                        <w:rFonts w:ascii="Cambria Math" w:eastAsia="Cambria Math" w:hAnsi="Cambria Math"/>
                                        <w:color w:val="000000"/>
                                        <w:lang w:val="pt-BR"/>
                                      </w:rPr>
                                      <m:t> </m:t>
                                    </m:r>
                                    <m:d>
                                      <m:dPr>
                                        <m:ctrlPr>
                                          <w:rPr>
                                            <w:rFonts w:ascii="Cambria Math" w:eastAsia="Cambria Math" w:hAnsi="Cambria Math"/>
                                            <w:i/>
                                            <w:iCs/>
                                            <w:color w:val="000000"/>
                                            <w:lang w:val="en-US"/>
                                          </w:rPr>
                                        </m:ctrlPr>
                                      </m:dPr>
                                      <m:e>
                                        <m:r>
                                          <w:rPr>
                                            <w:rFonts w:ascii="Cambria Math" w:eastAsia="Cambria Math" w:hAnsi="Cambria Math"/>
                                            <w:color w:val="000000"/>
                                            <w:lang w:val="en-US"/>
                                          </w:rPr>
                                          <m:t>car</m:t>
                                        </m:r>
                                        <m:r>
                                          <w:rPr>
                                            <w:rFonts w:ascii="Cambria Math" w:eastAsia="Cambria Math" w:hAnsi="Cambria Math"/>
                                            <w:color w:val="000000"/>
                                            <w:lang w:val="pt-BR"/>
                                          </w:rPr>
                                          <m:t> </m:t>
                                        </m:r>
                                        <m:r>
                                          <w:rPr>
                                            <w:rFonts w:ascii="Cambria Math" w:eastAsia="Cambria Math" w:hAnsi="Cambria Math"/>
                                            <w:color w:val="000000"/>
                                            <w:lang w:val="en-US"/>
                                          </w:rPr>
                                          <m:t>sets</m:t>
                                        </m:r>
                                      </m:e>
                                    </m:d>
                                    <m:r>
                                      <w:rPr>
                                        <w:rFonts w:ascii="Cambria Math" w:eastAsia="Cambria Math" w:hAnsi="Cambria Math"/>
                                        <w:color w:val="000000"/>
                                        <w:lang w:val="pt-BR"/>
                                      </w:rPr>
                                      <m:t> </m:t>
                                    </m:r>
                                    <m:r>
                                      <w:rPr>
                                        <w:rFonts w:ascii="Cambria Math" w:eastAsia="Cambria Math" w:hAnsi="Cambria Math"/>
                                        <w:color w:val="000000"/>
                                      </w:rPr>
                                      <m:t>in</m:t>
                                    </m:r>
                                    <m:r>
                                      <w:rPr>
                                        <w:rFonts w:ascii="Cambria Math" w:eastAsia="Cambria Math" w:hAnsi="Cambria Math"/>
                                        <w:color w:val="000000"/>
                                        <w:lang w:val="pt-BR"/>
                                      </w:rPr>
                                      <m:t> </m:t>
                                    </m:r>
                                    <m:sSub>
                                      <m:sSubPr>
                                        <m:ctrlPr>
                                          <w:rPr>
                                            <w:rFonts w:ascii="Cambria Math" w:eastAsia="Cambria Math" w:hAnsi="Cambria Math"/>
                                            <w:i/>
                                            <w:iCs/>
                                            <w:color w:val="000000"/>
                                          </w:rPr>
                                        </m:ctrlPr>
                                      </m:sSubPr>
                                      <m:e>
                                        <m:r>
                                          <w:rPr>
                                            <w:rFonts w:ascii="Cambria Math" w:eastAsia="Cambria Math" w:hAnsi="Cambria Math"/>
                                            <w:color w:val="000000"/>
                                          </w:rPr>
                                          <m:t>C</m:t>
                                        </m:r>
                                      </m:e>
                                      <m:sub>
                                        <m:r>
                                          <w:rPr>
                                            <w:rFonts w:ascii="Cambria Math" w:eastAsia="Cambria Math" w:hAnsi="Cambria Math"/>
                                            <w:color w:val="000000"/>
                                          </w:rPr>
                                          <m:t>Sample</m:t>
                                        </m:r>
                                      </m:sub>
                                    </m:sSub>
                                    <m:r>
                                      <w:rPr>
                                        <w:rFonts w:ascii="Cambria Math" w:eastAsia="Cambria Math" w:hAnsi="Cambria Math"/>
                                        <w:color w:val="000000"/>
                                        <w:lang w:val="pt-BR"/>
                                      </w:rPr>
                                      <m:t>=</m:t>
                                    </m:r>
                                    <m:r>
                                      <m:rPr>
                                        <m:sty m:val="bi"/>
                                      </m:rPr>
                                      <w:rPr>
                                        <w:rFonts w:ascii="Cambria Math" w:eastAsia="Cambria Math" w:hAnsi="Cambria Math"/>
                                        <w:color w:val="00B050"/>
                                      </w:rPr>
                                      <m:t>A</m:t>
                                    </m:r>
                                    <m:r>
                                      <m:rPr>
                                        <m:sty m:val="bi"/>
                                      </m:rPr>
                                      <w:rPr>
                                        <w:rFonts w:ascii="Cambria Math" w:eastAsia="Cambria Math" w:hAnsi="Cambria Math"/>
                                        <w:color w:val="00B050"/>
                                      </w:rPr>
                                      <m:t>4</m:t>
                                    </m:r>
                                    <m:r>
                                      <w:rPr>
                                        <w:rFonts w:ascii="Cambria Math" w:eastAsia="Cambria Math" w:hAnsi="Cambria Math"/>
                                        <w:color w:val="000000"/>
                                        <w:lang w:val="pt-BR"/>
                                      </w:rPr>
                                      <m:t>*</m:t>
                                    </m:r>
                                    <m:r>
                                      <m:rPr>
                                        <m:sty m:val="bi"/>
                                      </m:rPr>
                                      <w:rPr>
                                        <w:rFonts w:ascii="Cambria Math" w:eastAsia="Cambria Math" w:hAnsi="Cambria Math"/>
                                        <w:color w:val="806000" w:themeColor="accent4" w:themeShade="80"/>
                                      </w:rPr>
                                      <m:t>H</m:t>
                                    </m:r>
                                    <m:r>
                                      <m:rPr>
                                        <m:sty m:val="bi"/>
                                      </m:rPr>
                                      <w:rPr>
                                        <w:rFonts w:ascii="Cambria Math" w:eastAsia="Cambria Math" w:hAnsi="Cambria Math"/>
                                        <w:color w:val="806000" w:themeColor="accent4" w:themeShade="80"/>
                                        <w:lang w:val="pt-BR"/>
                                      </w:rPr>
                                      <m:t>/</m:t>
                                    </m:r>
                                    <m:r>
                                      <m:rPr>
                                        <m:sty m:val="bi"/>
                                      </m:rPr>
                                      <w:rPr>
                                        <w:rFonts w:ascii="Cambria Math" w:eastAsia="Cambria Math" w:hAnsi="Cambria Math"/>
                                        <w:color w:val="806000" w:themeColor="accent4" w:themeShade="80"/>
                                      </w:rPr>
                                      <m:t>3</m:t>
                                    </m:r>
                                    <m:r>
                                      <w:rPr>
                                        <w:rFonts w:ascii="Cambria Math" w:eastAsia="Cambria Math" w:hAnsi="Cambria Math"/>
                                        <w:color w:val="000000"/>
                                        <w:lang w:val="pt-BR"/>
                                      </w:rPr>
                                      <m:t> </m:t>
                                    </m:r>
                                  </m:oMath>
                                </w:p>
                              </w:txbxContent>
                            </wps:txbx>
                            <wps:bodyPr vertOverflow="clip" horzOverflow="clip" wrap="none" lIns="0" tIns="0" rIns="0" bIns="0" rtlCol="0" anchor="t">
                              <a:spAutoFit/>
                            </wps:bodyPr>
                          </wps:wsp>
                        </a:graphicData>
                      </a:graphic>
                    </wp:anchor>
                  </w:drawing>
                </mc:Choice>
                <mc:Fallback>
                  <w:pict>
                    <v:shape w14:anchorId="78BB3F12" id="_x0000_s1098" type="#_x0000_t202" style="position:absolute;margin-left:-.35pt;margin-top:30.6pt;width:325.1pt;height:14.35pt;z-index:251728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" filled="f" stroked="f">
                      <v:textbox style="mso-fit-shape-to-text:t" inset="0,0,0,0">
                        <w:txbxContent>
                          <w:p w14:paraId="1C31F0C1" w14:textId="77777777" w:rsidR="0016710F" w:rsidRPr="008A3B4E" w:rsidRDefault="0016710F" w:rsidP="008A3B4E">
                            <w:pPr>
                              <w:rPr>
                                <w:sz w:val="24"/>
                                <w:szCs w:val="24"/>
                                <w:lang w:val="pt-BR"/>
                              </w:rPr>
                            </w:pPr>
                            <w:r w:rsidRPr="008A3B4E">
                              <w:rPr>
                                <w:rFonts w:ascii="Cambria Math" w:eastAsia="Cambria Math" w:hAnsi="Cambria Math"/>
                                <w:i/>
                                <w:iCs/>
                                <w:color w:val="000000" w:themeColor="text1"/>
                                <w:lang w:val="pt-BR"/>
                              </w:rPr>
                              <w:t>R</w:t>
                            </w:r>
                            <m:oMath>
                              <m:r>
                                <w:rPr>
                                  <w:rFonts w:ascii="Cambria Math" w:eastAsia="Cambria Math" w:hAnsi="Cambria Math"/>
                                  <w:color w:val="000000"/>
                                  <w:lang w:val="en-US"/>
                                </w:rPr>
                                <m:t>ework</m:t>
                              </m:r>
                              <m:r>
                                <w:rPr>
                                  <w:rFonts w:ascii="Cambria Math" w:eastAsia="Cambria Math" w:hAnsi="Cambria Math"/>
                                  <w:color w:val="000000"/>
                                  <w:lang w:val="pt-BR"/>
                                </w:rPr>
                                <m:t> </m:t>
                              </m:r>
                              <m:r>
                                <w:rPr>
                                  <w:rFonts w:ascii="Cambria Math" w:eastAsia="Cambria Math" w:hAnsi="Cambria Math"/>
                                  <w:color w:val="000000"/>
                                  <w:lang w:val="en-US"/>
                                </w:rPr>
                                <m:t>material</m:t>
                              </m:r>
                              <m:r>
                                <w:rPr>
                                  <w:rFonts w:ascii="Cambria Math" w:eastAsia="Cambria Math" w:hAnsi="Cambria Math"/>
                                  <w:color w:val="000000"/>
                                  <w:lang w:val="pt-BR"/>
                                </w:rPr>
                                <m:t> </m:t>
                              </m:r>
                              <m:r>
                                <w:rPr>
                                  <w:rFonts w:ascii="Cambria Math" w:eastAsia="Cambria Math" w:hAnsi="Cambria Math"/>
                                  <w:color w:val="000000"/>
                                  <w:lang w:val="en-US"/>
                                </w:rPr>
                                <m:t>for</m:t>
                              </m:r>
                              <m:r>
                                <w:rPr>
                                  <w:rFonts w:ascii="Cambria Math" w:eastAsia="Cambria Math" w:hAnsi="Cambria Math"/>
                                  <w:color w:val="000000"/>
                                  <w:lang w:val="pt-BR"/>
                                </w:rPr>
                                <m:t> </m:t>
                              </m:r>
                              <m:r>
                                <w:rPr>
                                  <w:rFonts w:ascii="Cambria Math" w:eastAsia="Cambria Math" w:hAnsi="Cambria Math"/>
                                  <w:color w:val="000000"/>
                                  <w:lang w:val="en-US"/>
                                </w:rPr>
                                <m:t>Residents</m:t>
                              </m:r>
                              <m:r>
                                <w:rPr>
                                  <w:rFonts w:ascii="Cambria Math" w:eastAsia="Cambria Math" w:hAnsi="Cambria Math"/>
                                  <w:color w:val="000000"/>
                                  <w:lang w:val="pt-BR"/>
                                </w:rPr>
                                <m:t> </m:t>
                              </m:r>
                              <m:d>
                                <m:dPr>
                                  <m:ctrlPr>
                                    <w:rPr>
                                      <w:rFonts w:ascii="Cambria Math" w:eastAsia="Cambria Math" w:hAnsi="Cambria Math"/>
                                      <w:i/>
                                      <w:iCs/>
                                      <w:color w:val="000000"/>
                                      <w:lang w:val="en-US"/>
                                    </w:rPr>
                                  </m:ctrlPr>
                                </m:dPr>
                                <m:e>
                                  <m:r>
                                    <w:rPr>
                                      <w:rFonts w:ascii="Cambria Math" w:eastAsia="Cambria Math" w:hAnsi="Cambria Math"/>
                                      <w:color w:val="000000"/>
                                      <w:lang w:val="en-US"/>
                                    </w:rPr>
                                    <m:t>car</m:t>
                                  </m:r>
                                  <m:r>
                                    <w:rPr>
                                      <w:rFonts w:ascii="Cambria Math" w:eastAsia="Cambria Math" w:hAnsi="Cambria Math"/>
                                      <w:color w:val="000000"/>
                                      <w:lang w:val="pt-BR"/>
                                    </w:rPr>
                                    <m:t> </m:t>
                                  </m:r>
                                  <m:r>
                                    <w:rPr>
                                      <w:rFonts w:ascii="Cambria Math" w:eastAsia="Cambria Math" w:hAnsi="Cambria Math"/>
                                      <w:color w:val="000000"/>
                                      <w:lang w:val="en-US"/>
                                    </w:rPr>
                                    <m:t>sets</m:t>
                                  </m:r>
                                </m:e>
                              </m:d>
                              <m:r>
                                <w:rPr>
                                  <w:rFonts w:ascii="Cambria Math" w:eastAsia="Cambria Math" w:hAnsi="Cambria Math"/>
                                  <w:color w:val="000000"/>
                                  <w:lang w:val="pt-BR"/>
                                </w:rPr>
                                <m:t> </m:t>
                              </m:r>
                              <m:r>
                                <w:rPr>
                                  <w:rFonts w:ascii="Cambria Math" w:eastAsia="Cambria Math" w:hAnsi="Cambria Math"/>
                                  <w:color w:val="000000"/>
                                </w:rPr>
                                <m:t>in</m:t>
                              </m:r>
                              <m:r>
                                <w:rPr>
                                  <w:rFonts w:ascii="Cambria Math" w:eastAsia="Cambria Math" w:hAnsi="Cambria Math"/>
                                  <w:color w:val="000000"/>
                                  <w:lang w:val="pt-BR"/>
                                </w:rPr>
                                <m:t> </m:t>
                              </m:r>
                              <m:sSub>
                                <m:sSubPr>
                                  <m:ctrlPr>
                                    <w:rPr>
                                      <w:rFonts w:ascii="Cambria Math" w:eastAsia="Cambria Math" w:hAnsi="Cambria Math"/>
                                      <w:i/>
                                      <w:iCs/>
                                      <w:color w:val="000000"/>
                                    </w:rPr>
                                  </m:ctrlPr>
                                </m:sSubPr>
                                <m:e>
                                  <m:r>
                                    <w:rPr>
                                      <w:rFonts w:ascii="Cambria Math" w:eastAsia="Cambria Math" w:hAnsi="Cambria Math"/>
                                      <w:color w:val="000000"/>
                                    </w:rPr>
                                    <m:t>C</m:t>
                                  </m:r>
                                </m:e>
                                <m:sub>
                                  <m:r>
                                    <w:rPr>
                                      <w:rFonts w:ascii="Cambria Math" w:eastAsia="Cambria Math" w:hAnsi="Cambria Math"/>
                                      <w:color w:val="000000"/>
                                    </w:rPr>
                                    <m:t>Sample</m:t>
                                  </m:r>
                                </m:sub>
                              </m:sSub>
                              <m:r>
                                <w:rPr>
                                  <w:rFonts w:ascii="Cambria Math" w:eastAsia="Cambria Math" w:hAnsi="Cambria Math"/>
                                  <w:color w:val="000000"/>
                                  <w:lang w:val="pt-BR"/>
                                </w:rPr>
                                <m:t>=</m:t>
                              </m:r>
                              <m:r>
                                <m:rPr>
                                  <m:sty m:val="bi"/>
                                </m:rPr>
                                <w:rPr>
                                  <w:rFonts w:ascii="Cambria Math" w:eastAsia="Cambria Math" w:hAnsi="Cambria Math"/>
                                  <w:color w:val="00B050"/>
                                </w:rPr>
                                <m:t>A</m:t>
                              </m:r>
                              <m:r>
                                <m:rPr>
                                  <m:sty m:val="bi"/>
                                </m:rPr>
                                <w:rPr>
                                  <w:rFonts w:ascii="Cambria Math" w:eastAsia="Cambria Math" w:hAnsi="Cambria Math"/>
                                  <w:color w:val="00B050"/>
                                </w:rPr>
                                <m:t>4</m:t>
                              </m:r>
                              <m:r>
                                <w:rPr>
                                  <w:rFonts w:ascii="Cambria Math" w:eastAsia="Cambria Math" w:hAnsi="Cambria Math"/>
                                  <w:color w:val="000000"/>
                                  <w:lang w:val="pt-BR"/>
                                </w:rPr>
                                <m:t>*</m:t>
                              </m:r>
                              <m:r>
                                <m:rPr>
                                  <m:sty m:val="bi"/>
                                </m:rPr>
                                <w:rPr>
                                  <w:rFonts w:ascii="Cambria Math" w:eastAsia="Cambria Math" w:hAnsi="Cambria Math"/>
                                  <w:color w:val="806000" w:themeColor="accent4" w:themeShade="80"/>
                                </w:rPr>
                                <m:t>H</m:t>
                              </m:r>
                              <m:r>
                                <m:rPr>
                                  <m:sty m:val="bi"/>
                                </m:rPr>
                                <w:rPr>
                                  <w:rFonts w:ascii="Cambria Math" w:eastAsia="Cambria Math" w:hAnsi="Cambria Math"/>
                                  <w:color w:val="806000" w:themeColor="accent4" w:themeShade="80"/>
                                  <w:lang w:val="pt-BR"/>
                                </w:rPr>
                                <m:t>/</m:t>
                              </m:r>
                              <m:r>
                                <m:rPr>
                                  <m:sty m:val="bi"/>
                                </m:rPr>
                                <w:rPr>
                                  <w:rFonts w:ascii="Cambria Math" w:eastAsia="Cambria Math" w:hAnsi="Cambria Math"/>
                                  <w:color w:val="806000" w:themeColor="accent4" w:themeShade="80"/>
                                </w:rPr>
                                <m:t>3</m:t>
                              </m:r>
                              <m:r>
                                <w:rPr>
                                  <w:rFonts w:ascii="Cambria Math" w:eastAsia="Cambria Math" w:hAnsi="Cambria Math"/>
                                  <w:color w:val="000000"/>
                                  <w:lang w:val="pt-BR"/>
                                </w:rPr>
                                <m:t> </m:t>
                              </m:r>
                            </m:oMath>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4BCB030C" wp14:editId="6CC3D7D1">
                      <wp:simplePos x="0" y="0"/>
                      <wp:positionH relativeFrom="column">
                        <wp:posOffset>6985</wp:posOffset>
                      </wp:positionH>
                      <wp:positionV relativeFrom="paragraph">
                        <wp:posOffset>786765</wp:posOffset>
                      </wp:positionV>
                      <wp:extent cx="4128694" cy="182294"/>
                      <wp:effectExtent l="0" t="0" r="0" b="0"/>
                      <wp:wrapNone/>
                      <wp:docPr id="41" name="TextBox 9"/>
                      <wp:cNvGraphicFramePr/>
                      <a:graphic xmlns:a="http://schemas.openxmlformats.org/drawingml/2006/main">
                        <a:graphicData uri="http://schemas.microsoft.com/office/word/2010/wordprocessingShape">
                          <wps:wsp>
                            <wps:cNvSpPr txBox="1"/>
                            <wps:spPr>
                              <a:xfrm>
                                <a:off x="0" y="0"/>
                                <a:ext cx="4128694" cy="182294"/>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855C49F" w14:textId="77777777" w:rsidR="0016710F" w:rsidRPr="008A3B4E" w:rsidRDefault="0016710F" w:rsidP="008A3B4E">
                                  <w:pPr>
                                    <w:rPr>
                                      <w:sz w:val="24"/>
                                      <w:szCs w:val="24"/>
                                      <w:lang w:val="pt-BR"/>
                                    </w:rPr>
                                  </w:pPr>
                                  <w:r w:rsidRPr="008A3B4E">
                                    <w:rPr>
                                      <w:rFonts w:ascii="Cambria Math" w:eastAsia="Cambria Math" w:hAnsi="Cambria Math"/>
                                      <w:i/>
                                      <w:iCs/>
                                      <w:color w:val="000000" w:themeColor="text1"/>
                                      <w:lang w:val="pt-BR"/>
                                    </w:rPr>
                                    <w:t>R</w:t>
                                  </w:r>
                                  <m:oMath>
                                    <m:r>
                                      <w:rPr>
                                        <w:rFonts w:ascii="Cambria Math" w:eastAsia="Cambria Math" w:hAnsi="Cambria Math"/>
                                        <w:color w:val="000000"/>
                                        <w:lang w:val="en-US"/>
                                      </w:rPr>
                                      <m:t>ework</m:t>
                                    </m:r>
                                    <m:r>
                                      <w:rPr>
                                        <w:rFonts w:ascii="Cambria Math" w:eastAsia="Cambria Math" w:hAnsi="Cambria Math"/>
                                        <w:color w:val="000000"/>
                                        <w:lang w:val="pt-BR"/>
                                      </w:rPr>
                                      <m:t> </m:t>
                                    </m:r>
                                    <m:r>
                                      <w:rPr>
                                        <w:rFonts w:ascii="Cambria Math" w:eastAsia="Cambria Math" w:hAnsi="Cambria Math"/>
                                        <w:color w:val="000000"/>
                                        <w:lang w:val="en-US"/>
                                      </w:rPr>
                                      <m:t>material</m:t>
                                    </m:r>
                                    <m:r>
                                      <w:rPr>
                                        <w:rFonts w:ascii="Cambria Math" w:eastAsia="Cambria Math" w:hAnsi="Cambria Math"/>
                                        <w:color w:val="000000"/>
                                        <w:lang w:val="pt-BR"/>
                                      </w:rPr>
                                      <m:t> </m:t>
                                    </m:r>
                                    <m:r>
                                      <w:rPr>
                                        <w:rFonts w:ascii="Cambria Math" w:eastAsia="Cambria Math" w:hAnsi="Cambria Math"/>
                                        <w:color w:val="000000"/>
                                        <w:lang w:val="en-US"/>
                                      </w:rPr>
                                      <m:t>for</m:t>
                                    </m:r>
                                    <m:r>
                                      <w:rPr>
                                        <w:rFonts w:ascii="Cambria Math" w:eastAsia="Cambria Math" w:hAnsi="Cambria Math"/>
                                        <w:color w:val="000000"/>
                                        <w:lang w:val="pt-BR"/>
                                      </w:rPr>
                                      <m:t> </m:t>
                                    </m:r>
                                    <m:r>
                                      <w:rPr>
                                        <w:rFonts w:ascii="Cambria Math" w:eastAsia="Cambria Math" w:hAnsi="Cambria Math"/>
                                        <w:color w:val="000000"/>
                                        <w:lang w:val="en-US"/>
                                      </w:rPr>
                                      <m:t>Residents</m:t>
                                    </m:r>
                                    <m:r>
                                      <w:rPr>
                                        <w:rFonts w:ascii="Cambria Math" w:eastAsia="Cambria Math" w:hAnsi="Cambria Math"/>
                                        <w:color w:val="000000"/>
                                        <w:lang w:val="pt-BR"/>
                                      </w:rPr>
                                      <m:t> </m:t>
                                    </m:r>
                                    <m:d>
                                      <m:dPr>
                                        <m:ctrlPr>
                                          <w:rPr>
                                            <w:rFonts w:ascii="Cambria Math" w:eastAsia="Cambria Math" w:hAnsi="Cambria Math"/>
                                            <w:i/>
                                            <w:iCs/>
                                            <w:color w:val="000000"/>
                                            <w:lang w:val="en-US"/>
                                          </w:rPr>
                                        </m:ctrlPr>
                                      </m:dPr>
                                      <m:e>
                                        <m:r>
                                          <w:rPr>
                                            <w:rFonts w:ascii="Cambria Math" w:eastAsia="Cambria Math" w:hAnsi="Cambria Math"/>
                                            <w:color w:val="000000"/>
                                            <w:lang w:val="en-US"/>
                                          </w:rPr>
                                          <m:t>car</m:t>
                                        </m:r>
                                        <m:r>
                                          <w:rPr>
                                            <w:rFonts w:ascii="Cambria Math" w:eastAsia="Cambria Math" w:hAnsi="Cambria Math"/>
                                            <w:color w:val="000000"/>
                                            <w:lang w:val="pt-BR"/>
                                          </w:rPr>
                                          <m:t> </m:t>
                                        </m:r>
                                        <m:r>
                                          <w:rPr>
                                            <w:rFonts w:ascii="Cambria Math" w:eastAsia="Cambria Math" w:hAnsi="Cambria Math"/>
                                            <w:color w:val="000000"/>
                                            <w:lang w:val="en-US"/>
                                          </w:rPr>
                                          <m:t>sets</m:t>
                                        </m:r>
                                      </m:e>
                                    </m:d>
                                    <m:r>
                                      <w:rPr>
                                        <w:rFonts w:ascii="Cambria Math" w:eastAsia="Cambria Math" w:hAnsi="Cambria Math"/>
                                        <w:color w:val="000000"/>
                                        <w:lang w:val="pt-BR"/>
                                      </w:rPr>
                                      <m:t> </m:t>
                                    </m:r>
                                    <m:r>
                                      <w:rPr>
                                        <w:rFonts w:ascii="Cambria Math" w:eastAsia="Cambria Math" w:hAnsi="Cambria Math"/>
                                        <w:color w:val="000000"/>
                                      </w:rPr>
                                      <m:t>in</m:t>
                                    </m:r>
                                    <m:r>
                                      <w:rPr>
                                        <w:rFonts w:ascii="Cambria Math" w:eastAsia="Cambria Math" w:hAnsi="Cambria Math"/>
                                        <w:color w:val="000000"/>
                                        <w:lang w:val="pt-BR"/>
                                      </w:rPr>
                                      <m:t> </m:t>
                                    </m:r>
                                    <m:sSub>
                                      <m:sSubPr>
                                        <m:ctrlPr>
                                          <w:rPr>
                                            <w:rFonts w:ascii="Cambria Math" w:eastAsia="Cambria Math" w:hAnsi="Cambria Math"/>
                                            <w:i/>
                                            <w:iCs/>
                                            <w:color w:val="000000"/>
                                          </w:rPr>
                                        </m:ctrlPr>
                                      </m:sSubPr>
                                      <m:e>
                                        <m:r>
                                          <w:rPr>
                                            <w:rFonts w:ascii="Cambria Math" w:eastAsia="Cambria Math" w:hAnsi="Cambria Math"/>
                                            <w:color w:val="000000"/>
                                          </w:rPr>
                                          <m:t>D</m:t>
                                        </m:r>
                                      </m:e>
                                      <m:sub>
                                        <m:r>
                                          <w:rPr>
                                            <w:rFonts w:ascii="Cambria Math" w:eastAsia="Cambria Math" w:hAnsi="Cambria Math"/>
                                            <w:color w:val="000000"/>
                                          </w:rPr>
                                          <m:t>Sample</m:t>
                                        </m:r>
                                      </m:sub>
                                    </m:sSub>
                                    <m:r>
                                      <w:rPr>
                                        <w:rFonts w:ascii="Cambria Math" w:eastAsia="Cambria Math" w:hAnsi="Cambria Math"/>
                                        <w:color w:val="000000"/>
                                        <w:lang w:val="pt-BR"/>
                                      </w:rPr>
                                      <m:t>=</m:t>
                                    </m:r>
                                    <m:r>
                                      <m:rPr>
                                        <m:sty m:val="bi"/>
                                      </m:rPr>
                                      <w:rPr>
                                        <w:rFonts w:ascii="Cambria Math" w:eastAsia="Cambria Math" w:hAnsi="Cambria Math"/>
                                        <w:color w:val="00B050"/>
                                      </w:rPr>
                                      <m:t>A</m:t>
                                    </m:r>
                                    <m:r>
                                      <m:rPr>
                                        <m:sty m:val="bi"/>
                                      </m:rPr>
                                      <w:rPr>
                                        <w:rFonts w:ascii="Cambria Math" w:eastAsia="Cambria Math" w:hAnsi="Cambria Math"/>
                                        <w:color w:val="00B050"/>
                                      </w:rPr>
                                      <m:t>4</m:t>
                                    </m:r>
                                    <m:r>
                                      <w:rPr>
                                        <w:rFonts w:ascii="Cambria Math" w:eastAsia="Cambria Math" w:hAnsi="Cambria Math"/>
                                        <w:color w:val="000000"/>
                                        <w:lang w:val="pt-BR"/>
                                      </w:rPr>
                                      <m:t>*</m:t>
                                    </m:r>
                                    <m:r>
                                      <m:rPr>
                                        <m:sty m:val="bi"/>
                                      </m:rPr>
                                      <w:rPr>
                                        <w:rFonts w:ascii="Cambria Math" w:eastAsia="Cambria Math" w:hAnsi="Cambria Math"/>
                                        <w:color w:val="806000" w:themeColor="accent4" w:themeShade="80"/>
                                      </w:rPr>
                                      <m:t>H</m:t>
                                    </m:r>
                                    <m:r>
                                      <m:rPr>
                                        <m:sty m:val="bi"/>
                                      </m:rPr>
                                      <w:rPr>
                                        <w:rFonts w:ascii="Cambria Math" w:eastAsia="Cambria Math" w:hAnsi="Cambria Math"/>
                                        <w:color w:val="806000" w:themeColor="accent4" w:themeShade="80"/>
                                        <w:lang w:val="pt-BR"/>
                                      </w:rPr>
                                      <m:t>/</m:t>
                                    </m:r>
                                    <m:r>
                                      <m:rPr>
                                        <m:sty m:val="bi"/>
                                      </m:rPr>
                                      <w:rPr>
                                        <w:rFonts w:ascii="Cambria Math" w:eastAsia="Cambria Math" w:hAnsi="Cambria Math"/>
                                        <w:color w:val="806000" w:themeColor="accent4" w:themeShade="80"/>
                                      </w:rPr>
                                      <m:t>3</m:t>
                                    </m:r>
                                    <m:r>
                                      <w:rPr>
                                        <w:rFonts w:ascii="Cambria Math" w:eastAsia="Cambria Math" w:hAnsi="Cambria Math"/>
                                        <w:color w:val="000000"/>
                                        <w:lang w:val="pt-BR"/>
                                      </w:rPr>
                                      <m:t> </m:t>
                                    </m:r>
                                  </m:oMath>
                                </w:p>
                              </w:txbxContent>
                            </wps:txbx>
                            <wps:bodyPr vertOverflow="clip" horzOverflow="clip" wrap="none" lIns="0" tIns="0" rIns="0" bIns="0" rtlCol="0" anchor="t">
                              <a:spAutoFit/>
                            </wps:bodyPr>
                          </wps:wsp>
                        </a:graphicData>
                      </a:graphic>
                    </wp:anchor>
                  </w:drawing>
                </mc:Choice>
                <mc:Fallback>
                  <w:pict>
                    <v:shape w14:anchorId="4BCB030C" id="_x0000_s1099" type="#_x0000_t202" style="position:absolute;margin-left:.55pt;margin-top:61.95pt;width:325.1pt;height:14.35pt;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" filled="f" stroked="f">
                      <v:textbox style="mso-fit-shape-to-text:t" inset="0,0,0,0">
                        <w:txbxContent>
                          <w:p w14:paraId="3855C49F" w14:textId="77777777" w:rsidR="0016710F" w:rsidRPr="008A3B4E" w:rsidRDefault="0016710F" w:rsidP="008A3B4E">
                            <w:pPr>
                              <w:rPr>
                                <w:sz w:val="24"/>
                                <w:szCs w:val="24"/>
                                <w:lang w:val="pt-BR"/>
                              </w:rPr>
                            </w:pPr>
                            <w:r w:rsidRPr="008A3B4E">
                              <w:rPr>
                                <w:rFonts w:ascii="Cambria Math" w:eastAsia="Cambria Math" w:hAnsi="Cambria Math"/>
                                <w:i/>
                                <w:iCs/>
                                <w:color w:val="000000" w:themeColor="text1"/>
                                <w:lang w:val="pt-BR"/>
                              </w:rPr>
                              <w:t>R</w:t>
                            </w:r>
                            <m:oMath>
                              <m:r>
                                <w:rPr>
                                  <w:rFonts w:ascii="Cambria Math" w:eastAsia="Cambria Math" w:hAnsi="Cambria Math"/>
                                  <w:color w:val="000000"/>
                                  <w:lang w:val="en-US"/>
                                </w:rPr>
                                <m:t>ework</m:t>
                              </m:r>
                              <m:r>
                                <w:rPr>
                                  <w:rFonts w:ascii="Cambria Math" w:eastAsia="Cambria Math" w:hAnsi="Cambria Math"/>
                                  <w:color w:val="000000"/>
                                  <w:lang w:val="pt-BR"/>
                                </w:rPr>
                                <m:t> </m:t>
                              </m:r>
                              <m:r>
                                <w:rPr>
                                  <w:rFonts w:ascii="Cambria Math" w:eastAsia="Cambria Math" w:hAnsi="Cambria Math"/>
                                  <w:color w:val="000000"/>
                                  <w:lang w:val="en-US"/>
                                </w:rPr>
                                <m:t>material</m:t>
                              </m:r>
                              <m:r>
                                <w:rPr>
                                  <w:rFonts w:ascii="Cambria Math" w:eastAsia="Cambria Math" w:hAnsi="Cambria Math"/>
                                  <w:color w:val="000000"/>
                                  <w:lang w:val="pt-BR"/>
                                </w:rPr>
                                <m:t> </m:t>
                              </m:r>
                              <m:r>
                                <w:rPr>
                                  <w:rFonts w:ascii="Cambria Math" w:eastAsia="Cambria Math" w:hAnsi="Cambria Math"/>
                                  <w:color w:val="000000"/>
                                  <w:lang w:val="en-US"/>
                                </w:rPr>
                                <m:t>for</m:t>
                              </m:r>
                              <m:r>
                                <w:rPr>
                                  <w:rFonts w:ascii="Cambria Math" w:eastAsia="Cambria Math" w:hAnsi="Cambria Math"/>
                                  <w:color w:val="000000"/>
                                  <w:lang w:val="pt-BR"/>
                                </w:rPr>
                                <m:t> </m:t>
                              </m:r>
                              <m:r>
                                <w:rPr>
                                  <w:rFonts w:ascii="Cambria Math" w:eastAsia="Cambria Math" w:hAnsi="Cambria Math"/>
                                  <w:color w:val="000000"/>
                                  <w:lang w:val="en-US"/>
                                </w:rPr>
                                <m:t>Residents</m:t>
                              </m:r>
                              <m:r>
                                <w:rPr>
                                  <w:rFonts w:ascii="Cambria Math" w:eastAsia="Cambria Math" w:hAnsi="Cambria Math"/>
                                  <w:color w:val="000000"/>
                                  <w:lang w:val="pt-BR"/>
                                </w:rPr>
                                <m:t> </m:t>
                              </m:r>
                              <m:d>
                                <m:dPr>
                                  <m:ctrlPr>
                                    <w:rPr>
                                      <w:rFonts w:ascii="Cambria Math" w:eastAsia="Cambria Math" w:hAnsi="Cambria Math"/>
                                      <w:i/>
                                      <w:iCs/>
                                      <w:color w:val="000000"/>
                                      <w:lang w:val="en-US"/>
                                    </w:rPr>
                                  </m:ctrlPr>
                                </m:dPr>
                                <m:e>
                                  <m:r>
                                    <w:rPr>
                                      <w:rFonts w:ascii="Cambria Math" w:eastAsia="Cambria Math" w:hAnsi="Cambria Math"/>
                                      <w:color w:val="000000"/>
                                      <w:lang w:val="en-US"/>
                                    </w:rPr>
                                    <m:t>car</m:t>
                                  </m:r>
                                  <m:r>
                                    <w:rPr>
                                      <w:rFonts w:ascii="Cambria Math" w:eastAsia="Cambria Math" w:hAnsi="Cambria Math"/>
                                      <w:color w:val="000000"/>
                                      <w:lang w:val="pt-BR"/>
                                    </w:rPr>
                                    <m:t> </m:t>
                                  </m:r>
                                  <m:r>
                                    <w:rPr>
                                      <w:rFonts w:ascii="Cambria Math" w:eastAsia="Cambria Math" w:hAnsi="Cambria Math"/>
                                      <w:color w:val="000000"/>
                                      <w:lang w:val="en-US"/>
                                    </w:rPr>
                                    <m:t>sets</m:t>
                                  </m:r>
                                </m:e>
                              </m:d>
                              <m:r>
                                <w:rPr>
                                  <w:rFonts w:ascii="Cambria Math" w:eastAsia="Cambria Math" w:hAnsi="Cambria Math"/>
                                  <w:color w:val="000000"/>
                                  <w:lang w:val="pt-BR"/>
                                </w:rPr>
                                <m:t> </m:t>
                              </m:r>
                              <m:r>
                                <w:rPr>
                                  <w:rFonts w:ascii="Cambria Math" w:eastAsia="Cambria Math" w:hAnsi="Cambria Math"/>
                                  <w:color w:val="000000"/>
                                </w:rPr>
                                <m:t>in</m:t>
                              </m:r>
                              <m:r>
                                <w:rPr>
                                  <w:rFonts w:ascii="Cambria Math" w:eastAsia="Cambria Math" w:hAnsi="Cambria Math"/>
                                  <w:color w:val="000000"/>
                                  <w:lang w:val="pt-BR"/>
                                </w:rPr>
                                <m:t> </m:t>
                              </m:r>
                              <m:sSub>
                                <m:sSubPr>
                                  <m:ctrlPr>
                                    <w:rPr>
                                      <w:rFonts w:ascii="Cambria Math" w:eastAsia="Cambria Math" w:hAnsi="Cambria Math"/>
                                      <w:i/>
                                      <w:iCs/>
                                      <w:color w:val="000000"/>
                                    </w:rPr>
                                  </m:ctrlPr>
                                </m:sSubPr>
                                <m:e>
                                  <m:r>
                                    <w:rPr>
                                      <w:rFonts w:ascii="Cambria Math" w:eastAsia="Cambria Math" w:hAnsi="Cambria Math"/>
                                      <w:color w:val="000000"/>
                                    </w:rPr>
                                    <m:t>D</m:t>
                                  </m:r>
                                </m:e>
                                <m:sub>
                                  <m:r>
                                    <w:rPr>
                                      <w:rFonts w:ascii="Cambria Math" w:eastAsia="Cambria Math" w:hAnsi="Cambria Math"/>
                                      <w:color w:val="000000"/>
                                    </w:rPr>
                                    <m:t>Sample</m:t>
                                  </m:r>
                                </m:sub>
                              </m:sSub>
                              <m:r>
                                <w:rPr>
                                  <w:rFonts w:ascii="Cambria Math" w:eastAsia="Cambria Math" w:hAnsi="Cambria Math"/>
                                  <w:color w:val="000000"/>
                                  <w:lang w:val="pt-BR"/>
                                </w:rPr>
                                <m:t>=</m:t>
                              </m:r>
                              <m:r>
                                <m:rPr>
                                  <m:sty m:val="bi"/>
                                </m:rPr>
                                <w:rPr>
                                  <w:rFonts w:ascii="Cambria Math" w:eastAsia="Cambria Math" w:hAnsi="Cambria Math"/>
                                  <w:color w:val="00B050"/>
                                </w:rPr>
                                <m:t>A</m:t>
                              </m:r>
                              <m:r>
                                <m:rPr>
                                  <m:sty m:val="bi"/>
                                </m:rPr>
                                <w:rPr>
                                  <w:rFonts w:ascii="Cambria Math" w:eastAsia="Cambria Math" w:hAnsi="Cambria Math"/>
                                  <w:color w:val="00B050"/>
                                </w:rPr>
                                <m:t>4</m:t>
                              </m:r>
                              <m:r>
                                <w:rPr>
                                  <w:rFonts w:ascii="Cambria Math" w:eastAsia="Cambria Math" w:hAnsi="Cambria Math"/>
                                  <w:color w:val="000000"/>
                                  <w:lang w:val="pt-BR"/>
                                </w:rPr>
                                <m:t>*</m:t>
                              </m:r>
                              <m:r>
                                <m:rPr>
                                  <m:sty m:val="bi"/>
                                </m:rPr>
                                <w:rPr>
                                  <w:rFonts w:ascii="Cambria Math" w:eastAsia="Cambria Math" w:hAnsi="Cambria Math"/>
                                  <w:color w:val="806000" w:themeColor="accent4" w:themeShade="80"/>
                                </w:rPr>
                                <m:t>H</m:t>
                              </m:r>
                              <m:r>
                                <m:rPr>
                                  <m:sty m:val="bi"/>
                                </m:rPr>
                                <w:rPr>
                                  <w:rFonts w:ascii="Cambria Math" w:eastAsia="Cambria Math" w:hAnsi="Cambria Math"/>
                                  <w:color w:val="806000" w:themeColor="accent4" w:themeShade="80"/>
                                  <w:lang w:val="pt-BR"/>
                                </w:rPr>
                                <m:t>/</m:t>
                              </m:r>
                              <m:r>
                                <m:rPr>
                                  <m:sty m:val="bi"/>
                                </m:rPr>
                                <w:rPr>
                                  <w:rFonts w:ascii="Cambria Math" w:eastAsia="Cambria Math" w:hAnsi="Cambria Math"/>
                                  <w:color w:val="806000" w:themeColor="accent4" w:themeShade="80"/>
                                </w:rPr>
                                <m:t>3</m:t>
                              </m:r>
                              <m:r>
                                <w:rPr>
                                  <w:rFonts w:ascii="Cambria Math" w:eastAsia="Cambria Math" w:hAnsi="Cambria Math"/>
                                  <w:color w:val="000000"/>
                                  <w:lang w:val="pt-BR"/>
                                </w:rPr>
                                <m:t> </m:t>
                              </m:r>
                            </m:oMath>
                          </w:p>
                        </w:txbxContent>
                      </v:textbox>
                    </v:shape>
                  </w:pict>
                </mc:Fallback>
              </mc:AlternateContent>
            </w:r>
          </w:p>
          <w:p w14:paraId="036DF23F" w14:textId="77777777" w:rsidR="008A3B4E" w:rsidRDefault="008A3B4E"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23C8F67F" w14:textId="77777777" w:rsidR="008A3B4E" w:rsidRDefault="008A3B4E"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3040FAC1" w14:textId="77777777" w:rsidR="008A3B4E" w:rsidRDefault="008A3B4E"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0C43D38F" w14:textId="77777777" w:rsidR="008A3B4E" w:rsidRDefault="008A3B4E"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2B1CF07E" w14:textId="77777777" w:rsidR="008A3B4E" w:rsidRDefault="008A3B4E"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0623DA6B" w14:textId="77777777" w:rsidR="008A3B4E" w:rsidRDefault="008A3B4E" w:rsidP="008A3B4E">
            <w:pPr>
              <w:ind w:left="708"/>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790207B0" w14:textId="59AABD0F" w:rsidR="008A3B4E" w:rsidRPr="008A3B4E" w:rsidRDefault="008A3B4E" w:rsidP="008A3B4E">
            <w:pPr>
              <w:ind w:left="708"/>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The costs are allocated in the starting months of each phase</w:t>
            </w:r>
          </w:p>
        </w:tc>
      </w:tr>
      <w:tr w:rsidR="00167EA4" w:rsidRPr="00135D5C" w14:paraId="7C6C48EA" w14:textId="77777777" w:rsidTr="00167EA4">
        <w:trPr>
          <w:trHeight w:val="1266"/>
        </w:trPr>
        <w:tc>
          <w:tcPr>
            <w:cnfStyle w:val="001000000000" w:firstRow="0" w:lastRow="0" w:firstColumn="1" w:lastColumn="0" w:oddVBand="0" w:evenVBand="0" w:oddHBand="0" w:evenHBand="0" w:firstRowFirstColumn="0" w:firstRowLastColumn="0" w:lastRowFirstColumn="0" w:lastRowLastColumn="0"/>
            <w:tcW w:w="974" w:type="dxa"/>
            <w:vAlign w:val="center"/>
          </w:tcPr>
          <w:p w14:paraId="1AD31150" w14:textId="623FBE49" w:rsidR="00167EA4" w:rsidRDefault="00167EA4" w:rsidP="00167EA4">
            <w:pPr>
              <w:jc w:val="center"/>
              <w:rPr>
                <w:color w:val="FF0000"/>
              </w:rPr>
            </w:pPr>
            <w:r>
              <w:rPr>
                <w:color w:val="FF0000"/>
              </w:rPr>
              <w:t>5</w:t>
            </w:r>
          </w:p>
        </w:tc>
        <w:tc>
          <w:tcPr>
            <w:tcW w:w="1573" w:type="dxa"/>
            <w:vAlign w:val="center"/>
          </w:tcPr>
          <w:p w14:paraId="2E4BE808" w14:textId="39661FFE" w:rsidR="00167EA4" w:rsidRPr="00167EA4" w:rsidRDefault="00167EA4" w:rsidP="00167EA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Rework material Transportation costs</w:t>
            </w:r>
          </w:p>
        </w:tc>
        <w:tc>
          <w:tcPr>
            <w:tcW w:w="6546" w:type="dxa"/>
            <w:vAlign w:val="center"/>
          </w:tcPr>
          <w:p w14:paraId="311136B3" w14:textId="33E4B0A3" w:rsidR="00167EA4" w:rsidRPr="00575BBE" w:rsidRDefault="00575BBE" w:rsidP="00167EA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This formula is connected to the formula 4, whenever costs exist in row18, formula here in row19 will add transportation costs.</w:t>
            </w:r>
          </w:p>
        </w:tc>
      </w:tr>
      <w:tr w:rsidR="00167EA4" w:rsidRPr="00135D5C" w14:paraId="186BA970" w14:textId="77777777" w:rsidTr="00575BBE">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83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1E8653B2" w14:textId="4273EA22" w:rsidR="00167EA4" w:rsidRDefault="00167EA4" w:rsidP="00167EA4">
            <w:pPr>
              <w:jc w:val="center"/>
              <w:rPr>
                <w:color w:val="FF0000"/>
              </w:rPr>
            </w:pPr>
            <w:r>
              <w:rPr>
                <w:color w:val="FF0000"/>
              </w:rPr>
              <w:t>6</w:t>
            </w:r>
          </w:p>
        </w:tc>
        <w:tc>
          <w:tcPr>
            <w:tcW w:w="1573" w:type="dxa"/>
            <w:vAlign w:val="center"/>
          </w:tcPr>
          <w:p w14:paraId="2245A1AB" w14:textId="34611A61" w:rsidR="00167EA4" w:rsidRPr="00167EA4" w:rsidRDefault="00167EA4" w:rsidP="00167EA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Twisted wires validation</w:t>
            </w:r>
          </w:p>
        </w:tc>
        <w:tc>
          <w:tcPr>
            <w:tcW w:w="6546" w:type="dxa"/>
            <w:vAlign w:val="center"/>
          </w:tcPr>
          <w:p w14:paraId="1A74D206" w14:textId="77777777" w:rsidR="00575BBE" w:rsidRDefault="00575BBE" w:rsidP="00575BB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Tool checks the cost distribution setting and places the costs either in start of ramp up period month or at the start of the B sample phase. When appropriate checks are passed, then the formula is as following:</w:t>
            </w:r>
          </w:p>
          <w:p w14:paraId="6457D3F7" w14:textId="542813D3" w:rsidR="00167EA4" w:rsidRPr="00575BBE" w:rsidRDefault="00575BBE"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31968" behindDoc="0" locked="0" layoutInCell="1" allowOverlap="1" wp14:anchorId="208D6E68" wp14:editId="303B529B">
                      <wp:simplePos x="0" y="0"/>
                      <wp:positionH relativeFrom="column">
                        <wp:posOffset>433070</wp:posOffset>
                      </wp:positionH>
                      <wp:positionV relativeFrom="paragraph">
                        <wp:posOffset>130810</wp:posOffset>
                      </wp:positionV>
                      <wp:extent cx="3066415" cy="165100"/>
                      <wp:effectExtent l="0" t="0" r="0" b="0"/>
                      <wp:wrapNone/>
                      <wp:docPr id="42" name="TextBox 11"/>
                      <wp:cNvGraphicFramePr/>
                      <a:graphic xmlns:a="http://schemas.openxmlformats.org/drawingml/2006/main">
                        <a:graphicData uri="http://schemas.microsoft.com/office/word/2010/wordprocessingShape">
                          <wps:wsp>
                            <wps:cNvSpPr txBox="1"/>
                            <wps:spPr>
                              <a:xfrm>
                                <a:off x="0" y="0"/>
                                <a:ext cx="306641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93A6A5B" w14:textId="77777777" w:rsidR="0016710F" w:rsidRDefault="0016710F" w:rsidP="00575BBE">
                                  <w:pPr>
                                    <w:rPr>
                                      <w:sz w:val="24"/>
                                      <w:szCs w:val="24"/>
                                    </w:rPr>
                                  </w:pPr>
                                  <w:r>
                                    <w:rPr>
                                      <w:rFonts w:ascii="Cambria Math" w:eastAsia="Cambria Math" w:hAnsi="Cambria Math"/>
                                      <w:i/>
                                      <w:iCs/>
                                      <w:color w:val="000000" w:themeColor="text1"/>
                                    </w:rPr>
                                    <w:t xml:space="preserve">Twisted wires validation </w:t>
                                  </w:r>
                                  <w:r>
                                    <w:rPr>
                                      <w:rFonts w:ascii="Cambria Math" w:eastAsia="Cambria Math" w:hAnsi="Cambria Math"/>
                                      <w:i/>
                                      <w:iCs/>
                                      <w:color w:val="000000" w:themeColor="text1"/>
                                      <w:lang w:val="en-US"/>
                                    </w:rPr>
                                    <w:t xml:space="preserve">= </w:t>
                                  </w:r>
                                  <m:oMath>
                                    <m:r>
                                      <m:rPr>
                                        <m:sty m:val="bi"/>
                                      </m:rPr>
                                      <w:rPr>
                                        <w:rFonts w:ascii="Cambria Math" w:eastAsia="Cambria Math" w:hAnsi="Cambria Math"/>
                                        <w:color w:val="00B0F0"/>
                                        <w:lang w:val="en-US"/>
                                      </w:rPr>
                                      <m:t>B</m:t>
                                    </m:r>
                                    <m:r>
                                      <m:rPr>
                                        <m:sty m:val="bi"/>
                                      </m:rPr>
                                      <w:rPr>
                                        <w:rFonts w:ascii="Cambria Math" w:eastAsia="Cambria Math" w:hAnsi="Cambria Math"/>
                                        <w:color w:val="00B0F0"/>
                                      </w:rPr>
                                      <m:t>6</m:t>
                                    </m:r>
                                    <m:r>
                                      <m:rPr>
                                        <m:sty m:val="bi"/>
                                      </m:rPr>
                                      <w:rPr>
                                        <w:rFonts w:ascii="Cambria Math" w:eastAsia="Cambria Math" w:hAnsi="Cambria Math"/>
                                        <w:color w:val="00B0F0"/>
                                        <w:lang w:val="en-US"/>
                                      </w:rPr>
                                      <m:t> </m:t>
                                    </m:r>
                                    <m:r>
                                      <m:rPr>
                                        <m:sty m:val="bi"/>
                                      </m:rPr>
                                      <w:rPr>
                                        <w:rFonts w:ascii="Cambria Math" w:eastAsia="Cambria Math" w:hAnsi="Cambria Math"/>
                                        <w:color w:val="000000"/>
                                        <w:lang w:val="en-US"/>
                                      </w:rPr>
                                      <m:t>*</m:t>
                                    </m:r>
                                    <m:r>
                                      <m:rPr>
                                        <m:sty m:val="bi"/>
                                      </m:rPr>
                                      <w:rPr>
                                        <w:rFonts w:ascii="Cambria Math" w:eastAsia="Cambria Math" w:hAnsi="Cambria Math"/>
                                        <w:color w:val="000000"/>
                                      </w:rPr>
                                      <m:t>50*</m:t>
                                    </m:r>
                                    <m:r>
                                      <m:rPr>
                                        <m:sty m:val="bi"/>
                                      </m:rPr>
                                      <w:rPr>
                                        <w:rFonts w:ascii="Cambria Math" w:eastAsia="Cambria Math" w:hAnsi="Cambria Math"/>
                                        <w:color w:val="00B050"/>
                                        <w:lang w:val="en-US"/>
                                      </w:rPr>
                                      <m:t>A</m:t>
                                    </m:r>
                                    <m:r>
                                      <m:rPr>
                                        <m:sty m:val="bi"/>
                                      </m:rPr>
                                      <w:rPr>
                                        <w:rFonts w:ascii="Cambria Math" w:eastAsia="Cambria Math" w:hAnsi="Cambria Math"/>
                                        <w:color w:val="00B050"/>
                                      </w:rPr>
                                      <m:t>6</m:t>
                                    </m:r>
                                    <m:r>
                                      <w:rPr>
                                        <w:rFonts w:ascii="Cambria Math" w:eastAsia="Cambria Math" w:hAnsi="Cambria Math"/>
                                        <w:color w:val="000000"/>
                                        <w:lang w:val="en-US"/>
                                      </w:rPr>
                                      <m:t>*</m:t>
                                    </m:r>
                                    <m:r>
                                      <m:rPr>
                                        <m:sty m:val="bi"/>
                                      </m:rPr>
                                      <w:rPr>
                                        <w:rFonts w:ascii="Cambria Math" w:eastAsia="Cambria Math" w:hAnsi="Cambria Math"/>
                                        <w:color w:val="806000" w:themeColor="accent4" w:themeShade="80"/>
                                      </w:rPr>
                                      <m:t>H</m:t>
                                    </m:r>
                                    <m:r>
                                      <w:rPr>
                                        <w:rFonts w:ascii="Cambria Math" w:eastAsia="Cambria Math" w:hAnsi="Cambria Math"/>
                                        <w:color w:val="000000"/>
                                        <w:lang w:val="en-US"/>
                                      </w:rPr>
                                      <m:t>+</m:t>
                                    </m:r>
                                    <m:r>
                                      <m:rPr>
                                        <m:sty m:val="bi"/>
                                      </m:rPr>
                                      <w:rPr>
                                        <w:rFonts w:ascii="Cambria Math" w:eastAsia="Cambria Math" w:hAnsi="Cambria Math"/>
                                        <w:color w:val="FF0000"/>
                                        <w:lang w:val="en-US"/>
                                      </w:rPr>
                                      <m:t>C</m:t>
                                    </m:r>
                                    <m:r>
                                      <m:rPr>
                                        <m:sty m:val="bi"/>
                                      </m:rPr>
                                      <w:rPr>
                                        <w:rFonts w:ascii="Cambria Math" w:eastAsia="Cambria Math" w:hAnsi="Cambria Math"/>
                                        <w:color w:val="FF0000"/>
                                      </w:rPr>
                                      <m:t>6</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08D6E68" id="TextBox 11" o:spid="_x0000_s1100" type="#_x0000_t202" style="position:absolute;margin-left:34.1pt;margin-top:10.3pt;width:241.45pt;height:13pt;z-index:251731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" filled="f" stroked="f">
                      <v:textbox style="mso-fit-shape-to-text:t" inset="0,0,0,0">
                        <w:txbxContent>
                          <w:p w14:paraId="093A6A5B" w14:textId="77777777" w:rsidR="0016710F" w:rsidRDefault="0016710F" w:rsidP="00575BBE">
                            <w:pPr>
                              <w:rPr>
                                <w:sz w:val="24"/>
                                <w:szCs w:val="24"/>
                              </w:rPr>
                            </w:pPr>
                            <w:r>
                              <w:rPr>
                                <w:rFonts w:ascii="Cambria Math" w:eastAsia="Cambria Math" w:hAnsi="Cambria Math"/>
                                <w:i/>
                                <w:iCs/>
                                <w:color w:val="000000" w:themeColor="text1"/>
                              </w:rPr>
                              <w:t xml:space="preserve">Twisted wires validation </w:t>
                            </w:r>
                            <w:r>
                              <w:rPr>
                                <w:rFonts w:ascii="Cambria Math" w:eastAsia="Cambria Math" w:hAnsi="Cambria Math"/>
                                <w:i/>
                                <w:iCs/>
                                <w:color w:val="000000" w:themeColor="text1"/>
                                <w:lang w:val="en-US"/>
                              </w:rPr>
                              <w:t xml:space="preserve">= </w:t>
                            </w:r>
                            <m:oMath>
                              <m:r>
                                <m:rPr>
                                  <m:sty m:val="bi"/>
                                </m:rPr>
                                <w:rPr>
                                  <w:rFonts w:ascii="Cambria Math" w:eastAsia="Cambria Math" w:hAnsi="Cambria Math"/>
                                  <w:color w:val="00B0F0"/>
                                  <w:lang w:val="en-US"/>
                                </w:rPr>
                                <m:t>B</m:t>
                              </m:r>
                              <m:r>
                                <m:rPr>
                                  <m:sty m:val="bi"/>
                                </m:rPr>
                                <w:rPr>
                                  <w:rFonts w:ascii="Cambria Math" w:eastAsia="Cambria Math" w:hAnsi="Cambria Math"/>
                                  <w:color w:val="00B0F0"/>
                                </w:rPr>
                                <m:t>6</m:t>
                              </m:r>
                              <m:r>
                                <m:rPr>
                                  <m:sty m:val="bi"/>
                                </m:rPr>
                                <w:rPr>
                                  <w:rFonts w:ascii="Cambria Math" w:eastAsia="Cambria Math" w:hAnsi="Cambria Math"/>
                                  <w:color w:val="00B0F0"/>
                                  <w:lang w:val="en-US"/>
                                </w:rPr>
                                <m:t> </m:t>
                              </m:r>
                              <m:r>
                                <m:rPr>
                                  <m:sty m:val="bi"/>
                                </m:rPr>
                                <w:rPr>
                                  <w:rFonts w:ascii="Cambria Math" w:eastAsia="Cambria Math" w:hAnsi="Cambria Math"/>
                                  <w:color w:val="000000"/>
                                  <w:lang w:val="en-US"/>
                                </w:rPr>
                                <m:t>*</m:t>
                              </m:r>
                              <m:r>
                                <m:rPr>
                                  <m:sty m:val="bi"/>
                                </m:rPr>
                                <w:rPr>
                                  <w:rFonts w:ascii="Cambria Math" w:eastAsia="Cambria Math" w:hAnsi="Cambria Math"/>
                                  <w:color w:val="000000"/>
                                </w:rPr>
                                <m:t>50*</m:t>
                              </m:r>
                              <m:r>
                                <m:rPr>
                                  <m:sty m:val="bi"/>
                                </m:rPr>
                                <w:rPr>
                                  <w:rFonts w:ascii="Cambria Math" w:eastAsia="Cambria Math" w:hAnsi="Cambria Math"/>
                                  <w:color w:val="00B050"/>
                                  <w:lang w:val="en-US"/>
                                </w:rPr>
                                <m:t>A</m:t>
                              </m:r>
                              <m:r>
                                <m:rPr>
                                  <m:sty m:val="bi"/>
                                </m:rPr>
                                <w:rPr>
                                  <w:rFonts w:ascii="Cambria Math" w:eastAsia="Cambria Math" w:hAnsi="Cambria Math"/>
                                  <w:color w:val="00B050"/>
                                </w:rPr>
                                <m:t>6</m:t>
                              </m:r>
                              <m:r>
                                <w:rPr>
                                  <w:rFonts w:ascii="Cambria Math" w:eastAsia="Cambria Math" w:hAnsi="Cambria Math"/>
                                  <w:color w:val="000000"/>
                                  <w:lang w:val="en-US"/>
                                </w:rPr>
                                <m:t>*</m:t>
                              </m:r>
                              <m:r>
                                <m:rPr>
                                  <m:sty m:val="bi"/>
                                </m:rPr>
                                <w:rPr>
                                  <w:rFonts w:ascii="Cambria Math" w:eastAsia="Cambria Math" w:hAnsi="Cambria Math"/>
                                  <w:color w:val="806000" w:themeColor="accent4" w:themeShade="80"/>
                                </w:rPr>
                                <m:t>H</m:t>
                              </m:r>
                              <m:r>
                                <w:rPr>
                                  <w:rFonts w:ascii="Cambria Math" w:eastAsia="Cambria Math" w:hAnsi="Cambria Math"/>
                                  <w:color w:val="000000"/>
                                  <w:lang w:val="en-US"/>
                                </w:rPr>
                                <m:t>+</m:t>
                              </m:r>
                              <m:r>
                                <m:rPr>
                                  <m:sty m:val="bi"/>
                                </m:rPr>
                                <w:rPr>
                                  <w:rFonts w:ascii="Cambria Math" w:eastAsia="Cambria Math" w:hAnsi="Cambria Math"/>
                                  <w:color w:val="FF0000"/>
                                  <w:lang w:val="en-US"/>
                                </w:rPr>
                                <m:t>C</m:t>
                              </m:r>
                              <m:r>
                                <m:rPr>
                                  <m:sty m:val="bi"/>
                                </m:rPr>
                                <w:rPr>
                                  <w:rFonts w:ascii="Cambria Math" w:eastAsia="Cambria Math" w:hAnsi="Cambria Math"/>
                                  <w:color w:val="FF0000"/>
                                </w:rPr>
                                <m:t>6</m:t>
                              </m:r>
                            </m:oMath>
                          </w:p>
                        </w:txbxContent>
                      </v:textbox>
                    </v:shape>
                  </w:pict>
                </mc:Fallback>
              </mc:AlternateContent>
            </w:r>
          </w:p>
        </w:tc>
      </w:tr>
      <w:tr w:rsidR="00167EA4" w:rsidRPr="00135D5C" w14:paraId="6B07DDFF" w14:textId="77777777" w:rsidTr="00575BBE">
        <w:tblPrEx>
          <w:tblCellMar>
            <w:left w:w="70" w:type="dxa"/>
            <w:right w:w="70" w:type="dxa"/>
          </w:tblCellMar>
        </w:tblPrEx>
        <w:trPr>
          <w:trHeight w:val="2824"/>
        </w:trPr>
        <w:tc>
          <w:tcPr>
            <w:tcW w:w="974" w:type="dxa"/>
            <w:vAlign w:val="center"/>
          </w:tcPr>
          <w:p w14:paraId="6375C9CC" w14:textId="1797F33A" w:rsidR="00167EA4" w:rsidRDefault="00167EA4" w:rsidP="00167EA4">
            <w:pPr>
              <w:jc w:val="center"/>
              <w:cnfStyle w:val="001000000000" w:firstRow="0" w:lastRow="0" w:firstColumn="1" w:lastColumn="0" w:oddVBand="0" w:evenVBand="0" w:oddHBand="0" w:evenHBand="0" w:firstRowFirstColumn="0" w:firstRowLastColumn="0" w:lastRowFirstColumn="0" w:lastRowLastColumn="0"/>
              <w:rPr>
                <w:color w:val="FF0000"/>
              </w:rPr>
            </w:pPr>
            <w:r>
              <w:rPr>
                <w:color w:val="FF0000"/>
              </w:rPr>
              <w:t>7</w:t>
            </w:r>
          </w:p>
        </w:tc>
        <w:tc>
          <w:tcPr>
            <w:tcW w:w="1573" w:type="dxa"/>
            <w:vAlign w:val="center"/>
          </w:tcPr>
          <w:p w14:paraId="38CB7585" w14:textId="4CE1DFB4" w:rsidR="00167EA4" w:rsidRPr="00167EA4" w:rsidRDefault="00167EA4" w:rsidP="00167EA4">
            <w:pPr>
              <w:jc w:val="center"/>
              <w:rPr>
                <w:rFonts w:ascii="Calibri" w:hAnsi="Calibri" w:cs="Calibri"/>
                <w:color w:val="000000"/>
                <w:lang w:val="sk-SK"/>
              </w:rPr>
            </w:pPr>
            <w:r>
              <w:rPr>
                <w:rFonts w:ascii="Calibri" w:hAnsi="Calibri" w:cs="Calibri"/>
                <w:color w:val="000000"/>
              </w:rPr>
              <w:t>Product audit material costs</w:t>
            </w:r>
          </w:p>
        </w:tc>
        <w:tc>
          <w:tcPr>
            <w:tcW w:w="6546" w:type="dxa"/>
            <w:vAlign w:val="center"/>
          </w:tcPr>
          <w:p w14:paraId="420571D4" w14:textId="4AD0A5B7" w:rsidR="00575BBE" w:rsidRDefault="00575BBE" w:rsidP="00575BBE">
            <w:pPr>
              <w:rPr>
                <w:rFonts w:ascii="Calibri" w:hAnsi="Calibri" w:cs="Calibri"/>
                <w:color w:val="000000"/>
                <w:lang w:val="sk-SK"/>
              </w:rPr>
            </w:pPr>
            <w:r>
              <w:rPr>
                <w:rFonts w:ascii="Calibri" w:hAnsi="Calibri" w:cs="Calibri"/>
                <w:color w:val="000000"/>
              </w:rPr>
              <w:t>Tool checks the cost distribution setting and places the costs either in start of ramp up period month or at the start of the C and D sample phases. When appropriate checks are passed, then the formula is as following:</w:t>
            </w:r>
          </w:p>
          <w:p w14:paraId="7068440F" w14:textId="310BA676" w:rsidR="00167EA4" w:rsidRPr="00575BBE" w:rsidRDefault="00575BBE" w:rsidP="00167EA4">
            <w:pPr>
              <w:rPr>
                <w:rFonts w:ascii="Calibri" w:hAnsi="Calibri" w:cs="Calibri"/>
                <w:color w:val="000000"/>
                <w:lang w:val="sk-SK"/>
              </w:rPr>
            </w:pPr>
            <w:r>
              <w:rPr>
                <w:noProof/>
              </w:rPr>
              <mc:AlternateContent>
                <mc:Choice Requires="wps">
                  <w:drawing>
                    <wp:anchor distT="0" distB="0" distL="114300" distR="114300" simplePos="0" relativeHeight="251735040" behindDoc="0" locked="0" layoutInCell="1" allowOverlap="1" wp14:anchorId="0D5B7C5F" wp14:editId="6EDCCA84">
                      <wp:simplePos x="0" y="0"/>
                      <wp:positionH relativeFrom="column">
                        <wp:posOffset>283845</wp:posOffset>
                      </wp:positionH>
                      <wp:positionV relativeFrom="paragraph">
                        <wp:posOffset>471170</wp:posOffset>
                      </wp:positionV>
                      <wp:extent cx="3319145" cy="165100"/>
                      <wp:effectExtent l="0" t="0" r="0" b="0"/>
                      <wp:wrapNone/>
                      <wp:docPr id="44" name="TextBox 13"/>
                      <wp:cNvGraphicFramePr/>
                      <a:graphic xmlns:a="http://schemas.openxmlformats.org/drawingml/2006/main">
                        <a:graphicData uri="http://schemas.microsoft.com/office/word/2010/wordprocessingShape">
                          <wps:wsp>
                            <wps:cNvSpPr txBox="1"/>
                            <wps:spPr>
                              <a:xfrm>
                                <a:off x="0" y="0"/>
                                <a:ext cx="331914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037D5D5" w14:textId="77777777" w:rsidR="0016710F" w:rsidRDefault="0016710F" w:rsidP="00575BBE">
                                  <w:pPr>
                                    <w:rPr>
                                      <w:sz w:val="24"/>
                                      <w:szCs w:val="24"/>
                                    </w:rPr>
                                  </w:pPr>
                                  <w:r>
                                    <w:rPr>
                                      <w:rFonts w:ascii="Cambria Math" w:eastAsia="Cambria Math" w:hAnsi="Cambria Math"/>
                                      <w:i/>
                                      <w:iCs/>
                                      <w:color w:val="000000" w:themeColor="text1"/>
                                      <w:lang w:val="en-US"/>
                                    </w:rPr>
                                    <w:t>Product audit material costs (</w:t>
                                  </w:r>
                                  <w:r>
                                    <w:rPr>
                                      <w:rFonts w:ascii="Cambria Math" w:eastAsia="Cambria Math" w:hAnsi="Cambria Math"/>
                                      <w:i/>
                                      <w:iCs/>
                                      <w:color w:val="000000" w:themeColor="text1"/>
                                    </w:rPr>
                                    <w:t xml:space="preserve">D </w:t>
                                  </w:r>
                                  <w:r>
                                    <w:rPr>
                                      <w:rFonts w:ascii="Cambria Math" w:eastAsia="Cambria Math" w:hAnsi="Cambria Math"/>
                                      <w:i/>
                                      <w:iCs/>
                                      <w:color w:val="000000" w:themeColor="text1"/>
                                      <w:lang w:val="en-US"/>
                                    </w:rPr>
                                    <w:t xml:space="preserve">Sample phase)= </w:t>
                                  </w:r>
                                  <w:r>
                                    <w:rPr>
                                      <w:rFonts w:ascii="Cambria Math" w:eastAsia="Cambria Math" w:hAnsi="Cambria Math"/>
                                      <w:b/>
                                      <w:bCs/>
                                      <w:i/>
                                      <w:iCs/>
                                      <w:color w:val="00B050"/>
                                    </w:rPr>
                                    <w:t>A</w:t>
                                  </w:r>
                                  <w:r>
                                    <w:rPr>
                                      <w:rFonts w:ascii="Cambria Math" w:eastAsia="Cambria Math" w:hAnsi="Cambria Math"/>
                                      <w:b/>
                                      <w:bCs/>
                                      <w:i/>
                                      <w:iCs/>
                                      <w:color w:val="00B050"/>
                                      <w:lang w:val="en-US"/>
                                    </w:rPr>
                                    <w:t>7</w:t>
                                  </w:r>
                                  <m:oMath>
                                    <m:r>
                                      <m:rPr>
                                        <m:sty m:val="bi"/>
                                      </m:rPr>
                                      <w:rPr>
                                        <w:rFonts w:ascii="Cambria Math" w:eastAsia="Cambria Math" w:hAnsi="Cambria Math"/>
                                        <w:color w:val="00B050"/>
                                        <w:lang w:val="en-US"/>
                                      </w:rPr>
                                      <m:t> </m:t>
                                    </m:r>
                                    <m:r>
                                      <w:rPr>
                                        <w:rFonts w:ascii="Cambria Math" w:eastAsia="Cambria Math" w:hAnsi="Cambria Math"/>
                                        <w:color w:val="000000"/>
                                        <w:lang w:val="en-US"/>
                                      </w:rPr>
                                      <m:t>*</m:t>
                                    </m:r>
                                    <m:r>
                                      <m:rPr>
                                        <m:sty m:val="bi"/>
                                      </m:rPr>
                                      <w:rPr>
                                        <w:rFonts w:ascii="Cambria Math" w:eastAsia="Cambria Math" w:hAnsi="Cambria Math"/>
                                        <w:color w:val="806000" w:themeColor="accent4" w:themeShade="80"/>
                                      </w:rPr>
                                      <m:t>H</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D5B7C5F" id="_x0000_s1101" type="#_x0000_t202" style="position:absolute;margin-left:22.35pt;margin-top:37.1pt;width:261.35pt;height:13pt;z-index:251735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" filled="f" stroked="f">
                      <v:textbox style="mso-fit-shape-to-text:t" inset="0,0,0,0">
                        <w:txbxContent>
                          <w:p w14:paraId="0037D5D5" w14:textId="77777777" w:rsidR="0016710F" w:rsidRDefault="0016710F" w:rsidP="00575BBE">
                            <w:pPr>
                              <w:rPr>
                                <w:sz w:val="24"/>
                                <w:szCs w:val="24"/>
                              </w:rPr>
                            </w:pPr>
                            <w:r>
                              <w:rPr>
                                <w:rFonts w:ascii="Cambria Math" w:eastAsia="Cambria Math" w:hAnsi="Cambria Math"/>
                                <w:i/>
                                <w:iCs/>
                                <w:color w:val="000000" w:themeColor="text1"/>
                                <w:lang w:val="en-US"/>
                              </w:rPr>
                              <w:t>Product audit material costs (</w:t>
                            </w:r>
                            <w:r>
                              <w:rPr>
                                <w:rFonts w:ascii="Cambria Math" w:eastAsia="Cambria Math" w:hAnsi="Cambria Math"/>
                                <w:i/>
                                <w:iCs/>
                                <w:color w:val="000000" w:themeColor="text1"/>
                              </w:rPr>
                              <w:t xml:space="preserve">D </w:t>
                            </w:r>
                            <w:r>
                              <w:rPr>
                                <w:rFonts w:ascii="Cambria Math" w:eastAsia="Cambria Math" w:hAnsi="Cambria Math"/>
                                <w:i/>
                                <w:iCs/>
                                <w:color w:val="000000" w:themeColor="text1"/>
                                <w:lang w:val="en-US"/>
                              </w:rPr>
                              <w:t xml:space="preserve">Sample phase)= </w:t>
                            </w:r>
                            <w:r>
                              <w:rPr>
                                <w:rFonts w:ascii="Cambria Math" w:eastAsia="Cambria Math" w:hAnsi="Cambria Math"/>
                                <w:b/>
                                <w:bCs/>
                                <w:i/>
                                <w:iCs/>
                                <w:color w:val="00B050"/>
                              </w:rPr>
                              <w:t>A</w:t>
                            </w:r>
                            <w:r>
                              <w:rPr>
                                <w:rFonts w:ascii="Cambria Math" w:eastAsia="Cambria Math" w:hAnsi="Cambria Math"/>
                                <w:b/>
                                <w:bCs/>
                                <w:i/>
                                <w:iCs/>
                                <w:color w:val="00B050"/>
                                <w:lang w:val="en-US"/>
                              </w:rPr>
                              <w:t>7</w:t>
                            </w:r>
                            <m:oMath>
                              <m:r>
                                <m:rPr>
                                  <m:sty m:val="bi"/>
                                </m:rPr>
                                <w:rPr>
                                  <w:rFonts w:ascii="Cambria Math" w:eastAsia="Cambria Math" w:hAnsi="Cambria Math"/>
                                  <w:color w:val="00B050"/>
                                  <w:lang w:val="en-US"/>
                                </w:rPr>
                                <m:t> </m:t>
                              </m:r>
                              <m:r>
                                <w:rPr>
                                  <w:rFonts w:ascii="Cambria Math" w:eastAsia="Cambria Math" w:hAnsi="Cambria Math"/>
                                  <w:color w:val="000000"/>
                                  <w:lang w:val="en-US"/>
                                </w:rPr>
                                <m:t>*</m:t>
                              </m:r>
                              <m:r>
                                <m:rPr>
                                  <m:sty m:val="bi"/>
                                </m:rPr>
                                <w:rPr>
                                  <w:rFonts w:ascii="Cambria Math" w:eastAsia="Cambria Math" w:hAnsi="Cambria Math"/>
                                  <w:color w:val="806000" w:themeColor="accent4" w:themeShade="80"/>
                                </w:rPr>
                                <m:t>H</m:t>
                              </m:r>
                            </m:oMath>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4704CEFE" wp14:editId="27520B5D">
                      <wp:simplePos x="0" y="0"/>
                      <wp:positionH relativeFrom="column">
                        <wp:posOffset>276225</wp:posOffset>
                      </wp:positionH>
                      <wp:positionV relativeFrom="paragraph">
                        <wp:posOffset>76835</wp:posOffset>
                      </wp:positionV>
                      <wp:extent cx="3319145" cy="165100"/>
                      <wp:effectExtent l="0" t="0" r="0" b="0"/>
                      <wp:wrapNone/>
                      <wp:docPr id="43" name="TextBox 12"/>
                      <wp:cNvGraphicFramePr/>
                      <a:graphic xmlns:a="http://schemas.openxmlformats.org/drawingml/2006/main">
                        <a:graphicData uri="http://schemas.microsoft.com/office/word/2010/wordprocessingShape">
                          <wps:wsp>
                            <wps:cNvSpPr txBox="1"/>
                            <wps:spPr>
                              <a:xfrm>
                                <a:off x="0" y="0"/>
                                <a:ext cx="331914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B2E67BC" w14:textId="77777777" w:rsidR="0016710F" w:rsidRDefault="0016710F" w:rsidP="00575BBE">
                                  <w:pPr>
                                    <w:rPr>
                                      <w:sz w:val="24"/>
                                      <w:szCs w:val="24"/>
                                    </w:rPr>
                                  </w:pPr>
                                  <w:r>
                                    <w:rPr>
                                      <w:rFonts w:ascii="Cambria Math" w:eastAsia="Cambria Math" w:hAnsi="Cambria Math"/>
                                      <w:i/>
                                      <w:iCs/>
                                      <w:color w:val="000000" w:themeColor="text1"/>
                                      <w:lang w:val="en-US"/>
                                    </w:rPr>
                                    <w:t xml:space="preserve">Product audit material costs (C Sample phase)= </w:t>
                                  </w:r>
                                  <w:r>
                                    <w:rPr>
                                      <w:rFonts w:ascii="Cambria Math" w:eastAsia="Cambria Math" w:hAnsi="Cambria Math"/>
                                      <w:b/>
                                      <w:bCs/>
                                      <w:i/>
                                      <w:iCs/>
                                      <w:color w:val="00B050"/>
                                    </w:rPr>
                                    <w:t>A</w:t>
                                  </w:r>
                                  <w:r>
                                    <w:rPr>
                                      <w:rFonts w:ascii="Cambria Math" w:eastAsia="Cambria Math" w:hAnsi="Cambria Math"/>
                                      <w:b/>
                                      <w:bCs/>
                                      <w:i/>
                                      <w:iCs/>
                                      <w:color w:val="00B050"/>
                                      <w:lang w:val="en-US"/>
                                    </w:rPr>
                                    <w:t>7</w:t>
                                  </w:r>
                                  <m:oMath>
                                    <m:r>
                                      <m:rPr>
                                        <m:sty m:val="bi"/>
                                      </m:rPr>
                                      <w:rPr>
                                        <w:rFonts w:ascii="Cambria Math" w:eastAsia="Cambria Math" w:hAnsi="Cambria Math"/>
                                        <w:color w:val="00B050"/>
                                        <w:lang w:val="en-US"/>
                                      </w:rPr>
                                      <m:t> </m:t>
                                    </m:r>
                                    <m:r>
                                      <w:rPr>
                                        <w:rFonts w:ascii="Cambria Math" w:eastAsia="Cambria Math" w:hAnsi="Cambria Math"/>
                                        <w:color w:val="000000"/>
                                        <w:lang w:val="en-US"/>
                                      </w:rPr>
                                      <m:t>*</m:t>
                                    </m:r>
                                    <m:r>
                                      <m:rPr>
                                        <m:sty m:val="bi"/>
                                      </m:rPr>
                                      <w:rPr>
                                        <w:rFonts w:ascii="Cambria Math" w:eastAsia="Cambria Math" w:hAnsi="Cambria Math"/>
                                        <w:color w:val="806000" w:themeColor="accent4" w:themeShade="80"/>
                                      </w:rPr>
                                      <m:t>H</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704CEFE" id="_x0000_s1102" type="#_x0000_t202" style="position:absolute;margin-left:21.75pt;margin-top:6.05pt;width:261.35pt;height:13pt;z-index:251734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" filled="f" stroked="f">
                      <v:textbox style="mso-fit-shape-to-text:t" inset="0,0,0,0">
                        <w:txbxContent>
                          <w:p w14:paraId="1B2E67BC" w14:textId="77777777" w:rsidR="0016710F" w:rsidRDefault="0016710F" w:rsidP="00575BBE">
                            <w:pPr>
                              <w:rPr>
                                <w:sz w:val="24"/>
                                <w:szCs w:val="24"/>
                              </w:rPr>
                            </w:pPr>
                            <w:r>
                              <w:rPr>
                                <w:rFonts w:ascii="Cambria Math" w:eastAsia="Cambria Math" w:hAnsi="Cambria Math"/>
                                <w:i/>
                                <w:iCs/>
                                <w:color w:val="000000" w:themeColor="text1"/>
                                <w:lang w:val="en-US"/>
                              </w:rPr>
                              <w:t xml:space="preserve">Product audit material costs (C Sample phase)= </w:t>
                            </w:r>
                            <w:r>
                              <w:rPr>
                                <w:rFonts w:ascii="Cambria Math" w:eastAsia="Cambria Math" w:hAnsi="Cambria Math"/>
                                <w:b/>
                                <w:bCs/>
                                <w:i/>
                                <w:iCs/>
                                <w:color w:val="00B050"/>
                              </w:rPr>
                              <w:t>A</w:t>
                            </w:r>
                            <w:r>
                              <w:rPr>
                                <w:rFonts w:ascii="Cambria Math" w:eastAsia="Cambria Math" w:hAnsi="Cambria Math"/>
                                <w:b/>
                                <w:bCs/>
                                <w:i/>
                                <w:iCs/>
                                <w:color w:val="00B050"/>
                                <w:lang w:val="en-US"/>
                              </w:rPr>
                              <w:t>7</w:t>
                            </w:r>
                            <m:oMath>
                              <m:r>
                                <m:rPr>
                                  <m:sty m:val="bi"/>
                                </m:rPr>
                                <w:rPr>
                                  <w:rFonts w:ascii="Cambria Math" w:eastAsia="Cambria Math" w:hAnsi="Cambria Math"/>
                                  <w:color w:val="00B050"/>
                                  <w:lang w:val="en-US"/>
                                </w:rPr>
                                <m:t> </m:t>
                              </m:r>
                              <m:r>
                                <w:rPr>
                                  <w:rFonts w:ascii="Cambria Math" w:eastAsia="Cambria Math" w:hAnsi="Cambria Math"/>
                                  <w:color w:val="000000"/>
                                  <w:lang w:val="en-US"/>
                                </w:rPr>
                                <m:t>*</m:t>
                              </m:r>
                              <m:r>
                                <m:rPr>
                                  <m:sty m:val="bi"/>
                                </m:rPr>
                                <w:rPr>
                                  <w:rFonts w:ascii="Cambria Math" w:eastAsia="Cambria Math" w:hAnsi="Cambria Math"/>
                                  <w:color w:val="806000" w:themeColor="accent4" w:themeShade="80"/>
                                </w:rPr>
                                <m:t>H</m:t>
                              </m:r>
                            </m:oMath>
                          </w:p>
                        </w:txbxContent>
                      </v:textbox>
                    </v:shape>
                  </w:pict>
                </mc:Fallback>
              </mc:AlternateContent>
            </w:r>
          </w:p>
        </w:tc>
      </w:tr>
      <w:tr w:rsidR="00167EA4" w:rsidRPr="00135D5C" w14:paraId="3F2310CB" w14:textId="77777777" w:rsidTr="00575BBE">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830"/>
        </w:trPr>
        <w:tc>
          <w:tcPr>
            <w:cnfStyle w:val="001000000000" w:firstRow="0" w:lastRow="0" w:firstColumn="1" w:lastColumn="0" w:oddVBand="0" w:evenVBand="0" w:oddHBand="0" w:evenHBand="0" w:firstRowFirstColumn="0" w:firstRowLastColumn="0" w:lastRowFirstColumn="0" w:lastRowLastColumn="0"/>
            <w:tcW w:w="974" w:type="dxa"/>
            <w:vAlign w:val="center"/>
          </w:tcPr>
          <w:p w14:paraId="06368A80" w14:textId="3B5AB4B0" w:rsidR="00167EA4" w:rsidRDefault="00167EA4" w:rsidP="00167EA4">
            <w:pPr>
              <w:jc w:val="center"/>
              <w:rPr>
                <w:color w:val="FF0000"/>
              </w:rPr>
            </w:pPr>
            <w:r>
              <w:rPr>
                <w:color w:val="FF0000"/>
              </w:rPr>
              <w:t>8</w:t>
            </w:r>
          </w:p>
        </w:tc>
        <w:tc>
          <w:tcPr>
            <w:tcW w:w="1573" w:type="dxa"/>
            <w:vAlign w:val="center"/>
          </w:tcPr>
          <w:p w14:paraId="756C16C8" w14:textId="7FC9CD08" w:rsidR="00167EA4" w:rsidRPr="00167EA4" w:rsidRDefault="00167EA4" w:rsidP="00167EA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BC3O Product audit costs</w:t>
            </w:r>
          </w:p>
        </w:tc>
        <w:tc>
          <w:tcPr>
            <w:tcW w:w="6546" w:type="dxa"/>
            <w:vAlign w:val="center"/>
          </w:tcPr>
          <w:p w14:paraId="1E99A812" w14:textId="77777777" w:rsidR="00575BBE" w:rsidRDefault="00575BBE" w:rsidP="00575BB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Tool checks the cost distribution setting and places the costs either in start of ramp up period month or at the start of the B sample phases. When appropriate checks are passed, then the formula is as following:</w:t>
            </w:r>
          </w:p>
          <w:p w14:paraId="4EB2DF08" w14:textId="01FEB320" w:rsidR="00167EA4" w:rsidRPr="00575BBE" w:rsidRDefault="00575BBE"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37088" behindDoc="0" locked="0" layoutInCell="1" allowOverlap="1" wp14:anchorId="383DA6DD" wp14:editId="118AA75C">
                      <wp:simplePos x="0" y="0"/>
                      <wp:positionH relativeFrom="column">
                        <wp:posOffset>628015</wp:posOffset>
                      </wp:positionH>
                      <wp:positionV relativeFrom="paragraph">
                        <wp:posOffset>57785</wp:posOffset>
                      </wp:positionV>
                      <wp:extent cx="2722880" cy="165100"/>
                      <wp:effectExtent l="0" t="0" r="0" b="0"/>
                      <wp:wrapNone/>
                      <wp:docPr id="45" name="TextBox 14"/>
                      <wp:cNvGraphicFramePr/>
                      <a:graphic xmlns:a="http://schemas.openxmlformats.org/drawingml/2006/main">
                        <a:graphicData uri="http://schemas.microsoft.com/office/word/2010/wordprocessingShape">
                          <wps:wsp>
                            <wps:cNvSpPr txBox="1"/>
                            <wps:spPr>
                              <a:xfrm>
                                <a:off x="0" y="0"/>
                                <a:ext cx="272288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5BE6759" w14:textId="77777777" w:rsidR="0016710F" w:rsidRDefault="0016710F" w:rsidP="00575BBE">
                                  <w:pPr>
                                    <w:rPr>
                                      <w:sz w:val="24"/>
                                      <w:szCs w:val="24"/>
                                    </w:rPr>
                                  </w:pPr>
                                  <w:r>
                                    <w:rPr>
                                      <w:rFonts w:ascii="Cambria Math" w:eastAsia="Cambria Math" w:hAnsi="Cambria Math"/>
                                      <w:i/>
                                      <w:iCs/>
                                      <w:color w:val="000000" w:themeColor="text1"/>
                                    </w:rPr>
                                    <w:t xml:space="preserve">BC3O Product audit costs </w:t>
                                  </w:r>
                                  <w:r>
                                    <w:rPr>
                                      <w:rFonts w:ascii="Cambria Math" w:eastAsia="Cambria Math" w:hAnsi="Cambria Math"/>
                                      <w:i/>
                                      <w:iCs/>
                                      <w:color w:val="000000" w:themeColor="text1"/>
                                      <w:lang w:val="en-US"/>
                                    </w:rPr>
                                    <w:t xml:space="preserve">= </w:t>
                                  </w:r>
                                  <m:oMath>
                                    <m:r>
                                      <m:rPr>
                                        <m:sty m:val="bi"/>
                                      </m:rPr>
                                      <w:rPr>
                                        <w:rFonts w:ascii="Cambria Math" w:eastAsia="Cambria Math" w:hAnsi="Cambria Math"/>
                                        <w:color w:val="00B050"/>
                                        <w:lang w:val="en-US"/>
                                      </w:rPr>
                                      <m:t>A</m:t>
                                    </m:r>
                                    <m:r>
                                      <m:rPr>
                                        <m:sty m:val="bi"/>
                                      </m:rPr>
                                      <w:rPr>
                                        <w:rFonts w:ascii="Cambria Math" w:eastAsia="Cambria Math" w:hAnsi="Cambria Math"/>
                                        <w:color w:val="00B050"/>
                                      </w:rPr>
                                      <m:t>7</m:t>
                                    </m:r>
                                    <m:r>
                                      <m:rPr>
                                        <m:sty m:val="bi"/>
                                      </m:rPr>
                                      <w:rPr>
                                        <w:rFonts w:ascii="Cambria Math" w:eastAsia="Cambria Math" w:hAnsi="Cambria Math"/>
                                        <w:color w:val="00B050"/>
                                        <w:lang w:val="en-US"/>
                                      </w:rPr>
                                      <m:t> </m:t>
                                    </m:r>
                                    <m:r>
                                      <m:rPr>
                                        <m:sty m:val="bi"/>
                                      </m:rPr>
                                      <w:rPr>
                                        <w:rFonts w:ascii="Cambria Math" w:eastAsia="Cambria Math" w:hAnsi="Cambria Math"/>
                                        <w:color w:val="000000"/>
                                      </w:rPr>
                                      <m:t>*</m:t>
                                    </m:r>
                                    <m:r>
                                      <m:rPr>
                                        <m:sty m:val="bi"/>
                                      </m:rPr>
                                      <w:rPr>
                                        <w:rFonts w:ascii="Cambria Math" w:eastAsia="Cambria Math" w:hAnsi="Cambria Math"/>
                                        <w:color w:val="806000" w:themeColor="accent4" w:themeShade="80"/>
                                      </w:rPr>
                                      <m:t>H</m:t>
                                    </m:r>
                                    <m:r>
                                      <w:rPr>
                                        <w:rFonts w:ascii="Cambria Math" w:eastAsia="Cambria Math" w:hAnsi="Cambria Math"/>
                                        <w:color w:val="000000"/>
                                        <w:lang w:val="en-US"/>
                                      </w:rPr>
                                      <m:t>+</m:t>
                                    </m:r>
                                    <m:r>
                                      <w:rPr>
                                        <w:rFonts w:ascii="Cambria Math" w:eastAsia="Cambria Math" w:hAnsi="Cambria Math"/>
                                        <w:color w:val="000000"/>
                                      </w:rPr>
                                      <m:t>3 *</m:t>
                                    </m:r>
                                    <m:r>
                                      <m:rPr>
                                        <m:sty m:val="bi"/>
                                      </m:rPr>
                                      <w:rPr>
                                        <w:rFonts w:ascii="Cambria Math" w:eastAsia="Cambria Math" w:hAnsi="Cambria Math"/>
                                        <w:color w:val="7030A0"/>
                                      </w:rPr>
                                      <m:t>G</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83DA6DD" id="TextBox 14" o:spid="_x0000_s1103" type="#_x0000_t202" style="position:absolute;margin-left:49.45pt;margin-top:4.55pt;width:214.4pt;height:13pt;z-index:251737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" filled="f" stroked="f">
                      <v:textbox style="mso-fit-shape-to-text:t" inset="0,0,0,0">
                        <w:txbxContent>
                          <w:p w14:paraId="05BE6759" w14:textId="77777777" w:rsidR="0016710F" w:rsidRDefault="0016710F" w:rsidP="00575BBE">
                            <w:pPr>
                              <w:rPr>
                                <w:sz w:val="24"/>
                                <w:szCs w:val="24"/>
                              </w:rPr>
                            </w:pPr>
                            <w:r>
                              <w:rPr>
                                <w:rFonts w:ascii="Cambria Math" w:eastAsia="Cambria Math" w:hAnsi="Cambria Math"/>
                                <w:i/>
                                <w:iCs/>
                                <w:color w:val="000000" w:themeColor="text1"/>
                              </w:rPr>
                              <w:t xml:space="preserve">BC3O Product audit costs </w:t>
                            </w:r>
                            <w:r>
                              <w:rPr>
                                <w:rFonts w:ascii="Cambria Math" w:eastAsia="Cambria Math" w:hAnsi="Cambria Math"/>
                                <w:i/>
                                <w:iCs/>
                                <w:color w:val="000000" w:themeColor="text1"/>
                                <w:lang w:val="en-US"/>
                              </w:rPr>
                              <w:t xml:space="preserve">= </w:t>
                            </w:r>
                            <m:oMath>
                              <m:r>
                                <m:rPr>
                                  <m:sty m:val="bi"/>
                                </m:rPr>
                                <w:rPr>
                                  <w:rFonts w:ascii="Cambria Math" w:eastAsia="Cambria Math" w:hAnsi="Cambria Math"/>
                                  <w:color w:val="00B050"/>
                                  <w:lang w:val="en-US"/>
                                </w:rPr>
                                <m:t>A</m:t>
                              </m:r>
                              <m:r>
                                <m:rPr>
                                  <m:sty m:val="bi"/>
                                </m:rPr>
                                <w:rPr>
                                  <w:rFonts w:ascii="Cambria Math" w:eastAsia="Cambria Math" w:hAnsi="Cambria Math"/>
                                  <w:color w:val="00B050"/>
                                </w:rPr>
                                <m:t>7</m:t>
                              </m:r>
                              <m:r>
                                <m:rPr>
                                  <m:sty m:val="bi"/>
                                </m:rPr>
                                <w:rPr>
                                  <w:rFonts w:ascii="Cambria Math" w:eastAsia="Cambria Math" w:hAnsi="Cambria Math"/>
                                  <w:color w:val="00B050"/>
                                  <w:lang w:val="en-US"/>
                                </w:rPr>
                                <m:t> </m:t>
                              </m:r>
                              <m:r>
                                <m:rPr>
                                  <m:sty m:val="bi"/>
                                </m:rPr>
                                <w:rPr>
                                  <w:rFonts w:ascii="Cambria Math" w:eastAsia="Cambria Math" w:hAnsi="Cambria Math"/>
                                  <w:color w:val="000000"/>
                                </w:rPr>
                                <m:t>*</m:t>
                              </m:r>
                              <m:r>
                                <m:rPr>
                                  <m:sty m:val="bi"/>
                                </m:rPr>
                                <w:rPr>
                                  <w:rFonts w:ascii="Cambria Math" w:eastAsia="Cambria Math" w:hAnsi="Cambria Math"/>
                                  <w:color w:val="806000" w:themeColor="accent4" w:themeShade="80"/>
                                </w:rPr>
                                <m:t>H</m:t>
                              </m:r>
                              <m:r>
                                <w:rPr>
                                  <w:rFonts w:ascii="Cambria Math" w:eastAsia="Cambria Math" w:hAnsi="Cambria Math"/>
                                  <w:color w:val="000000"/>
                                  <w:lang w:val="en-US"/>
                                </w:rPr>
                                <m:t>+</m:t>
                              </m:r>
                              <m:r>
                                <w:rPr>
                                  <w:rFonts w:ascii="Cambria Math" w:eastAsia="Cambria Math" w:hAnsi="Cambria Math"/>
                                  <w:color w:val="000000"/>
                                </w:rPr>
                                <m:t>3 *</m:t>
                              </m:r>
                              <m:r>
                                <m:rPr>
                                  <m:sty m:val="bi"/>
                                </m:rPr>
                                <w:rPr>
                                  <w:rFonts w:ascii="Cambria Math" w:eastAsia="Cambria Math" w:hAnsi="Cambria Math"/>
                                  <w:color w:val="7030A0"/>
                                </w:rPr>
                                <m:t>G</m:t>
                              </m:r>
                            </m:oMath>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2A486178" wp14:editId="0F432D39">
                      <wp:simplePos x="0" y="0"/>
                      <wp:positionH relativeFrom="column">
                        <wp:posOffset>718185</wp:posOffset>
                      </wp:positionH>
                      <wp:positionV relativeFrom="paragraph">
                        <wp:posOffset>307340</wp:posOffset>
                      </wp:positionV>
                      <wp:extent cx="2562225" cy="165100"/>
                      <wp:effectExtent l="0" t="0" r="0" b="0"/>
                      <wp:wrapNone/>
                      <wp:docPr id="46" name="TextBox 15"/>
                      <wp:cNvGraphicFramePr/>
                      <a:graphic xmlns:a="http://schemas.openxmlformats.org/drawingml/2006/main">
                        <a:graphicData uri="http://schemas.microsoft.com/office/word/2010/wordprocessingShape">
                          <wps:wsp>
                            <wps:cNvSpPr txBox="1"/>
                            <wps:spPr>
                              <a:xfrm>
                                <a:off x="0" y="0"/>
                                <a:ext cx="256222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0BFCC67" w14:textId="77777777" w:rsidR="0016710F" w:rsidRDefault="0016710F" w:rsidP="00575BBE">
                                  <w:pPr>
                                    <w:rPr>
                                      <w:sz w:val="24"/>
                                      <w:szCs w:val="24"/>
                                    </w:rPr>
                                  </w:pPr>
                                  <w:r>
                                    <w:rPr>
                                      <w:rFonts w:ascii="Cambria Math" w:eastAsia="Cambria Math" w:hAnsi="Cambria Math"/>
                                      <w:b/>
                                      <w:bCs/>
                                      <w:i/>
                                      <w:iCs/>
                                      <w:color w:val="7030A0"/>
                                    </w:rPr>
                                    <w:t>G</w:t>
                                  </w:r>
                                  <w:r>
                                    <w:rPr>
                                      <w:rFonts w:ascii="Cambria Math" w:eastAsia="Cambria Math" w:hAnsi="Cambria Math"/>
                                      <w:i/>
                                      <w:iCs/>
                                      <w:color w:val="000000" w:themeColor="text1"/>
                                    </w:rPr>
                                    <w:t xml:space="preserve"> </w:t>
                                  </w:r>
                                  <w:r>
                                    <w:rPr>
                                      <w:rFonts w:ascii="Cambria Math" w:eastAsia="Cambria Math" w:hAnsi="Cambria Math"/>
                                      <w:i/>
                                      <w:iCs/>
                                      <w:color w:val="000000" w:themeColor="text1"/>
                                      <w:lang w:val="en-US"/>
                                    </w:rPr>
                                    <w:t xml:space="preserve">= </w:t>
                                  </w:r>
                                  <m:oMath>
                                    <m:r>
                                      <w:rPr>
                                        <w:rFonts w:ascii="Cambria Math" w:eastAsia="Cambria Math" w:hAnsi="Cambria Math"/>
                                        <w:color w:val="000000"/>
                                      </w:rPr>
                                      <m:t>D20+D19*D21+</m:t>
                                    </m:r>
                                    <m:d>
                                      <m:dPr>
                                        <m:ctrlPr>
                                          <w:rPr>
                                            <w:rFonts w:ascii="Cambria Math" w:eastAsia="Cambria Math" w:hAnsi="Cambria Math"/>
                                            <w:i/>
                                            <w:iCs/>
                                            <w:color w:val="000000"/>
                                            <w:lang w:val="en-US"/>
                                          </w:rPr>
                                        </m:ctrlPr>
                                      </m:dPr>
                                      <m:e>
                                        <m:r>
                                          <w:rPr>
                                            <w:rFonts w:ascii="Cambria Math" w:eastAsia="Cambria Math" w:hAnsi="Cambria Math"/>
                                            <w:color w:val="000000"/>
                                          </w:rPr>
                                          <m:t>D19-1</m:t>
                                        </m:r>
                                      </m:e>
                                    </m:d>
                                    <m:r>
                                      <w:rPr>
                                        <w:rFonts w:ascii="Cambria Math" w:eastAsia="Cambria Math" w:hAnsi="Cambria Math"/>
                                        <w:color w:val="000000"/>
                                        <w:lang w:val="en-US"/>
                                      </w:rPr>
                                      <m:t>*D22</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A486178" id="_x0000_s1104" type="#_x0000_t202" style="position:absolute;margin-left:56.55pt;margin-top:24.2pt;width:201.75pt;height:13pt;z-index:251739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" filled="f" stroked="f">
                      <v:textbox style="mso-fit-shape-to-text:t" inset="0,0,0,0">
                        <w:txbxContent>
                          <w:p w14:paraId="20BFCC67" w14:textId="77777777" w:rsidR="0016710F" w:rsidRDefault="0016710F" w:rsidP="00575BBE">
                            <w:pPr>
                              <w:rPr>
                                <w:sz w:val="24"/>
                                <w:szCs w:val="24"/>
                              </w:rPr>
                            </w:pPr>
                            <w:r>
                              <w:rPr>
                                <w:rFonts w:ascii="Cambria Math" w:eastAsia="Cambria Math" w:hAnsi="Cambria Math"/>
                                <w:b/>
                                <w:bCs/>
                                <w:i/>
                                <w:iCs/>
                                <w:color w:val="7030A0"/>
                              </w:rPr>
                              <w:t>G</w:t>
                            </w:r>
                            <w:r>
                              <w:rPr>
                                <w:rFonts w:ascii="Cambria Math" w:eastAsia="Cambria Math" w:hAnsi="Cambria Math"/>
                                <w:i/>
                                <w:iCs/>
                                <w:color w:val="000000" w:themeColor="text1"/>
                              </w:rPr>
                              <w:t xml:space="preserve"> </w:t>
                            </w:r>
                            <w:r>
                              <w:rPr>
                                <w:rFonts w:ascii="Cambria Math" w:eastAsia="Cambria Math" w:hAnsi="Cambria Math"/>
                                <w:i/>
                                <w:iCs/>
                                <w:color w:val="000000" w:themeColor="text1"/>
                                <w:lang w:val="en-US"/>
                              </w:rPr>
                              <w:t xml:space="preserve">= </w:t>
                            </w:r>
                            <m:oMath>
                              <m:r>
                                <w:rPr>
                                  <w:rFonts w:ascii="Cambria Math" w:eastAsia="Cambria Math" w:hAnsi="Cambria Math"/>
                                  <w:color w:val="000000"/>
                                </w:rPr>
                                <m:t>D20+D19*D21+</m:t>
                              </m:r>
                              <m:d>
                                <m:dPr>
                                  <m:ctrlPr>
                                    <w:rPr>
                                      <w:rFonts w:ascii="Cambria Math" w:eastAsia="Cambria Math" w:hAnsi="Cambria Math"/>
                                      <w:i/>
                                      <w:iCs/>
                                      <w:color w:val="000000"/>
                                      <w:lang w:val="en-US"/>
                                    </w:rPr>
                                  </m:ctrlPr>
                                </m:dPr>
                                <m:e>
                                  <m:r>
                                    <w:rPr>
                                      <w:rFonts w:ascii="Cambria Math" w:eastAsia="Cambria Math" w:hAnsi="Cambria Math"/>
                                      <w:color w:val="000000"/>
                                    </w:rPr>
                                    <m:t>D19-1</m:t>
                                  </m:r>
                                </m:e>
                              </m:d>
                              <m:r>
                                <w:rPr>
                                  <w:rFonts w:ascii="Cambria Math" w:eastAsia="Cambria Math" w:hAnsi="Cambria Math"/>
                                  <w:color w:val="000000"/>
                                  <w:lang w:val="en-US"/>
                                </w:rPr>
                                <m:t>*D22</m:t>
                              </m:r>
                            </m:oMath>
                          </w:p>
                        </w:txbxContent>
                      </v:textbox>
                    </v:shape>
                  </w:pict>
                </mc:Fallback>
              </mc:AlternateContent>
            </w:r>
          </w:p>
        </w:tc>
      </w:tr>
      <w:tr w:rsidR="00167EA4" w:rsidRPr="00135D5C" w14:paraId="5F79D12F" w14:textId="77777777" w:rsidTr="00575BBE">
        <w:tblPrEx>
          <w:tblCellMar>
            <w:left w:w="70" w:type="dxa"/>
            <w:right w:w="70" w:type="dxa"/>
          </w:tblCellMar>
        </w:tblPrEx>
        <w:trPr>
          <w:trHeight w:val="2691"/>
        </w:trPr>
        <w:tc>
          <w:tcPr>
            <w:tcW w:w="974" w:type="dxa"/>
            <w:vAlign w:val="center"/>
          </w:tcPr>
          <w:p w14:paraId="5DCF3DB5" w14:textId="21D29BC1" w:rsidR="00167EA4" w:rsidRDefault="00167EA4" w:rsidP="00167EA4">
            <w:pPr>
              <w:jc w:val="center"/>
              <w:cnfStyle w:val="001000000000" w:firstRow="0" w:lastRow="0" w:firstColumn="1" w:lastColumn="0" w:oddVBand="0" w:evenVBand="0" w:oddHBand="0" w:evenHBand="0" w:firstRowFirstColumn="0" w:firstRowLastColumn="0" w:lastRowFirstColumn="0" w:lastRowLastColumn="0"/>
              <w:rPr>
                <w:color w:val="FF0000"/>
              </w:rPr>
            </w:pPr>
            <w:r>
              <w:rPr>
                <w:color w:val="FF0000"/>
              </w:rPr>
              <w:t>9</w:t>
            </w:r>
          </w:p>
        </w:tc>
        <w:tc>
          <w:tcPr>
            <w:tcW w:w="1573" w:type="dxa"/>
            <w:vAlign w:val="center"/>
          </w:tcPr>
          <w:p w14:paraId="727F2776" w14:textId="1E9C6609" w:rsidR="00167EA4" w:rsidRPr="00167EA4" w:rsidRDefault="00167EA4" w:rsidP="00167EA4">
            <w:pPr>
              <w:jc w:val="center"/>
              <w:rPr>
                <w:rFonts w:ascii="Calibri" w:hAnsi="Calibri" w:cs="Calibri"/>
                <w:color w:val="000000"/>
                <w:lang w:val="sk-SK"/>
              </w:rPr>
            </w:pPr>
            <w:r>
              <w:rPr>
                <w:rFonts w:ascii="Calibri" w:hAnsi="Calibri" w:cs="Calibri"/>
                <w:color w:val="000000"/>
              </w:rPr>
              <w:t>Water tightness of splices</w:t>
            </w:r>
          </w:p>
        </w:tc>
        <w:tc>
          <w:tcPr>
            <w:tcW w:w="6546" w:type="dxa"/>
            <w:vAlign w:val="center"/>
          </w:tcPr>
          <w:p w14:paraId="4B3BA842" w14:textId="0A8EB0F1" w:rsidR="00575BBE" w:rsidRDefault="00575BBE" w:rsidP="00575BBE">
            <w:pPr>
              <w:rPr>
                <w:rFonts w:ascii="Calibri" w:hAnsi="Calibri" w:cs="Calibri"/>
                <w:color w:val="000000"/>
                <w:lang w:val="sk-SK"/>
              </w:rPr>
            </w:pPr>
            <w:r>
              <w:rPr>
                <w:rFonts w:ascii="Calibri" w:hAnsi="Calibri" w:cs="Calibri"/>
                <w:color w:val="000000"/>
              </w:rPr>
              <w:t>Tool checks the cost distribution setting and places the costs either in start of ramp up period month or at the start of the B sample phases. When appropriate checks are passed, then the formula is as following:</w:t>
            </w:r>
          </w:p>
          <w:p w14:paraId="0622E64A" w14:textId="1D6C53E4" w:rsidR="00575BBE" w:rsidRDefault="00575BBE" w:rsidP="00167EA4">
            <w:pPr>
              <w:rPr>
                <w:rFonts w:ascii="Calibri" w:hAnsi="Calibri" w:cs="Calibri"/>
                <w:color w:val="000000"/>
                <w:lang w:val="sk-SK"/>
              </w:rPr>
            </w:pPr>
            <w:r>
              <w:rPr>
                <w:noProof/>
              </w:rPr>
              <mc:AlternateContent>
                <mc:Choice Requires="wps">
                  <w:drawing>
                    <wp:anchor distT="0" distB="0" distL="114300" distR="114300" simplePos="0" relativeHeight="251741184" behindDoc="0" locked="0" layoutInCell="1" allowOverlap="1" wp14:anchorId="37970D27" wp14:editId="1F2A8B0C">
                      <wp:simplePos x="0" y="0"/>
                      <wp:positionH relativeFrom="column">
                        <wp:posOffset>13335</wp:posOffset>
                      </wp:positionH>
                      <wp:positionV relativeFrom="paragraph">
                        <wp:posOffset>66675</wp:posOffset>
                      </wp:positionV>
                      <wp:extent cx="5696585" cy="243840"/>
                      <wp:effectExtent l="0" t="0" r="0" b="0"/>
                      <wp:wrapNone/>
                      <wp:docPr id="47" name="TextBox 16"/>
                      <wp:cNvGraphicFramePr/>
                      <a:graphic xmlns:a="http://schemas.openxmlformats.org/drawingml/2006/main">
                        <a:graphicData uri="http://schemas.microsoft.com/office/word/2010/wordprocessingShape">
                          <wps:wsp>
                            <wps:cNvSpPr txBox="1"/>
                            <wps:spPr>
                              <a:xfrm>
                                <a:off x="0" y="0"/>
                                <a:ext cx="5696585" cy="24384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6C88609" w14:textId="77777777" w:rsidR="0016710F" w:rsidRPr="00575BBE" w:rsidRDefault="0016710F" w:rsidP="00575BBE">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 xml:space="preserve">Water tightness of splices = </w:t>
                                  </w:r>
                                </w:p>
                                <w:p w14:paraId="54C69B24" w14:textId="44283D68" w:rsidR="0016710F" w:rsidRDefault="0016710F" w:rsidP="00575BBE">
                                  <w:pPr>
                                    <w:rPr>
                                      <w:sz w:val="24"/>
                                      <w:szCs w:val="24"/>
                                    </w:rPr>
                                  </w:pPr>
                                  <m:oMathPara>
                                    <m:oMath>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9 </m:t>
                                      </m:r>
                                      <m:r>
                                        <w:rPr>
                                          <w:rFonts w:ascii="Cambria Math" w:eastAsia="Cambria Math" w:hAnsi="Cambria Math"/>
                                          <w:color w:val="000000"/>
                                        </w:rPr>
                                        <m:t>*</m:t>
                                      </m:r>
                                      <m:r>
                                        <m:rPr>
                                          <m:sty m:val="bi"/>
                                        </m:rPr>
                                        <w:rPr>
                                          <w:rFonts w:ascii="Cambria Math" w:eastAsia="Cambria Math" w:hAnsi="Cambria Math"/>
                                          <w:color w:val="00B0F0"/>
                                          <w:lang w:val="en-US"/>
                                        </w:rPr>
                                        <m:t>B</m:t>
                                      </m:r>
                                      <m:r>
                                        <m:rPr>
                                          <m:sty m:val="bi"/>
                                        </m:rPr>
                                        <w:rPr>
                                          <w:rFonts w:ascii="Cambria Math" w:eastAsia="Cambria Math" w:hAnsi="Cambria Math"/>
                                          <w:color w:val="00B0F0"/>
                                          <w:lang w:val="en-US"/>
                                        </w:rPr>
                                        <m:t>9</m:t>
                                      </m:r>
                                      <m:r>
                                        <m:rPr>
                                          <m:sty m:val="bi"/>
                                        </m:rPr>
                                        <w:rPr>
                                          <w:rFonts w:ascii="Cambria Math" w:eastAsia="Cambria Math" w:hAnsi="Cambria Math"/>
                                          <w:color w:val="000000"/>
                                          <w:lang w:val="en-US"/>
                                        </w:rPr>
                                        <m:t>*</m:t>
                                      </m:r>
                                      <m:r>
                                        <m:rPr>
                                          <m:sty m:val="bi"/>
                                        </m:rPr>
                                        <w:rPr>
                                          <w:rFonts w:ascii="Cambria Math" w:eastAsia="Cambria Math" w:hAnsi="Cambria Math"/>
                                          <w:color w:val="FF0000"/>
                                          <w:lang w:val="en-US"/>
                                        </w:rPr>
                                        <m:t>C</m:t>
                                      </m:r>
                                      <m:r>
                                        <m:rPr>
                                          <m:sty m:val="bi"/>
                                        </m:rPr>
                                        <w:rPr>
                                          <w:rFonts w:ascii="Cambria Math" w:eastAsia="Cambria Math" w:hAnsi="Cambria Math"/>
                                          <w:color w:val="FF0000"/>
                                          <w:lang w:val="en-US"/>
                                        </w:rPr>
                                        <m:t>9</m:t>
                                      </m:r>
                                      <m:r>
                                        <m:rPr>
                                          <m:sty m:val="bi"/>
                                        </m:rPr>
                                        <w:rPr>
                                          <w:rFonts w:ascii="Cambria Math" w:eastAsia="Cambria Math" w:hAnsi="Cambria Math"/>
                                          <w:color w:val="000000"/>
                                          <w:lang w:val="en-US"/>
                                        </w:rPr>
                                        <m:t>*</m:t>
                                      </m:r>
                                      <m:f>
                                        <m:fPr>
                                          <m:ctrlPr>
                                            <w:rPr>
                                              <w:rFonts w:ascii="Cambria Math" w:eastAsia="Cambria Math" w:hAnsi="Cambria Math"/>
                                              <w:b/>
                                              <w:bCs/>
                                              <w:i/>
                                              <w:iCs/>
                                              <w:color w:val="000000"/>
                                              <w:lang w:val="en-US"/>
                                            </w:rPr>
                                          </m:ctrlPr>
                                        </m:fPr>
                                        <m:num>
                                          <m:r>
                                            <m:rPr>
                                              <m:sty m:val="bi"/>
                                            </m:rPr>
                                            <w:rPr>
                                              <w:rFonts w:ascii="Cambria Math" w:eastAsia="Cambria Math" w:hAnsi="Cambria Math"/>
                                              <w:color w:val="FFC000"/>
                                              <w:lang w:val="en-US"/>
                                            </w:rPr>
                                            <m:t>D</m:t>
                                          </m:r>
                                          <m:r>
                                            <m:rPr>
                                              <m:sty m:val="bi"/>
                                            </m:rPr>
                                            <w:rPr>
                                              <w:rFonts w:ascii="Cambria Math" w:eastAsia="Cambria Math" w:hAnsi="Cambria Math"/>
                                              <w:color w:val="FFC000"/>
                                              <w:lang w:val="en-US"/>
                                            </w:rPr>
                                            <m:t>9</m:t>
                                          </m:r>
                                        </m:num>
                                        <m:den>
                                          <m:r>
                                            <m:rPr>
                                              <m:sty m:val="bi"/>
                                            </m:rPr>
                                            <w:rPr>
                                              <w:rFonts w:ascii="Cambria Math" w:eastAsia="Cambria Math" w:hAnsi="Cambria Math"/>
                                              <w:color w:val="000000"/>
                                              <w:lang w:val="en-US"/>
                                            </w:rPr>
                                            <m:t>3600</m:t>
                                          </m:r>
                                        </m:den>
                                      </m:f>
                                      <m:r>
                                        <m:rPr>
                                          <m:sty m:val="bi"/>
                                        </m:rPr>
                                        <w:rPr>
                                          <w:rFonts w:ascii="Cambria Math" w:eastAsia="Cambria Math" w:hAnsi="Cambria Math"/>
                                          <w:color w:val="000000"/>
                                          <w:lang w:val="en-US"/>
                                        </w:rPr>
                                        <m:t>*Direct employee Total costs per month</m:t>
                                      </m:r>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7970D27" id="_x0000_s1105" type="#_x0000_t202" style="position:absolute;margin-left:1.05pt;margin-top:5.25pt;width:448.55pt;height:19.2pt;z-index:2517411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" filled="f" stroked="f">
                      <v:textbox style="mso-fit-shape-to-text:t" inset="0,0,0,0">
                        <w:txbxContent>
                          <w:p w14:paraId="56C88609" w14:textId="77777777" w:rsidR="0016710F" w:rsidRPr="00575BBE" w:rsidRDefault="0016710F" w:rsidP="00575BBE">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 xml:space="preserve">Water tightness of splices = </w:t>
                            </w:r>
                          </w:p>
                          <w:p w14:paraId="54C69B24" w14:textId="44283D68" w:rsidR="0016710F" w:rsidRDefault="0016710F" w:rsidP="00575BBE">
                            <w:pPr>
                              <w:rPr>
                                <w:sz w:val="24"/>
                                <w:szCs w:val="24"/>
                              </w:rPr>
                            </w:pPr>
                            <m:oMathPara>
                              <m:oMath>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9 </m:t>
                                </m:r>
                                <m:r>
                                  <w:rPr>
                                    <w:rFonts w:ascii="Cambria Math" w:eastAsia="Cambria Math" w:hAnsi="Cambria Math"/>
                                    <w:color w:val="000000"/>
                                  </w:rPr>
                                  <m:t>*</m:t>
                                </m:r>
                                <m:r>
                                  <m:rPr>
                                    <m:sty m:val="bi"/>
                                  </m:rPr>
                                  <w:rPr>
                                    <w:rFonts w:ascii="Cambria Math" w:eastAsia="Cambria Math" w:hAnsi="Cambria Math"/>
                                    <w:color w:val="00B0F0"/>
                                    <w:lang w:val="en-US"/>
                                  </w:rPr>
                                  <m:t>B</m:t>
                                </m:r>
                                <m:r>
                                  <m:rPr>
                                    <m:sty m:val="bi"/>
                                  </m:rPr>
                                  <w:rPr>
                                    <w:rFonts w:ascii="Cambria Math" w:eastAsia="Cambria Math" w:hAnsi="Cambria Math"/>
                                    <w:color w:val="00B0F0"/>
                                    <w:lang w:val="en-US"/>
                                  </w:rPr>
                                  <m:t>9</m:t>
                                </m:r>
                                <m:r>
                                  <m:rPr>
                                    <m:sty m:val="bi"/>
                                  </m:rPr>
                                  <w:rPr>
                                    <w:rFonts w:ascii="Cambria Math" w:eastAsia="Cambria Math" w:hAnsi="Cambria Math"/>
                                    <w:color w:val="000000"/>
                                    <w:lang w:val="en-US"/>
                                  </w:rPr>
                                  <m:t>*</m:t>
                                </m:r>
                                <m:r>
                                  <m:rPr>
                                    <m:sty m:val="bi"/>
                                  </m:rPr>
                                  <w:rPr>
                                    <w:rFonts w:ascii="Cambria Math" w:eastAsia="Cambria Math" w:hAnsi="Cambria Math"/>
                                    <w:color w:val="FF0000"/>
                                    <w:lang w:val="en-US"/>
                                  </w:rPr>
                                  <m:t>C</m:t>
                                </m:r>
                                <m:r>
                                  <m:rPr>
                                    <m:sty m:val="bi"/>
                                  </m:rPr>
                                  <w:rPr>
                                    <w:rFonts w:ascii="Cambria Math" w:eastAsia="Cambria Math" w:hAnsi="Cambria Math"/>
                                    <w:color w:val="FF0000"/>
                                    <w:lang w:val="en-US"/>
                                  </w:rPr>
                                  <m:t>9</m:t>
                                </m:r>
                                <m:r>
                                  <m:rPr>
                                    <m:sty m:val="bi"/>
                                  </m:rPr>
                                  <w:rPr>
                                    <w:rFonts w:ascii="Cambria Math" w:eastAsia="Cambria Math" w:hAnsi="Cambria Math"/>
                                    <w:color w:val="000000"/>
                                    <w:lang w:val="en-US"/>
                                  </w:rPr>
                                  <m:t>*</m:t>
                                </m:r>
                                <m:f>
                                  <m:fPr>
                                    <m:ctrlPr>
                                      <w:rPr>
                                        <w:rFonts w:ascii="Cambria Math" w:eastAsia="Cambria Math" w:hAnsi="Cambria Math"/>
                                        <w:b/>
                                        <w:bCs/>
                                        <w:i/>
                                        <w:iCs/>
                                        <w:color w:val="000000"/>
                                        <w:lang w:val="en-US"/>
                                      </w:rPr>
                                    </m:ctrlPr>
                                  </m:fPr>
                                  <m:num>
                                    <m:r>
                                      <m:rPr>
                                        <m:sty m:val="bi"/>
                                      </m:rPr>
                                      <w:rPr>
                                        <w:rFonts w:ascii="Cambria Math" w:eastAsia="Cambria Math" w:hAnsi="Cambria Math"/>
                                        <w:color w:val="FFC000"/>
                                        <w:lang w:val="en-US"/>
                                      </w:rPr>
                                      <m:t>D</m:t>
                                    </m:r>
                                    <m:r>
                                      <m:rPr>
                                        <m:sty m:val="bi"/>
                                      </m:rPr>
                                      <w:rPr>
                                        <w:rFonts w:ascii="Cambria Math" w:eastAsia="Cambria Math" w:hAnsi="Cambria Math"/>
                                        <w:color w:val="FFC000"/>
                                        <w:lang w:val="en-US"/>
                                      </w:rPr>
                                      <m:t>9</m:t>
                                    </m:r>
                                  </m:num>
                                  <m:den>
                                    <m:r>
                                      <m:rPr>
                                        <m:sty m:val="bi"/>
                                      </m:rPr>
                                      <w:rPr>
                                        <w:rFonts w:ascii="Cambria Math" w:eastAsia="Cambria Math" w:hAnsi="Cambria Math"/>
                                        <w:color w:val="000000"/>
                                        <w:lang w:val="en-US"/>
                                      </w:rPr>
                                      <m:t>3600</m:t>
                                    </m:r>
                                  </m:den>
                                </m:f>
                                <m:r>
                                  <m:rPr>
                                    <m:sty m:val="bi"/>
                                  </m:rPr>
                                  <w:rPr>
                                    <w:rFonts w:ascii="Cambria Math" w:eastAsia="Cambria Math" w:hAnsi="Cambria Math"/>
                                    <w:color w:val="000000"/>
                                    <w:lang w:val="en-US"/>
                                  </w:rPr>
                                  <m:t>*Direct employee Total costs per month</m:t>
                                </m:r>
                              </m:oMath>
                            </m:oMathPara>
                          </w:p>
                        </w:txbxContent>
                      </v:textbox>
                    </v:shape>
                  </w:pict>
                </mc:Fallback>
              </mc:AlternateContent>
            </w:r>
          </w:p>
          <w:p w14:paraId="2B5CA2AC" w14:textId="03F972B5" w:rsidR="00575BBE" w:rsidRDefault="00575BBE" w:rsidP="00167EA4">
            <w:pPr>
              <w:rPr>
                <w:rFonts w:ascii="Calibri" w:hAnsi="Calibri" w:cs="Calibri"/>
                <w:color w:val="000000"/>
                <w:lang w:val="sk-SK"/>
              </w:rPr>
            </w:pPr>
          </w:p>
          <w:p w14:paraId="7D739F25" w14:textId="53C97BA3" w:rsidR="00575BBE" w:rsidRDefault="00575BBE" w:rsidP="00167EA4">
            <w:pPr>
              <w:rPr>
                <w:rFonts w:ascii="Calibri" w:hAnsi="Calibri" w:cs="Calibri"/>
                <w:color w:val="000000"/>
                <w:lang w:val="sk-SK"/>
              </w:rPr>
            </w:pPr>
          </w:p>
          <w:p w14:paraId="2E898372" w14:textId="64447519" w:rsidR="00575BBE" w:rsidRDefault="00575BBE" w:rsidP="00167EA4">
            <w:pPr>
              <w:rPr>
                <w:rFonts w:ascii="Calibri" w:hAnsi="Calibri" w:cs="Calibri"/>
                <w:color w:val="000000"/>
                <w:lang w:val="sk-SK"/>
              </w:rPr>
            </w:pPr>
          </w:p>
          <w:p w14:paraId="42278A6F" w14:textId="70B2FBA1" w:rsidR="00575BBE" w:rsidRDefault="00575BBE" w:rsidP="00167EA4">
            <w:pPr>
              <w:rPr>
                <w:rFonts w:ascii="Calibri" w:hAnsi="Calibri" w:cs="Calibri"/>
                <w:color w:val="000000"/>
                <w:lang w:val="sk-SK"/>
              </w:rPr>
            </w:pPr>
          </w:p>
          <w:p w14:paraId="1319CA7D" w14:textId="5FDB03CE" w:rsidR="00167EA4" w:rsidRPr="00575BBE" w:rsidRDefault="00575BBE" w:rsidP="00167EA4">
            <w:pPr>
              <w:rPr>
                <w:rFonts w:ascii="Calibri" w:hAnsi="Calibri" w:cs="Calibri"/>
                <w:color w:val="000000"/>
                <w:lang w:val="sk-SK"/>
              </w:rPr>
            </w:pPr>
            <w:r>
              <w:rPr>
                <w:rFonts w:ascii="Calibri" w:hAnsi="Calibri" w:cs="Calibri"/>
                <w:color w:val="000000"/>
              </w:rPr>
              <w:t>(employee costs are per applicable year)</w:t>
            </w:r>
          </w:p>
        </w:tc>
      </w:tr>
      <w:tr w:rsidR="00167EA4" w:rsidRPr="00135D5C" w14:paraId="6EAC0006" w14:textId="77777777" w:rsidTr="00575BBE">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2388"/>
        </w:trPr>
        <w:tc>
          <w:tcPr>
            <w:cnfStyle w:val="001000000000" w:firstRow="0" w:lastRow="0" w:firstColumn="1" w:lastColumn="0" w:oddVBand="0" w:evenVBand="0" w:oddHBand="0" w:evenHBand="0" w:firstRowFirstColumn="0" w:firstRowLastColumn="0" w:lastRowFirstColumn="0" w:lastRowLastColumn="0"/>
            <w:tcW w:w="974" w:type="dxa"/>
            <w:vAlign w:val="center"/>
          </w:tcPr>
          <w:p w14:paraId="62B7038B" w14:textId="5BBA2E12" w:rsidR="00167EA4" w:rsidRDefault="00167EA4" w:rsidP="00167EA4">
            <w:pPr>
              <w:jc w:val="center"/>
              <w:rPr>
                <w:color w:val="FF0000"/>
              </w:rPr>
            </w:pPr>
            <w:r>
              <w:rPr>
                <w:color w:val="FF0000"/>
              </w:rPr>
              <w:t>10</w:t>
            </w:r>
          </w:p>
        </w:tc>
        <w:tc>
          <w:tcPr>
            <w:tcW w:w="1573" w:type="dxa"/>
            <w:vAlign w:val="center"/>
          </w:tcPr>
          <w:p w14:paraId="220FCD21" w14:textId="2EBAE7E2" w:rsidR="00167EA4" w:rsidRPr="00167EA4" w:rsidRDefault="00167EA4" w:rsidP="00167EA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Water tightness of foamed grommets</w:t>
            </w:r>
          </w:p>
        </w:tc>
        <w:tc>
          <w:tcPr>
            <w:tcW w:w="6546" w:type="dxa"/>
            <w:vAlign w:val="center"/>
          </w:tcPr>
          <w:p w14:paraId="34AE3751" w14:textId="308807D5" w:rsidR="00575BBE" w:rsidRDefault="00575BBE" w:rsidP="00575BB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Tool checks the cost distribution setting and places the costs either in start of ramp up period month or at the start of the B sample phases. When appropriate checks are passed, then the formula is as following:</w:t>
            </w:r>
          </w:p>
          <w:p w14:paraId="6161A803" w14:textId="6DA154F0" w:rsidR="00575BBE" w:rsidRDefault="00575BBE"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noProof/>
              </w:rPr>
              <mc:AlternateContent>
                <mc:Choice Requires="wps">
                  <w:drawing>
                    <wp:anchor distT="0" distB="0" distL="114300" distR="114300" simplePos="0" relativeHeight="251743232" behindDoc="0" locked="0" layoutInCell="1" allowOverlap="1" wp14:anchorId="66A2E8C1" wp14:editId="3E250CB3">
                      <wp:simplePos x="0" y="0"/>
                      <wp:positionH relativeFrom="column">
                        <wp:posOffset>27940</wp:posOffset>
                      </wp:positionH>
                      <wp:positionV relativeFrom="paragraph">
                        <wp:posOffset>42545</wp:posOffset>
                      </wp:positionV>
                      <wp:extent cx="6792595" cy="243840"/>
                      <wp:effectExtent l="0" t="0" r="0" b="0"/>
                      <wp:wrapNone/>
                      <wp:docPr id="48" name="TextBox 17"/>
                      <wp:cNvGraphicFramePr/>
                      <a:graphic xmlns:a="http://schemas.openxmlformats.org/drawingml/2006/main">
                        <a:graphicData uri="http://schemas.microsoft.com/office/word/2010/wordprocessingShape">
                          <wps:wsp>
                            <wps:cNvSpPr txBox="1"/>
                            <wps:spPr>
                              <a:xfrm>
                                <a:off x="0" y="0"/>
                                <a:ext cx="6792595" cy="24384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A25A651" w14:textId="77777777" w:rsidR="0016710F" w:rsidRDefault="0016710F" w:rsidP="00575BBE">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Water tightness of foamed grommets =</w:t>
                                  </w:r>
                                </w:p>
                                <w:p w14:paraId="1D348E98" w14:textId="626D1136" w:rsidR="0016710F" w:rsidRDefault="0016710F" w:rsidP="00575BBE">
                                  <w:pPr>
                                    <w:rPr>
                                      <w:sz w:val="24"/>
                                      <w:szCs w:val="24"/>
                                    </w:rPr>
                                  </w:pPr>
                                  <w:r>
                                    <w:rPr>
                                      <w:rFonts w:ascii="Cambria Math" w:eastAsia="Cambria Math" w:hAnsi="Cambria Math"/>
                                      <w:i/>
                                      <w:iCs/>
                                      <w:color w:val="000000" w:themeColor="text1"/>
                                      <w:lang w:val="en-US"/>
                                    </w:rPr>
                                    <w:t xml:space="preserve"> </w:t>
                                  </w:r>
                                  <m:oMath>
                                    <m:d>
                                      <m:dPr>
                                        <m:ctrlPr>
                                          <w:rPr>
                                            <w:rFonts w:ascii="Cambria Math" w:eastAsia="Cambria Math" w:hAnsi="Cambria Math"/>
                                            <w:i/>
                                            <w:iCs/>
                                            <w:color w:val="00B050"/>
                                            <w:lang w:val="en-US"/>
                                          </w:rPr>
                                        </m:ctrlPr>
                                      </m:dPr>
                                      <m:e>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10</m:t>
                                        </m:r>
                                        <m:r>
                                          <m:rPr>
                                            <m:sty m:val="bi"/>
                                          </m:rPr>
                                          <w:rPr>
                                            <w:rFonts w:ascii="Cambria Math" w:eastAsia="Cambria Math" w:hAnsi="Cambria Math"/>
                                            <w:lang w:val="en-US"/>
                                          </w:rPr>
                                          <m:t>+</m:t>
                                        </m:r>
                                        <m:r>
                                          <m:rPr>
                                            <m:sty m:val="bi"/>
                                          </m:rPr>
                                          <w:rPr>
                                            <w:rFonts w:ascii="Cambria Math" w:eastAsia="Cambria Math" w:hAnsi="Cambria Math"/>
                                            <w:color w:val="00B0F0"/>
                                            <w:lang w:val="en-US"/>
                                          </w:rPr>
                                          <m:t>B</m:t>
                                        </m:r>
                                        <m:r>
                                          <m:rPr>
                                            <m:sty m:val="bi"/>
                                          </m:rPr>
                                          <w:rPr>
                                            <w:rFonts w:ascii="Cambria Math" w:eastAsia="Cambria Math" w:hAnsi="Cambria Math"/>
                                            <w:color w:val="00B0F0"/>
                                            <w:lang w:val="en-US"/>
                                          </w:rPr>
                                          <m:t>10</m:t>
                                        </m:r>
                                        <m:ctrlPr>
                                          <w:rPr>
                                            <w:rFonts w:ascii="Cambria Math" w:eastAsia="Cambria Math" w:hAnsi="Cambria Math"/>
                                            <w:b/>
                                            <w:bCs/>
                                            <w:i/>
                                            <w:iCs/>
                                            <w:color w:val="00B050"/>
                                            <w:lang w:val="en-US"/>
                                          </w:rPr>
                                        </m:ctrlPr>
                                      </m:e>
                                    </m:d>
                                    <m:r>
                                      <m:rPr>
                                        <m:sty m:val="bi"/>
                                      </m:rPr>
                                      <w:rPr>
                                        <w:rFonts w:ascii="Cambria Math" w:eastAsia="Cambria Math" w:hAnsi="Cambria Math"/>
                                        <w:color w:val="00B050"/>
                                        <w:lang w:val="en-US"/>
                                      </w:rPr>
                                      <m:t> </m:t>
                                    </m:r>
                                    <m:r>
                                      <m:rPr>
                                        <m:sty m:val="bi"/>
                                      </m:rPr>
                                      <w:rPr>
                                        <w:rFonts w:ascii="Cambria Math" w:eastAsia="Cambria Math" w:hAnsi="Cambria Math"/>
                                        <w:color w:val="000000"/>
                                        <w:lang w:val="en-US"/>
                                      </w:rPr>
                                      <m:t>*</m:t>
                                    </m:r>
                                    <m:r>
                                      <m:rPr>
                                        <m:sty m:val="bi"/>
                                      </m:rPr>
                                      <w:rPr>
                                        <w:rFonts w:ascii="Cambria Math" w:eastAsia="Cambria Math" w:hAnsi="Cambria Math"/>
                                        <w:color w:val="FF0000"/>
                                        <w:lang w:val="en-US"/>
                                      </w:rPr>
                                      <m:t>C</m:t>
                                    </m:r>
                                    <m:r>
                                      <m:rPr>
                                        <m:sty m:val="bi"/>
                                      </m:rPr>
                                      <w:rPr>
                                        <w:rFonts w:ascii="Cambria Math" w:eastAsia="Cambria Math" w:hAnsi="Cambria Math"/>
                                        <w:color w:val="FF0000"/>
                                        <w:lang w:val="en-US"/>
                                      </w:rPr>
                                      <m:t>10</m:t>
                                    </m:r>
                                    <m:r>
                                      <m:rPr>
                                        <m:sty m:val="bi"/>
                                      </m:rPr>
                                      <w:rPr>
                                        <w:rFonts w:ascii="Cambria Math" w:eastAsia="Cambria Math" w:hAnsi="Cambria Math"/>
                                        <w:color w:val="000000"/>
                                        <w:lang w:val="en-US"/>
                                      </w:rPr>
                                      <m:t>*</m:t>
                                    </m:r>
                                    <m:f>
                                      <m:fPr>
                                        <m:ctrlPr>
                                          <w:rPr>
                                            <w:rFonts w:ascii="Cambria Math" w:eastAsia="Cambria Math" w:hAnsi="Cambria Math"/>
                                            <w:b/>
                                            <w:bCs/>
                                            <w:i/>
                                            <w:iCs/>
                                            <w:color w:val="000000"/>
                                            <w:lang w:val="en-US"/>
                                          </w:rPr>
                                        </m:ctrlPr>
                                      </m:fPr>
                                      <m:num>
                                        <m:r>
                                          <m:rPr>
                                            <m:sty m:val="bi"/>
                                          </m:rPr>
                                          <w:rPr>
                                            <w:rFonts w:ascii="Cambria Math" w:eastAsia="Cambria Math" w:hAnsi="Cambria Math"/>
                                            <w:color w:val="FFC000"/>
                                            <w:lang w:val="en-US"/>
                                          </w:rPr>
                                          <m:t>D</m:t>
                                        </m:r>
                                        <m:r>
                                          <m:rPr>
                                            <m:sty m:val="bi"/>
                                          </m:rPr>
                                          <w:rPr>
                                            <w:rFonts w:ascii="Cambria Math" w:eastAsia="Cambria Math" w:hAnsi="Cambria Math"/>
                                            <w:color w:val="FFC000"/>
                                            <w:lang w:val="en-US"/>
                                          </w:rPr>
                                          <m:t>10</m:t>
                                        </m:r>
                                      </m:num>
                                      <m:den>
                                        <m:r>
                                          <m:rPr>
                                            <m:sty m:val="bi"/>
                                          </m:rPr>
                                          <w:rPr>
                                            <w:rFonts w:ascii="Cambria Math" w:eastAsia="Cambria Math" w:hAnsi="Cambria Math"/>
                                            <w:color w:val="000000"/>
                                            <w:lang w:val="en-US"/>
                                          </w:rPr>
                                          <m:t>3600</m:t>
                                        </m:r>
                                      </m:den>
                                    </m:f>
                                    <m:r>
                                      <m:rPr>
                                        <m:sty m:val="bi"/>
                                      </m:rPr>
                                      <w:rPr>
                                        <w:rFonts w:ascii="Cambria Math" w:eastAsia="Cambria Math" w:hAnsi="Cambria Math"/>
                                        <w:color w:val="000000"/>
                                        <w:lang w:val="en-US"/>
                                      </w:rPr>
                                      <m:t>*Direct em. Total costs per month</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66A2E8C1" id="_x0000_s1106" type="#_x0000_t202" style="position:absolute;margin-left:2.2pt;margin-top:3.35pt;width:534.85pt;height:19.2pt;z-index:251743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" filled="f" stroked="f">
                      <v:textbox style="mso-fit-shape-to-text:t" inset="0,0,0,0">
                        <w:txbxContent>
                          <w:p w14:paraId="0A25A651" w14:textId="77777777" w:rsidR="0016710F" w:rsidRDefault="0016710F" w:rsidP="00575BBE">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Water tightness of foamed grommets =</w:t>
                            </w:r>
                          </w:p>
                          <w:p w14:paraId="1D348E98" w14:textId="626D1136" w:rsidR="0016710F" w:rsidRDefault="0016710F" w:rsidP="00575BBE">
                            <w:pPr>
                              <w:rPr>
                                <w:sz w:val="24"/>
                                <w:szCs w:val="24"/>
                              </w:rPr>
                            </w:pPr>
                            <w:r>
                              <w:rPr>
                                <w:rFonts w:ascii="Cambria Math" w:eastAsia="Cambria Math" w:hAnsi="Cambria Math"/>
                                <w:i/>
                                <w:iCs/>
                                <w:color w:val="000000" w:themeColor="text1"/>
                                <w:lang w:val="en-US"/>
                              </w:rPr>
                              <w:t xml:space="preserve"> </w:t>
                            </w:r>
                            <m:oMath>
                              <m:d>
                                <m:dPr>
                                  <m:ctrlPr>
                                    <w:rPr>
                                      <w:rFonts w:ascii="Cambria Math" w:eastAsia="Cambria Math" w:hAnsi="Cambria Math"/>
                                      <w:i/>
                                      <w:iCs/>
                                      <w:color w:val="00B050"/>
                                      <w:lang w:val="en-US"/>
                                    </w:rPr>
                                  </m:ctrlPr>
                                </m:dPr>
                                <m:e>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10</m:t>
                                  </m:r>
                                  <m:r>
                                    <m:rPr>
                                      <m:sty m:val="bi"/>
                                    </m:rPr>
                                    <w:rPr>
                                      <w:rFonts w:ascii="Cambria Math" w:eastAsia="Cambria Math" w:hAnsi="Cambria Math"/>
                                      <w:lang w:val="en-US"/>
                                    </w:rPr>
                                    <m:t>+</m:t>
                                  </m:r>
                                  <m:r>
                                    <m:rPr>
                                      <m:sty m:val="bi"/>
                                    </m:rPr>
                                    <w:rPr>
                                      <w:rFonts w:ascii="Cambria Math" w:eastAsia="Cambria Math" w:hAnsi="Cambria Math"/>
                                      <w:color w:val="00B0F0"/>
                                      <w:lang w:val="en-US"/>
                                    </w:rPr>
                                    <m:t>B</m:t>
                                  </m:r>
                                  <m:r>
                                    <m:rPr>
                                      <m:sty m:val="bi"/>
                                    </m:rPr>
                                    <w:rPr>
                                      <w:rFonts w:ascii="Cambria Math" w:eastAsia="Cambria Math" w:hAnsi="Cambria Math"/>
                                      <w:color w:val="00B0F0"/>
                                      <w:lang w:val="en-US"/>
                                    </w:rPr>
                                    <m:t>10</m:t>
                                  </m:r>
                                  <m:ctrlPr>
                                    <w:rPr>
                                      <w:rFonts w:ascii="Cambria Math" w:eastAsia="Cambria Math" w:hAnsi="Cambria Math"/>
                                      <w:b/>
                                      <w:bCs/>
                                      <w:i/>
                                      <w:iCs/>
                                      <w:color w:val="00B050"/>
                                      <w:lang w:val="en-US"/>
                                    </w:rPr>
                                  </m:ctrlPr>
                                </m:e>
                              </m:d>
                              <m:r>
                                <m:rPr>
                                  <m:sty m:val="bi"/>
                                </m:rPr>
                                <w:rPr>
                                  <w:rFonts w:ascii="Cambria Math" w:eastAsia="Cambria Math" w:hAnsi="Cambria Math"/>
                                  <w:color w:val="00B050"/>
                                  <w:lang w:val="en-US"/>
                                </w:rPr>
                                <m:t> </m:t>
                              </m:r>
                              <m:r>
                                <m:rPr>
                                  <m:sty m:val="bi"/>
                                </m:rPr>
                                <w:rPr>
                                  <w:rFonts w:ascii="Cambria Math" w:eastAsia="Cambria Math" w:hAnsi="Cambria Math"/>
                                  <w:color w:val="000000"/>
                                  <w:lang w:val="en-US"/>
                                </w:rPr>
                                <m:t>*</m:t>
                              </m:r>
                              <m:r>
                                <m:rPr>
                                  <m:sty m:val="bi"/>
                                </m:rPr>
                                <w:rPr>
                                  <w:rFonts w:ascii="Cambria Math" w:eastAsia="Cambria Math" w:hAnsi="Cambria Math"/>
                                  <w:color w:val="FF0000"/>
                                  <w:lang w:val="en-US"/>
                                </w:rPr>
                                <m:t>C</m:t>
                              </m:r>
                              <m:r>
                                <m:rPr>
                                  <m:sty m:val="bi"/>
                                </m:rPr>
                                <w:rPr>
                                  <w:rFonts w:ascii="Cambria Math" w:eastAsia="Cambria Math" w:hAnsi="Cambria Math"/>
                                  <w:color w:val="FF0000"/>
                                  <w:lang w:val="en-US"/>
                                </w:rPr>
                                <m:t>10</m:t>
                              </m:r>
                              <m:r>
                                <m:rPr>
                                  <m:sty m:val="bi"/>
                                </m:rPr>
                                <w:rPr>
                                  <w:rFonts w:ascii="Cambria Math" w:eastAsia="Cambria Math" w:hAnsi="Cambria Math"/>
                                  <w:color w:val="000000"/>
                                  <w:lang w:val="en-US"/>
                                </w:rPr>
                                <m:t>*</m:t>
                              </m:r>
                              <m:f>
                                <m:fPr>
                                  <m:ctrlPr>
                                    <w:rPr>
                                      <w:rFonts w:ascii="Cambria Math" w:eastAsia="Cambria Math" w:hAnsi="Cambria Math"/>
                                      <w:b/>
                                      <w:bCs/>
                                      <w:i/>
                                      <w:iCs/>
                                      <w:color w:val="000000"/>
                                      <w:lang w:val="en-US"/>
                                    </w:rPr>
                                  </m:ctrlPr>
                                </m:fPr>
                                <m:num>
                                  <m:r>
                                    <m:rPr>
                                      <m:sty m:val="bi"/>
                                    </m:rPr>
                                    <w:rPr>
                                      <w:rFonts w:ascii="Cambria Math" w:eastAsia="Cambria Math" w:hAnsi="Cambria Math"/>
                                      <w:color w:val="FFC000"/>
                                      <w:lang w:val="en-US"/>
                                    </w:rPr>
                                    <m:t>D</m:t>
                                  </m:r>
                                  <m:r>
                                    <m:rPr>
                                      <m:sty m:val="bi"/>
                                    </m:rPr>
                                    <w:rPr>
                                      <w:rFonts w:ascii="Cambria Math" w:eastAsia="Cambria Math" w:hAnsi="Cambria Math"/>
                                      <w:color w:val="FFC000"/>
                                      <w:lang w:val="en-US"/>
                                    </w:rPr>
                                    <m:t>10</m:t>
                                  </m:r>
                                </m:num>
                                <m:den>
                                  <m:r>
                                    <m:rPr>
                                      <m:sty m:val="bi"/>
                                    </m:rPr>
                                    <w:rPr>
                                      <w:rFonts w:ascii="Cambria Math" w:eastAsia="Cambria Math" w:hAnsi="Cambria Math"/>
                                      <w:color w:val="000000"/>
                                      <w:lang w:val="en-US"/>
                                    </w:rPr>
                                    <m:t>3600</m:t>
                                  </m:r>
                                </m:den>
                              </m:f>
                              <m:r>
                                <m:rPr>
                                  <m:sty m:val="bi"/>
                                </m:rPr>
                                <w:rPr>
                                  <w:rFonts w:ascii="Cambria Math" w:eastAsia="Cambria Math" w:hAnsi="Cambria Math"/>
                                  <w:color w:val="000000"/>
                                  <w:lang w:val="en-US"/>
                                </w:rPr>
                                <m:t>*Direct em. Total costs per month</m:t>
                              </m:r>
                            </m:oMath>
                          </w:p>
                        </w:txbxContent>
                      </v:textbox>
                    </v:shape>
                  </w:pict>
                </mc:Fallback>
              </mc:AlternateContent>
            </w:r>
          </w:p>
          <w:p w14:paraId="52889786" w14:textId="0DFCED4C" w:rsidR="00575BBE" w:rsidRDefault="00575BBE"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28A033EB" w14:textId="77777777" w:rsidR="00575BBE" w:rsidRDefault="00575BBE"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2E4F96CA" w14:textId="77777777" w:rsidR="00575BBE" w:rsidRDefault="00575BBE"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533D3877" w14:textId="3C875188" w:rsidR="00167EA4" w:rsidRPr="00575BBE" w:rsidRDefault="00575BBE"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(employee costs are per applicable year)</w:t>
            </w:r>
          </w:p>
        </w:tc>
      </w:tr>
      <w:tr w:rsidR="00167EA4" w:rsidRPr="00135D5C" w14:paraId="63B754AB" w14:textId="77777777" w:rsidTr="00575BBE">
        <w:tblPrEx>
          <w:tblCellMar>
            <w:left w:w="70" w:type="dxa"/>
            <w:right w:w="70" w:type="dxa"/>
          </w:tblCellMar>
        </w:tblPrEx>
        <w:trPr>
          <w:trHeight w:val="3117"/>
        </w:trPr>
        <w:tc>
          <w:tcPr>
            <w:tcW w:w="974" w:type="dxa"/>
            <w:vAlign w:val="center"/>
          </w:tcPr>
          <w:p w14:paraId="7A0477FA" w14:textId="0C2B7834" w:rsidR="00167EA4" w:rsidRDefault="00167EA4" w:rsidP="00167EA4">
            <w:pPr>
              <w:jc w:val="center"/>
              <w:cnfStyle w:val="001000000000" w:firstRow="0" w:lastRow="0" w:firstColumn="1" w:lastColumn="0" w:oddVBand="0" w:evenVBand="0" w:oddHBand="0" w:evenHBand="0" w:firstRowFirstColumn="0" w:firstRowLastColumn="0" w:lastRowFirstColumn="0" w:lastRowLastColumn="0"/>
              <w:rPr>
                <w:color w:val="FF0000"/>
              </w:rPr>
            </w:pPr>
            <w:r>
              <w:rPr>
                <w:color w:val="FF0000"/>
              </w:rPr>
              <w:t>11</w:t>
            </w:r>
          </w:p>
        </w:tc>
        <w:tc>
          <w:tcPr>
            <w:tcW w:w="1573" w:type="dxa"/>
            <w:vAlign w:val="center"/>
          </w:tcPr>
          <w:p w14:paraId="187BAD15" w14:textId="7050D73F" w:rsidR="00167EA4" w:rsidRPr="00167EA4" w:rsidRDefault="00167EA4" w:rsidP="00167EA4">
            <w:pPr>
              <w:jc w:val="center"/>
              <w:rPr>
                <w:rFonts w:ascii="Calibri" w:hAnsi="Calibri" w:cs="Calibri"/>
                <w:color w:val="000000"/>
                <w:lang w:val="sk-SK"/>
              </w:rPr>
            </w:pPr>
            <w:r>
              <w:rPr>
                <w:rFonts w:ascii="Calibri" w:hAnsi="Calibri" w:cs="Calibri"/>
                <w:color w:val="000000"/>
              </w:rPr>
              <w:t>PPAP of harnesses</w:t>
            </w:r>
          </w:p>
        </w:tc>
        <w:tc>
          <w:tcPr>
            <w:tcW w:w="6546" w:type="dxa"/>
            <w:vAlign w:val="center"/>
          </w:tcPr>
          <w:p w14:paraId="451F006F" w14:textId="2345D7B0" w:rsidR="00575BBE" w:rsidRDefault="00575BBE" w:rsidP="00575BBE">
            <w:pPr>
              <w:rPr>
                <w:rFonts w:ascii="Calibri" w:hAnsi="Calibri" w:cs="Calibri"/>
                <w:color w:val="000000"/>
              </w:rPr>
            </w:pPr>
            <w:r>
              <w:rPr>
                <w:rFonts w:ascii="Calibri" w:hAnsi="Calibri" w:cs="Calibri"/>
                <w:color w:val="000000"/>
              </w:rPr>
              <w:t>Tool checks the cost distribution setting and places the costs either in start of ramp up period month or at the start of the C, D Sample and SoP phases. When appropriate checks are passed, then the formula is as following:</w:t>
            </w:r>
          </w:p>
          <w:p w14:paraId="497045A4" w14:textId="35525C32" w:rsidR="00575BBE" w:rsidRDefault="00575BBE" w:rsidP="00575BBE">
            <w:pPr>
              <w:rPr>
                <w:rFonts w:ascii="Calibri" w:hAnsi="Calibri" w:cs="Calibri"/>
                <w:color w:val="000000"/>
              </w:rPr>
            </w:pPr>
            <w:r>
              <w:rPr>
                <w:noProof/>
              </w:rPr>
              <mc:AlternateContent>
                <mc:Choice Requires="wps">
                  <w:drawing>
                    <wp:anchor distT="0" distB="0" distL="114300" distR="114300" simplePos="0" relativeHeight="251745280" behindDoc="0" locked="0" layoutInCell="1" allowOverlap="1" wp14:anchorId="33A7BB76" wp14:editId="2E64F17D">
                      <wp:simplePos x="0" y="0"/>
                      <wp:positionH relativeFrom="column">
                        <wp:posOffset>257175</wp:posOffset>
                      </wp:positionH>
                      <wp:positionV relativeFrom="paragraph">
                        <wp:posOffset>115570</wp:posOffset>
                      </wp:positionV>
                      <wp:extent cx="3373755" cy="165100"/>
                      <wp:effectExtent l="0" t="0" r="0" b="0"/>
                      <wp:wrapNone/>
                      <wp:docPr id="49" name="TextBox 18"/>
                      <wp:cNvGraphicFramePr/>
                      <a:graphic xmlns:a="http://schemas.openxmlformats.org/drawingml/2006/main">
                        <a:graphicData uri="http://schemas.microsoft.com/office/word/2010/wordprocessingShape">
                          <wps:wsp>
                            <wps:cNvSpPr txBox="1"/>
                            <wps:spPr>
                              <a:xfrm>
                                <a:off x="0" y="0"/>
                                <a:ext cx="337375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047453A" w14:textId="77777777" w:rsidR="0016710F" w:rsidRDefault="0016710F" w:rsidP="00575BBE">
                                  <w:pPr>
                                    <w:rPr>
                                      <w:sz w:val="24"/>
                                      <w:szCs w:val="24"/>
                                    </w:rPr>
                                  </w:pPr>
                                  <w:r>
                                    <w:rPr>
                                      <w:rFonts w:ascii="Cambria Math" w:eastAsia="Cambria Math" w:hAnsi="Cambria Math"/>
                                      <w:i/>
                                      <w:iCs/>
                                      <w:color w:val="000000" w:themeColor="text1"/>
                                      <w:lang w:val="en-US"/>
                                    </w:rPr>
                                    <w:t xml:space="preserve">PPAP of harnesses = </w:t>
                                  </w:r>
                                  <m:oMath>
                                    <m:d>
                                      <m:dPr>
                                        <m:ctrlPr>
                                          <w:rPr>
                                            <w:rFonts w:ascii="Cambria Math" w:eastAsia="Cambria Math" w:hAnsi="Cambria Math"/>
                                            <w:i/>
                                            <w:iCs/>
                                            <w:color w:val="00B050"/>
                                            <w:lang w:val="en-US"/>
                                          </w:rPr>
                                        </m:ctrlPr>
                                      </m:dPr>
                                      <m:e>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11</m:t>
                                        </m:r>
                                        <m:r>
                                          <w:rPr>
                                            <w:rFonts w:ascii="Cambria Math" w:eastAsia="Cambria Math" w:hAnsi="Cambria Math"/>
                                            <w:color w:val="00B050"/>
                                            <w:lang w:val="en-US"/>
                                          </w:rPr>
                                          <m:t>+</m:t>
                                        </m:r>
                                        <m:r>
                                          <m:rPr>
                                            <m:sty m:val="bi"/>
                                          </m:rPr>
                                          <w:rPr>
                                            <w:rFonts w:ascii="Cambria Math" w:eastAsia="Cambria Math" w:hAnsi="Cambria Math"/>
                                            <w:color w:val="00B0F0"/>
                                            <w:lang w:val="en-US"/>
                                          </w:rPr>
                                          <m:t>B</m:t>
                                        </m:r>
                                        <m:r>
                                          <m:rPr>
                                            <m:sty m:val="bi"/>
                                          </m:rPr>
                                          <w:rPr>
                                            <w:rFonts w:ascii="Cambria Math" w:eastAsia="Cambria Math" w:hAnsi="Cambria Math"/>
                                            <w:color w:val="00B0F0"/>
                                            <w:lang w:val="en-US"/>
                                          </w:rPr>
                                          <m:t>11</m:t>
                                        </m:r>
                                        <m:r>
                                          <w:rPr>
                                            <w:rFonts w:ascii="Cambria Math" w:eastAsia="Cambria Math" w:hAnsi="Cambria Math"/>
                                            <w:color w:val="000000"/>
                                            <w:lang w:val="en-US"/>
                                          </w:rPr>
                                          <m:t>+</m:t>
                                        </m:r>
                                        <m:r>
                                          <m:rPr>
                                            <m:sty m:val="bi"/>
                                          </m:rPr>
                                          <w:rPr>
                                            <w:rFonts w:ascii="Cambria Math" w:eastAsia="Cambria Math" w:hAnsi="Cambria Math"/>
                                            <w:color w:val="FF0000"/>
                                            <w:lang w:val="en-US"/>
                                          </w:rPr>
                                          <m:t>C</m:t>
                                        </m:r>
                                        <m:r>
                                          <m:rPr>
                                            <m:sty m:val="bi"/>
                                          </m:rPr>
                                          <w:rPr>
                                            <w:rFonts w:ascii="Cambria Math" w:eastAsia="Cambria Math" w:hAnsi="Cambria Math"/>
                                            <w:color w:val="FF0000"/>
                                            <w:lang w:val="en-US"/>
                                          </w:rPr>
                                          <m:t>11</m:t>
                                        </m:r>
                                      </m:e>
                                    </m:d>
                                    <m:r>
                                      <w:rPr>
                                        <w:rFonts w:ascii="Cambria Math" w:eastAsia="Cambria Math" w:hAnsi="Cambria Math"/>
                                        <w:color w:val="000000"/>
                                        <w:lang w:val="en-US"/>
                                      </w:rPr>
                                      <m:t>*2*5*3</m:t>
                                    </m:r>
                                    <m:r>
                                      <m:rPr>
                                        <m:sty m:val="bi"/>
                                      </m:rPr>
                                      <w:rPr>
                                        <w:rFonts w:ascii="Cambria Math" w:eastAsia="Cambria Math" w:hAnsi="Cambria Math"/>
                                        <w:color w:val="000000"/>
                                      </w:rPr>
                                      <m:t>*</m:t>
                                    </m:r>
                                    <m:r>
                                      <m:rPr>
                                        <m:sty m:val="bi"/>
                                      </m:rPr>
                                      <w:rPr>
                                        <w:rFonts w:ascii="Cambria Math" w:eastAsia="Cambria Math" w:hAnsi="Cambria Math"/>
                                        <w:color w:val="806000" w:themeColor="accent4" w:themeShade="80"/>
                                      </w:rPr>
                                      <m:t>H</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3A7BB76" id="_x0000_s1107" type="#_x0000_t202" style="position:absolute;margin-left:20.25pt;margin-top:9.1pt;width:265.65pt;height:13pt;z-index:2517452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" filled="f" stroked="f">
                      <v:textbox style="mso-fit-shape-to-text:t" inset="0,0,0,0">
                        <w:txbxContent>
                          <w:p w14:paraId="4047453A" w14:textId="77777777" w:rsidR="0016710F" w:rsidRDefault="0016710F" w:rsidP="00575BBE">
                            <w:pPr>
                              <w:rPr>
                                <w:sz w:val="24"/>
                                <w:szCs w:val="24"/>
                              </w:rPr>
                            </w:pPr>
                            <w:r>
                              <w:rPr>
                                <w:rFonts w:ascii="Cambria Math" w:eastAsia="Cambria Math" w:hAnsi="Cambria Math"/>
                                <w:i/>
                                <w:iCs/>
                                <w:color w:val="000000" w:themeColor="text1"/>
                                <w:lang w:val="en-US"/>
                              </w:rPr>
                              <w:t xml:space="preserve">PPAP of harnesses = </w:t>
                            </w:r>
                            <m:oMath>
                              <m:d>
                                <m:dPr>
                                  <m:ctrlPr>
                                    <w:rPr>
                                      <w:rFonts w:ascii="Cambria Math" w:eastAsia="Cambria Math" w:hAnsi="Cambria Math"/>
                                      <w:i/>
                                      <w:iCs/>
                                      <w:color w:val="00B050"/>
                                      <w:lang w:val="en-US"/>
                                    </w:rPr>
                                  </m:ctrlPr>
                                </m:dPr>
                                <m:e>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11</m:t>
                                  </m:r>
                                  <m:r>
                                    <w:rPr>
                                      <w:rFonts w:ascii="Cambria Math" w:eastAsia="Cambria Math" w:hAnsi="Cambria Math"/>
                                      <w:color w:val="00B050"/>
                                      <w:lang w:val="en-US"/>
                                    </w:rPr>
                                    <m:t>+</m:t>
                                  </m:r>
                                  <m:r>
                                    <m:rPr>
                                      <m:sty m:val="bi"/>
                                    </m:rPr>
                                    <w:rPr>
                                      <w:rFonts w:ascii="Cambria Math" w:eastAsia="Cambria Math" w:hAnsi="Cambria Math"/>
                                      <w:color w:val="00B0F0"/>
                                      <w:lang w:val="en-US"/>
                                    </w:rPr>
                                    <m:t>B</m:t>
                                  </m:r>
                                  <m:r>
                                    <m:rPr>
                                      <m:sty m:val="bi"/>
                                    </m:rPr>
                                    <w:rPr>
                                      <w:rFonts w:ascii="Cambria Math" w:eastAsia="Cambria Math" w:hAnsi="Cambria Math"/>
                                      <w:color w:val="00B0F0"/>
                                      <w:lang w:val="en-US"/>
                                    </w:rPr>
                                    <m:t>11</m:t>
                                  </m:r>
                                  <m:r>
                                    <w:rPr>
                                      <w:rFonts w:ascii="Cambria Math" w:eastAsia="Cambria Math" w:hAnsi="Cambria Math"/>
                                      <w:color w:val="000000"/>
                                      <w:lang w:val="en-US"/>
                                    </w:rPr>
                                    <m:t>+</m:t>
                                  </m:r>
                                  <m:r>
                                    <m:rPr>
                                      <m:sty m:val="bi"/>
                                    </m:rPr>
                                    <w:rPr>
                                      <w:rFonts w:ascii="Cambria Math" w:eastAsia="Cambria Math" w:hAnsi="Cambria Math"/>
                                      <w:color w:val="FF0000"/>
                                      <w:lang w:val="en-US"/>
                                    </w:rPr>
                                    <m:t>C</m:t>
                                  </m:r>
                                  <m:r>
                                    <m:rPr>
                                      <m:sty m:val="bi"/>
                                    </m:rPr>
                                    <w:rPr>
                                      <w:rFonts w:ascii="Cambria Math" w:eastAsia="Cambria Math" w:hAnsi="Cambria Math"/>
                                      <w:color w:val="FF0000"/>
                                      <w:lang w:val="en-US"/>
                                    </w:rPr>
                                    <m:t>11</m:t>
                                  </m:r>
                                </m:e>
                              </m:d>
                              <m:r>
                                <w:rPr>
                                  <w:rFonts w:ascii="Cambria Math" w:eastAsia="Cambria Math" w:hAnsi="Cambria Math"/>
                                  <w:color w:val="000000"/>
                                  <w:lang w:val="en-US"/>
                                </w:rPr>
                                <m:t>*2*5*3</m:t>
                              </m:r>
                              <m:r>
                                <m:rPr>
                                  <m:sty m:val="bi"/>
                                </m:rPr>
                                <w:rPr>
                                  <w:rFonts w:ascii="Cambria Math" w:eastAsia="Cambria Math" w:hAnsi="Cambria Math"/>
                                  <w:color w:val="000000"/>
                                </w:rPr>
                                <m:t>*</m:t>
                              </m:r>
                              <m:r>
                                <m:rPr>
                                  <m:sty m:val="bi"/>
                                </m:rPr>
                                <w:rPr>
                                  <w:rFonts w:ascii="Cambria Math" w:eastAsia="Cambria Math" w:hAnsi="Cambria Math"/>
                                  <w:color w:val="806000" w:themeColor="accent4" w:themeShade="80"/>
                                </w:rPr>
                                <m:t>H</m:t>
                              </m:r>
                            </m:oMath>
                          </w:p>
                        </w:txbxContent>
                      </v:textbox>
                    </v:shape>
                  </w:pict>
                </mc:Fallback>
              </mc:AlternateContent>
            </w:r>
          </w:p>
          <w:p w14:paraId="0D877A36" w14:textId="2168129B" w:rsidR="00575BBE" w:rsidRDefault="00575BBE" w:rsidP="00575BBE">
            <w:pPr>
              <w:rPr>
                <w:rFonts w:ascii="Calibri" w:hAnsi="Calibri" w:cs="Calibri"/>
                <w:color w:val="000000"/>
              </w:rPr>
            </w:pPr>
          </w:p>
          <w:p w14:paraId="309E857F" w14:textId="77777777" w:rsidR="00575BBE" w:rsidRDefault="00575BBE" w:rsidP="00575BBE">
            <w:pPr>
              <w:rPr>
                <w:rFonts w:ascii="Calibri" w:hAnsi="Calibri" w:cs="Calibri"/>
                <w:color w:val="000000"/>
                <w:lang w:val="sk-SK"/>
              </w:rPr>
            </w:pPr>
          </w:p>
          <w:p w14:paraId="62DC9504" w14:textId="77777777" w:rsidR="00575BBE" w:rsidRDefault="00575BBE" w:rsidP="00575BBE">
            <w:pPr>
              <w:rPr>
                <w:rFonts w:ascii="Calibri" w:hAnsi="Calibri" w:cs="Calibri"/>
                <w:color w:val="000000"/>
                <w:lang w:val="sk-SK"/>
              </w:rPr>
            </w:pPr>
            <w:r>
              <w:rPr>
                <w:rFonts w:ascii="Calibri" w:hAnsi="Calibri" w:cs="Calibri"/>
                <w:color w:val="000000"/>
              </w:rPr>
              <w:t>2 = RL/LL considered</w:t>
            </w:r>
          </w:p>
          <w:p w14:paraId="3ECD1A46" w14:textId="77777777" w:rsidR="00575BBE" w:rsidRDefault="00575BBE" w:rsidP="00575BBE">
            <w:pPr>
              <w:rPr>
                <w:rFonts w:ascii="Calibri" w:hAnsi="Calibri" w:cs="Calibri"/>
                <w:color w:val="000000"/>
                <w:lang w:val="sk-SK"/>
              </w:rPr>
            </w:pPr>
            <w:r>
              <w:rPr>
                <w:rFonts w:ascii="Calibri" w:hAnsi="Calibri" w:cs="Calibri"/>
                <w:color w:val="000000"/>
              </w:rPr>
              <w:t>5 = Sample count</w:t>
            </w:r>
          </w:p>
          <w:p w14:paraId="5BABAA76" w14:textId="422BBEDC" w:rsidR="00167EA4" w:rsidRPr="00575BBE" w:rsidRDefault="00575BBE" w:rsidP="00167EA4">
            <w:pPr>
              <w:rPr>
                <w:rFonts w:ascii="Calibri" w:hAnsi="Calibri" w:cs="Calibri"/>
                <w:color w:val="000000"/>
                <w:lang w:val="sk-SK"/>
              </w:rPr>
            </w:pPr>
            <w:r>
              <w:rPr>
                <w:rFonts w:ascii="Calibri" w:hAnsi="Calibri" w:cs="Calibri"/>
                <w:color w:val="000000"/>
              </w:rPr>
              <w:t>3 = Prototype phases</w:t>
            </w:r>
          </w:p>
        </w:tc>
      </w:tr>
      <w:tr w:rsidR="00167EA4" w:rsidRPr="00135D5C" w14:paraId="1B5BF427" w14:textId="77777777" w:rsidTr="00A31886">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3956"/>
        </w:trPr>
        <w:tc>
          <w:tcPr>
            <w:cnfStyle w:val="001000000000" w:firstRow="0" w:lastRow="0" w:firstColumn="1" w:lastColumn="0" w:oddVBand="0" w:evenVBand="0" w:oddHBand="0" w:evenHBand="0" w:firstRowFirstColumn="0" w:firstRowLastColumn="0" w:lastRowFirstColumn="0" w:lastRowLastColumn="0"/>
            <w:tcW w:w="974" w:type="dxa"/>
            <w:vAlign w:val="center"/>
          </w:tcPr>
          <w:p w14:paraId="05F9905F" w14:textId="2AC8DC83" w:rsidR="00167EA4" w:rsidRDefault="00167EA4" w:rsidP="00167EA4">
            <w:pPr>
              <w:jc w:val="center"/>
              <w:rPr>
                <w:color w:val="FF0000"/>
              </w:rPr>
            </w:pPr>
            <w:r>
              <w:rPr>
                <w:color w:val="FF0000"/>
              </w:rPr>
              <w:t>12</w:t>
            </w:r>
          </w:p>
        </w:tc>
        <w:tc>
          <w:tcPr>
            <w:tcW w:w="1573" w:type="dxa"/>
            <w:vAlign w:val="center"/>
          </w:tcPr>
          <w:p w14:paraId="5224307A" w14:textId="52AF2566" w:rsidR="00167EA4" w:rsidRPr="00167EA4" w:rsidRDefault="00167EA4" w:rsidP="00167EA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1- Dimensional boards</w:t>
            </w:r>
          </w:p>
        </w:tc>
        <w:tc>
          <w:tcPr>
            <w:tcW w:w="6546" w:type="dxa"/>
            <w:vAlign w:val="center"/>
          </w:tcPr>
          <w:p w14:paraId="41B6E07B" w14:textId="78D58A9A" w:rsidR="00B8236B" w:rsidRDefault="00B8236B" w:rsidP="00B823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Tool checks the cost distribution setting and places the costs either in start of ramp up period month or splits the result based on percentage of equipment released in each phase. When appropriate checks are passed, then the formula is as following:</w:t>
            </w:r>
          </w:p>
          <w:p w14:paraId="3333310E" w14:textId="77777777" w:rsidR="00A31886" w:rsidRDefault="00A31886" w:rsidP="00B8236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36C8E1A6" w14:textId="61336491" w:rsidR="00A31886" w:rsidRPr="00A31886" w:rsidRDefault="00A31886" w:rsidP="00A31886">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1886">
              <w:rPr>
                <w:rFonts w:ascii="Calibri" w:hAnsi="Calibri" w:cs="Calibri"/>
                <w:color w:val="000000"/>
              </w:rPr>
              <w:t>Start of ramp up allocation</w:t>
            </w:r>
          </w:p>
          <w:p w14:paraId="0BA5F5DB" w14:textId="619229E1" w:rsidR="00A31886" w:rsidRDefault="00A31886" w:rsidP="00A3188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47328" behindDoc="0" locked="0" layoutInCell="1" allowOverlap="1" wp14:anchorId="68E3C21C" wp14:editId="719126AB">
                      <wp:simplePos x="0" y="0"/>
                      <wp:positionH relativeFrom="column">
                        <wp:posOffset>190500</wp:posOffset>
                      </wp:positionH>
                      <wp:positionV relativeFrom="paragraph">
                        <wp:posOffset>72390</wp:posOffset>
                      </wp:positionV>
                      <wp:extent cx="3629660" cy="165100"/>
                      <wp:effectExtent l="0" t="0" r="0" b="0"/>
                      <wp:wrapNone/>
                      <wp:docPr id="50" name="TextBox 19"/>
                      <wp:cNvGraphicFramePr/>
                      <a:graphic xmlns:a="http://schemas.openxmlformats.org/drawingml/2006/main">
                        <a:graphicData uri="http://schemas.microsoft.com/office/word/2010/wordprocessingShape">
                          <wps:wsp>
                            <wps:cNvSpPr txBox="1"/>
                            <wps:spPr>
                              <a:xfrm>
                                <a:off x="0" y="0"/>
                                <a:ext cx="362966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ABEF3F5" w14:textId="77777777" w:rsidR="0016710F" w:rsidRDefault="0016710F" w:rsidP="00A31886">
                                  <w:pPr>
                                    <w:rPr>
                                      <w:sz w:val="24"/>
                                      <w:szCs w:val="24"/>
                                    </w:rPr>
                                  </w:pPr>
                                  <w:r>
                                    <w:rPr>
                                      <w:rFonts w:ascii="Cambria Math" w:eastAsia="Cambria Math" w:hAnsi="Cambria Math"/>
                                      <w:i/>
                                      <w:iCs/>
                                      <w:color w:val="000000" w:themeColor="text1"/>
                                      <w:lang w:val="en-US"/>
                                    </w:rPr>
                                    <w:t xml:space="preserve">1 - Dimensional boards = </w:t>
                                  </w:r>
                                  <m:oMath>
                                    <m:r>
                                      <w:rPr>
                                        <w:rFonts w:ascii="Cambria Math" w:eastAsia="Cambria Math" w:hAnsi="Cambria Math"/>
                                        <w:color w:val="000000"/>
                                        <w:lang w:val="en-US"/>
                                      </w:rPr>
                                      <m:t>Number of assembly lines</m:t>
                                    </m:r>
                                    <m:r>
                                      <m:rPr>
                                        <m:sty m:val="bi"/>
                                      </m:rPr>
                                      <w:rPr>
                                        <w:rFonts w:ascii="Cambria Math" w:eastAsia="Cambria Math" w:hAnsi="Cambria Math"/>
                                        <w:color w:val="000000"/>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12</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68E3C21C" id="_x0000_s1108" type="#_x0000_t202" style="position:absolute;margin-left:15pt;margin-top:5.7pt;width:285.8pt;height:13pt;z-index:2517473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" filled="f" stroked="f">
                      <v:textbox style="mso-fit-shape-to-text:t" inset="0,0,0,0">
                        <w:txbxContent>
                          <w:p w14:paraId="5ABEF3F5" w14:textId="77777777" w:rsidR="0016710F" w:rsidRDefault="0016710F" w:rsidP="00A31886">
                            <w:pPr>
                              <w:rPr>
                                <w:sz w:val="24"/>
                                <w:szCs w:val="24"/>
                              </w:rPr>
                            </w:pPr>
                            <w:r>
                              <w:rPr>
                                <w:rFonts w:ascii="Cambria Math" w:eastAsia="Cambria Math" w:hAnsi="Cambria Math"/>
                                <w:i/>
                                <w:iCs/>
                                <w:color w:val="000000" w:themeColor="text1"/>
                                <w:lang w:val="en-US"/>
                              </w:rPr>
                              <w:t xml:space="preserve">1 - Dimensional boards = </w:t>
                            </w:r>
                            <m:oMath>
                              <m:r>
                                <w:rPr>
                                  <w:rFonts w:ascii="Cambria Math" w:eastAsia="Cambria Math" w:hAnsi="Cambria Math"/>
                                  <w:color w:val="000000"/>
                                  <w:lang w:val="en-US"/>
                                </w:rPr>
                                <m:t>Number of assembly lines</m:t>
                              </m:r>
                              <m:r>
                                <m:rPr>
                                  <m:sty m:val="bi"/>
                                </m:rPr>
                                <w:rPr>
                                  <w:rFonts w:ascii="Cambria Math" w:eastAsia="Cambria Math" w:hAnsi="Cambria Math"/>
                                  <w:color w:val="000000"/>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12</m:t>
                              </m:r>
                            </m:oMath>
                          </w:p>
                        </w:txbxContent>
                      </v:textbox>
                    </v:shape>
                  </w:pict>
                </mc:Fallback>
              </mc:AlternateContent>
            </w:r>
          </w:p>
          <w:p w14:paraId="6EA73DC1" w14:textId="12264783" w:rsidR="00A31886" w:rsidRDefault="00A31886" w:rsidP="00A3188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102471EE" w14:textId="652800A4" w:rsidR="00167EA4" w:rsidRDefault="00A31886" w:rsidP="00A31886">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1886">
              <w:rPr>
                <w:rFonts w:ascii="Calibri" w:hAnsi="Calibri" w:cs="Calibri"/>
                <w:color w:val="000000"/>
              </w:rPr>
              <w:t>Per phase allocation</w:t>
            </w:r>
          </w:p>
          <w:p w14:paraId="4AAD8445" w14:textId="165EE263" w:rsidR="00A31886" w:rsidRPr="00A31886" w:rsidRDefault="00A31886" w:rsidP="00A31886">
            <w:pPr>
              <w:pStyle w:val="List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noProof/>
              </w:rPr>
              <mc:AlternateContent>
                <mc:Choice Requires="wps">
                  <w:drawing>
                    <wp:anchor distT="0" distB="0" distL="114300" distR="114300" simplePos="0" relativeHeight="251749376" behindDoc="0" locked="0" layoutInCell="1" allowOverlap="1" wp14:anchorId="5AB65643" wp14:editId="68855B4A">
                      <wp:simplePos x="0" y="0"/>
                      <wp:positionH relativeFrom="column">
                        <wp:posOffset>204470</wp:posOffset>
                      </wp:positionH>
                      <wp:positionV relativeFrom="paragraph">
                        <wp:posOffset>87630</wp:posOffset>
                      </wp:positionV>
                      <wp:extent cx="3629660" cy="165100"/>
                      <wp:effectExtent l="0" t="0" r="0" b="0"/>
                      <wp:wrapNone/>
                      <wp:docPr id="51" name="TextBox 19"/>
                      <wp:cNvGraphicFramePr/>
                      <a:graphic xmlns:a="http://schemas.openxmlformats.org/drawingml/2006/main">
                        <a:graphicData uri="http://schemas.microsoft.com/office/word/2010/wordprocessingShape">
                          <wps:wsp>
                            <wps:cNvSpPr txBox="1"/>
                            <wps:spPr>
                              <a:xfrm>
                                <a:off x="0" y="0"/>
                                <a:ext cx="362966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C83B814" w14:textId="77777777" w:rsidR="0016710F" w:rsidRDefault="0016710F" w:rsidP="00A31886">
                                  <w:pPr>
                                    <w:rPr>
                                      <w:sz w:val="24"/>
                                      <w:szCs w:val="24"/>
                                    </w:rPr>
                                  </w:pPr>
                                  <w:r>
                                    <w:rPr>
                                      <w:rFonts w:ascii="Cambria Math" w:eastAsia="Cambria Math" w:hAnsi="Cambria Math"/>
                                      <w:i/>
                                      <w:iCs/>
                                      <w:color w:val="000000" w:themeColor="text1"/>
                                      <w:lang w:val="en-US"/>
                                    </w:rPr>
                                    <w:t xml:space="preserve">1 - Dimensional boards = </w:t>
                                  </w:r>
                                  <m:oMath>
                                    <m:r>
                                      <w:rPr>
                                        <w:rFonts w:ascii="Cambria Math" w:eastAsia="Cambria Math" w:hAnsi="Cambria Math"/>
                                        <w:color w:val="000000"/>
                                        <w:lang w:val="en-US"/>
                                      </w:rPr>
                                      <m:t>Number of assembly lines</m:t>
                                    </m:r>
                                    <m:r>
                                      <m:rPr>
                                        <m:sty m:val="bi"/>
                                      </m:rPr>
                                      <w:rPr>
                                        <w:rFonts w:ascii="Cambria Math" w:eastAsia="Cambria Math" w:hAnsi="Cambria Math"/>
                                        <w:color w:val="000000"/>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12</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AB65643" id="_x0000_s1109" type="#_x0000_t202" style="position:absolute;left:0;text-align:left;margin-left:16.1pt;margin-top:6.9pt;width:285.8pt;height:13pt;z-index:2517493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" filled="f" stroked="f">
                      <v:textbox style="mso-fit-shape-to-text:t" inset="0,0,0,0">
                        <w:txbxContent>
                          <w:p w14:paraId="0C83B814" w14:textId="77777777" w:rsidR="0016710F" w:rsidRDefault="0016710F" w:rsidP="00A31886">
                            <w:pPr>
                              <w:rPr>
                                <w:sz w:val="24"/>
                                <w:szCs w:val="24"/>
                              </w:rPr>
                            </w:pPr>
                            <w:r>
                              <w:rPr>
                                <w:rFonts w:ascii="Cambria Math" w:eastAsia="Cambria Math" w:hAnsi="Cambria Math"/>
                                <w:i/>
                                <w:iCs/>
                                <w:color w:val="000000" w:themeColor="text1"/>
                                <w:lang w:val="en-US"/>
                              </w:rPr>
                              <w:t xml:space="preserve">1 - Dimensional boards = </w:t>
                            </w:r>
                            <m:oMath>
                              <m:r>
                                <w:rPr>
                                  <w:rFonts w:ascii="Cambria Math" w:eastAsia="Cambria Math" w:hAnsi="Cambria Math"/>
                                  <w:color w:val="000000"/>
                                  <w:lang w:val="en-US"/>
                                </w:rPr>
                                <m:t>Number of assembly lines</m:t>
                              </m:r>
                              <m:r>
                                <m:rPr>
                                  <m:sty m:val="bi"/>
                                </m:rPr>
                                <w:rPr>
                                  <w:rFonts w:ascii="Cambria Math" w:eastAsia="Cambria Math" w:hAnsi="Cambria Math"/>
                                  <w:color w:val="000000"/>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12</m:t>
                              </m:r>
                            </m:oMath>
                          </w:p>
                        </w:txbxContent>
                      </v:textbox>
                    </v:shape>
                  </w:pict>
                </mc:Fallback>
              </mc:AlternateContent>
            </w:r>
          </w:p>
          <w:p w14:paraId="0D240814" w14:textId="70BCCF05" w:rsidR="00A31886" w:rsidRDefault="00A31886"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74C6B94E" w14:textId="6E15AF55" w:rsidR="00A31886" w:rsidRDefault="00A31886"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51424" behindDoc="0" locked="0" layoutInCell="1" allowOverlap="1" wp14:anchorId="40EE5779" wp14:editId="5F0C18BF">
                      <wp:simplePos x="0" y="0"/>
                      <wp:positionH relativeFrom="column">
                        <wp:posOffset>189865</wp:posOffset>
                      </wp:positionH>
                      <wp:positionV relativeFrom="paragraph">
                        <wp:posOffset>-635</wp:posOffset>
                      </wp:positionV>
                      <wp:extent cx="4403090" cy="165100"/>
                      <wp:effectExtent l="0" t="0" r="0" b="0"/>
                      <wp:wrapNone/>
                      <wp:docPr id="52" name="TextBox 21"/>
                      <wp:cNvGraphicFramePr/>
                      <a:graphic xmlns:a="http://schemas.openxmlformats.org/drawingml/2006/main">
                        <a:graphicData uri="http://schemas.microsoft.com/office/word/2010/wordprocessingShape">
                          <wps:wsp>
                            <wps:cNvSpPr txBox="1"/>
                            <wps:spPr>
                              <a:xfrm>
                                <a:off x="0" y="0"/>
                                <a:ext cx="440309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11CE7B5" w14:textId="79AEBB48" w:rsidR="0016710F" w:rsidRPr="00A31886" w:rsidRDefault="0016710F" w:rsidP="00A31886">
                                  <w:pPr>
                                    <w:rPr>
                                      <w:sz w:val="24"/>
                                      <w:szCs w:val="24"/>
                                      <w:lang w:val="en-US"/>
                                    </w:rPr>
                                  </w:pPr>
                                  <w:r w:rsidRPr="00A31886">
                                    <w:rPr>
                                      <w:rFonts w:ascii="Cambria Math" w:eastAsia="Cambria Math" w:hAnsi="Cambria Math"/>
                                      <w:i/>
                                      <w:iCs/>
                                      <w:color w:val="000000" w:themeColor="text1"/>
                                      <w:lang w:val="en-US"/>
                                    </w:rPr>
                                    <w:t xml:space="preserve">1 - D boards C Sample = </w:t>
                                  </w:r>
                                  <m:oMath>
                                    <m:r>
                                      <w:rPr>
                                        <w:rFonts w:ascii="Cambria Math" w:eastAsia="Cambria Math" w:hAnsi="Cambria Math"/>
                                        <w:color w:val="000000"/>
                                        <w:lang w:val="en-US"/>
                                      </w:rPr>
                                      <m:t>Number of assembly lines</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12</m:t>
                                    </m:r>
                                    <m:r>
                                      <m:rPr>
                                        <m:sty m:val="bi"/>
                                      </m:rPr>
                                      <w:rPr>
                                        <w:rFonts w:ascii="Cambria Math" w:eastAsia="Cambria Math" w:hAnsi="Cambria Math"/>
                                        <w:color w:val="000000"/>
                                        <w:lang w:val="en-US"/>
                                      </w:rPr>
                                      <m:t>*J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0EE5779" id="_x0000_s1110" type="#_x0000_t202" style="position:absolute;margin-left:14.95pt;margin-top:-.05pt;width:346.7pt;height:13pt;z-index:251751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" filled="f" stroked="f">
                      <v:textbox style="mso-fit-shape-to-text:t" inset="0,0,0,0">
                        <w:txbxContent>
                          <w:p w14:paraId="311CE7B5" w14:textId="79AEBB48" w:rsidR="0016710F" w:rsidRPr="00A31886" w:rsidRDefault="0016710F" w:rsidP="00A31886">
                            <w:pPr>
                              <w:rPr>
                                <w:sz w:val="24"/>
                                <w:szCs w:val="24"/>
                                <w:lang w:val="en-US"/>
                              </w:rPr>
                            </w:pPr>
                            <w:r w:rsidRPr="00A31886">
                              <w:rPr>
                                <w:rFonts w:ascii="Cambria Math" w:eastAsia="Cambria Math" w:hAnsi="Cambria Math"/>
                                <w:i/>
                                <w:iCs/>
                                <w:color w:val="000000" w:themeColor="text1"/>
                                <w:lang w:val="en-US"/>
                              </w:rPr>
                              <w:t xml:space="preserve">1 - D boards C Sample = </w:t>
                            </w:r>
                            <m:oMath>
                              <m:r>
                                <w:rPr>
                                  <w:rFonts w:ascii="Cambria Math" w:eastAsia="Cambria Math" w:hAnsi="Cambria Math"/>
                                  <w:color w:val="000000"/>
                                  <w:lang w:val="en-US"/>
                                </w:rPr>
                                <m:t>Number of assembly lines</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12</m:t>
                              </m:r>
                              <m:r>
                                <m:rPr>
                                  <m:sty m:val="bi"/>
                                </m:rPr>
                                <w:rPr>
                                  <w:rFonts w:ascii="Cambria Math" w:eastAsia="Cambria Math" w:hAnsi="Cambria Math"/>
                                  <w:color w:val="000000"/>
                                  <w:lang w:val="en-US"/>
                                </w:rPr>
                                <m:t>*J</m:t>
                              </m:r>
                            </m:oMath>
                          </w:p>
                        </w:txbxContent>
                      </v:textbox>
                    </v:shape>
                  </w:pict>
                </mc:Fallback>
              </mc:AlternateContent>
            </w:r>
          </w:p>
          <w:p w14:paraId="5164995A" w14:textId="09312BC3" w:rsidR="00A31886" w:rsidRPr="00B8236B" w:rsidRDefault="00A31886"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53472" behindDoc="0" locked="0" layoutInCell="1" allowOverlap="1" wp14:anchorId="3E689428" wp14:editId="6E1E42AE">
                      <wp:simplePos x="0" y="0"/>
                      <wp:positionH relativeFrom="column">
                        <wp:posOffset>61595</wp:posOffset>
                      </wp:positionH>
                      <wp:positionV relativeFrom="paragraph">
                        <wp:posOffset>72390</wp:posOffset>
                      </wp:positionV>
                      <wp:extent cx="5185410" cy="165100"/>
                      <wp:effectExtent l="0" t="0" r="0" b="0"/>
                      <wp:wrapNone/>
                      <wp:docPr id="53" name="TextBox 22"/>
                      <wp:cNvGraphicFramePr/>
                      <a:graphic xmlns:a="http://schemas.openxmlformats.org/drawingml/2006/main">
                        <a:graphicData uri="http://schemas.microsoft.com/office/word/2010/wordprocessingShape">
                          <wps:wsp>
                            <wps:cNvSpPr txBox="1"/>
                            <wps:spPr>
                              <a:xfrm>
                                <a:off x="0" y="0"/>
                                <a:ext cx="518541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3F9BE72" w14:textId="69866693" w:rsidR="0016710F" w:rsidRDefault="0016710F" w:rsidP="00A31886">
                                  <w:pPr>
                                    <w:rPr>
                                      <w:sz w:val="24"/>
                                      <w:szCs w:val="24"/>
                                    </w:rPr>
                                  </w:pPr>
                                  <w:r>
                                    <w:rPr>
                                      <w:rFonts w:ascii="Cambria Math" w:eastAsia="Cambria Math" w:hAnsi="Cambria Math"/>
                                      <w:i/>
                                      <w:iCs/>
                                      <w:color w:val="000000" w:themeColor="text1"/>
                                      <w:lang w:val="en-US"/>
                                    </w:rPr>
                                    <w:t xml:space="preserve">1 – D boards D Sample = </w:t>
                                  </w:r>
                                  <m:oMath>
                                    <m:r>
                                      <w:rPr>
                                        <w:rFonts w:ascii="Cambria Math" w:eastAsia="Cambria Math" w:hAnsi="Cambria Math"/>
                                        <w:color w:val="000000"/>
                                        <w:lang w:val="en-US"/>
                                      </w:rPr>
                                      <m:t>Nr. of assembly lines</m:t>
                                    </m:r>
                                    <m:r>
                                      <m:rPr>
                                        <m:sty m:val="bi"/>
                                      </m:rPr>
                                      <w:rPr>
                                        <w:rFonts w:ascii="Cambria Math" w:eastAsia="Cambria Math" w:hAnsi="Cambria Math"/>
                                        <w:color w:val="000000"/>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12</m:t>
                                    </m:r>
                                    <m:r>
                                      <m:rPr>
                                        <m:sty m:val="bi"/>
                                      </m:rPr>
                                      <w:rPr>
                                        <w:rFonts w:ascii="Cambria Math" w:eastAsia="Cambria Math" w:hAnsi="Cambria Math"/>
                                        <w:color w:val="000000"/>
                                        <w:lang w:val="en-US"/>
                                      </w:rPr>
                                      <m:t>*(1-I-J)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E689428" id="TextBox 22" o:spid="_x0000_s1111" type="#_x0000_t202" style="position:absolute;margin-left:4.85pt;margin-top:5.7pt;width:408.3pt;height:13pt;z-index:2517534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" filled="f" stroked="f">
                      <v:textbox style="mso-fit-shape-to-text:t" inset="0,0,0,0">
                        <w:txbxContent>
                          <w:p w14:paraId="63F9BE72" w14:textId="69866693" w:rsidR="0016710F" w:rsidRDefault="0016710F" w:rsidP="00A31886">
                            <w:pPr>
                              <w:rPr>
                                <w:sz w:val="24"/>
                                <w:szCs w:val="24"/>
                              </w:rPr>
                            </w:pPr>
                            <w:r>
                              <w:rPr>
                                <w:rFonts w:ascii="Cambria Math" w:eastAsia="Cambria Math" w:hAnsi="Cambria Math"/>
                                <w:i/>
                                <w:iCs/>
                                <w:color w:val="000000" w:themeColor="text1"/>
                                <w:lang w:val="en-US"/>
                              </w:rPr>
                              <w:t xml:space="preserve">1 – D boards D Sample = </w:t>
                            </w:r>
                            <m:oMath>
                              <m:r>
                                <w:rPr>
                                  <w:rFonts w:ascii="Cambria Math" w:eastAsia="Cambria Math" w:hAnsi="Cambria Math"/>
                                  <w:color w:val="000000"/>
                                  <w:lang w:val="en-US"/>
                                </w:rPr>
                                <m:t>Nr. of assembly lines</m:t>
                              </m:r>
                              <m:r>
                                <m:rPr>
                                  <m:sty m:val="bi"/>
                                </m:rPr>
                                <w:rPr>
                                  <w:rFonts w:ascii="Cambria Math" w:eastAsia="Cambria Math" w:hAnsi="Cambria Math"/>
                                  <w:color w:val="000000"/>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12</m:t>
                              </m:r>
                              <m:r>
                                <m:rPr>
                                  <m:sty m:val="bi"/>
                                </m:rPr>
                                <w:rPr>
                                  <w:rFonts w:ascii="Cambria Math" w:eastAsia="Cambria Math" w:hAnsi="Cambria Math"/>
                                  <w:color w:val="000000"/>
                                  <w:lang w:val="en-US"/>
                                </w:rPr>
                                <m:t>*(1-I-J)</m:t>
                              </m:r>
                            </m:oMath>
                          </w:p>
                        </w:txbxContent>
                      </v:textbox>
                    </v:shape>
                  </w:pict>
                </mc:Fallback>
              </mc:AlternateContent>
            </w:r>
          </w:p>
        </w:tc>
      </w:tr>
      <w:tr w:rsidR="00167EA4" w:rsidRPr="00135D5C" w14:paraId="5B5E883D" w14:textId="77777777" w:rsidTr="00526A30">
        <w:trPr>
          <w:trHeight w:val="706"/>
        </w:trPr>
        <w:tc>
          <w:tcPr>
            <w:cnfStyle w:val="001000000000" w:firstRow="0" w:lastRow="0" w:firstColumn="1" w:lastColumn="0" w:oddVBand="0" w:evenVBand="0" w:oddHBand="0" w:evenHBand="0" w:firstRowFirstColumn="0" w:firstRowLastColumn="0" w:lastRowFirstColumn="0" w:lastRowLastColumn="0"/>
            <w:tcW w:w="974" w:type="dxa"/>
            <w:vAlign w:val="center"/>
          </w:tcPr>
          <w:p w14:paraId="190D2570" w14:textId="4A0869C7" w:rsidR="00167EA4" w:rsidRDefault="00167EA4" w:rsidP="00167EA4">
            <w:pPr>
              <w:jc w:val="center"/>
              <w:rPr>
                <w:color w:val="FF0000"/>
              </w:rPr>
            </w:pPr>
            <w:r>
              <w:rPr>
                <w:color w:val="FF0000"/>
              </w:rPr>
              <w:t>13</w:t>
            </w:r>
          </w:p>
        </w:tc>
        <w:tc>
          <w:tcPr>
            <w:tcW w:w="1573" w:type="dxa"/>
            <w:vAlign w:val="center"/>
          </w:tcPr>
          <w:p w14:paraId="28620BBC" w14:textId="1D02A9D3" w:rsidR="00167EA4" w:rsidRPr="00167EA4" w:rsidRDefault="00167EA4" w:rsidP="00167EA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Plant or Plant Section Qualification costs</w:t>
            </w:r>
          </w:p>
        </w:tc>
        <w:tc>
          <w:tcPr>
            <w:tcW w:w="6546" w:type="dxa"/>
            <w:vAlign w:val="center"/>
          </w:tcPr>
          <w:p w14:paraId="5B1A76AC" w14:textId="6D823BDD" w:rsidR="004A4766" w:rsidRDefault="004A4766" w:rsidP="004A476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Tool allocates release costs written in Base_inputs into the first month of the Ramp up period. These costs are considered only when specific scenarios are chosen.</w:t>
            </w:r>
          </w:p>
          <w:p w14:paraId="7817D083" w14:textId="77777777" w:rsidR="004A4766" w:rsidRDefault="004A4766" w:rsidP="004A476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p>
          <w:p w14:paraId="7B759319" w14:textId="77777777" w:rsidR="004A4766" w:rsidRDefault="004A4766" w:rsidP="004A476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"start of ramp up period month"; then continue, otherwise 0</w:t>
            </w:r>
          </w:p>
          <w:p w14:paraId="0427E725" w14:textId="77777777" w:rsidR="004A4766" w:rsidRDefault="004A4766" w:rsidP="004A4766">
            <w:pPr>
              <w:ind w:left="708"/>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"Greenfield", then Base_Input!154 (</w:t>
            </w:r>
            <w:r>
              <w:rPr>
                <w:rFonts w:ascii="Calibri" w:hAnsi="Calibri" w:cs="Calibri"/>
                <w:b/>
                <w:bCs/>
                <w:color w:val="00B050"/>
              </w:rPr>
              <w:t>A13</w:t>
            </w:r>
            <w:r>
              <w:rPr>
                <w:rFonts w:ascii="Calibri" w:hAnsi="Calibri" w:cs="Calibri"/>
                <w:color w:val="000000"/>
              </w:rPr>
              <w:t>)</w:t>
            </w:r>
          </w:p>
          <w:p w14:paraId="751C1975" w14:textId="77777777" w:rsidR="004A4766" w:rsidRDefault="004A4766" w:rsidP="004A4766">
            <w:pPr>
              <w:ind w:left="708"/>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"Brownfield", then Base_Input!154 (</w:t>
            </w:r>
            <w:r>
              <w:rPr>
                <w:rFonts w:ascii="Calibri" w:hAnsi="Calibri" w:cs="Calibri"/>
                <w:b/>
                <w:bCs/>
                <w:color w:val="00B050"/>
              </w:rPr>
              <w:t>A13</w:t>
            </w:r>
            <w:r>
              <w:rPr>
                <w:rFonts w:ascii="Calibri" w:hAnsi="Calibri" w:cs="Calibri"/>
                <w:color w:val="000000"/>
              </w:rPr>
              <w:t>)</w:t>
            </w:r>
          </w:p>
          <w:p w14:paraId="319C1035" w14:textId="77777777" w:rsidR="004A4766" w:rsidRDefault="004A4766" w:rsidP="004A4766">
            <w:pPr>
              <w:ind w:left="708"/>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"New production section, BU already established", then Base_Input!154 (</w:t>
            </w:r>
            <w:r>
              <w:rPr>
                <w:rFonts w:ascii="Calibri" w:hAnsi="Calibri" w:cs="Calibri"/>
                <w:b/>
                <w:bCs/>
                <w:color w:val="00B050"/>
              </w:rPr>
              <w:t>A13</w:t>
            </w:r>
            <w:r>
              <w:rPr>
                <w:rFonts w:ascii="Calibri" w:hAnsi="Calibri" w:cs="Calibri"/>
                <w:color w:val="000000"/>
              </w:rPr>
              <w:t>)</w:t>
            </w:r>
          </w:p>
          <w:p w14:paraId="5469012A" w14:textId="76739B56" w:rsidR="00167EA4" w:rsidRPr="004A4766" w:rsidRDefault="004A4766" w:rsidP="00526A30">
            <w:pPr>
              <w:ind w:left="708"/>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if "New production section and new BU"; then Base_Input!154 (</w:t>
            </w:r>
            <w:r>
              <w:rPr>
                <w:rFonts w:ascii="Calibri" w:hAnsi="Calibri" w:cs="Calibri"/>
                <w:b/>
                <w:bCs/>
                <w:color w:val="00B050"/>
              </w:rPr>
              <w:t>A13</w:t>
            </w:r>
            <w:r>
              <w:rPr>
                <w:rFonts w:ascii="Calibri" w:hAnsi="Calibri" w:cs="Calibri"/>
                <w:color w:val="000000"/>
              </w:rPr>
              <w:t>)</w:t>
            </w:r>
          </w:p>
        </w:tc>
      </w:tr>
      <w:tr w:rsidR="00167EA4" w:rsidRPr="00135D5C" w14:paraId="40B26BDD" w14:textId="77777777" w:rsidTr="004A4766">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3955"/>
        </w:trPr>
        <w:tc>
          <w:tcPr>
            <w:cnfStyle w:val="001000000000" w:firstRow="0" w:lastRow="0" w:firstColumn="1" w:lastColumn="0" w:oddVBand="0" w:evenVBand="0" w:oddHBand="0" w:evenHBand="0" w:firstRowFirstColumn="0" w:firstRowLastColumn="0" w:lastRowFirstColumn="0" w:lastRowLastColumn="0"/>
            <w:tcW w:w="974" w:type="dxa"/>
            <w:vAlign w:val="center"/>
          </w:tcPr>
          <w:p w14:paraId="63637BDD" w14:textId="7B25E36F" w:rsidR="00167EA4" w:rsidRDefault="00167EA4" w:rsidP="00167EA4">
            <w:pPr>
              <w:jc w:val="center"/>
              <w:rPr>
                <w:color w:val="FF0000"/>
              </w:rPr>
            </w:pPr>
            <w:r>
              <w:rPr>
                <w:color w:val="FF0000"/>
              </w:rPr>
              <w:t>14</w:t>
            </w:r>
          </w:p>
        </w:tc>
        <w:tc>
          <w:tcPr>
            <w:tcW w:w="1573" w:type="dxa"/>
            <w:vAlign w:val="center"/>
          </w:tcPr>
          <w:p w14:paraId="7A93CB89" w14:textId="75DF02F3" w:rsidR="00167EA4" w:rsidRPr="00167EA4" w:rsidRDefault="00167EA4" w:rsidP="00167EA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Process validation costs (2TB or SFN)</w:t>
            </w:r>
          </w:p>
        </w:tc>
        <w:tc>
          <w:tcPr>
            <w:tcW w:w="6546" w:type="dxa"/>
            <w:vAlign w:val="center"/>
          </w:tcPr>
          <w:p w14:paraId="2E9096BA" w14:textId="1742A8FF" w:rsidR="004A4766" w:rsidRDefault="004A4766" w:rsidP="004A476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Tool checks the cost distribution setting and places the costs either in start of ramp up period month or at the start of the B, C and D Sample phases. When appropriate checks are passed, then the formula is as following:</w:t>
            </w:r>
          </w:p>
          <w:p w14:paraId="7359F40F" w14:textId="77777777" w:rsidR="004A4766" w:rsidRDefault="004A4766" w:rsidP="004A476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2519CFF1" w14:textId="5CF4D0D8" w:rsidR="004A4766" w:rsidRPr="004A4766" w:rsidRDefault="004A4766" w:rsidP="004A4766">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4766">
              <w:rPr>
                <w:rFonts w:ascii="Calibri" w:hAnsi="Calibri" w:cs="Calibri"/>
                <w:color w:val="000000"/>
              </w:rPr>
              <w:t>Start of ramp up allocation</w:t>
            </w:r>
          </w:p>
          <w:p w14:paraId="36FCCFCD" w14:textId="04FE3342" w:rsidR="004A4766" w:rsidRDefault="004A4766" w:rsidP="004A476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55520" behindDoc="0" locked="0" layoutInCell="1" allowOverlap="1" wp14:anchorId="41827815" wp14:editId="19F1119D">
                      <wp:simplePos x="0" y="0"/>
                      <wp:positionH relativeFrom="column">
                        <wp:posOffset>428625</wp:posOffset>
                      </wp:positionH>
                      <wp:positionV relativeFrom="paragraph">
                        <wp:posOffset>56515</wp:posOffset>
                      </wp:positionV>
                      <wp:extent cx="3141345" cy="165100"/>
                      <wp:effectExtent l="0" t="0" r="0" b="0"/>
                      <wp:wrapNone/>
                      <wp:docPr id="54" name="TextBox 23"/>
                      <wp:cNvGraphicFramePr/>
                      <a:graphic xmlns:a="http://schemas.openxmlformats.org/drawingml/2006/main">
                        <a:graphicData uri="http://schemas.microsoft.com/office/word/2010/wordprocessingShape">
                          <wps:wsp>
                            <wps:cNvSpPr txBox="1"/>
                            <wps:spPr>
                              <a:xfrm>
                                <a:off x="0" y="0"/>
                                <a:ext cx="314134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D662020" w14:textId="77777777" w:rsidR="0016710F" w:rsidRDefault="0016710F" w:rsidP="004A4766">
                                  <w:pPr>
                                    <w:rPr>
                                      <w:sz w:val="24"/>
                                      <w:szCs w:val="24"/>
                                    </w:rPr>
                                  </w:pPr>
                                  <w:r>
                                    <w:rPr>
                                      <w:rFonts w:ascii="Cambria Math" w:eastAsia="Cambria Math" w:hAnsi="Cambria Math"/>
                                      <w:i/>
                                      <w:iCs/>
                                      <w:color w:val="000000" w:themeColor="text1"/>
                                    </w:rPr>
                                    <w:t xml:space="preserve">Process validation costs (2TB or SFN) </w:t>
                                  </w:r>
                                  <w:r>
                                    <w:rPr>
                                      <w:rFonts w:ascii="Cambria Math" w:eastAsia="Cambria Math" w:hAnsi="Cambria Math"/>
                                      <w:i/>
                                      <w:iCs/>
                                      <w:color w:val="000000" w:themeColor="text1"/>
                                      <w:lang w:val="en-US"/>
                                    </w:rPr>
                                    <w:t xml:space="preserve">= </w:t>
                                  </w:r>
                                  <m:oMath>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14</m:t>
                                    </m:r>
                                    <m:r>
                                      <m:rPr>
                                        <m:sty m:val="bi"/>
                                      </m:rPr>
                                      <w:rPr>
                                        <w:rFonts w:ascii="Cambria Math" w:eastAsia="Cambria Math" w:hAnsi="Cambria Math"/>
                                        <w:color w:val="000000"/>
                                        <w:lang w:val="en-US"/>
                                      </w:rPr>
                                      <m:t>*</m:t>
                                    </m:r>
                                    <m:r>
                                      <m:rPr>
                                        <m:sty m:val="bi"/>
                                      </m:rPr>
                                      <w:rPr>
                                        <w:rFonts w:ascii="Cambria Math" w:eastAsia="Cambria Math" w:hAnsi="Cambria Math"/>
                                        <w:color w:val="000000"/>
                                      </w:rPr>
                                      <m:t>3*</m:t>
                                    </m:r>
                                    <m:r>
                                      <m:rPr>
                                        <m:sty m:val="bi"/>
                                      </m:rPr>
                                      <w:rPr>
                                        <w:rFonts w:ascii="Cambria Math" w:eastAsia="Cambria Math" w:hAnsi="Cambria Math"/>
                                        <w:color w:val="7030A0"/>
                                      </w:rPr>
                                      <m:t>G</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1827815" id="TextBox 23" o:spid="_x0000_s1112" type="#_x0000_t202" style="position:absolute;margin-left:33.75pt;margin-top:4.45pt;width:247.35pt;height:13pt;z-index:251755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" filled="f" stroked="f">
                      <v:textbox style="mso-fit-shape-to-text:t" inset="0,0,0,0">
                        <w:txbxContent>
                          <w:p w14:paraId="4D662020" w14:textId="77777777" w:rsidR="0016710F" w:rsidRDefault="0016710F" w:rsidP="004A4766">
                            <w:pPr>
                              <w:rPr>
                                <w:sz w:val="24"/>
                                <w:szCs w:val="24"/>
                              </w:rPr>
                            </w:pPr>
                            <w:r>
                              <w:rPr>
                                <w:rFonts w:ascii="Cambria Math" w:eastAsia="Cambria Math" w:hAnsi="Cambria Math"/>
                                <w:i/>
                                <w:iCs/>
                                <w:color w:val="000000" w:themeColor="text1"/>
                              </w:rPr>
                              <w:t xml:space="preserve">Process validation costs (2TB or SFN) </w:t>
                            </w:r>
                            <w:r>
                              <w:rPr>
                                <w:rFonts w:ascii="Cambria Math" w:eastAsia="Cambria Math" w:hAnsi="Cambria Math"/>
                                <w:i/>
                                <w:iCs/>
                                <w:color w:val="000000" w:themeColor="text1"/>
                                <w:lang w:val="en-US"/>
                              </w:rPr>
                              <w:t xml:space="preserve">= </w:t>
                            </w:r>
                            <m:oMath>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14</m:t>
                              </m:r>
                              <m:r>
                                <m:rPr>
                                  <m:sty m:val="bi"/>
                                </m:rPr>
                                <w:rPr>
                                  <w:rFonts w:ascii="Cambria Math" w:eastAsia="Cambria Math" w:hAnsi="Cambria Math"/>
                                  <w:color w:val="000000"/>
                                  <w:lang w:val="en-US"/>
                                </w:rPr>
                                <m:t>*</m:t>
                              </m:r>
                              <m:r>
                                <m:rPr>
                                  <m:sty m:val="bi"/>
                                </m:rPr>
                                <w:rPr>
                                  <w:rFonts w:ascii="Cambria Math" w:eastAsia="Cambria Math" w:hAnsi="Cambria Math"/>
                                  <w:color w:val="000000"/>
                                </w:rPr>
                                <m:t>3*</m:t>
                              </m:r>
                              <m:r>
                                <m:rPr>
                                  <m:sty m:val="bi"/>
                                </m:rPr>
                                <w:rPr>
                                  <w:rFonts w:ascii="Cambria Math" w:eastAsia="Cambria Math" w:hAnsi="Cambria Math"/>
                                  <w:color w:val="7030A0"/>
                                </w:rPr>
                                <m:t>G</m:t>
                              </m:r>
                            </m:oMath>
                          </w:p>
                        </w:txbxContent>
                      </v:textbox>
                    </v:shape>
                  </w:pict>
                </mc:Fallback>
              </mc:AlternateContent>
            </w:r>
          </w:p>
          <w:p w14:paraId="3B7428D7" w14:textId="350B13AA" w:rsidR="004A4766" w:rsidRDefault="004A4766" w:rsidP="004A476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036E8574" w14:textId="1BBCC371" w:rsidR="004A4766" w:rsidRPr="004A4766" w:rsidRDefault="004A4766" w:rsidP="004A4766">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4766">
              <w:rPr>
                <w:rFonts w:ascii="Calibri" w:hAnsi="Calibri" w:cs="Calibri"/>
                <w:color w:val="000000"/>
              </w:rPr>
              <w:t>Per phase allocation</w:t>
            </w:r>
          </w:p>
          <w:p w14:paraId="33A282F8" w14:textId="064E49C3" w:rsidR="004A4766" w:rsidRDefault="004A4766" w:rsidP="004A476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57568" behindDoc="0" locked="0" layoutInCell="1" allowOverlap="1" wp14:anchorId="04707E6F" wp14:editId="503D6603">
                      <wp:simplePos x="0" y="0"/>
                      <wp:positionH relativeFrom="column">
                        <wp:posOffset>333375</wp:posOffset>
                      </wp:positionH>
                      <wp:positionV relativeFrom="paragraph">
                        <wp:posOffset>47625</wp:posOffset>
                      </wp:positionV>
                      <wp:extent cx="3584575" cy="165100"/>
                      <wp:effectExtent l="0" t="0" r="0" b="0"/>
                      <wp:wrapNone/>
                      <wp:docPr id="55" name="TextBox 24"/>
                      <wp:cNvGraphicFramePr/>
                      <a:graphic xmlns:a="http://schemas.openxmlformats.org/drawingml/2006/main">
                        <a:graphicData uri="http://schemas.microsoft.com/office/word/2010/wordprocessingShape">
                          <wps:wsp>
                            <wps:cNvSpPr txBox="1"/>
                            <wps:spPr>
                              <a:xfrm>
                                <a:off x="0" y="0"/>
                                <a:ext cx="358457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77EC8AC" w14:textId="77777777" w:rsidR="0016710F" w:rsidRDefault="0016710F" w:rsidP="004A4766">
                                  <w:pPr>
                                    <w:rPr>
                                      <w:sz w:val="24"/>
                                      <w:szCs w:val="24"/>
                                    </w:rPr>
                                  </w:pPr>
                                  <w:r>
                                    <w:rPr>
                                      <w:rFonts w:ascii="Cambria Math" w:eastAsia="Cambria Math" w:hAnsi="Cambria Math"/>
                                      <w:i/>
                                      <w:iCs/>
                                      <w:color w:val="000000" w:themeColor="text1"/>
                                    </w:rPr>
                                    <w:t xml:space="preserve">Process validation costs (2TB or SFN) B Sample </w:t>
                                  </w:r>
                                  <w:r>
                                    <w:rPr>
                                      <w:rFonts w:ascii="Cambria Math" w:eastAsia="Cambria Math" w:hAnsi="Cambria Math"/>
                                      <w:i/>
                                      <w:iCs/>
                                      <w:color w:val="000000" w:themeColor="text1"/>
                                      <w:lang w:val="en-US"/>
                                    </w:rPr>
                                    <w:t xml:space="preserve">= </w:t>
                                  </w:r>
                                  <m:oMath>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14</m:t>
                                    </m:r>
                                    <m:r>
                                      <m:rPr>
                                        <m:sty m:val="bi"/>
                                      </m:rPr>
                                      <w:rPr>
                                        <w:rFonts w:ascii="Cambria Math" w:eastAsia="Cambria Math" w:hAnsi="Cambria Math"/>
                                        <w:color w:val="000000"/>
                                      </w:rPr>
                                      <m:t>*</m:t>
                                    </m:r>
                                    <m:r>
                                      <m:rPr>
                                        <m:sty m:val="bi"/>
                                      </m:rPr>
                                      <w:rPr>
                                        <w:rFonts w:ascii="Cambria Math" w:eastAsia="Cambria Math" w:hAnsi="Cambria Math"/>
                                        <w:color w:val="7030A0"/>
                                      </w:rPr>
                                      <m:t>G</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4707E6F" id="_x0000_s1113" type="#_x0000_t202" style="position:absolute;margin-left:26.25pt;margin-top:3.75pt;width:282.25pt;height:13pt;z-index:2517575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" filled="f" stroked="f">
                      <v:textbox style="mso-fit-shape-to-text:t" inset="0,0,0,0">
                        <w:txbxContent>
                          <w:p w14:paraId="277EC8AC" w14:textId="77777777" w:rsidR="0016710F" w:rsidRDefault="0016710F" w:rsidP="004A4766">
                            <w:pPr>
                              <w:rPr>
                                <w:sz w:val="24"/>
                                <w:szCs w:val="24"/>
                              </w:rPr>
                            </w:pPr>
                            <w:r>
                              <w:rPr>
                                <w:rFonts w:ascii="Cambria Math" w:eastAsia="Cambria Math" w:hAnsi="Cambria Math"/>
                                <w:i/>
                                <w:iCs/>
                                <w:color w:val="000000" w:themeColor="text1"/>
                              </w:rPr>
                              <w:t xml:space="preserve">Process validation costs (2TB or SFN) B Sample </w:t>
                            </w:r>
                            <w:r>
                              <w:rPr>
                                <w:rFonts w:ascii="Cambria Math" w:eastAsia="Cambria Math" w:hAnsi="Cambria Math"/>
                                <w:i/>
                                <w:iCs/>
                                <w:color w:val="000000" w:themeColor="text1"/>
                                <w:lang w:val="en-US"/>
                              </w:rPr>
                              <w:t xml:space="preserve">= </w:t>
                            </w:r>
                            <m:oMath>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14</m:t>
                              </m:r>
                              <m:r>
                                <m:rPr>
                                  <m:sty m:val="bi"/>
                                </m:rPr>
                                <w:rPr>
                                  <w:rFonts w:ascii="Cambria Math" w:eastAsia="Cambria Math" w:hAnsi="Cambria Math"/>
                                  <w:color w:val="000000"/>
                                </w:rPr>
                                <m:t>*</m:t>
                              </m:r>
                              <m:r>
                                <m:rPr>
                                  <m:sty m:val="bi"/>
                                </m:rPr>
                                <w:rPr>
                                  <w:rFonts w:ascii="Cambria Math" w:eastAsia="Cambria Math" w:hAnsi="Cambria Math"/>
                                  <w:color w:val="7030A0"/>
                                </w:rPr>
                                <m:t>G</m:t>
                              </m:r>
                            </m:oMath>
                          </w:p>
                        </w:txbxContent>
                      </v:textbox>
                    </v:shape>
                  </w:pict>
                </mc:Fallback>
              </mc:AlternateContent>
            </w:r>
          </w:p>
          <w:p w14:paraId="72618FA0" w14:textId="59713CC4" w:rsidR="004A4766" w:rsidRDefault="004A4766" w:rsidP="004A476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59616" behindDoc="0" locked="0" layoutInCell="1" allowOverlap="1" wp14:anchorId="0192A34E" wp14:editId="5E7F60D9">
                      <wp:simplePos x="0" y="0"/>
                      <wp:positionH relativeFrom="column">
                        <wp:posOffset>337820</wp:posOffset>
                      </wp:positionH>
                      <wp:positionV relativeFrom="paragraph">
                        <wp:posOffset>137160</wp:posOffset>
                      </wp:positionV>
                      <wp:extent cx="3509645" cy="165100"/>
                      <wp:effectExtent l="0" t="0" r="0" b="0"/>
                      <wp:wrapNone/>
                      <wp:docPr id="56" name="TextBox 25"/>
                      <wp:cNvGraphicFramePr/>
                      <a:graphic xmlns:a="http://schemas.openxmlformats.org/drawingml/2006/main">
                        <a:graphicData uri="http://schemas.microsoft.com/office/word/2010/wordprocessingShape">
                          <wps:wsp>
                            <wps:cNvSpPr txBox="1"/>
                            <wps:spPr>
                              <a:xfrm>
                                <a:off x="0" y="0"/>
                                <a:ext cx="350964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5046212" w14:textId="77777777" w:rsidR="0016710F" w:rsidRDefault="0016710F" w:rsidP="004A4766">
                                  <w:pPr>
                                    <w:rPr>
                                      <w:sz w:val="24"/>
                                      <w:szCs w:val="24"/>
                                    </w:rPr>
                                  </w:pPr>
                                  <w:r>
                                    <w:rPr>
                                      <w:rFonts w:ascii="Cambria Math" w:eastAsia="Cambria Math" w:hAnsi="Cambria Math"/>
                                      <w:i/>
                                      <w:iCs/>
                                      <w:color w:val="000000" w:themeColor="text1"/>
                                    </w:rPr>
                                    <w:t xml:space="preserve">Process validation costs (2TB or SFN) C Sample </w:t>
                                  </w:r>
                                  <w:r>
                                    <w:rPr>
                                      <w:rFonts w:ascii="Cambria Math" w:eastAsia="Cambria Math" w:hAnsi="Cambria Math"/>
                                      <w:i/>
                                      <w:iCs/>
                                      <w:color w:val="000000" w:themeColor="text1"/>
                                      <w:lang w:val="en-US"/>
                                    </w:rPr>
                                    <w:t xml:space="preserve">= </w:t>
                                  </w:r>
                                  <m:oMath>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14</m:t>
                                    </m:r>
                                    <m:r>
                                      <m:rPr>
                                        <m:sty m:val="bi"/>
                                      </m:rPr>
                                      <w:rPr>
                                        <w:rFonts w:ascii="Cambria Math" w:eastAsia="Cambria Math" w:hAnsi="Cambria Math"/>
                                        <w:color w:val="000000"/>
                                      </w:rPr>
                                      <m:t>*</m:t>
                                    </m:r>
                                    <m:r>
                                      <m:rPr>
                                        <m:sty m:val="bi"/>
                                      </m:rPr>
                                      <w:rPr>
                                        <w:rFonts w:ascii="Cambria Math" w:eastAsia="Cambria Math" w:hAnsi="Cambria Math"/>
                                        <w:color w:val="7030A0"/>
                                      </w:rPr>
                                      <m:t>G</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192A34E" id="_x0000_s1114" type="#_x0000_t202" style="position:absolute;margin-left:26.6pt;margin-top:10.8pt;width:276.35pt;height:13pt;z-index:2517596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" filled="f" stroked="f">
                      <v:textbox style="mso-fit-shape-to-text:t" inset="0,0,0,0">
                        <w:txbxContent>
                          <w:p w14:paraId="45046212" w14:textId="77777777" w:rsidR="0016710F" w:rsidRDefault="0016710F" w:rsidP="004A4766">
                            <w:pPr>
                              <w:rPr>
                                <w:sz w:val="24"/>
                                <w:szCs w:val="24"/>
                              </w:rPr>
                            </w:pPr>
                            <w:r>
                              <w:rPr>
                                <w:rFonts w:ascii="Cambria Math" w:eastAsia="Cambria Math" w:hAnsi="Cambria Math"/>
                                <w:i/>
                                <w:iCs/>
                                <w:color w:val="000000" w:themeColor="text1"/>
                              </w:rPr>
                              <w:t xml:space="preserve">Process validation costs (2TB or SFN) C Sample </w:t>
                            </w:r>
                            <w:r>
                              <w:rPr>
                                <w:rFonts w:ascii="Cambria Math" w:eastAsia="Cambria Math" w:hAnsi="Cambria Math"/>
                                <w:i/>
                                <w:iCs/>
                                <w:color w:val="000000" w:themeColor="text1"/>
                                <w:lang w:val="en-US"/>
                              </w:rPr>
                              <w:t xml:space="preserve">= </w:t>
                            </w:r>
                            <m:oMath>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14</m:t>
                              </m:r>
                              <m:r>
                                <m:rPr>
                                  <m:sty m:val="bi"/>
                                </m:rPr>
                                <w:rPr>
                                  <w:rFonts w:ascii="Cambria Math" w:eastAsia="Cambria Math" w:hAnsi="Cambria Math"/>
                                  <w:color w:val="000000"/>
                                </w:rPr>
                                <m:t>*</m:t>
                              </m:r>
                              <m:r>
                                <m:rPr>
                                  <m:sty m:val="bi"/>
                                </m:rPr>
                                <w:rPr>
                                  <w:rFonts w:ascii="Cambria Math" w:eastAsia="Cambria Math" w:hAnsi="Cambria Math"/>
                                  <w:color w:val="7030A0"/>
                                </w:rPr>
                                <m:t>G</m:t>
                              </m:r>
                            </m:oMath>
                          </w:p>
                        </w:txbxContent>
                      </v:textbox>
                    </v:shape>
                  </w:pict>
                </mc:Fallback>
              </mc:AlternateContent>
            </w:r>
          </w:p>
          <w:p w14:paraId="7BD8F55C" w14:textId="61D567DD" w:rsidR="004A4766" w:rsidRDefault="004A4766" w:rsidP="004A476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2495BAF0" w14:textId="52FE7FD2" w:rsidR="004A4766" w:rsidRDefault="004A4766" w:rsidP="004A476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61664" behindDoc="0" locked="0" layoutInCell="1" allowOverlap="1" wp14:anchorId="0B461D2C" wp14:editId="57B343EA">
                      <wp:simplePos x="0" y="0"/>
                      <wp:positionH relativeFrom="column">
                        <wp:posOffset>335915</wp:posOffset>
                      </wp:positionH>
                      <wp:positionV relativeFrom="paragraph">
                        <wp:posOffset>68580</wp:posOffset>
                      </wp:positionV>
                      <wp:extent cx="3523615" cy="165100"/>
                      <wp:effectExtent l="0" t="0" r="0" b="0"/>
                      <wp:wrapNone/>
                      <wp:docPr id="57" name="TextBox 26"/>
                      <wp:cNvGraphicFramePr/>
                      <a:graphic xmlns:a="http://schemas.openxmlformats.org/drawingml/2006/main">
                        <a:graphicData uri="http://schemas.microsoft.com/office/word/2010/wordprocessingShape">
                          <wps:wsp>
                            <wps:cNvSpPr txBox="1"/>
                            <wps:spPr>
                              <a:xfrm>
                                <a:off x="0" y="0"/>
                                <a:ext cx="352361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3334C76" w14:textId="77777777" w:rsidR="0016710F" w:rsidRDefault="0016710F" w:rsidP="004A4766">
                                  <w:pPr>
                                    <w:rPr>
                                      <w:sz w:val="24"/>
                                      <w:szCs w:val="24"/>
                                    </w:rPr>
                                  </w:pPr>
                                  <w:r>
                                    <w:rPr>
                                      <w:rFonts w:ascii="Cambria Math" w:eastAsia="Cambria Math" w:hAnsi="Cambria Math"/>
                                      <w:i/>
                                      <w:iCs/>
                                      <w:color w:val="000000" w:themeColor="text1"/>
                                    </w:rPr>
                                    <w:t xml:space="preserve">Process validation costs (2TB or SFN) D Sample </w:t>
                                  </w:r>
                                  <w:r>
                                    <w:rPr>
                                      <w:rFonts w:ascii="Cambria Math" w:eastAsia="Cambria Math" w:hAnsi="Cambria Math"/>
                                      <w:i/>
                                      <w:iCs/>
                                      <w:color w:val="000000" w:themeColor="text1"/>
                                      <w:lang w:val="en-US"/>
                                    </w:rPr>
                                    <w:t xml:space="preserve">= </w:t>
                                  </w:r>
                                  <m:oMath>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14</m:t>
                                    </m:r>
                                    <m:r>
                                      <m:rPr>
                                        <m:sty m:val="bi"/>
                                      </m:rPr>
                                      <w:rPr>
                                        <w:rFonts w:ascii="Cambria Math" w:eastAsia="Cambria Math" w:hAnsi="Cambria Math"/>
                                        <w:color w:val="000000"/>
                                      </w:rPr>
                                      <m:t>*</m:t>
                                    </m:r>
                                    <m:r>
                                      <m:rPr>
                                        <m:sty m:val="bi"/>
                                      </m:rPr>
                                      <w:rPr>
                                        <w:rFonts w:ascii="Cambria Math" w:eastAsia="Cambria Math" w:hAnsi="Cambria Math"/>
                                        <w:color w:val="7030A0"/>
                                      </w:rPr>
                                      <m:t>G</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B461D2C" id="TextBox 26" o:spid="_x0000_s1115" type="#_x0000_t202" style="position:absolute;margin-left:26.45pt;margin-top:5.4pt;width:277.45pt;height:13pt;z-index:2517616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" filled="f" stroked="f">
                      <v:textbox style="mso-fit-shape-to-text:t" inset="0,0,0,0">
                        <w:txbxContent>
                          <w:p w14:paraId="53334C76" w14:textId="77777777" w:rsidR="0016710F" w:rsidRDefault="0016710F" w:rsidP="004A4766">
                            <w:pPr>
                              <w:rPr>
                                <w:sz w:val="24"/>
                                <w:szCs w:val="24"/>
                              </w:rPr>
                            </w:pPr>
                            <w:r>
                              <w:rPr>
                                <w:rFonts w:ascii="Cambria Math" w:eastAsia="Cambria Math" w:hAnsi="Cambria Math"/>
                                <w:i/>
                                <w:iCs/>
                                <w:color w:val="000000" w:themeColor="text1"/>
                              </w:rPr>
                              <w:t xml:space="preserve">Process validation costs (2TB or SFN) D Sample </w:t>
                            </w:r>
                            <w:r>
                              <w:rPr>
                                <w:rFonts w:ascii="Cambria Math" w:eastAsia="Cambria Math" w:hAnsi="Cambria Math"/>
                                <w:i/>
                                <w:iCs/>
                                <w:color w:val="000000" w:themeColor="text1"/>
                                <w:lang w:val="en-US"/>
                              </w:rPr>
                              <w:t xml:space="preserve">= </w:t>
                            </w:r>
                            <m:oMath>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14</m:t>
                              </m:r>
                              <m:r>
                                <m:rPr>
                                  <m:sty m:val="bi"/>
                                </m:rPr>
                                <w:rPr>
                                  <w:rFonts w:ascii="Cambria Math" w:eastAsia="Cambria Math" w:hAnsi="Cambria Math"/>
                                  <w:color w:val="000000"/>
                                </w:rPr>
                                <m:t>*</m:t>
                              </m:r>
                              <m:r>
                                <m:rPr>
                                  <m:sty m:val="bi"/>
                                </m:rPr>
                                <w:rPr>
                                  <w:rFonts w:ascii="Cambria Math" w:eastAsia="Cambria Math" w:hAnsi="Cambria Math"/>
                                  <w:color w:val="7030A0"/>
                                </w:rPr>
                                <m:t>G</m:t>
                              </m:r>
                            </m:oMath>
                          </w:p>
                        </w:txbxContent>
                      </v:textbox>
                    </v:shape>
                  </w:pict>
                </mc:Fallback>
              </mc:AlternateContent>
            </w:r>
          </w:p>
          <w:p w14:paraId="12F44973" w14:textId="77777777" w:rsidR="00167EA4" w:rsidRPr="004A4766" w:rsidRDefault="00167EA4"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tc>
      </w:tr>
      <w:tr w:rsidR="00167EA4" w:rsidRPr="00135D5C" w14:paraId="7DF6498B" w14:textId="77777777" w:rsidTr="00167EA4">
        <w:trPr>
          <w:trHeight w:val="1266"/>
        </w:trPr>
        <w:tc>
          <w:tcPr>
            <w:cnfStyle w:val="001000000000" w:firstRow="0" w:lastRow="0" w:firstColumn="1" w:lastColumn="0" w:oddVBand="0" w:evenVBand="0" w:oddHBand="0" w:evenHBand="0" w:firstRowFirstColumn="0" w:firstRowLastColumn="0" w:lastRowFirstColumn="0" w:lastRowLastColumn="0"/>
            <w:tcW w:w="974" w:type="dxa"/>
            <w:vAlign w:val="center"/>
          </w:tcPr>
          <w:p w14:paraId="15AA9BF1" w14:textId="6301CDDF" w:rsidR="00167EA4" w:rsidRDefault="00167EA4" w:rsidP="00167EA4">
            <w:pPr>
              <w:jc w:val="center"/>
              <w:rPr>
                <w:color w:val="FF0000"/>
              </w:rPr>
            </w:pPr>
            <w:r>
              <w:rPr>
                <w:color w:val="FF0000"/>
              </w:rPr>
              <w:t>15</w:t>
            </w:r>
          </w:p>
        </w:tc>
        <w:tc>
          <w:tcPr>
            <w:tcW w:w="1573" w:type="dxa"/>
            <w:vAlign w:val="center"/>
          </w:tcPr>
          <w:p w14:paraId="4D2D2C3D" w14:textId="1F5F62AB" w:rsidR="00167EA4" w:rsidRPr="00167EA4" w:rsidRDefault="00167EA4" w:rsidP="00167EA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Travelling costs associated with Audits</w:t>
            </w:r>
          </w:p>
        </w:tc>
        <w:tc>
          <w:tcPr>
            <w:tcW w:w="6546" w:type="dxa"/>
            <w:vAlign w:val="center"/>
          </w:tcPr>
          <w:p w14:paraId="59070922" w14:textId="155E8B2D" w:rsidR="00167EA4" w:rsidRPr="009264EF" w:rsidRDefault="009264EF" w:rsidP="00167EA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Travelling costs can be planned in the OPRC sheet together with other business trips, but if additional business trips are needed for the Quality points, they can be added here. The input is completely manual and will be used as is in the summary.</w:t>
            </w:r>
          </w:p>
        </w:tc>
      </w:tr>
      <w:tr w:rsidR="00167EA4" w:rsidRPr="00135D5C" w14:paraId="675C56DC" w14:textId="77777777" w:rsidTr="009264EF">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974" w:type="dxa"/>
            <w:vAlign w:val="center"/>
          </w:tcPr>
          <w:p w14:paraId="10F18BAF" w14:textId="6074BC39" w:rsidR="00167EA4" w:rsidRDefault="00167EA4" w:rsidP="00167EA4">
            <w:pPr>
              <w:jc w:val="center"/>
              <w:rPr>
                <w:color w:val="FF0000"/>
              </w:rPr>
            </w:pPr>
            <w:r>
              <w:rPr>
                <w:color w:val="FF0000"/>
              </w:rPr>
              <w:t>16</w:t>
            </w:r>
          </w:p>
        </w:tc>
        <w:tc>
          <w:tcPr>
            <w:tcW w:w="1573" w:type="dxa"/>
            <w:vAlign w:val="center"/>
          </w:tcPr>
          <w:p w14:paraId="1D886768" w14:textId="3D508B8E" w:rsidR="00167EA4" w:rsidRPr="00167EA4" w:rsidRDefault="00167EA4" w:rsidP="00167EA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of all Quality costs</w:t>
            </w:r>
          </w:p>
        </w:tc>
        <w:tc>
          <w:tcPr>
            <w:tcW w:w="6546" w:type="dxa"/>
            <w:vAlign w:val="center"/>
          </w:tcPr>
          <w:p w14:paraId="14F3C86A" w14:textId="4D096CB4" w:rsidR="00167EA4" w:rsidRPr="009264EF" w:rsidRDefault="009264EF" w:rsidP="00167EA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Sum of all the previous Quality costs in the specific month.</w:t>
            </w:r>
          </w:p>
        </w:tc>
      </w:tr>
    </w:tbl>
    <w:p w14:paraId="49FDAB94" w14:textId="77777777" w:rsidR="009264EF" w:rsidRDefault="009264EF" w:rsidP="009264EF">
      <w:pPr>
        <w:pStyle w:val="Heading4"/>
        <w:ind w:left="1425"/>
      </w:pPr>
    </w:p>
    <w:p w14:paraId="3C9D7122" w14:textId="019A5027" w:rsidR="009264EF" w:rsidRDefault="00EB20CD" w:rsidP="009264EF">
      <w:pPr>
        <w:pStyle w:val="Heading4"/>
        <w:numPr>
          <w:ilvl w:val="0"/>
          <w:numId w:val="33"/>
        </w:numPr>
      </w:pPr>
      <w:r w:rsidRPr="00EB20CD">
        <w:t>Process and Equipment release costs</w:t>
      </w:r>
      <w:bookmarkStart w:id="48" w:name="_GoBack"/>
      <w:bookmarkEnd w:id="48"/>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92"/>
        <w:gridCol w:w="1592"/>
        <w:gridCol w:w="6546"/>
      </w:tblGrid>
      <w:tr w:rsidR="009264EF" w:rsidRPr="00135D5C" w14:paraId="205CCCD5" w14:textId="77777777" w:rsidTr="000C5AF8">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F0A0A0D" w14:textId="77777777" w:rsidR="009264EF" w:rsidRPr="00135D5C" w:rsidRDefault="009264EF" w:rsidP="00FA7D79">
            <w:pPr>
              <w:jc w:val="center"/>
              <w:rPr>
                <w:color w:val="auto"/>
              </w:rPr>
            </w:pPr>
            <w:r w:rsidRPr="00135D5C">
              <w:rPr>
                <w:color w:val="auto"/>
              </w:rPr>
              <w:t>Nr. of Formula</w:t>
            </w:r>
          </w:p>
        </w:tc>
        <w:tc>
          <w:tcPr>
            <w:tcW w:w="1592" w:type="dxa"/>
            <w:vAlign w:val="center"/>
          </w:tcPr>
          <w:p w14:paraId="3F3099B9" w14:textId="77777777" w:rsidR="009264EF" w:rsidRPr="00135D5C" w:rsidRDefault="009264EF" w:rsidP="00FA7D79">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6546" w:type="dxa"/>
            <w:vAlign w:val="center"/>
          </w:tcPr>
          <w:p w14:paraId="46861191" w14:textId="77777777" w:rsidR="009264EF" w:rsidRPr="00135D5C" w:rsidRDefault="009264EF" w:rsidP="00FA7D79">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9264EF" w:rsidRPr="00135D5C" w14:paraId="2A52D6E7" w14:textId="77777777" w:rsidTr="000C5AF8">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283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32AC319" w14:textId="670CAE22" w:rsidR="009264EF" w:rsidRPr="00135D5C" w:rsidRDefault="009264EF" w:rsidP="00FA7D79">
            <w:pPr>
              <w:jc w:val="center"/>
              <w:rPr>
                <w:color w:val="FF0000"/>
              </w:rPr>
            </w:pPr>
            <w:r>
              <w:rPr>
                <w:color w:val="FF0000"/>
              </w:rPr>
              <w:t>17</w:t>
            </w:r>
          </w:p>
        </w:tc>
        <w:tc>
          <w:tcPr>
            <w:tcW w:w="1592" w:type="dxa"/>
            <w:vAlign w:val="center"/>
          </w:tcPr>
          <w:p w14:paraId="3A8B6701" w14:textId="7557B3A9" w:rsidR="009264EF" w:rsidRPr="00902DD7" w:rsidRDefault="009264EF" w:rsidP="009264E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Warehouse</w:t>
            </w:r>
            <w:r w:rsidR="000C5AF8">
              <w:rPr>
                <w:rFonts w:ascii="Calibri" w:hAnsi="Calibri" w:cs="Calibri"/>
                <w:color w:val="000000"/>
              </w:rPr>
              <w:t xml:space="preserve"> </w:t>
            </w:r>
            <w:r>
              <w:rPr>
                <w:rFonts w:ascii="Calibri" w:hAnsi="Calibri" w:cs="Calibri"/>
                <w:color w:val="000000"/>
              </w:rPr>
              <w:t>/</w:t>
            </w:r>
            <w:r w:rsidR="000C5AF8">
              <w:rPr>
                <w:rFonts w:ascii="Calibri" w:hAnsi="Calibri" w:cs="Calibri"/>
                <w:color w:val="000000"/>
              </w:rPr>
              <w:t xml:space="preserve"> </w:t>
            </w:r>
            <w:r>
              <w:rPr>
                <w:rFonts w:ascii="Calibri" w:hAnsi="Calibri" w:cs="Calibri"/>
                <w:color w:val="000000"/>
              </w:rPr>
              <w:t>Dispatch area equipment</w:t>
            </w:r>
          </w:p>
        </w:tc>
        <w:tc>
          <w:tcPr>
            <w:tcW w:w="6546" w:type="dxa"/>
            <w:vAlign w:val="center"/>
          </w:tcPr>
          <w:p w14:paraId="4ED2B03D" w14:textId="77777777" w:rsidR="009264EF" w:rsidRDefault="009264EF" w:rsidP="009264E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Tool checks the cost distribution setting and places the costs either in start of ramp up period month or at the start of the B, C and D Sample phases.</w:t>
            </w:r>
          </w:p>
          <w:p w14:paraId="6A3AACA7" w14:textId="453851D4" w:rsidR="009264EF" w:rsidRDefault="009264EF" w:rsidP="00467D0B">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Next steps include checking the equipment count for this designation multiplying by the needed samples, material costs, specific coefficient and percentage of equipment to be released in that phase. </w:t>
            </w:r>
          </w:p>
          <w:p w14:paraId="63A70B49" w14:textId="77777777" w:rsidR="00467D0B" w:rsidRPr="00467D0B" w:rsidRDefault="00467D0B" w:rsidP="00467D0B">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sidRPr="00467D0B">
              <w:rPr>
                <w:rFonts w:ascii="Calibri" w:hAnsi="Calibri" w:cs="Calibri"/>
                <w:color w:val="000000"/>
              </w:rPr>
              <w:t>Start of ramp up allocation</w:t>
            </w:r>
          </w:p>
          <w:p w14:paraId="74BF0F08" w14:textId="0A5478B8" w:rsidR="00467D0B" w:rsidRDefault="00467D0B"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63712" behindDoc="0" locked="0" layoutInCell="1" allowOverlap="1" wp14:anchorId="5E82F966" wp14:editId="1341551B">
                      <wp:simplePos x="0" y="0"/>
                      <wp:positionH relativeFrom="column">
                        <wp:posOffset>19050</wp:posOffset>
                      </wp:positionH>
                      <wp:positionV relativeFrom="paragraph">
                        <wp:posOffset>33655</wp:posOffset>
                      </wp:positionV>
                      <wp:extent cx="6784975" cy="165100"/>
                      <wp:effectExtent l="0" t="0" r="0" b="0"/>
                      <wp:wrapNone/>
                      <wp:docPr id="230" name="TextBox 27"/>
                      <wp:cNvGraphicFramePr/>
                      <a:graphic xmlns:a="http://schemas.openxmlformats.org/drawingml/2006/main">
                        <a:graphicData uri="http://schemas.microsoft.com/office/word/2010/wordprocessingShape">
                          <wps:wsp>
                            <wps:cNvSpPr txBox="1"/>
                            <wps:spPr>
                              <a:xfrm>
                                <a:off x="0" y="0"/>
                                <a:ext cx="678497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6A7A482" w14:textId="77777777" w:rsidR="0016710F" w:rsidRDefault="0016710F" w:rsidP="00467D0B">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Warehouse/Dispatch area equipment =</w:t>
                                  </w:r>
                                </w:p>
                                <w:p w14:paraId="23B4BD03" w14:textId="21FF9FF1" w:rsidR="0016710F" w:rsidRDefault="0016710F" w:rsidP="00467D0B">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lang w:val="en-US"/>
                                      </w:rPr>
                                      <m:t>"Applicable equipment count from PVC PPE Table" *</m:t>
                                    </m:r>
                                    <m:r>
                                      <m:rPr>
                                        <m:sty m:val="bi"/>
                                      </m:rPr>
                                      <w:rPr>
                                        <w:rFonts w:ascii="Cambria Math" w:eastAsia="Cambria Math" w:hAnsi="Cambria Math"/>
                                        <w:color w:val="806000" w:themeColor="accent4" w:themeShade="80"/>
                                        <w:lang w:val="en-US"/>
                                      </w:rPr>
                                      <m:t>H</m:t>
                                    </m:r>
                                    <m:r>
                                      <w:rPr>
                                        <w:rFonts w:ascii="Cambria Math" w:eastAsia="Cambria Math" w:hAnsi="Cambria Math"/>
                                        <w:color w:val="000000"/>
                                      </w:rPr>
                                      <m:t>*</m:t>
                                    </m:r>
                                    <m:r>
                                      <m:rPr>
                                        <m:sty m:val="bi"/>
                                      </m:rPr>
                                      <w:rPr>
                                        <w:rFonts w:ascii="Cambria Math" w:eastAsia="Cambria Math" w:hAnsi="Cambria Math"/>
                                        <w:color w:val="ED7D31" w:themeColor="accent2"/>
                                        <w:lang w:val="en-US"/>
                                      </w:rPr>
                                      <m:t>F</m:t>
                                    </m:r>
                                    <m: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17</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E82F966" id="_x0000_s1116" type="#_x0000_t202" style="position:absolute;margin-left:1.5pt;margin-top:2.65pt;width:534.25pt;height:13pt;z-index:2517637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" filled="f" stroked="f">
                      <v:textbox style="mso-fit-shape-to-text:t" inset="0,0,0,0">
                        <w:txbxContent>
                          <w:p w14:paraId="66A7A482" w14:textId="77777777" w:rsidR="0016710F" w:rsidRDefault="0016710F" w:rsidP="00467D0B">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Warehouse/Dispatch area equipment =</w:t>
                            </w:r>
                          </w:p>
                          <w:p w14:paraId="23B4BD03" w14:textId="21FF9FF1" w:rsidR="0016710F" w:rsidRDefault="0016710F" w:rsidP="00467D0B">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lang w:val="en-US"/>
                                </w:rPr>
                                <m:t>"Applicable equipment count from PVC PPE Table" *</m:t>
                              </m:r>
                              <m:r>
                                <m:rPr>
                                  <m:sty m:val="bi"/>
                                </m:rPr>
                                <w:rPr>
                                  <w:rFonts w:ascii="Cambria Math" w:eastAsia="Cambria Math" w:hAnsi="Cambria Math"/>
                                  <w:color w:val="806000" w:themeColor="accent4" w:themeShade="80"/>
                                  <w:lang w:val="en-US"/>
                                </w:rPr>
                                <m:t>H</m:t>
                              </m:r>
                              <m:r>
                                <w:rPr>
                                  <w:rFonts w:ascii="Cambria Math" w:eastAsia="Cambria Math" w:hAnsi="Cambria Math"/>
                                  <w:color w:val="000000"/>
                                </w:rPr>
                                <m:t>*</m:t>
                              </m:r>
                              <m:r>
                                <m:rPr>
                                  <m:sty m:val="bi"/>
                                </m:rPr>
                                <w:rPr>
                                  <w:rFonts w:ascii="Cambria Math" w:eastAsia="Cambria Math" w:hAnsi="Cambria Math"/>
                                  <w:color w:val="ED7D31" w:themeColor="accent2"/>
                                  <w:lang w:val="en-US"/>
                                </w:rPr>
                                <m:t>F</m:t>
                              </m:r>
                              <m: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17</m:t>
                              </m:r>
                            </m:oMath>
                          </w:p>
                        </w:txbxContent>
                      </v:textbox>
                    </v:shape>
                  </w:pict>
                </mc:Fallback>
              </mc:AlternateContent>
            </w:r>
          </w:p>
          <w:p w14:paraId="006CF152" w14:textId="16926C61" w:rsidR="00467D0B" w:rsidRDefault="00467D0B"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00DDEA08" w14:textId="5246EBF5" w:rsidR="00467D0B" w:rsidRDefault="00467D0B"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1B16B496" w14:textId="77777777" w:rsidR="00467D0B" w:rsidRDefault="00467D0B"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5208BEBE" w14:textId="390508BD" w:rsidR="00467D0B" w:rsidRPr="00467D0B" w:rsidRDefault="00467D0B" w:rsidP="00467D0B">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sidRPr="00467D0B">
              <w:rPr>
                <w:rFonts w:ascii="Calibri" w:hAnsi="Calibri" w:cs="Calibri"/>
                <w:color w:val="000000"/>
              </w:rPr>
              <w:t>Per phase allocation</w:t>
            </w:r>
          </w:p>
          <w:p w14:paraId="186570EA" w14:textId="112CFFAD" w:rsidR="00467D0B" w:rsidRDefault="00467D0B"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65760" behindDoc="0" locked="0" layoutInCell="1" allowOverlap="1" wp14:anchorId="22075AD7" wp14:editId="4C6AB244">
                      <wp:simplePos x="0" y="0"/>
                      <wp:positionH relativeFrom="column">
                        <wp:posOffset>209550</wp:posOffset>
                      </wp:positionH>
                      <wp:positionV relativeFrom="paragraph">
                        <wp:posOffset>23495</wp:posOffset>
                      </wp:positionV>
                      <wp:extent cx="7564755" cy="165100"/>
                      <wp:effectExtent l="0" t="0" r="0" b="0"/>
                      <wp:wrapNone/>
                      <wp:docPr id="231" name="TextBox 28"/>
                      <wp:cNvGraphicFramePr/>
                      <a:graphic xmlns:a="http://schemas.openxmlformats.org/drawingml/2006/main">
                        <a:graphicData uri="http://schemas.microsoft.com/office/word/2010/wordprocessingShape">
                          <wps:wsp>
                            <wps:cNvSpPr txBox="1"/>
                            <wps:spPr>
                              <a:xfrm>
                                <a:off x="0" y="0"/>
                                <a:ext cx="756475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4B3390B" w14:textId="77777777" w:rsidR="0016710F" w:rsidRPr="00467D0B" w:rsidRDefault="0016710F" w:rsidP="00467D0B">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 xml:space="preserve">W/D area eq.  B Sample Phase = </w:t>
                                  </w:r>
                                </w:p>
                                <w:p w14:paraId="31CF1749" w14:textId="7E156891" w:rsidR="0016710F" w:rsidRDefault="0016710F" w:rsidP="00467D0B">
                                  <w:pPr>
                                    <w:rPr>
                                      <w:sz w:val="24"/>
                                      <w:szCs w:val="24"/>
                                    </w:rPr>
                                  </w:pPr>
                                  <m:oMathPara>
                                    <m:oMath>
                                      <m:r>
                                        <w:rPr>
                                          <w:rFonts w:ascii="Cambria Math" w:eastAsia="Cambria Math" w:hAnsi="Cambria Math"/>
                                          <w:color w:val="000000"/>
                                          <w:lang w:val="en-US"/>
                                        </w:rPr>
                                        <m:t>"</m:t>
                                      </m:r>
                                      <m:r>
                                        <m:rPr>
                                          <m:nor/>
                                        </m:rPr>
                                        <w:rPr>
                                          <w:rFonts w:ascii="Cambria Math" w:eastAsia="Cambria Math" w:hAnsi="Cambria Math"/>
                                          <w:color w:val="000000"/>
                                          <w:lang w:val="en-US"/>
                                        </w:rPr>
                                        <m:t>Applicable eq. count from PVC PPE Table</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17</m:t>
                                      </m:r>
                                      <m:r>
                                        <m:rPr>
                                          <m:sty m:val="bi"/>
                                        </m:rPr>
                                        <w:rPr>
                                          <w:rFonts w:ascii="Cambria Math" w:eastAsia="Cambria Math" w:hAnsi="Cambria Math"/>
                                          <w:color w:val="000000"/>
                                          <w:lang w:val="en-US"/>
                                        </w:rPr>
                                        <m:t>*I</m:t>
                                      </m:r>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2075AD7" id="TextBox 28" o:spid="_x0000_s1117" type="#_x0000_t202" style="position:absolute;margin-left:16.5pt;margin-top:1.85pt;width:595.65pt;height:13pt;z-index:2517657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" filled="f" stroked="f">
                      <v:textbox style="mso-fit-shape-to-text:t" inset="0,0,0,0">
                        <w:txbxContent>
                          <w:p w14:paraId="04B3390B" w14:textId="77777777" w:rsidR="0016710F" w:rsidRPr="00467D0B" w:rsidRDefault="0016710F" w:rsidP="00467D0B">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 xml:space="preserve">W/D area eq.  B Sample Phase = </w:t>
                            </w:r>
                          </w:p>
                          <w:p w14:paraId="31CF1749" w14:textId="7E156891" w:rsidR="0016710F" w:rsidRDefault="0016710F" w:rsidP="00467D0B">
                            <w:pPr>
                              <w:rPr>
                                <w:sz w:val="24"/>
                                <w:szCs w:val="24"/>
                              </w:rPr>
                            </w:pPr>
                            <m:oMathPara>
                              <m:oMath>
                                <m:r>
                                  <w:rPr>
                                    <w:rFonts w:ascii="Cambria Math" w:eastAsia="Cambria Math" w:hAnsi="Cambria Math"/>
                                    <w:color w:val="000000"/>
                                    <w:lang w:val="en-US"/>
                                  </w:rPr>
                                  <m:t>"</m:t>
                                </m:r>
                                <m:r>
                                  <m:rPr>
                                    <m:nor/>
                                  </m:rPr>
                                  <w:rPr>
                                    <w:rFonts w:ascii="Cambria Math" w:eastAsia="Cambria Math" w:hAnsi="Cambria Math"/>
                                    <w:color w:val="000000"/>
                                    <w:lang w:val="en-US"/>
                                  </w:rPr>
                                  <m:t>Applicable eq. count from PVC PPE Table</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17</m:t>
                                </m:r>
                                <m:r>
                                  <m:rPr>
                                    <m:sty m:val="bi"/>
                                  </m:rPr>
                                  <w:rPr>
                                    <w:rFonts w:ascii="Cambria Math" w:eastAsia="Cambria Math" w:hAnsi="Cambria Math"/>
                                    <w:color w:val="000000"/>
                                    <w:lang w:val="en-US"/>
                                  </w:rPr>
                                  <m:t>*I</m:t>
                                </m:r>
                              </m:oMath>
                            </m:oMathPara>
                          </w:p>
                        </w:txbxContent>
                      </v:textbox>
                    </v:shape>
                  </w:pict>
                </mc:Fallback>
              </mc:AlternateContent>
            </w:r>
          </w:p>
          <w:p w14:paraId="305EEE45" w14:textId="40AD3B9A" w:rsidR="00467D0B" w:rsidRDefault="00467D0B"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24E170B1" w14:textId="77AD0785" w:rsidR="00467D0B" w:rsidRDefault="00467D0B"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4406759F" w14:textId="028BEA37" w:rsidR="00467D0B" w:rsidRDefault="00467D0B"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67808" behindDoc="0" locked="0" layoutInCell="1" allowOverlap="1" wp14:anchorId="5E21F5E5" wp14:editId="3445C327">
                      <wp:simplePos x="0" y="0"/>
                      <wp:positionH relativeFrom="column">
                        <wp:posOffset>209550</wp:posOffset>
                      </wp:positionH>
                      <wp:positionV relativeFrom="paragraph">
                        <wp:posOffset>80010</wp:posOffset>
                      </wp:positionV>
                      <wp:extent cx="7557770" cy="165100"/>
                      <wp:effectExtent l="0" t="0" r="0" b="0"/>
                      <wp:wrapNone/>
                      <wp:docPr id="232" name="TextBox 29"/>
                      <wp:cNvGraphicFramePr/>
                      <a:graphic xmlns:a="http://schemas.openxmlformats.org/drawingml/2006/main">
                        <a:graphicData uri="http://schemas.microsoft.com/office/word/2010/wordprocessingShape">
                          <wps:wsp>
                            <wps:cNvSpPr txBox="1"/>
                            <wps:spPr>
                              <a:xfrm>
                                <a:off x="0" y="0"/>
                                <a:ext cx="755777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2D16167" w14:textId="77777777" w:rsidR="0016710F" w:rsidRDefault="0016710F" w:rsidP="00467D0B">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 xml:space="preserve">W/D area eq.  C Sample Phase = </w:t>
                                  </w:r>
                                </w:p>
                                <w:p w14:paraId="6504F921" w14:textId="086F59B6" w:rsidR="0016710F" w:rsidRDefault="0016710F" w:rsidP="00467D0B">
                                  <w:pPr>
                                    <w:rPr>
                                      <w:sz w:val="24"/>
                                      <w:szCs w:val="24"/>
                                    </w:rPr>
                                  </w:pPr>
                                  <m:oMathPara>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17</m:t>
                                      </m:r>
                                      <m:r>
                                        <m:rPr>
                                          <m:sty m:val="bi"/>
                                        </m:rPr>
                                        <w:rPr>
                                          <w:rFonts w:ascii="Cambria Math" w:eastAsia="Cambria Math" w:hAnsi="Cambria Math"/>
                                          <w:color w:val="000000"/>
                                          <w:lang w:val="en-US"/>
                                        </w:rPr>
                                        <m:t>*J</m:t>
                                      </m:r>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E21F5E5" id="TextBox 29" o:spid="_x0000_s1118" type="#_x0000_t202" style="position:absolute;margin-left:16.5pt;margin-top:6.3pt;width:595.1pt;height:13pt;z-index:2517678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" filled="f" stroked="f">
                      <v:textbox style="mso-fit-shape-to-text:t" inset="0,0,0,0">
                        <w:txbxContent>
                          <w:p w14:paraId="32D16167" w14:textId="77777777" w:rsidR="0016710F" w:rsidRDefault="0016710F" w:rsidP="00467D0B">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 xml:space="preserve">W/D area eq.  C Sample Phase = </w:t>
                            </w:r>
                          </w:p>
                          <w:p w14:paraId="6504F921" w14:textId="086F59B6" w:rsidR="0016710F" w:rsidRDefault="0016710F" w:rsidP="00467D0B">
                            <w:pPr>
                              <w:rPr>
                                <w:sz w:val="24"/>
                                <w:szCs w:val="24"/>
                              </w:rPr>
                            </w:pPr>
                            <m:oMathPara>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17</m:t>
                                </m:r>
                                <m:r>
                                  <m:rPr>
                                    <m:sty m:val="bi"/>
                                  </m:rPr>
                                  <w:rPr>
                                    <w:rFonts w:ascii="Cambria Math" w:eastAsia="Cambria Math" w:hAnsi="Cambria Math"/>
                                    <w:color w:val="000000"/>
                                    <w:lang w:val="en-US"/>
                                  </w:rPr>
                                  <m:t>*J</m:t>
                                </m:r>
                              </m:oMath>
                            </m:oMathPara>
                          </w:p>
                        </w:txbxContent>
                      </v:textbox>
                    </v:shape>
                  </w:pict>
                </mc:Fallback>
              </mc:AlternateContent>
            </w:r>
          </w:p>
          <w:p w14:paraId="02464EA2" w14:textId="43361A53" w:rsidR="00467D0B" w:rsidRDefault="00467D0B"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59F15B38" w14:textId="7A1FCB59" w:rsidR="00467D0B" w:rsidRDefault="00467D0B"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5D84DEF2" w14:textId="2E00905E" w:rsidR="00467D0B" w:rsidRDefault="00467D0B"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69856" behindDoc="0" locked="0" layoutInCell="1" allowOverlap="1" wp14:anchorId="31B6B8B6" wp14:editId="735C90F2">
                      <wp:simplePos x="0" y="0"/>
                      <wp:positionH relativeFrom="column">
                        <wp:posOffset>200025</wp:posOffset>
                      </wp:positionH>
                      <wp:positionV relativeFrom="paragraph">
                        <wp:posOffset>119380</wp:posOffset>
                      </wp:positionV>
                      <wp:extent cx="8197215" cy="165100"/>
                      <wp:effectExtent l="0" t="0" r="0" b="0"/>
                      <wp:wrapNone/>
                      <wp:docPr id="233" name="TextBox 30"/>
                      <wp:cNvGraphicFramePr/>
                      <a:graphic xmlns:a="http://schemas.openxmlformats.org/drawingml/2006/main">
                        <a:graphicData uri="http://schemas.microsoft.com/office/word/2010/wordprocessingShape">
                          <wps:wsp>
                            <wps:cNvSpPr txBox="1"/>
                            <wps:spPr>
                              <a:xfrm>
                                <a:off x="0" y="0"/>
                                <a:ext cx="819721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40D6169" w14:textId="77777777" w:rsidR="0016710F" w:rsidRDefault="0016710F" w:rsidP="00467D0B">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 xml:space="preserve">W/D area eq.  D Sample Phase = </w:t>
                                  </w:r>
                                </w:p>
                                <w:p w14:paraId="53C522D0" w14:textId="69513CE9" w:rsidR="0016710F" w:rsidRDefault="0016710F" w:rsidP="00467D0B">
                                  <w:pPr>
                                    <w:rPr>
                                      <w:sz w:val="24"/>
                                      <w:szCs w:val="24"/>
                                    </w:rPr>
                                  </w:pPr>
                                  <m:oMathPara>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17</m:t>
                                      </m:r>
                                      <m:r>
                                        <m:rPr>
                                          <m:sty m:val="bi"/>
                                        </m:rPr>
                                        <w:rPr>
                                          <w:rFonts w:ascii="Cambria Math" w:eastAsia="Cambria Math" w:hAnsi="Cambria Math"/>
                                          <w:color w:val="000000"/>
                                          <w:lang w:val="en-US"/>
                                        </w:rPr>
                                        <m:t>*(1-I-J)</m:t>
                                      </m:r>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1B6B8B6" id="TextBox 30" o:spid="_x0000_s1119" type="#_x0000_t202" style="position:absolute;margin-left:15.75pt;margin-top:9.4pt;width:645.45pt;height:13pt;z-index:2517698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" filled="f" stroked="f">
                      <v:textbox style="mso-fit-shape-to-text:t" inset="0,0,0,0">
                        <w:txbxContent>
                          <w:p w14:paraId="040D6169" w14:textId="77777777" w:rsidR="0016710F" w:rsidRDefault="0016710F" w:rsidP="00467D0B">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 xml:space="preserve">W/D area eq.  D Sample Phase = </w:t>
                            </w:r>
                          </w:p>
                          <w:p w14:paraId="53C522D0" w14:textId="69513CE9" w:rsidR="0016710F" w:rsidRDefault="0016710F" w:rsidP="00467D0B">
                            <w:pPr>
                              <w:rPr>
                                <w:sz w:val="24"/>
                                <w:szCs w:val="24"/>
                              </w:rPr>
                            </w:pPr>
                            <m:oMathPara>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17</m:t>
                                </m:r>
                                <m:r>
                                  <m:rPr>
                                    <m:sty m:val="bi"/>
                                  </m:rPr>
                                  <w:rPr>
                                    <w:rFonts w:ascii="Cambria Math" w:eastAsia="Cambria Math" w:hAnsi="Cambria Math"/>
                                    <w:color w:val="000000"/>
                                    <w:lang w:val="en-US"/>
                                  </w:rPr>
                                  <m:t>*(1-I-J)</m:t>
                                </m:r>
                              </m:oMath>
                            </m:oMathPara>
                          </w:p>
                        </w:txbxContent>
                      </v:textbox>
                    </v:shape>
                  </w:pict>
                </mc:Fallback>
              </mc:AlternateContent>
            </w:r>
          </w:p>
          <w:p w14:paraId="70A6B0D4" w14:textId="2E131B06" w:rsidR="00467D0B" w:rsidRDefault="00467D0B"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7916E320" w14:textId="77777777" w:rsidR="00467D0B" w:rsidRDefault="00467D0B"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2FA00E56" w14:textId="1B456157" w:rsidR="00467D0B" w:rsidRPr="00902DD7" w:rsidRDefault="00467D0B"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tc>
      </w:tr>
      <w:tr w:rsidR="009264EF" w:rsidRPr="00135D5C" w14:paraId="18B21FD4" w14:textId="77777777" w:rsidTr="000C5AF8">
        <w:tblPrEx>
          <w:tblCellMar>
            <w:left w:w="70" w:type="dxa"/>
            <w:right w:w="70" w:type="dxa"/>
          </w:tblCellMar>
        </w:tblPrEx>
        <w:trPr>
          <w:trHeight w:val="7227"/>
        </w:trPr>
        <w:tc>
          <w:tcPr>
            <w:tcW w:w="992" w:type="dxa"/>
            <w:vAlign w:val="center"/>
          </w:tcPr>
          <w:p w14:paraId="470B37B4" w14:textId="7C23AC53" w:rsidR="009264EF" w:rsidRDefault="009264EF" w:rsidP="00FA7D79">
            <w:pPr>
              <w:jc w:val="center"/>
              <w:cnfStyle w:val="001000000000" w:firstRow="0" w:lastRow="0" w:firstColumn="1" w:lastColumn="0" w:oddVBand="0" w:evenVBand="0" w:oddHBand="0" w:evenHBand="0" w:firstRowFirstColumn="0" w:firstRowLastColumn="0" w:lastRowFirstColumn="0" w:lastRowLastColumn="0"/>
              <w:rPr>
                <w:color w:val="FF0000"/>
              </w:rPr>
            </w:pPr>
            <w:r>
              <w:rPr>
                <w:color w:val="FF0000"/>
              </w:rPr>
              <w:t>18</w:t>
            </w:r>
          </w:p>
        </w:tc>
        <w:tc>
          <w:tcPr>
            <w:tcW w:w="1592" w:type="dxa"/>
            <w:vAlign w:val="center"/>
          </w:tcPr>
          <w:p w14:paraId="1464E1CA" w14:textId="43793864" w:rsidR="009264EF" w:rsidRPr="001374C8" w:rsidRDefault="009264EF" w:rsidP="009264EF">
            <w:pPr>
              <w:jc w:val="center"/>
              <w:rPr>
                <w:rFonts w:ascii="Calibri" w:hAnsi="Calibri" w:cs="Calibri"/>
                <w:color w:val="000000"/>
                <w:lang w:val="sk-SK"/>
              </w:rPr>
            </w:pPr>
            <w:r>
              <w:rPr>
                <w:rFonts w:ascii="Calibri" w:hAnsi="Calibri" w:cs="Calibri"/>
                <w:color w:val="000000"/>
              </w:rPr>
              <w:t>Cutting room area equipment</w:t>
            </w:r>
          </w:p>
        </w:tc>
        <w:tc>
          <w:tcPr>
            <w:tcW w:w="6546" w:type="dxa"/>
            <w:vAlign w:val="center"/>
          </w:tcPr>
          <w:p w14:paraId="52C7FEF7" w14:textId="77777777" w:rsidR="00B729F8" w:rsidRDefault="00B729F8" w:rsidP="00B729F8">
            <w:pPr>
              <w:rPr>
                <w:rFonts w:ascii="Calibri" w:hAnsi="Calibri" w:cs="Calibri"/>
                <w:color w:val="000000"/>
                <w:lang w:val="sk-SK"/>
              </w:rPr>
            </w:pPr>
            <w:r>
              <w:rPr>
                <w:rFonts w:ascii="Calibri" w:hAnsi="Calibri" w:cs="Calibri"/>
                <w:color w:val="000000"/>
              </w:rPr>
              <w:t>Tool checks the cost distribution setting and places the costs either in start of ramp up period month or at the start of the B, C and D Sample phases.</w:t>
            </w:r>
          </w:p>
          <w:p w14:paraId="463D7170" w14:textId="4DA957B2" w:rsidR="00B729F8" w:rsidRDefault="00B729F8" w:rsidP="00B729F8">
            <w:pPr>
              <w:spacing w:before="240"/>
              <w:rPr>
                <w:rFonts w:ascii="Calibri" w:hAnsi="Calibri" w:cs="Calibri"/>
                <w:color w:val="000000"/>
              </w:rPr>
            </w:pPr>
            <w:r>
              <w:rPr>
                <w:rFonts w:ascii="Calibri" w:hAnsi="Calibri" w:cs="Calibri"/>
                <w:color w:val="000000"/>
              </w:rPr>
              <w:t xml:space="preserve">Next steps include checking the equipment count for this designation multiplying by the needed samples (50x2 as longest/shortest wires per machine), material costs, specific coefficient and percentage of equipment to be released in that phase. </w:t>
            </w:r>
          </w:p>
          <w:p w14:paraId="74962253" w14:textId="77777777" w:rsidR="00B729F8" w:rsidRDefault="00B729F8" w:rsidP="00B729F8">
            <w:pPr>
              <w:rPr>
                <w:rFonts w:ascii="Calibri" w:hAnsi="Calibri" w:cs="Calibri"/>
                <w:color w:val="000000"/>
              </w:rPr>
            </w:pPr>
          </w:p>
          <w:p w14:paraId="14CE5F46" w14:textId="4F14A775" w:rsidR="00B729F8" w:rsidRPr="00B729F8" w:rsidRDefault="00B729F8" w:rsidP="00B729F8">
            <w:pPr>
              <w:pStyle w:val="ListParagraph"/>
              <w:numPr>
                <w:ilvl w:val="0"/>
                <w:numId w:val="35"/>
              </w:numPr>
              <w:rPr>
                <w:rFonts w:ascii="Calibri" w:hAnsi="Calibri" w:cs="Calibri"/>
                <w:color w:val="000000"/>
                <w:lang w:val="sk-SK"/>
              </w:rPr>
            </w:pPr>
            <w:r w:rsidRPr="00B729F8">
              <w:rPr>
                <w:rFonts w:ascii="Calibri" w:hAnsi="Calibri" w:cs="Calibri"/>
                <w:color w:val="000000"/>
              </w:rPr>
              <w:t>Start of ramp up allocation</w:t>
            </w:r>
          </w:p>
          <w:p w14:paraId="0161CF0A" w14:textId="66692432" w:rsidR="00B729F8" w:rsidRDefault="00B729F8" w:rsidP="00B729F8">
            <w:pPr>
              <w:spacing w:before="240"/>
              <w:rPr>
                <w:rFonts w:ascii="Calibri" w:hAnsi="Calibri" w:cs="Calibri"/>
                <w:color w:val="000000"/>
              </w:rPr>
            </w:pPr>
            <w:r>
              <w:rPr>
                <w:noProof/>
              </w:rPr>
              <mc:AlternateContent>
                <mc:Choice Requires="wps">
                  <w:drawing>
                    <wp:anchor distT="0" distB="0" distL="114300" distR="114300" simplePos="0" relativeHeight="251771904" behindDoc="0" locked="0" layoutInCell="1" allowOverlap="1" wp14:anchorId="1D47DE31" wp14:editId="413195B1">
                      <wp:simplePos x="0" y="0"/>
                      <wp:positionH relativeFrom="column">
                        <wp:posOffset>238125</wp:posOffset>
                      </wp:positionH>
                      <wp:positionV relativeFrom="paragraph">
                        <wp:posOffset>59055</wp:posOffset>
                      </wp:positionV>
                      <wp:extent cx="6202045" cy="165100"/>
                      <wp:effectExtent l="0" t="0" r="0" b="0"/>
                      <wp:wrapNone/>
                      <wp:docPr id="234" name="TextBox 31"/>
                      <wp:cNvGraphicFramePr/>
                      <a:graphic xmlns:a="http://schemas.openxmlformats.org/drawingml/2006/main">
                        <a:graphicData uri="http://schemas.microsoft.com/office/word/2010/wordprocessingShape">
                          <wps:wsp>
                            <wps:cNvSpPr txBox="1"/>
                            <wps:spPr>
                              <a:xfrm>
                                <a:off x="0" y="0"/>
                                <a:ext cx="620204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2375699" w14:textId="77777777" w:rsidR="0016710F" w:rsidRDefault="0016710F" w:rsidP="00B729F8">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Cutting room area equipment =</w:t>
                                  </w:r>
                                </w:p>
                                <w:p w14:paraId="29B1E48A" w14:textId="00E1351E" w:rsidR="0016710F" w:rsidRDefault="0016710F" w:rsidP="00B729F8">
                                  <w:pPr>
                                    <w:rPr>
                                      <w:sz w:val="24"/>
                                      <w:szCs w:val="24"/>
                                    </w:rPr>
                                  </w:pPr>
                                  <w:r>
                                    <w:rPr>
                                      <w:rFonts w:ascii="Cambria Math" w:eastAsia="Cambria Math" w:hAnsi="Cambria Math"/>
                                      <w:i/>
                                      <w:iCs/>
                                      <w:color w:val="000000"/>
                                      <w:lang w:val="en-US"/>
                                    </w:rPr>
                                    <w:t xml:space="preserve"> </w:t>
                                  </w:r>
                                  <m:oMath>
                                    <m:r>
                                      <w:rPr>
                                        <w:rFonts w:ascii="Cambria Math" w:eastAsia="Cambria Math" w:hAnsi="Cambria Math"/>
                                        <w:color w:val="000000"/>
                                        <w:lang w:val="en-US"/>
                                      </w:rPr>
                                      <m:t>"Applicable eq. count from PVC PPE Table" *</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000000"/>
                                        <w:lang w:val="en-US"/>
                                      </w:rPr>
                                      <m:t>100*</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18</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D47DE31" id="TextBox 31" o:spid="_x0000_s1120" type="#_x0000_t202" style="position:absolute;margin-left:18.75pt;margin-top:4.65pt;width:488.35pt;height:13pt;z-index:251771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" filled="f" stroked="f">
                      <v:textbox style="mso-fit-shape-to-text:t" inset="0,0,0,0">
                        <w:txbxContent>
                          <w:p w14:paraId="42375699" w14:textId="77777777" w:rsidR="0016710F" w:rsidRDefault="0016710F" w:rsidP="00B729F8">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Cutting room area equipment =</w:t>
                            </w:r>
                          </w:p>
                          <w:p w14:paraId="29B1E48A" w14:textId="00E1351E" w:rsidR="0016710F" w:rsidRDefault="0016710F" w:rsidP="00B729F8">
                            <w:pPr>
                              <w:rPr>
                                <w:sz w:val="24"/>
                                <w:szCs w:val="24"/>
                              </w:rPr>
                            </w:pPr>
                            <w:r>
                              <w:rPr>
                                <w:rFonts w:ascii="Cambria Math" w:eastAsia="Cambria Math" w:hAnsi="Cambria Math"/>
                                <w:i/>
                                <w:iCs/>
                                <w:color w:val="000000"/>
                                <w:lang w:val="en-US"/>
                              </w:rPr>
                              <w:t xml:space="preserve"> </w:t>
                            </w:r>
                            <m:oMath>
                              <m:r>
                                <w:rPr>
                                  <w:rFonts w:ascii="Cambria Math" w:eastAsia="Cambria Math" w:hAnsi="Cambria Math"/>
                                  <w:color w:val="000000"/>
                                  <w:lang w:val="en-US"/>
                                </w:rPr>
                                <m:t>"Applicable eq. count from PVC PPE Table" *</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000000"/>
                                  <w:lang w:val="en-US"/>
                                </w:rPr>
                                <m:t>100*</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18</m:t>
                              </m:r>
                            </m:oMath>
                          </w:p>
                        </w:txbxContent>
                      </v:textbox>
                    </v:shape>
                  </w:pict>
                </mc:Fallback>
              </mc:AlternateContent>
            </w:r>
          </w:p>
          <w:p w14:paraId="477B5112" w14:textId="60E1EBB4" w:rsidR="00B729F8" w:rsidRDefault="00B729F8" w:rsidP="00B729F8">
            <w:pPr>
              <w:spacing w:before="240"/>
              <w:rPr>
                <w:rFonts w:ascii="Calibri" w:hAnsi="Calibri" w:cs="Calibri"/>
                <w:color w:val="000000"/>
              </w:rPr>
            </w:pPr>
          </w:p>
          <w:p w14:paraId="3C666CA2" w14:textId="61E115F4" w:rsidR="00B729F8" w:rsidRPr="00B729F8" w:rsidRDefault="00B729F8" w:rsidP="00B729F8">
            <w:pPr>
              <w:pStyle w:val="ListParagraph"/>
              <w:numPr>
                <w:ilvl w:val="0"/>
                <w:numId w:val="35"/>
              </w:numPr>
              <w:rPr>
                <w:rFonts w:ascii="Calibri" w:hAnsi="Calibri" w:cs="Calibri"/>
                <w:color w:val="000000"/>
                <w:lang w:val="sk-SK"/>
              </w:rPr>
            </w:pPr>
            <w:r w:rsidRPr="00B729F8">
              <w:rPr>
                <w:rFonts w:ascii="Calibri" w:hAnsi="Calibri" w:cs="Calibri"/>
                <w:color w:val="000000"/>
              </w:rPr>
              <w:t>Per phase allocation</w:t>
            </w:r>
          </w:p>
          <w:p w14:paraId="561C378C" w14:textId="131411ED" w:rsidR="00B729F8" w:rsidRPr="00B729F8" w:rsidRDefault="00B729F8" w:rsidP="00B729F8">
            <w:pPr>
              <w:rPr>
                <w:rFonts w:ascii="Calibri" w:hAnsi="Calibri" w:cs="Calibri"/>
                <w:color w:val="000000"/>
                <w:lang w:val="sk-SK"/>
              </w:rPr>
            </w:pPr>
            <w:r>
              <w:rPr>
                <w:noProof/>
              </w:rPr>
              <mc:AlternateContent>
                <mc:Choice Requires="wps">
                  <w:drawing>
                    <wp:anchor distT="0" distB="0" distL="114300" distR="114300" simplePos="0" relativeHeight="251773952" behindDoc="0" locked="0" layoutInCell="1" allowOverlap="1" wp14:anchorId="37CD8410" wp14:editId="264871DB">
                      <wp:simplePos x="0" y="0"/>
                      <wp:positionH relativeFrom="column">
                        <wp:posOffset>279400</wp:posOffset>
                      </wp:positionH>
                      <wp:positionV relativeFrom="paragraph">
                        <wp:posOffset>97155</wp:posOffset>
                      </wp:positionV>
                      <wp:extent cx="7210425" cy="165100"/>
                      <wp:effectExtent l="0" t="0" r="0" b="0"/>
                      <wp:wrapNone/>
                      <wp:docPr id="235" name="TextBox 32"/>
                      <wp:cNvGraphicFramePr/>
                      <a:graphic xmlns:a="http://schemas.openxmlformats.org/drawingml/2006/main">
                        <a:graphicData uri="http://schemas.microsoft.com/office/word/2010/wordprocessingShape">
                          <wps:wsp>
                            <wps:cNvSpPr txBox="1"/>
                            <wps:spPr>
                              <a:xfrm>
                                <a:off x="0" y="0"/>
                                <a:ext cx="721042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0F1B1F0" w14:textId="77777777" w:rsidR="0016710F" w:rsidRDefault="0016710F" w:rsidP="00B729F8">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Cutting room area eq.  B Sample Phase =</w:t>
                                  </w:r>
                                </w:p>
                                <w:p w14:paraId="29C2EF53" w14:textId="13B9CCCE" w:rsidR="0016710F" w:rsidRDefault="0016710F" w:rsidP="00B729F8">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000000" w:themeColor="text1"/>
                                        <w:lang w:val="en-US"/>
                                      </w:rPr>
                                      <m:t>100</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18</m:t>
                                    </m:r>
                                    <m:r>
                                      <m:rPr>
                                        <m:sty m:val="bi"/>
                                      </m:rPr>
                                      <w:rPr>
                                        <w:rFonts w:ascii="Cambria Math" w:eastAsia="Cambria Math" w:hAnsi="Cambria Math"/>
                                        <w:color w:val="000000"/>
                                        <w:lang w:val="en-US"/>
                                      </w:rPr>
                                      <m:t>*I</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7CD8410" id="TextBox 32" o:spid="_x0000_s1121" type="#_x0000_t202" style="position:absolute;margin-left:22pt;margin-top:7.65pt;width:567.75pt;height:13pt;z-index:251773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" filled="f" stroked="f">
                      <v:textbox style="mso-fit-shape-to-text:t" inset="0,0,0,0">
                        <w:txbxContent>
                          <w:p w14:paraId="70F1B1F0" w14:textId="77777777" w:rsidR="0016710F" w:rsidRDefault="0016710F" w:rsidP="00B729F8">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Cutting room area eq.  B Sample Phase =</w:t>
                            </w:r>
                          </w:p>
                          <w:p w14:paraId="29C2EF53" w14:textId="13B9CCCE" w:rsidR="0016710F" w:rsidRDefault="0016710F" w:rsidP="00B729F8">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000000" w:themeColor="text1"/>
                                  <w:lang w:val="en-US"/>
                                </w:rPr>
                                <m:t>100</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18</m:t>
                              </m:r>
                              <m:r>
                                <m:rPr>
                                  <m:sty m:val="bi"/>
                                </m:rPr>
                                <w:rPr>
                                  <w:rFonts w:ascii="Cambria Math" w:eastAsia="Cambria Math" w:hAnsi="Cambria Math"/>
                                  <w:color w:val="000000"/>
                                  <w:lang w:val="en-US"/>
                                </w:rPr>
                                <m:t>*I</m:t>
                              </m:r>
                            </m:oMath>
                          </w:p>
                        </w:txbxContent>
                      </v:textbox>
                    </v:shape>
                  </w:pict>
                </mc:Fallback>
              </mc:AlternateContent>
            </w:r>
          </w:p>
          <w:p w14:paraId="7999EA6F" w14:textId="1517606E" w:rsidR="00B729F8" w:rsidRDefault="00B729F8" w:rsidP="00B729F8">
            <w:pPr>
              <w:spacing w:before="240"/>
              <w:rPr>
                <w:rFonts w:ascii="Calibri" w:hAnsi="Calibri" w:cs="Calibri"/>
                <w:color w:val="000000"/>
              </w:rPr>
            </w:pPr>
          </w:p>
          <w:p w14:paraId="3CDB05C5" w14:textId="2C034CA0" w:rsidR="00B729F8" w:rsidRDefault="00B729F8" w:rsidP="00B729F8">
            <w:pPr>
              <w:spacing w:before="240"/>
              <w:rPr>
                <w:rFonts w:ascii="Calibri" w:hAnsi="Calibri" w:cs="Calibri"/>
                <w:color w:val="000000"/>
              </w:rPr>
            </w:pPr>
            <w:r>
              <w:rPr>
                <w:noProof/>
              </w:rPr>
              <mc:AlternateContent>
                <mc:Choice Requires="wps">
                  <w:drawing>
                    <wp:anchor distT="0" distB="0" distL="114300" distR="114300" simplePos="0" relativeHeight="251776000" behindDoc="0" locked="0" layoutInCell="1" allowOverlap="1" wp14:anchorId="106459F7" wp14:editId="4444AE22">
                      <wp:simplePos x="0" y="0"/>
                      <wp:positionH relativeFrom="column">
                        <wp:posOffset>266700</wp:posOffset>
                      </wp:positionH>
                      <wp:positionV relativeFrom="paragraph">
                        <wp:posOffset>229235</wp:posOffset>
                      </wp:positionV>
                      <wp:extent cx="7160895" cy="165100"/>
                      <wp:effectExtent l="0" t="0" r="0" b="0"/>
                      <wp:wrapNone/>
                      <wp:docPr id="236" name="TextBox 33"/>
                      <wp:cNvGraphicFramePr/>
                      <a:graphic xmlns:a="http://schemas.openxmlformats.org/drawingml/2006/main">
                        <a:graphicData uri="http://schemas.microsoft.com/office/word/2010/wordprocessingShape">
                          <wps:wsp>
                            <wps:cNvSpPr txBox="1"/>
                            <wps:spPr>
                              <a:xfrm>
                                <a:off x="0" y="0"/>
                                <a:ext cx="716089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B9EA2D7" w14:textId="77777777" w:rsidR="0016710F" w:rsidRDefault="0016710F" w:rsidP="00B729F8">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 xml:space="preserve">Cutting room area eq.  C Sample Phase = </w:t>
                                  </w:r>
                                </w:p>
                                <w:p w14:paraId="28B56B00" w14:textId="4ACBE861" w:rsidR="0016710F" w:rsidRDefault="0016710F" w:rsidP="00B729F8">
                                  <w:pPr>
                                    <w:rPr>
                                      <w:sz w:val="24"/>
                                      <w:szCs w:val="24"/>
                                    </w:rPr>
                                  </w:pPr>
                                  <m:oMathPara>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000000" w:themeColor="text1"/>
                                          <w:lang w:val="en-US"/>
                                        </w:rPr>
                                        <m:t>100</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18</m:t>
                                      </m:r>
                                      <m:r>
                                        <m:rPr>
                                          <m:sty m:val="bi"/>
                                        </m:rPr>
                                        <w:rPr>
                                          <w:rFonts w:ascii="Cambria Math" w:eastAsia="Cambria Math" w:hAnsi="Cambria Math"/>
                                          <w:color w:val="000000"/>
                                          <w:lang w:val="en-US"/>
                                        </w:rPr>
                                        <m:t>*J</m:t>
                                      </m:r>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06459F7" id="TextBox 33" o:spid="_x0000_s1122" type="#_x0000_t202" style="position:absolute;margin-left:21pt;margin-top:18.05pt;width:563.85pt;height:13pt;z-index:251776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" filled="f" stroked="f">
                      <v:textbox style="mso-fit-shape-to-text:t" inset="0,0,0,0">
                        <w:txbxContent>
                          <w:p w14:paraId="0B9EA2D7" w14:textId="77777777" w:rsidR="0016710F" w:rsidRDefault="0016710F" w:rsidP="00B729F8">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 xml:space="preserve">Cutting room area eq.  C Sample Phase = </w:t>
                            </w:r>
                          </w:p>
                          <w:p w14:paraId="28B56B00" w14:textId="4ACBE861" w:rsidR="0016710F" w:rsidRDefault="0016710F" w:rsidP="00B729F8">
                            <w:pPr>
                              <w:rPr>
                                <w:sz w:val="24"/>
                                <w:szCs w:val="24"/>
                              </w:rPr>
                            </w:pPr>
                            <m:oMathPara>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000000" w:themeColor="text1"/>
                                    <w:lang w:val="en-US"/>
                                  </w:rPr>
                                  <m:t>100</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18</m:t>
                                </m:r>
                                <m:r>
                                  <m:rPr>
                                    <m:sty m:val="bi"/>
                                  </m:rPr>
                                  <w:rPr>
                                    <w:rFonts w:ascii="Cambria Math" w:eastAsia="Cambria Math" w:hAnsi="Cambria Math"/>
                                    <w:color w:val="000000"/>
                                    <w:lang w:val="en-US"/>
                                  </w:rPr>
                                  <m:t>*J</m:t>
                                </m:r>
                              </m:oMath>
                            </m:oMathPara>
                          </w:p>
                        </w:txbxContent>
                      </v:textbox>
                    </v:shape>
                  </w:pict>
                </mc:Fallback>
              </mc:AlternateContent>
            </w:r>
          </w:p>
          <w:p w14:paraId="061AA8B6" w14:textId="6A85D9D9" w:rsidR="00B729F8" w:rsidRDefault="00B729F8" w:rsidP="00B729F8">
            <w:pPr>
              <w:spacing w:before="240"/>
              <w:rPr>
                <w:rFonts w:ascii="Calibri" w:hAnsi="Calibri" w:cs="Calibri"/>
                <w:color w:val="000000"/>
              </w:rPr>
            </w:pPr>
          </w:p>
          <w:p w14:paraId="3858989B" w14:textId="03704809" w:rsidR="00B729F8" w:rsidRDefault="00B729F8" w:rsidP="00B729F8">
            <w:pPr>
              <w:spacing w:before="240"/>
              <w:rPr>
                <w:rFonts w:ascii="Calibri" w:hAnsi="Calibri" w:cs="Calibri"/>
                <w:color w:val="000000"/>
              </w:rPr>
            </w:pPr>
            <w:r>
              <w:rPr>
                <w:noProof/>
              </w:rPr>
              <mc:AlternateContent>
                <mc:Choice Requires="wps">
                  <w:drawing>
                    <wp:anchor distT="0" distB="0" distL="114300" distR="114300" simplePos="0" relativeHeight="251778048" behindDoc="0" locked="0" layoutInCell="1" allowOverlap="1" wp14:anchorId="60EE69A8" wp14:editId="19D92472">
                      <wp:simplePos x="0" y="0"/>
                      <wp:positionH relativeFrom="column">
                        <wp:posOffset>76200</wp:posOffset>
                      </wp:positionH>
                      <wp:positionV relativeFrom="paragraph">
                        <wp:posOffset>214630</wp:posOffset>
                      </wp:positionV>
                      <wp:extent cx="7774305" cy="165100"/>
                      <wp:effectExtent l="0" t="0" r="0" b="0"/>
                      <wp:wrapNone/>
                      <wp:docPr id="237" name="TextBox 34"/>
                      <wp:cNvGraphicFramePr/>
                      <a:graphic xmlns:a="http://schemas.openxmlformats.org/drawingml/2006/main">
                        <a:graphicData uri="http://schemas.microsoft.com/office/word/2010/wordprocessingShape">
                          <wps:wsp>
                            <wps:cNvSpPr txBox="1"/>
                            <wps:spPr>
                              <a:xfrm>
                                <a:off x="0" y="0"/>
                                <a:ext cx="777430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E8F98D3" w14:textId="7B4680C8" w:rsidR="0016710F" w:rsidRDefault="0016710F" w:rsidP="00B729F8">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Cutting room area eq.  D Sample Phase =</w:t>
                                  </w:r>
                                </w:p>
                                <w:p w14:paraId="6701E33E" w14:textId="7E0C7E63" w:rsidR="0016710F" w:rsidRDefault="0016710F" w:rsidP="00B729F8">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000000" w:themeColor="text1"/>
                                        <w:lang w:val="en-US"/>
                                      </w:rPr>
                                      <m:t>100</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18</m:t>
                                    </m:r>
                                    <m:r>
                                      <m:rPr>
                                        <m:sty m:val="bi"/>
                                      </m:rPr>
                                      <w:rPr>
                                        <w:rFonts w:ascii="Cambria Math" w:eastAsia="Cambria Math" w:hAnsi="Cambria Math"/>
                                        <w:color w:val="000000"/>
                                        <w:lang w:val="en-US"/>
                                      </w:rPr>
                                      <m:t>*(1-I-J)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60EE69A8" id="TextBox 34" o:spid="_x0000_s1123" type="#_x0000_t202" style="position:absolute;margin-left:6pt;margin-top:16.9pt;width:612.15pt;height:13pt;z-index:251778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" filled="f" stroked="f">
                      <v:textbox style="mso-fit-shape-to-text:t" inset="0,0,0,0">
                        <w:txbxContent>
                          <w:p w14:paraId="3E8F98D3" w14:textId="7B4680C8" w:rsidR="0016710F" w:rsidRDefault="0016710F" w:rsidP="00B729F8">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Cutting room area eq.  D Sample Phase =</w:t>
                            </w:r>
                          </w:p>
                          <w:p w14:paraId="6701E33E" w14:textId="7E0C7E63" w:rsidR="0016710F" w:rsidRDefault="0016710F" w:rsidP="00B729F8">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000000" w:themeColor="text1"/>
                                  <w:lang w:val="en-US"/>
                                </w:rPr>
                                <m:t>100</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18</m:t>
                              </m:r>
                              <m:r>
                                <m:rPr>
                                  <m:sty m:val="bi"/>
                                </m:rPr>
                                <w:rPr>
                                  <w:rFonts w:ascii="Cambria Math" w:eastAsia="Cambria Math" w:hAnsi="Cambria Math"/>
                                  <w:color w:val="000000"/>
                                  <w:lang w:val="en-US"/>
                                </w:rPr>
                                <m:t>*(1-I-J)</m:t>
                              </m:r>
                            </m:oMath>
                          </w:p>
                        </w:txbxContent>
                      </v:textbox>
                    </v:shape>
                  </w:pict>
                </mc:Fallback>
              </mc:AlternateContent>
            </w:r>
          </w:p>
          <w:p w14:paraId="380AFDA9" w14:textId="35BBDF3F" w:rsidR="009264EF" w:rsidRPr="001374C8" w:rsidRDefault="009264EF" w:rsidP="00FA7D79">
            <w:pPr>
              <w:rPr>
                <w:rFonts w:ascii="Calibri" w:hAnsi="Calibri" w:cs="Calibri"/>
                <w:color w:val="000000"/>
                <w:lang w:val="sk-SK"/>
              </w:rPr>
            </w:pPr>
          </w:p>
        </w:tc>
      </w:tr>
      <w:tr w:rsidR="009264EF" w:rsidRPr="00135D5C" w14:paraId="5843ABFA" w14:textId="77777777" w:rsidTr="000C5AF8">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2832"/>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47BBCEB" w14:textId="5922736F" w:rsidR="009264EF" w:rsidRDefault="009264EF" w:rsidP="00FA7D79">
            <w:pPr>
              <w:jc w:val="center"/>
              <w:rPr>
                <w:color w:val="FF0000"/>
              </w:rPr>
            </w:pPr>
            <w:r>
              <w:rPr>
                <w:color w:val="FF0000"/>
              </w:rPr>
              <w:t>19</w:t>
            </w:r>
          </w:p>
        </w:tc>
        <w:tc>
          <w:tcPr>
            <w:tcW w:w="1592" w:type="dxa"/>
            <w:vAlign w:val="center"/>
          </w:tcPr>
          <w:p w14:paraId="1A0B3FFE" w14:textId="3C22D4DE" w:rsidR="009264EF" w:rsidRPr="00167EA4" w:rsidRDefault="00B729F8" w:rsidP="00B729F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Crimping applicators</w:t>
            </w:r>
          </w:p>
        </w:tc>
        <w:tc>
          <w:tcPr>
            <w:tcW w:w="6546" w:type="dxa"/>
            <w:vAlign w:val="center"/>
          </w:tcPr>
          <w:p w14:paraId="1F5DF459" w14:textId="77777777" w:rsidR="00B729F8" w:rsidRDefault="00B729F8" w:rsidP="00B729F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Tool checks the cost distribution setting and places the costs either in start of ramp up period month or at the start of the B, C and D Sample phases.</w:t>
            </w:r>
          </w:p>
          <w:p w14:paraId="2FA2C25D" w14:textId="1C743895" w:rsidR="00B729F8" w:rsidRDefault="00B729F8" w:rsidP="00B729F8">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 xml:space="preserve">Next steps include checking the equipment count for this designation multiplying by the needed samples, average releasable combination per </w:t>
            </w:r>
            <w:r w:rsidR="00F821FB">
              <w:rPr>
                <w:rFonts w:ascii="Calibri" w:hAnsi="Calibri" w:cs="Calibri"/>
                <w:color w:val="000000"/>
              </w:rPr>
              <w:t>applicator</w:t>
            </w:r>
            <w:r>
              <w:rPr>
                <w:rFonts w:ascii="Calibri" w:hAnsi="Calibri" w:cs="Calibri"/>
                <w:color w:val="000000"/>
              </w:rPr>
              <w:t xml:space="preserve">, material costs, specific coefficient and percentage of equipment to be released in that phase. </w:t>
            </w:r>
          </w:p>
          <w:p w14:paraId="4E0865C1" w14:textId="77777777" w:rsidR="00B729F8" w:rsidRDefault="00B729F8" w:rsidP="00B729F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140C3293" w14:textId="77777777" w:rsidR="00B729F8" w:rsidRPr="00B729F8" w:rsidRDefault="00B729F8" w:rsidP="00B729F8">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sidRPr="00B729F8">
              <w:rPr>
                <w:rFonts w:ascii="Calibri" w:hAnsi="Calibri" w:cs="Calibri"/>
                <w:color w:val="000000"/>
              </w:rPr>
              <w:t>Start of ramp up allocation</w:t>
            </w:r>
          </w:p>
          <w:p w14:paraId="3ABD2E2E" w14:textId="1733A2CB" w:rsidR="00B729F8" w:rsidRDefault="00B729F8" w:rsidP="00B729F8">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noProof/>
              </w:rPr>
              <mc:AlternateContent>
                <mc:Choice Requires="wps">
                  <w:drawing>
                    <wp:anchor distT="0" distB="0" distL="114300" distR="114300" simplePos="0" relativeHeight="251780096" behindDoc="0" locked="0" layoutInCell="1" allowOverlap="1" wp14:anchorId="32F8FDF2" wp14:editId="3A57F7F1">
                      <wp:simplePos x="0" y="0"/>
                      <wp:positionH relativeFrom="column">
                        <wp:posOffset>219075</wp:posOffset>
                      </wp:positionH>
                      <wp:positionV relativeFrom="paragraph">
                        <wp:posOffset>38100</wp:posOffset>
                      </wp:positionV>
                      <wp:extent cx="5737860" cy="165100"/>
                      <wp:effectExtent l="0" t="0" r="0" b="0"/>
                      <wp:wrapNone/>
                      <wp:docPr id="238" name="TextBox 35"/>
                      <wp:cNvGraphicFramePr/>
                      <a:graphic xmlns:a="http://schemas.openxmlformats.org/drawingml/2006/main">
                        <a:graphicData uri="http://schemas.microsoft.com/office/word/2010/wordprocessingShape">
                          <wps:wsp>
                            <wps:cNvSpPr txBox="1"/>
                            <wps:spPr>
                              <a:xfrm>
                                <a:off x="0" y="0"/>
                                <a:ext cx="573786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3C901E2" w14:textId="77777777" w:rsidR="0016710F" w:rsidRDefault="0016710F" w:rsidP="00B729F8">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Crimping applicators =</w:t>
                                  </w:r>
                                </w:p>
                                <w:p w14:paraId="5358F81F" w14:textId="54182230" w:rsidR="0016710F" w:rsidRDefault="0016710F" w:rsidP="00B729F8">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00B0F0"/>
                                        <w:lang w:val="en-US"/>
                                      </w:rPr>
                                      <m:t>B</m:t>
                                    </m:r>
                                    <m:r>
                                      <m:rPr>
                                        <m:sty m:val="bi"/>
                                      </m:rPr>
                                      <w:rPr>
                                        <w:rFonts w:ascii="Cambria Math" w:eastAsia="Cambria Math" w:hAnsi="Cambria Math"/>
                                        <w:color w:val="00B0F0"/>
                                        <w:lang w:val="en-US"/>
                                      </w:rPr>
                                      <m:t>19</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19</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2F8FDF2" id="TextBox 35" o:spid="_x0000_s1124" type="#_x0000_t202" style="position:absolute;margin-left:17.25pt;margin-top:3pt;width:451.8pt;height:13pt;z-index:251780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" filled="f" stroked="f">
                      <v:textbox style="mso-fit-shape-to-text:t" inset="0,0,0,0">
                        <w:txbxContent>
                          <w:p w14:paraId="13C901E2" w14:textId="77777777" w:rsidR="0016710F" w:rsidRDefault="0016710F" w:rsidP="00B729F8">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Crimping applicators =</w:t>
                            </w:r>
                          </w:p>
                          <w:p w14:paraId="5358F81F" w14:textId="54182230" w:rsidR="0016710F" w:rsidRDefault="0016710F" w:rsidP="00B729F8">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00B0F0"/>
                                  <w:lang w:val="en-US"/>
                                </w:rPr>
                                <m:t>B</m:t>
                              </m:r>
                              <m:r>
                                <m:rPr>
                                  <m:sty m:val="bi"/>
                                </m:rPr>
                                <w:rPr>
                                  <w:rFonts w:ascii="Cambria Math" w:eastAsia="Cambria Math" w:hAnsi="Cambria Math"/>
                                  <w:color w:val="00B0F0"/>
                                  <w:lang w:val="en-US"/>
                                </w:rPr>
                                <m:t>19</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19</m:t>
                              </m:r>
                            </m:oMath>
                          </w:p>
                        </w:txbxContent>
                      </v:textbox>
                    </v:shape>
                  </w:pict>
                </mc:Fallback>
              </mc:AlternateContent>
            </w:r>
          </w:p>
          <w:p w14:paraId="77CAFBE1" w14:textId="412DDBDA" w:rsidR="00B729F8" w:rsidRDefault="00B729F8" w:rsidP="00B729F8">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7F5B0A6B" w14:textId="3EE5C7CE" w:rsidR="00B729F8" w:rsidRPr="00B729F8" w:rsidRDefault="00B729F8" w:rsidP="00B729F8">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sidRPr="00B729F8">
              <w:rPr>
                <w:rFonts w:ascii="Calibri" w:hAnsi="Calibri" w:cs="Calibri"/>
                <w:color w:val="000000"/>
              </w:rPr>
              <w:t>Per phase allocation</w:t>
            </w:r>
          </w:p>
          <w:p w14:paraId="17581071" w14:textId="102EF298" w:rsidR="00B729F8" w:rsidRPr="00B729F8" w:rsidRDefault="00B729F8" w:rsidP="00B729F8">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82144" behindDoc="0" locked="0" layoutInCell="1" allowOverlap="1" wp14:anchorId="75C89601" wp14:editId="5BCF99D0">
                      <wp:simplePos x="0" y="0"/>
                      <wp:positionH relativeFrom="column">
                        <wp:posOffset>76200</wp:posOffset>
                      </wp:positionH>
                      <wp:positionV relativeFrom="paragraph">
                        <wp:posOffset>19050</wp:posOffset>
                      </wp:positionV>
                      <wp:extent cx="6898005" cy="165100"/>
                      <wp:effectExtent l="0" t="0" r="0" b="0"/>
                      <wp:wrapNone/>
                      <wp:docPr id="239" name="TextBox 39"/>
                      <wp:cNvGraphicFramePr/>
                      <a:graphic xmlns:a="http://schemas.openxmlformats.org/drawingml/2006/main">
                        <a:graphicData uri="http://schemas.microsoft.com/office/word/2010/wordprocessingShape">
                          <wps:wsp>
                            <wps:cNvSpPr txBox="1"/>
                            <wps:spPr>
                              <a:xfrm>
                                <a:off x="0" y="0"/>
                                <a:ext cx="689800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5A4B9F8" w14:textId="77777777" w:rsidR="0016710F" w:rsidRDefault="0016710F" w:rsidP="00B729F8">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Crimping applicators  B Sample Phase =</w:t>
                                  </w:r>
                                </w:p>
                                <w:p w14:paraId="6AD457E1" w14:textId="5CD5EC29" w:rsidR="0016710F" w:rsidRDefault="0016710F" w:rsidP="00B729F8">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00B0F0"/>
                                        <w:lang w:val="en-US"/>
                                      </w:rPr>
                                      <m:t>B</m:t>
                                    </m:r>
                                    <m:r>
                                      <m:rPr>
                                        <m:sty m:val="bi"/>
                                      </m:rPr>
                                      <w:rPr>
                                        <w:rFonts w:ascii="Cambria Math" w:eastAsia="Cambria Math" w:hAnsi="Cambria Math"/>
                                        <w:color w:val="00B0F0"/>
                                        <w:lang w:val="en-US"/>
                                      </w:rPr>
                                      <m:t>19</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19</m:t>
                                    </m:r>
                                    <m:r>
                                      <m:rPr>
                                        <m:sty m:val="bi"/>
                                      </m:rPr>
                                      <w:rPr>
                                        <w:rFonts w:ascii="Cambria Math" w:eastAsia="Cambria Math" w:hAnsi="Cambria Math"/>
                                        <w:color w:val="000000"/>
                                        <w:lang w:val="en-US"/>
                                      </w:rPr>
                                      <m:t>*I</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75C89601" id="TextBox 39" o:spid="_x0000_s1125" type="#_x0000_t202" style="position:absolute;margin-left:6pt;margin-top:1.5pt;width:543.15pt;height:13pt;z-index:251782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" filled="f" stroked="f">
                      <v:textbox style="mso-fit-shape-to-text:t" inset="0,0,0,0">
                        <w:txbxContent>
                          <w:p w14:paraId="45A4B9F8" w14:textId="77777777" w:rsidR="0016710F" w:rsidRDefault="0016710F" w:rsidP="00B729F8">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Crimping applicators  B Sample Phase =</w:t>
                            </w:r>
                          </w:p>
                          <w:p w14:paraId="6AD457E1" w14:textId="5CD5EC29" w:rsidR="0016710F" w:rsidRDefault="0016710F" w:rsidP="00B729F8">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00B0F0"/>
                                  <w:lang w:val="en-US"/>
                                </w:rPr>
                                <m:t>B</m:t>
                              </m:r>
                              <m:r>
                                <m:rPr>
                                  <m:sty m:val="bi"/>
                                </m:rPr>
                                <w:rPr>
                                  <w:rFonts w:ascii="Cambria Math" w:eastAsia="Cambria Math" w:hAnsi="Cambria Math"/>
                                  <w:color w:val="00B0F0"/>
                                  <w:lang w:val="en-US"/>
                                </w:rPr>
                                <m:t>19</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19</m:t>
                              </m:r>
                              <m:r>
                                <m:rPr>
                                  <m:sty m:val="bi"/>
                                </m:rPr>
                                <w:rPr>
                                  <w:rFonts w:ascii="Cambria Math" w:eastAsia="Cambria Math" w:hAnsi="Cambria Math"/>
                                  <w:color w:val="000000"/>
                                  <w:lang w:val="en-US"/>
                                </w:rPr>
                                <m:t>*I</m:t>
                              </m:r>
                            </m:oMath>
                          </w:p>
                        </w:txbxContent>
                      </v:textbox>
                    </v:shape>
                  </w:pict>
                </mc:Fallback>
              </mc:AlternateContent>
            </w:r>
          </w:p>
          <w:p w14:paraId="234A1231" w14:textId="7D1F7C9E" w:rsidR="00B729F8" w:rsidRDefault="00270E07" w:rsidP="00B729F8">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noProof/>
              </w:rPr>
              <mc:AlternateContent>
                <mc:Choice Requires="wps">
                  <w:drawing>
                    <wp:anchor distT="0" distB="0" distL="114300" distR="114300" simplePos="0" relativeHeight="251784192" behindDoc="0" locked="0" layoutInCell="1" allowOverlap="1" wp14:anchorId="07BD5B79" wp14:editId="464CA26B">
                      <wp:simplePos x="0" y="0"/>
                      <wp:positionH relativeFrom="column">
                        <wp:posOffset>40005</wp:posOffset>
                      </wp:positionH>
                      <wp:positionV relativeFrom="paragraph">
                        <wp:posOffset>255905</wp:posOffset>
                      </wp:positionV>
                      <wp:extent cx="6898005" cy="165100"/>
                      <wp:effectExtent l="0" t="0" r="0" b="0"/>
                      <wp:wrapNone/>
                      <wp:docPr id="240" name="TextBox 39"/>
                      <wp:cNvGraphicFramePr/>
                      <a:graphic xmlns:a="http://schemas.openxmlformats.org/drawingml/2006/main">
                        <a:graphicData uri="http://schemas.microsoft.com/office/word/2010/wordprocessingShape">
                          <wps:wsp>
                            <wps:cNvSpPr txBox="1"/>
                            <wps:spPr>
                              <a:xfrm>
                                <a:off x="0" y="0"/>
                                <a:ext cx="689800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5A64CD6" w14:textId="6BF06B21" w:rsidR="0016710F" w:rsidRDefault="0016710F" w:rsidP="00270E07">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Crimping applicators  C Sample Phase =</w:t>
                                  </w:r>
                                </w:p>
                                <w:p w14:paraId="67DE851B" w14:textId="2D148450" w:rsidR="0016710F" w:rsidRDefault="0016710F" w:rsidP="00270E07">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00B0F0"/>
                                        <w:lang w:val="en-US"/>
                                      </w:rPr>
                                      <m:t>B</m:t>
                                    </m:r>
                                    <m:r>
                                      <m:rPr>
                                        <m:sty m:val="bi"/>
                                      </m:rPr>
                                      <w:rPr>
                                        <w:rFonts w:ascii="Cambria Math" w:eastAsia="Cambria Math" w:hAnsi="Cambria Math"/>
                                        <w:color w:val="00B0F0"/>
                                        <w:lang w:val="en-US"/>
                                      </w:rPr>
                                      <m:t>19</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19</m:t>
                                    </m:r>
                                    <m:r>
                                      <m:rPr>
                                        <m:sty m:val="bi"/>
                                      </m:rPr>
                                      <w:rPr>
                                        <w:rFonts w:ascii="Cambria Math" w:eastAsia="Cambria Math" w:hAnsi="Cambria Math"/>
                                        <w:color w:val="000000"/>
                                        <w:lang w:val="en-US"/>
                                      </w:rPr>
                                      <m:t>*J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7BD5B79" id="_x0000_s1126" type="#_x0000_t202" style="position:absolute;margin-left:3.15pt;margin-top:20.15pt;width:543.15pt;height:13pt;z-index:251784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" filled="f" stroked="f">
                      <v:textbox style="mso-fit-shape-to-text:t" inset="0,0,0,0">
                        <w:txbxContent>
                          <w:p w14:paraId="55A64CD6" w14:textId="6BF06B21" w:rsidR="0016710F" w:rsidRDefault="0016710F" w:rsidP="00270E07">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Crimping applicators  C Sample Phase =</w:t>
                            </w:r>
                          </w:p>
                          <w:p w14:paraId="67DE851B" w14:textId="2D148450" w:rsidR="0016710F" w:rsidRDefault="0016710F" w:rsidP="00270E07">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00B0F0"/>
                                  <w:lang w:val="en-US"/>
                                </w:rPr>
                                <m:t>B</m:t>
                              </m:r>
                              <m:r>
                                <m:rPr>
                                  <m:sty m:val="bi"/>
                                </m:rPr>
                                <w:rPr>
                                  <w:rFonts w:ascii="Cambria Math" w:eastAsia="Cambria Math" w:hAnsi="Cambria Math"/>
                                  <w:color w:val="00B0F0"/>
                                  <w:lang w:val="en-US"/>
                                </w:rPr>
                                <m:t>19</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19</m:t>
                              </m:r>
                              <m:r>
                                <m:rPr>
                                  <m:sty m:val="bi"/>
                                </m:rPr>
                                <w:rPr>
                                  <w:rFonts w:ascii="Cambria Math" w:eastAsia="Cambria Math" w:hAnsi="Cambria Math"/>
                                  <w:color w:val="000000"/>
                                  <w:lang w:val="en-US"/>
                                </w:rPr>
                                <m:t>*J</m:t>
                              </m:r>
                            </m:oMath>
                          </w:p>
                        </w:txbxContent>
                      </v:textbox>
                    </v:shape>
                  </w:pict>
                </mc:Fallback>
              </mc:AlternateContent>
            </w:r>
          </w:p>
          <w:p w14:paraId="3EC3E756" w14:textId="2A014980" w:rsidR="00B729F8" w:rsidRDefault="00B729F8" w:rsidP="00B729F8">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04802596" w14:textId="48BEAE06" w:rsidR="00B729F8" w:rsidRDefault="00270E07" w:rsidP="00B729F8">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noProof/>
              </w:rPr>
              <mc:AlternateContent>
                <mc:Choice Requires="wps">
                  <w:drawing>
                    <wp:anchor distT="0" distB="0" distL="114300" distR="114300" simplePos="0" relativeHeight="251786240" behindDoc="0" locked="0" layoutInCell="1" allowOverlap="1" wp14:anchorId="41FD5DF8" wp14:editId="04FFC542">
                      <wp:simplePos x="0" y="0"/>
                      <wp:positionH relativeFrom="column">
                        <wp:posOffset>222885</wp:posOffset>
                      </wp:positionH>
                      <wp:positionV relativeFrom="paragraph">
                        <wp:posOffset>172085</wp:posOffset>
                      </wp:positionV>
                      <wp:extent cx="6898005" cy="165100"/>
                      <wp:effectExtent l="0" t="0" r="0" b="0"/>
                      <wp:wrapNone/>
                      <wp:docPr id="241" name="TextBox 39"/>
                      <wp:cNvGraphicFramePr/>
                      <a:graphic xmlns:a="http://schemas.openxmlformats.org/drawingml/2006/main">
                        <a:graphicData uri="http://schemas.microsoft.com/office/word/2010/wordprocessingShape">
                          <wps:wsp>
                            <wps:cNvSpPr txBox="1"/>
                            <wps:spPr>
                              <a:xfrm>
                                <a:off x="0" y="0"/>
                                <a:ext cx="689800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E55A324" w14:textId="68FE9FB2" w:rsidR="0016710F" w:rsidRDefault="0016710F" w:rsidP="00270E07">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Crimping applicators  D Sample Phase =</w:t>
                                  </w:r>
                                </w:p>
                                <w:p w14:paraId="06605F98" w14:textId="70FEA02B" w:rsidR="0016710F" w:rsidRDefault="0016710F" w:rsidP="00270E07">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 eq. count from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00B0F0"/>
                                        <w:lang w:val="en-US"/>
                                      </w:rPr>
                                      <m:t>B</m:t>
                                    </m:r>
                                    <m:r>
                                      <m:rPr>
                                        <m:sty m:val="bi"/>
                                      </m:rPr>
                                      <w:rPr>
                                        <w:rFonts w:ascii="Cambria Math" w:eastAsia="Cambria Math" w:hAnsi="Cambria Math"/>
                                        <w:color w:val="00B0F0"/>
                                        <w:lang w:val="en-US"/>
                                      </w:rPr>
                                      <m:t>19</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19</m:t>
                                    </m:r>
                                    <m:r>
                                      <m:rPr>
                                        <m:sty m:val="bi"/>
                                      </m:rPr>
                                      <w:rPr>
                                        <w:rFonts w:ascii="Cambria Math" w:eastAsia="Cambria Math" w:hAnsi="Cambria Math"/>
                                        <w:color w:val="000000"/>
                                        <w:lang w:val="en-US"/>
                                      </w:rPr>
                                      <m:t>*(1-I-J)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1FD5DF8" id="_x0000_s1127" type="#_x0000_t202" style="position:absolute;margin-left:17.55pt;margin-top:13.55pt;width:543.15pt;height:13pt;z-index:251786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" filled="f" stroked="f">
                      <v:textbox style="mso-fit-shape-to-text:t" inset="0,0,0,0">
                        <w:txbxContent>
                          <w:p w14:paraId="0E55A324" w14:textId="68FE9FB2" w:rsidR="0016710F" w:rsidRDefault="0016710F" w:rsidP="00270E07">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Crimping applicators  D Sample Phase =</w:t>
                            </w:r>
                          </w:p>
                          <w:p w14:paraId="06605F98" w14:textId="70FEA02B" w:rsidR="0016710F" w:rsidRDefault="0016710F" w:rsidP="00270E07">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 eq. count from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00B0F0"/>
                                  <w:lang w:val="en-US"/>
                                </w:rPr>
                                <m:t>B</m:t>
                              </m:r>
                              <m:r>
                                <m:rPr>
                                  <m:sty m:val="bi"/>
                                </m:rPr>
                                <w:rPr>
                                  <w:rFonts w:ascii="Cambria Math" w:eastAsia="Cambria Math" w:hAnsi="Cambria Math"/>
                                  <w:color w:val="00B0F0"/>
                                  <w:lang w:val="en-US"/>
                                </w:rPr>
                                <m:t>19</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19</m:t>
                              </m:r>
                              <m:r>
                                <m:rPr>
                                  <m:sty m:val="bi"/>
                                </m:rPr>
                                <w:rPr>
                                  <w:rFonts w:ascii="Cambria Math" w:eastAsia="Cambria Math" w:hAnsi="Cambria Math"/>
                                  <w:color w:val="000000"/>
                                  <w:lang w:val="en-US"/>
                                </w:rPr>
                                <m:t>*(1-I-J)</m:t>
                              </m:r>
                            </m:oMath>
                          </w:p>
                        </w:txbxContent>
                      </v:textbox>
                    </v:shape>
                  </w:pict>
                </mc:Fallback>
              </mc:AlternateContent>
            </w:r>
          </w:p>
          <w:p w14:paraId="669ED0EF" w14:textId="7525DDE6" w:rsidR="00270E07" w:rsidRDefault="00270E07" w:rsidP="00270E0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3F8E7C4F" w14:textId="03AB8876" w:rsidR="00270E07" w:rsidRPr="008A3B4E" w:rsidRDefault="00270E07" w:rsidP="00270E0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tc>
      </w:tr>
      <w:tr w:rsidR="009264EF" w:rsidRPr="00135D5C" w14:paraId="7DE2D4CF" w14:textId="77777777" w:rsidTr="000C5AF8">
        <w:tblPrEx>
          <w:tblCellMar>
            <w:left w:w="70" w:type="dxa"/>
            <w:right w:w="70" w:type="dxa"/>
          </w:tblCellMar>
        </w:tblPrEx>
        <w:trPr>
          <w:trHeight w:val="7510"/>
        </w:trPr>
        <w:tc>
          <w:tcPr>
            <w:tcW w:w="992" w:type="dxa"/>
            <w:vAlign w:val="center"/>
          </w:tcPr>
          <w:p w14:paraId="37298863" w14:textId="103DD03D" w:rsidR="009264EF" w:rsidRDefault="009264EF" w:rsidP="00FA7D79">
            <w:pPr>
              <w:jc w:val="center"/>
              <w:cnfStyle w:val="001000000000" w:firstRow="0" w:lastRow="0" w:firstColumn="1" w:lastColumn="0" w:oddVBand="0" w:evenVBand="0" w:oddHBand="0" w:evenHBand="0" w:firstRowFirstColumn="0" w:firstRowLastColumn="0" w:lastRowFirstColumn="0" w:lastRowLastColumn="0"/>
              <w:rPr>
                <w:color w:val="FF0000"/>
              </w:rPr>
            </w:pPr>
            <w:r>
              <w:rPr>
                <w:color w:val="FF0000"/>
              </w:rPr>
              <w:t>20</w:t>
            </w:r>
          </w:p>
        </w:tc>
        <w:tc>
          <w:tcPr>
            <w:tcW w:w="1592" w:type="dxa"/>
            <w:vAlign w:val="center"/>
          </w:tcPr>
          <w:p w14:paraId="4F620D63" w14:textId="227CDF96" w:rsidR="009264EF" w:rsidRPr="00167EA4" w:rsidRDefault="008011D4" w:rsidP="008011D4">
            <w:pPr>
              <w:jc w:val="center"/>
              <w:rPr>
                <w:rFonts w:ascii="Calibri" w:hAnsi="Calibri" w:cs="Calibri"/>
                <w:color w:val="000000"/>
                <w:lang w:val="sk-SK"/>
              </w:rPr>
            </w:pPr>
            <w:r>
              <w:rPr>
                <w:rFonts w:ascii="Calibri" w:hAnsi="Calibri" w:cs="Calibri"/>
                <w:color w:val="000000"/>
              </w:rPr>
              <w:t>Subassembly area equipment</w:t>
            </w:r>
          </w:p>
        </w:tc>
        <w:tc>
          <w:tcPr>
            <w:tcW w:w="6546" w:type="dxa"/>
            <w:vAlign w:val="center"/>
          </w:tcPr>
          <w:p w14:paraId="2418BF89" w14:textId="77777777" w:rsidR="008011D4" w:rsidRDefault="008011D4" w:rsidP="008011D4">
            <w:pPr>
              <w:rPr>
                <w:rFonts w:ascii="Calibri" w:hAnsi="Calibri" w:cs="Calibri"/>
                <w:color w:val="000000"/>
                <w:lang w:val="sk-SK"/>
              </w:rPr>
            </w:pPr>
            <w:r>
              <w:rPr>
                <w:rFonts w:ascii="Calibri" w:hAnsi="Calibri" w:cs="Calibri"/>
                <w:color w:val="000000"/>
              </w:rPr>
              <w:t>Tool checks the cost distribution setting and places the costs either in start of ramp up period month or at the start of the B, C and D Sample phases.</w:t>
            </w:r>
          </w:p>
          <w:p w14:paraId="20047FF1" w14:textId="7B3D4402" w:rsidR="008011D4" w:rsidRDefault="008011D4" w:rsidP="008011D4">
            <w:pPr>
              <w:spacing w:before="240"/>
              <w:rPr>
                <w:rFonts w:ascii="Calibri" w:hAnsi="Calibri" w:cs="Calibri"/>
                <w:color w:val="000000"/>
              </w:rPr>
            </w:pPr>
            <w:r>
              <w:rPr>
                <w:rFonts w:ascii="Calibri" w:hAnsi="Calibri" w:cs="Calibri"/>
                <w:color w:val="000000"/>
              </w:rPr>
              <w:t>Next steps include checking the equipment count for this designation multiplying by the needed samples, material costs, specific coefficient and percentage of equipment to be released in that phase. (additional step of multiplying by 4, represents additional samples - largest/smallest cross-section for variant with 1500mm length and 80% length of the machine's capability…)</w:t>
            </w:r>
          </w:p>
          <w:p w14:paraId="78670678" w14:textId="77777777" w:rsidR="008011D4" w:rsidRDefault="008011D4" w:rsidP="008011D4">
            <w:pPr>
              <w:rPr>
                <w:rFonts w:ascii="Calibri" w:hAnsi="Calibri" w:cs="Calibri"/>
                <w:color w:val="000000"/>
              </w:rPr>
            </w:pPr>
          </w:p>
          <w:p w14:paraId="50CD3370" w14:textId="77777777" w:rsidR="008011D4" w:rsidRPr="008011D4" w:rsidRDefault="008011D4" w:rsidP="008011D4">
            <w:pPr>
              <w:pStyle w:val="ListParagraph"/>
              <w:numPr>
                <w:ilvl w:val="0"/>
                <w:numId w:val="35"/>
              </w:numPr>
              <w:rPr>
                <w:rFonts w:ascii="Calibri" w:hAnsi="Calibri" w:cs="Calibri"/>
                <w:color w:val="000000"/>
                <w:lang w:val="sk-SK"/>
              </w:rPr>
            </w:pPr>
            <w:r w:rsidRPr="008011D4">
              <w:rPr>
                <w:rFonts w:ascii="Calibri" w:hAnsi="Calibri" w:cs="Calibri"/>
                <w:color w:val="000000"/>
              </w:rPr>
              <w:t>Start of ramp up allocation</w:t>
            </w:r>
          </w:p>
          <w:p w14:paraId="2964F067" w14:textId="430EFF9A" w:rsidR="008011D4" w:rsidRDefault="008011D4" w:rsidP="008011D4">
            <w:pPr>
              <w:spacing w:before="240"/>
              <w:rPr>
                <w:rFonts w:ascii="Calibri" w:hAnsi="Calibri" w:cs="Calibri"/>
                <w:color w:val="000000"/>
              </w:rPr>
            </w:pPr>
            <w:r>
              <w:rPr>
                <w:noProof/>
              </w:rPr>
              <mc:AlternateContent>
                <mc:Choice Requires="wps">
                  <w:drawing>
                    <wp:anchor distT="0" distB="0" distL="114300" distR="114300" simplePos="0" relativeHeight="251788288" behindDoc="0" locked="0" layoutInCell="1" allowOverlap="1" wp14:anchorId="317090EF" wp14:editId="633F150B">
                      <wp:simplePos x="0" y="0"/>
                      <wp:positionH relativeFrom="column">
                        <wp:posOffset>361950</wp:posOffset>
                      </wp:positionH>
                      <wp:positionV relativeFrom="paragraph">
                        <wp:posOffset>22860</wp:posOffset>
                      </wp:positionV>
                      <wp:extent cx="6012815" cy="165100"/>
                      <wp:effectExtent l="0" t="0" r="0" b="0"/>
                      <wp:wrapNone/>
                      <wp:docPr id="242" name="TextBox 42"/>
                      <wp:cNvGraphicFramePr/>
                      <a:graphic xmlns:a="http://schemas.openxmlformats.org/drawingml/2006/main">
                        <a:graphicData uri="http://schemas.microsoft.com/office/word/2010/wordprocessingShape">
                          <wps:wsp>
                            <wps:cNvSpPr txBox="1"/>
                            <wps:spPr>
                              <a:xfrm>
                                <a:off x="0" y="0"/>
                                <a:ext cx="601281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683A57A" w14:textId="77777777" w:rsidR="0016710F" w:rsidRDefault="0016710F" w:rsidP="008011D4">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Subassembly area equipment =</w:t>
                                  </w:r>
                                </w:p>
                                <w:p w14:paraId="3455736D" w14:textId="7270A6C2" w:rsidR="0016710F" w:rsidRDefault="0016710F" w:rsidP="008011D4">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*4*</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21</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17090EF" id="TextBox 42" o:spid="_x0000_s1128" type="#_x0000_t202" style="position:absolute;margin-left:28.5pt;margin-top:1.8pt;width:473.45pt;height:13pt;z-index:251788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" filled="f" stroked="f">
                      <v:textbox style="mso-fit-shape-to-text:t" inset="0,0,0,0">
                        <w:txbxContent>
                          <w:p w14:paraId="1683A57A" w14:textId="77777777" w:rsidR="0016710F" w:rsidRDefault="0016710F" w:rsidP="008011D4">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Subassembly area equipment =</w:t>
                            </w:r>
                          </w:p>
                          <w:p w14:paraId="3455736D" w14:textId="7270A6C2" w:rsidR="0016710F" w:rsidRDefault="0016710F" w:rsidP="008011D4">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*4*</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21</m:t>
                              </m:r>
                            </m:oMath>
                          </w:p>
                        </w:txbxContent>
                      </v:textbox>
                    </v:shape>
                  </w:pict>
                </mc:Fallback>
              </mc:AlternateContent>
            </w:r>
          </w:p>
          <w:p w14:paraId="3116D8C9" w14:textId="548757FB" w:rsidR="008011D4" w:rsidRDefault="008011D4" w:rsidP="008011D4">
            <w:pPr>
              <w:spacing w:before="240"/>
              <w:rPr>
                <w:rFonts w:ascii="Calibri" w:hAnsi="Calibri" w:cs="Calibri"/>
                <w:color w:val="000000"/>
              </w:rPr>
            </w:pPr>
          </w:p>
          <w:p w14:paraId="34A5C7CA" w14:textId="77777777" w:rsidR="008011D4" w:rsidRPr="008011D4" w:rsidRDefault="008011D4" w:rsidP="008011D4">
            <w:pPr>
              <w:pStyle w:val="ListParagraph"/>
              <w:numPr>
                <w:ilvl w:val="0"/>
                <w:numId w:val="35"/>
              </w:numPr>
              <w:rPr>
                <w:rFonts w:ascii="Calibri" w:hAnsi="Calibri" w:cs="Calibri"/>
                <w:color w:val="000000"/>
                <w:lang w:val="sk-SK"/>
              </w:rPr>
            </w:pPr>
            <w:r w:rsidRPr="008011D4">
              <w:rPr>
                <w:rFonts w:ascii="Calibri" w:hAnsi="Calibri" w:cs="Calibri"/>
                <w:color w:val="000000"/>
              </w:rPr>
              <w:t>Per phase allocation</w:t>
            </w:r>
          </w:p>
          <w:p w14:paraId="67472487" w14:textId="47568857" w:rsidR="008011D4" w:rsidRPr="008011D4" w:rsidRDefault="008011D4" w:rsidP="008011D4">
            <w:pPr>
              <w:spacing w:before="240"/>
              <w:rPr>
                <w:rFonts w:ascii="Calibri" w:hAnsi="Calibri" w:cs="Calibri"/>
                <w:color w:val="000000"/>
                <w:lang w:val="sk-SK"/>
              </w:rPr>
            </w:pPr>
            <w:r>
              <w:rPr>
                <w:noProof/>
              </w:rPr>
              <mc:AlternateContent>
                <mc:Choice Requires="wps">
                  <w:drawing>
                    <wp:anchor distT="0" distB="0" distL="114300" distR="114300" simplePos="0" relativeHeight="251790336" behindDoc="0" locked="0" layoutInCell="1" allowOverlap="1" wp14:anchorId="5DB9484C" wp14:editId="06173D50">
                      <wp:simplePos x="0" y="0"/>
                      <wp:positionH relativeFrom="column">
                        <wp:posOffset>200025</wp:posOffset>
                      </wp:positionH>
                      <wp:positionV relativeFrom="paragraph">
                        <wp:posOffset>28575</wp:posOffset>
                      </wp:positionV>
                      <wp:extent cx="7212965" cy="165100"/>
                      <wp:effectExtent l="0" t="0" r="0" b="0"/>
                      <wp:wrapNone/>
                      <wp:docPr id="243" name="TextBox 43"/>
                      <wp:cNvGraphicFramePr/>
                      <a:graphic xmlns:a="http://schemas.openxmlformats.org/drawingml/2006/main">
                        <a:graphicData uri="http://schemas.microsoft.com/office/word/2010/wordprocessingShape">
                          <wps:wsp>
                            <wps:cNvSpPr txBox="1"/>
                            <wps:spPr>
                              <a:xfrm>
                                <a:off x="0" y="0"/>
                                <a:ext cx="721296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E038B7A" w14:textId="77777777" w:rsidR="0016710F" w:rsidRDefault="0016710F" w:rsidP="008011D4">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Subassembly area equipment  B Sample Phase =</w:t>
                                  </w:r>
                                </w:p>
                                <w:p w14:paraId="4949006F" w14:textId="45DB22E9" w:rsidR="0016710F" w:rsidRDefault="0016710F" w:rsidP="008011D4">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*4*</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21</m:t>
                                    </m:r>
                                    <m:r>
                                      <m:rPr>
                                        <m:sty m:val="bi"/>
                                      </m:rPr>
                                      <w:rPr>
                                        <w:rFonts w:ascii="Cambria Math" w:eastAsia="Cambria Math" w:hAnsi="Cambria Math"/>
                                        <w:color w:val="000000"/>
                                        <w:lang w:val="en-US"/>
                                      </w:rPr>
                                      <m:t>*I</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DB9484C" id="TextBox 43" o:spid="_x0000_s1129" type="#_x0000_t202" style="position:absolute;margin-left:15.75pt;margin-top:2.25pt;width:567.95pt;height:13pt;z-index:251790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" filled="f" stroked="f">
                      <v:textbox style="mso-fit-shape-to-text:t" inset="0,0,0,0">
                        <w:txbxContent>
                          <w:p w14:paraId="0E038B7A" w14:textId="77777777" w:rsidR="0016710F" w:rsidRDefault="0016710F" w:rsidP="008011D4">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Subassembly area equipment  B Sample Phase =</w:t>
                            </w:r>
                          </w:p>
                          <w:p w14:paraId="4949006F" w14:textId="45DB22E9" w:rsidR="0016710F" w:rsidRDefault="0016710F" w:rsidP="008011D4">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*4*</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21</m:t>
                              </m:r>
                              <m:r>
                                <m:rPr>
                                  <m:sty m:val="bi"/>
                                </m:rPr>
                                <w:rPr>
                                  <w:rFonts w:ascii="Cambria Math" w:eastAsia="Cambria Math" w:hAnsi="Cambria Math"/>
                                  <w:color w:val="000000"/>
                                  <w:lang w:val="en-US"/>
                                </w:rPr>
                                <m:t>*I</m:t>
                              </m:r>
                            </m:oMath>
                          </w:p>
                        </w:txbxContent>
                      </v:textbox>
                    </v:shape>
                  </w:pict>
                </mc:Fallback>
              </mc:AlternateContent>
            </w:r>
          </w:p>
          <w:p w14:paraId="5B5A4C94" w14:textId="3E898855" w:rsidR="008011D4" w:rsidRDefault="008011D4" w:rsidP="008011D4">
            <w:pPr>
              <w:spacing w:before="240"/>
              <w:rPr>
                <w:rFonts w:ascii="Calibri" w:hAnsi="Calibri" w:cs="Calibri"/>
                <w:color w:val="000000"/>
              </w:rPr>
            </w:pPr>
            <w:r>
              <w:rPr>
                <w:noProof/>
              </w:rPr>
              <mc:AlternateContent>
                <mc:Choice Requires="wps">
                  <w:drawing>
                    <wp:anchor distT="0" distB="0" distL="114300" distR="114300" simplePos="0" relativeHeight="251792384" behindDoc="0" locked="0" layoutInCell="1" allowOverlap="1" wp14:anchorId="417F5278" wp14:editId="4497D245">
                      <wp:simplePos x="0" y="0"/>
                      <wp:positionH relativeFrom="column">
                        <wp:posOffset>190500</wp:posOffset>
                      </wp:positionH>
                      <wp:positionV relativeFrom="paragraph">
                        <wp:posOffset>236855</wp:posOffset>
                      </wp:positionV>
                      <wp:extent cx="7212965" cy="165100"/>
                      <wp:effectExtent l="0" t="0" r="0" b="0"/>
                      <wp:wrapNone/>
                      <wp:docPr id="244" name="TextBox 43"/>
                      <wp:cNvGraphicFramePr/>
                      <a:graphic xmlns:a="http://schemas.openxmlformats.org/drawingml/2006/main">
                        <a:graphicData uri="http://schemas.microsoft.com/office/word/2010/wordprocessingShape">
                          <wps:wsp>
                            <wps:cNvSpPr txBox="1"/>
                            <wps:spPr>
                              <a:xfrm>
                                <a:off x="0" y="0"/>
                                <a:ext cx="721296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1E7E67A" w14:textId="59CE3984" w:rsidR="0016710F" w:rsidRDefault="0016710F" w:rsidP="008011D4">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Subassembly area equipment  C Sample Phase =</w:t>
                                  </w:r>
                                </w:p>
                                <w:p w14:paraId="08819DA8" w14:textId="1A809DAD" w:rsidR="0016710F" w:rsidRDefault="0016710F" w:rsidP="008011D4">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*4*</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21</m:t>
                                    </m:r>
                                    <m:r>
                                      <m:rPr>
                                        <m:sty m:val="bi"/>
                                      </m:rPr>
                                      <w:rPr>
                                        <w:rFonts w:ascii="Cambria Math" w:eastAsia="Cambria Math" w:hAnsi="Cambria Math"/>
                                        <w:color w:val="000000"/>
                                        <w:lang w:val="en-US"/>
                                      </w:rPr>
                                      <m:t>*J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17F5278" id="_x0000_s1130" type="#_x0000_t202" style="position:absolute;margin-left:15pt;margin-top:18.65pt;width:567.95pt;height:13pt;z-index:251792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" filled="f" stroked="f">
                      <v:textbox style="mso-fit-shape-to-text:t" inset="0,0,0,0">
                        <w:txbxContent>
                          <w:p w14:paraId="11E7E67A" w14:textId="59CE3984" w:rsidR="0016710F" w:rsidRDefault="0016710F" w:rsidP="008011D4">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Subassembly area equipment  C Sample Phase =</w:t>
                            </w:r>
                          </w:p>
                          <w:p w14:paraId="08819DA8" w14:textId="1A809DAD" w:rsidR="0016710F" w:rsidRDefault="0016710F" w:rsidP="008011D4">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*4*</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21</m:t>
                              </m:r>
                              <m:r>
                                <m:rPr>
                                  <m:sty m:val="bi"/>
                                </m:rPr>
                                <w:rPr>
                                  <w:rFonts w:ascii="Cambria Math" w:eastAsia="Cambria Math" w:hAnsi="Cambria Math"/>
                                  <w:color w:val="000000"/>
                                  <w:lang w:val="en-US"/>
                                </w:rPr>
                                <m:t>*J</m:t>
                              </m:r>
                            </m:oMath>
                          </w:p>
                        </w:txbxContent>
                      </v:textbox>
                    </v:shape>
                  </w:pict>
                </mc:Fallback>
              </mc:AlternateContent>
            </w:r>
          </w:p>
          <w:p w14:paraId="428A3BBD" w14:textId="598E2E0D" w:rsidR="008011D4" w:rsidRDefault="008011D4" w:rsidP="008011D4">
            <w:pPr>
              <w:spacing w:before="240"/>
              <w:rPr>
                <w:rFonts w:ascii="Calibri" w:hAnsi="Calibri" w:cs="Calibri"/>
                <w:color w:val="000000"/>
              </w:rPr>
            </w:pPr>
          </w:p>
          <w:p w14:paraId="668C10FB" w14:textId="7326A72A" w:rsidR="008011D4" w:rsidRDefault="008011D4" w:rsidP="008011D4">
            <w:pPr>
              <w:spacing w:before="240"/>
              <w:rPr>
                <w:rFonts w:ascii="Calibri" w:hAnsi="Calibri" w:cs="Calibri"/>
                <w:color w:val="000000"/>
              </w:rPr>
            </w:pPr>
            <w:r>
              <w:rPr>
                <w:noProof/>
              </w:rPr>
              <mc:AlternateContent>
                <mc:Choice Requires="wps">
                  <w:drawing>
                    <wp:anchor distT="0" distB="0" distL="114300" distR="114300" simplePos="0" relativeHeight="251794432" behindDoc="0" locked="0" layoutInCell="1" allowOverlap="1" wp14:anchorId="28C13A61" wp14:editId="0F6A815A">
                      <wp:simplePos x="0" y="0"/>
                      <wp:positionH relativeFrom="column">
                        <wp:posOffset>57150</wp:posOffset>
                      </wp:positionH>
                      <wp:positionV relativeFrom="paragraph">
                        <wp:posOffset>181610</wp:posOffset>
                      </wp:positionV>
                      <wp:extent cx="7212965" cy="165100"/>
                      <wp:effectExtent l="0" t="0" r="0" b="0"/>
                      <wp:wrapNone/>
                      <wp:docPr id="245" name="TextBox 43"/>
                      <wp:cNvGraphicFramePr/>
                      <a:graphic xmlns:a="http://schemas.openxmlformats.org/drawingml/2006/main">
                        <a:graphicData uri="http://schemas.microsoft.com/office/word/2010/wordprocessingShape">
                          <wps:wsp>
                            <wps:cNvSpPr txBox="1"/>
                            <wps:spPr>
                              <a:xfrm>
                                <a:off x="0" y="0"/>
                                <a:ext cx="721296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8921E80" w14:textId="1B639434" w:rsidR="0016710F" w:rsidRDefault="0016710F" w:rsidP="008011D4">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Subassembly area equipment  C Sample Phase =</w:t>
                                  </w:r>
                                </w:p>
                                <w:p w14:paraId="78A8F3F5" w14:textId="37AC9473" w:rsidR="0016710F" w:rsidRDefault="0016710F" w:rsidP="008011D4">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*4*</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21</m:t>
                                    </m:r>
                                    <m:r>
                                      <m:rPr>
                                        <m:sty m:val="bi"/>
                                      </m:rPr>
                                      <w:rPr>
                                        <w:rFonts w:ascii="Cambria Math" w:eastAsia="Cambria Math" w:hAnsi="Cambria Math"/>
                                        <w:color w:val="000000"/>
                                        <w:lang w:val="en-US"/>
                                      </w:rPr>
                                      <m:t>*(1-I-J)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8C13A61" id="_x0000_s1131" type="#_x0000_t202" style="position:absolute;margin-left:4.5pt;margin-top:14.3pt;width:567.95pt;height:13pt;z-index:251794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" filled="f" stroked="f">
                      <v:textbox style="mso-fit-shape-to-text:t" inset="0,0,0,0">
                        <w:txbxContent>
                          <w:p w14:paraId="58921E80" w14:textId="1B639434" w:rsidR="0016710F" w:rsidRDefault="0016710F" w:rsidP="008011D4">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Subassembly area equipment  C Sample Phase =</w:t>
                            </w:r>
                          </w:p>
                          <w:p w14:paraId="78A8F3F5" w14:textId="37AC9473" w:rsidR="0016710F" w:rsidRDefault="0016710F" w:rsidP="008011D4">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*4*</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21</m:t>
                              </m:r>
                              <m:r>
                                <m:rPr>
                                  <m:sty m:val="bi"/>
                                </m:rPr>
                                <w:rPr>
                                  <w:rFonts w:ascii="Cambria Math" w:eastAsia="Cambria Math" w:hAnsi="Cambria Math"/>
                                  <w:color w:val="000000"/>
                                  <w:lang w:val="en-US"/>
                                </w:rPr>
                                <m:t>*(1-I-J)</m:t>
                              </m:r>
                            </m:oMath>
                          </w:p>
                        </w:txbxContent>
                      </v:textbox>
                    </v:shape>
                  </w:pict>
                </mc:Fallback>
              </mc:AlternateContent>
            </w:r>
          </w:p>
          <w:p w14:paraId="58A9E243" w14:textId="49AFAA57" w:rsidR="008011D4" w:rsidRDefault="008011D4" w:rsidP="008011D4">
            <w:pPr>
              <w:spacing w:before="240"/>
              <w:rPr>
                <w:rFonts w:ascii="Calibri" w:hAnsi="Calibri" w:cs="Calibri"/>
                <w:color w:val="000000"/>
                <w:lang w:val="sk-SK"/>
              </w:rPr>
            </w:pPr>
          </w:p>
          <w:p w14:paraId="7FA87D7B" w14:textId="699D3AB3" w:rsidR="009264EF" w:rsidRPr="00575BBE" w:rsidRDefault="009264EF" w:rsidP="00FA7D79">
            <w:pPr>
              <w:rPr>
                <w:rFonts w:ascii="Calibri" w:hAnsi="Calibri" w:cs="Calibri"/>
                <w:color w:val="000000"/>
                <w:lang w:val="sk-SK"/>
              </w:rPr>
            </w:pPr>
          </w:p>
        </w:tc>
      </w:tr>
      <w:tr w:rsidR="009264EF" w:rsidRPr="00135D5C" w14:paraId="59D5262D" w14:textId="77777777" w:rsidTr="000C5AF8">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83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20B1698" w14:textId="450AD362" w:rsidR="009264EF" w:rsidRDefault="009264EF" w:rsidP="00FA7D79">
            <w:pPr>
              <w:jc w:val="center"/>
              <w:rPr>
                <w:color w:val="FF0000"/>
              </w:rPr>
            </w:pPr>
            <w:r>
              <w:rPr>
                <w:color w:val="FF0000"/>
              </w:rPr>
              <w:t>21</w:t>
            </w:r>
          </w:p>
        </w:tc>
        <w:tc>
          <w:tcPr>
            <w:tcW w:w="1592" w:type="dxa"/>
            <w:vAlign w:val="center"/>
          </w:tcPr>
          <w:p w14:paraId="7E6E6F66" w14:textId="7C92A47A" w:rsidR="009264EF" w:rsidRPr="00167EA4" w:rsidRDefault="006D69B0" w:rsidP="006D69B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Subassembly area - Splicing machines</w:t>
            </w:r>
          </w:p>
        </w:tc>
        <w:tc>
          <w:tcPr>
            <w:tcW w:w="6546" w:type="dxa"/>
            <w:vAlign w:val="center"/>
          </w:tcPr>
          <w:p w14:paraId="6D7200AD" w14:textId="77777777" w:rsidR="006D69B0" w:rsidRDefault="006D69B0" w:rsidP="006D69B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Tool checks the cost distribution setting and places the costs either in start of ramp up period month or at the start of the B, C and D Sample phases.</w:t>
            </w:r>
          </w:p>
          <w:p w14:paraId="564D6FF6" w14:textId="1F5A5317" w:rsidR="006D69B0" w:rsidRDefault="006D69B0" w:rsidP="006D69B0">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 xml:space="preserve">Next steps include checking the equipment count for this designation multiplying by the number of splice to be released per machine, needed samples, material costs, specific coefficient and percentage of equipment to be released in that phase. </w:t>
            </w:r>
          </w:p>
          <w:p w14:paraId="67325E96" w14:textId="5BC94CA7" w:rsidR="006D69B0" w:rsidRDefault="006D69B0" w:rsidP="006D69B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548E8C77" w14:textId="3D16FB3E" w:rsidR="006D69B0" w:rsidRPr="006D69B0" w:rsidRDefault="006D69B0" w:rsidP="006D69B0">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D69B0">
              <w:rPr>
                <w:rFonts w:ascii="Calibri" w:hAnsi="Calibri" w:cs="Calibri"/>
                <w:color w:val="000000"/>
              </w:rPr>
              <w:t>Start of ramp up allocation</w:t>
            </w:r>
          </w:p>
          <w:p w14:paraId="04B33037" w14:textId="35B143C7" w:rsidR="006D69B0" w:rsidRDefault="006D69B0" w:rsidP="006D69B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noProof/>
              </w:rPr>
              <mc:AlternateContent>
                <mc:Choice Requires="wps">
                  <w:drawing>
                    <wp:anchor distT="0" distB="0" distL="114300" distR="114300" simplePos="0" relativeHeight="251796480" behindDoc="0" locked="0" layoutInCell="1" allowOverlap="1" wp14:anchorId="5F12998C" wp14:editId="03F11CD6">
                      <wp:simplePos x="0" y="0"/>
                      <wp:positionH relativeFrom="column">
                        <wp:posOffset>266700</wp:posOffset>
                      </wp:positionH>
                      <wp:positionV relativeFrom="paragraph">
                        <wp:posOffset>32385</wp:posOffset>
                      </wp:positionV>
                      <wp:extent cx="6528435" cy="165100"/>
                      <wp:effectExtent l="0" t="0" r="0" b="0"/>
                      <wp:wrapNone/>
                      <wp:docPr id="246" name="TextBox 46"/>
                      <wp:cNvGraphicFramePr/>
                      <a:graphic xmlns:a="http://schemas.openxmlformats.org/drawingml/2006/main">
                        <a:graphicData uri="http://schemas.microsoft.com/office/word/2010/wordprocessingShape">
                          <wps:wsp>
                            <wps:cNvSpPr txBox="1"/>
                            <wps:spPr>
                              <a:xfrm>
                                <a:off x="0" y="0"/>
                                <a:ext cx="652843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423008D" w14:textId="77777777" w:rsidR="0016710F" w:rsidRDefault="0016710F" w:rsidP="006D69B0">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Subassembly area - Splicing machines=</w:t>
                                  </w:r>
                                </w:p>
                                <w:p w14:paraId="2591D381" w14:textId="327CFFD0" w:rsidR="0016710F" w:rsidRDefault="0016710F" w:rsidP="006D69B0">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0000"/>
                                        <w:lang w:val="en-US"/>
                                      </w:rPr>
                                      <m:t>Applicable eq. count from PVC PPE Table</m:t>
                                    </m:r>
                                    <m:r>
                                      <w:rPr>
                                        <w:rFonts w:ascii="Cambria Math" w:eastAsia="Cambria Math" w:hAnsi="Cambria Math"/>
                                        <w:color w:val="000000"/>
                                        <w:lang w:val="en-US"/>
                                      </w:rPr>
                                      <m:t>*</m:t>
                                    </m:r>
                                    <m:r>
                                      <m:rPr>
                                        <m:sty m:val="bi"/>
                                      </m:rPr>
                                      <w:rPr>
                                        <w:rFonts w:ascii="Cambria Math" w:eastAsia="Cambria Math" w:hAnsi="Cambria Math"/>
                                        <w:color w:val="00B0F0"/>
                                        <w:lang w:val="en-US"/>
                                      </w:rPr>
                                      <m:t>B</m:t>
                                    </m:r>
                                    <m:r>
                                      <w:rPr>
                                        <w:rFonts w:ascii="Cambria Math" w:eastAsia="Cambria Math" w:hAnsi="Cambria Math"/>
                                        <w:color w:val="00B0F0"/>
                                        <w:lang w:val="en-US"/>
                                      </w:rPr>
                                      <m:t>21</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21</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F12998C" id="TextBox 46" o:spid="_x0000_s1132" type="#_x0000_t202" style="position:absolute;margin-left:21pt;margin-top:2.55pt;width:514.05pt;height:13pt;z-index:251796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" filled="f" stroked="f">
                      <v:textbox style="mso-fit-shape-to-text:t" inset="0,0,0,0">
                        <w:txbxContent>
                          <w:p w14:paraId="0423008D" w14:textId="77777777" w:rsidR="0016710F" w:rsidRDefault="0016710F" w:rsidP="006D69B0">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Subassembly area - Splicing machines=</w:t>
                            </w:r>
                          </w:p>
                          <w:p w14:paraId="2591D381" w14:textId="327CFFD0" w:rsidR="0016710F" w:rsidRDefault="0016710F" w:rsidP="006D69B0">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0000"/>
                                  <w:lang w:val="en-US"/>
                                </w:rPr>
                                <m:t>Applicable eq. count from PVC PPE Table</m:t>
                              </m:r>
                              <m:r>
                                <w:rPr>
                                  <w:rFonts w:ascii="Cambria Math" w:eastAsia="Cambria Math" w:hAnsi="Cambria Math"/>
                                  <w:color w:val="000000"/>
                                  <w:lang w:val="en-US"/>
                                </w:rPr>
                                <m:t>*</m:t>
                              </m:r>
                              <m:r>
                                <m:rPr>
                                  <m:sty m:val="bi"/>
                                </m:rPr>
                                <w:rPr>
                                  <w:rFonts w:ascii="Cambria Math" w:eastAsia="Cambria Math" w:hAnsi="Cambria Math"/>
                                  <w:color w:val="00B0F0"/>
                                  <w:lang w:val="en-US"/>
                                </w:rPr>
                                <m:t>B</m:t>
                              </m:r>
                              <m:r>
                                <w:rPr>
                                  <w:rFonts w:ascii="Cambria Math" w:eastAsia="Cambria Math" w:hAnsi="Cambria Math"/>
                                  <w:color w:val="00B0F0"/>
                                  <w:lang w:val="en-US"/>
                                </w:rPr>
                                <m:t>21</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21</m:t>
                              </m:r>
                            </m:oMath>
                          </w:p>
                        </w:txbxContent>
                      </v:textbox>
                    </v:shape>
                  </w:pict>
                </mc:Fallback>
              </mc:AlternateContent>
            </w:r>
          </w:p>
          <w:p w14:paraId="57D19999" w14:textId="7738B4B3" w:rsidR="006D69B0" w:rsidRDefault="006D69B0" w:rsidP="006D69B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1FC7A5ED" w14:textId="49352FC4" w:rsidR="006D69B0" w:rsidRDefault="006D69B0" w:rsidP="006D69B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3808D8F7" w14:textId="77777777" w:rsidR="006D69B0" w:rsidRPr="006D69B0" w:rsidRDefault="006D69B0" w:rsidP="006D69B0">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sidRPr="006D69B0">
              <w:rPr>
                <w:rFonts w:ascii="Calibri" w:hAnsi="Calibri" w:cs="Calibri"/>
                <w:color w:val="000000"/>
              </w:rPr>
              <w:t>Per phase allocation</w:t>
            </w:r>
          </w:p>
          <w:p w14:paraId="187654A9" w14:textId="3D10FF08" w:rsidR="006D69B0" w:rsidRDefault="006D69B0" w:rsidP="006D69B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798528" behindDoc="0" locked="0" layoutInCell="1" allowOverlap="1" wp14:anchorId="1524BB76" wp14:editId="53EBE7A0">
                      <wp:simplePos x="0" y="0"/>
                      <wp:positionH relativeFrom="column">
                        <wp:posOffset>66675</wp:posOffset>
                      </wp:positionH>
                      <wp:positionV relativeFrom="paragraph">
                        <wp:posOffset>122555</wp:posOffset>
                      </wp:positionV>
                      <wp:extent cx="7860030" cy="165100"/>
                      <wp:effectExtent l="0" t="0" r="0" b="0"/>
                      <wp:wrapNone/>
                      <wp:docPr id="247" name="TextBox 47"/>
                      <wp:cNvGraphicFramePr/>
                      <a:graphic xmlns:a="http://schemas.openxmlformats.org/drawingml/2006/main">
                        <a:graphicData uri="http://schemas.microsoft.com/office/word/2010/wordprocessingShape">
                          <wps:wsp>
                            <wps:cNvSpPr txBox="1"/>
                            <wps:spPr>
                              <a:xfrm>
                                <a:off x="0" y="0"/>
                                <a:ext cx="786003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1906A0E" w14:textId="77777777" w:rsidR="0016710F" w:rsidRDefault="0016710F" w:rsidP="006D69B0">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Subassembly area - Splicing machines B Sample Phase =</w:t>
                                  </w:r>
                                </w:p>
                                <w:p w14:paraId="20ABBD97" w14:textId="592BFE5F" w:rsidR="0016710F" w:rsidRDefault="0016710F" w:rsidP="006D69B0">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00B0F0"/>
                                        <w:lang w:val="en-US"/>
                                      </w:rPr>
                                      <m:t>B</m:t>
                                    </m:r>
                                    <m:r>
                                      <w:rPr>
                                        <w:rFonts w:ascii="Cambria Math" w:eastAsia="Cambria Math" w:hAnsi="Cambria Math"/>
                                        <w:color w:val="00B0F0"/>
                                        <w:lang w:val="en-US"/>
                                      </w:rPr>
                                      <m:t>21</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21</m:t>
                                    </m:r>
                                    <m:r>
                                      <m:rPr>
                                        <m:sty m:val="bi"/>
                                      </m:rPr>
                                      <w:rPr>
                                        <w:rFonts w:ascii="Cambria Math" w:eastAsia="Cambria Math" w:hAnsi="Cambria Math"/>
                                        <w:color w:val="000000"/>
                                        <w:lang w:val="en-US"/>
                                      </w:rPr>
                                      <m:t>*I</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524BB76" id="TextBox 47" o:spid="_x0000_s1133" type="#_x0000_t202" style="position:absolute;margin-left:5.25pt;margin-top:9.65pt;width:618.9pt;height:13pt;z-index:251798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" filled="f" stroked="f">
                      <v:textbox style="mso-fit-shape-to-text:t" inset="0,0,0,0">
                        <w:txbxContent>
                          <w:p w14:paraId="71906A0E" w14:textId="77777777" w:rsidR="0016710F" w:rsidRDefault="0016710F" w:rsidP="006D69B0">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Subassembly area - Splicing machines B Sample Phase =</w:t>
                            </w:r>
                          </w:p>
                          <w:p w14:paraId="20ABBD97" w14:textId="592BFE5F" w:rsidR="0016710F" w:rsidRDefault="0016710F" w:rsidP="006D69B0">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00B0F0"/>
                                  <w:lang w:val="en-US"/>
                                </w:rPr>
                                <m:t>B</m:t>
                              </m:r>
                              <m:r>
                                <w:rPr>
                                  <w:rFonts w:ascii="Cambria Math" w:eastAsia="Cambria Math" w:hAnsi="Cambria Math"/>
                                  <w:color w:val="00B0F0"/>
                                  <w:lang w:val="en-US"/>
                                </w:rPr>
                                <m:t>21</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21</m:t>
                              </m:r>
                              <m:r>
                                <m:rPr>
                                  <m:sty m:val="bi"/>
                                </m:rPr>
                                <w:rPr>
                                  <w:rFonts w:ascii="Cambria Math" w:eastAsia="Cambria Math" w:hAnsi="Cambria Math"/>
                                  <w:color w:val="000000"/>
                                  <w:lang w:val="en-US"/>
                                </w:rPr>
                                <m:t>*I</m:t>
                              </m:r>
                            </m:oMath>
                          </w:p>
                        </w:txbxContent>
                      </v:textbox>
                    </v:shape>
                  </w:pict>
                </mc:Fallback>
              </mc:AlternateContent>
            </w:r>
          </w:p>
          <w:p w14:paraId="52C7A0A2" w14:textId="339A2F2F" w:rsidR="009264EF" w:rsidRDefault="009264EF"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3E17ABBE" w14:textId="77777777" w:rsidR="006D69B0" w:rsidRDefault="006D69B0"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6BA0EC67" w14:textId="3912B095" w:rsidR="006D69B0" w:rsidRDefault="006D69B0"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0C2736F3" w14:textId="1D0D2098" w:rsidR="006D69B0" w:rsidRDefault="006D69B0"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800576" behindDoc="0" locked="0" layoutInCell="1" allowOverlap="1" wp14:anchorId="00207E3A" wp14:editId="1C21D392">
                      <wp:simplePos x="0" y="0"/>
                      <wp:positionH relativeFrom="column">
                        <wp:posOffset>118110</wp:posOffset>
                      </wp:positionH>
                      <wp:positionV relativeFrom="paragraph">
                        <wp:posOffset>71755</wp:posOffset>
                      </wp:positionV>
                      <wp:extent cx="7851140" cy="165100"/>
                      <wp:effectExtent l="0" t="0" r="0" b="0"/>
                      <wp:wrapNone/>
                      <wp:docPr id="248" name="TextBox 48"/>
                      <wp:cNvGraphicFramePr/>
                      <a:graphic xmlns:a="http://schemas.openxmlformats.org/drawingml/2006/main">
                        <a:graphicData uri="http://schemas.microsoft.com/office/word/2010/wordprocessingShape">
                          <wps:wsp>
                            <wps:cNvSpPr txBox="1"/>
                            <wps:spPr>
                              <a:xfrm>
                                <a:off x="0" y="0"/>
                                <a:ext cx="785114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5692AAE" w14:textId="77777777" w:rsidR="0016710F" w:rsidRDefault="0016710F" w:rsidP="006D69B0">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Subassembly area - Splicing machines C Sample Phase =</w:t>
                                  </w:r>
                                </w:p>
                                <w:p w14:paraId="05001928" w14:textId="1498D146" w:rsidR="0016710F" w:rsidRDefault="0016710F" w:rsidP="006D69B0">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00B0F0"/>
                                        <w:lang w:val="en-US"/>
                                      </w:rPr>
                                      <m:t>B</m:t>
                                    </m:r>
                                    <m:r>
                                      <w:rPr>
                                        <w:rFonts w:ascii="Cambria Math" w:eastAsia="Cambria Math" w:hAnsi="Cambria Math"/>
                                        <w:color w:val="00B0F0"/>
                                        <w:lang w:val="en-US"/>
                                      </w:rPr>
                                      <m:t>21</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21</m:t>
                                    </m:r>
                                    <m:r>
                                      <m:rPr>
                                        <m:sty m:val="bi"/>
                                      </m:rPr>
                                      <w:rPr>
                                        <w:rFonts w:ascii="Cambria Math" w:eastAsia="Cambria Math" w:hAnsi="Cambria Math"/>
                                        <w:color w:val="000000"/>
                                        <w:lang w:val="en-US"/>
                                      </w:rPr>
                                      <m:t>*J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0207E3A" id="TextBox 48" o:spid="_x0000_s1134" type="#_x0000_t202" style="position:absolute;margin-left:9.3pt;margin-top:5.65pt;width:618.2pt;height:13pt;z-index:251800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" filled="f" stroked="f">
                      <v:textbox style="mso-fit-shape-to-text:t" inset="0,0,0,0">
                        <w:txbxContent>
                          <w:p w14:paraId="65692AAE" w14:textId="77777777" w:rsidR="0016710F" w:rsidRDefault="0016710F" w:rsidP="006D69B0">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Subassembly area - Splicing machines C Sample Phase =</w:t>
                            </w:r>
                          </w:p>
                          <w:p w14:paraId="05001928" w14:textId="1498D146" w:rsidR="0016710F" w:rsidRDefault="0016710F" w:rsidP="006D69B0">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00B0F0"/>
                                  <w:lang w:val="en-US"/>
                                </w:rPr>
                                <m:t>B</m:t>
                              </m:r>
                              <m:r>
                                <w:rPr>
                                  <w:rFonts w:ascii="Cambria Math" w:eastAsia="Cambria Math" w:hAnsi="Cambria Math"/>
                                  <w:color w:val="00B0F0"/>
                                  <w:lang w:val="en-US"/>
                                </w:rPr>
                                <m:t>21</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21</m:t>
                              </m:r>
                              <m:r>
                                <m:rPr>
                                  <m:sty m:val="bi"/>
                                </m:rPr>
                                <w:rPr>
                                  <w:rFonts w:ascii="Cambria Math" w:eastAsia="Cambria Math" w:hAnsi="Cambria Math"/>
                                  <w:color w:val="000000"/>
                                  <w:lang w:val="en-US"/>
                                </w:rPr>
                                <m:t>*J</m:t>
                              </m:r>
                            </m:oMath>
                          </w:p>
                        </w:txbxContent>
                      </v:textbox>
                    </v:shape>
                  </w:pict>
                </mc:Fallback>
              </mc:AlternateContent>
            </w:r>
          </w:p>
          <w:p w14:paraId="0E558885" w14:textId="77777777" w:rsidR="006D69B0" w:rsidRDefault="006D69B0"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2F080510" w14:textId="1F3C1507" w:rsidR="006D69B0" w:rsidRDefault="006D69B0"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44E64137" w14:textId="2A18857D" w:rsidR="006D69B0" w:rsidRDefault="006D69B0"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62A6E54B" w14:textId="09C5C4FC" w:rsidR="006D69B0" w:rsidRDefault="006D69B0"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802624" behindDoc="0" locked="0" layoutInCell="1" allowOverlap="1" wp14:anchorId="649A74A7" wp14:editId="58BE57D6">
                      <wp:simplePos x="0" y="0"/>
                      <wp:positionH relativeFrom="column">
                        <wp:posOffset>152400</wp:posOffset>
                      </wp:positionH>
                      <wp:positionV relativeFrom="paragraph">
                        <wp:posOffset>49530</wp:posOffset>
                      </wp:positionV>
                      <wp:extent cx="8464550" cy="165100"/>
                      <wp:effectExtent l="0" t="0" r="0" b="0"/>
                      <wp:wrapNone/>
                      <wp:docPr id="249" name="TextBox 49"/>
                      <wp:cNvGraphicFramePr/>
                      <a:graphic xmlns:a="http://schemas.openxmlformats.org/drawingml/2006/main">
                        <a:graphicData uri="http://schemas.microsoft.com/office/word/2010/wordprocessingShape">
                          <wps:wsp>
                            <wps:cNvSpPr txBox="1"/>
                            <wps:spPr>
                              <a:xfrm>
                                <a:off x="0" y="0"/>
                                <a:ext cx="846455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8790E18" w14:textId="77777777" w:rsidR="0016710F" w:rsidRDefault="0016710F" w:rsidP="006D69B0">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Subassembly area - Splicing machines D Sample Phase =</w:t>
                                  </w:r>
                                </w:p>
                                <w:p w14:paraId="6FA8C361" w14:textId="05372FC1" w:rsidR="0016710F" w:rsidRDefault="0016710F" w:rsidP="006D69B0">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 eq. count from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00B0F0"/>
                                        <w:lang w:val="en-US"/>
                                      </w:rPr>
                                      <m:t>B</m:t>
                                    </m:r>
                                    <m:r>
                                      <w:rPr>
                                        <w:rFonts w:ascii="Cambria Math" w:eastAsia="Cambria Math" w:hAnsi="Cambria Math"/>
                                        <w:color w:val="00B0F0"/>
                                        <w:lang w:val="en-US"/>
                                      </w:rPr>
                                      <m:t>21</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21</m:t>
                                    </m:r>
                                    <m:r>
                                      <m:rPr>
                                        <m:sty m:val="bi"/>
                                      </m:rPr>
                                      <w:rPr>
                                        <w:rFonts w:ascii="Cambria Math" w:eastAsia="Cambria Math" w:hAnsi="Cambria Math"/>
                                        <w:color w:val="000000"/>
                                        <w:lang w:val="en-US"/>
                                      </w:rPr>
                                      <m:t>*(1-I-J)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649A74A7" id="TextBox 49" o:spid="_x0000_s1135" type="#_x0000_t202" style="position:absolute;margin-left:12pt;margin-top:3.9pt;width:666.5pt;height:13pt;z-index:251802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" filled="f" stroked="f">
                      <v:textbox style="mso-fit-shape-to-text:t" inset="0,0,0,0">
                        <w:txbxContent>
                          <w:p w14:paraId="58790E18" w14:textId="77777777" w:rsidR="0016710F" w:rsidRDefault="0016710F" w:rsidP="006D69B0">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Subassembly area - Splicing machines D Sample Phase =</w:t>
                            </w:r>
                          </w:p>
                          <w:p w14:paraId="6FA8C361" w14:textId="05372FC1" w:rsidR="0016710F" w:rsidRDefault="0016710F" w:rsidP="006D69B0">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 eq. count from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00B0F0"/>
                                  <w:lang w:val="en-US"/>
                                </w:rPr>
                                <m:t>B</m:t>
                              </m:r>
                              <m:r>
                                <w:rPr>
                                  <w:rFonts w:ascii="Cambria Math" w:eastAsia="Cambria Math" w:hAnsi="Cambria Math"/>
                                  <w:color w:val="00B0F0"/>
                                  <w:lang w:val="en-US"/>
                                </w:rPr>
                                <m:t>21</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21</m:t>
                              </m:r>
                              <m:r>
                                <m:rPr>
                                  <m:sty m:val="bi"/>
                                </m:rPr>
                                <w:rPr>
                                  <w:rFonts w:ascii="Cambria Math" w:eastAsia="Cambria Math" w:hAnsi="Cambria Math"/>
                                  <w:color w:val="000000"/>
                                  <w:lang w:val="en-US"/>
                                </w:rPr>
                                <m:t>*(1-I-J)</m:t>
                              </m:r>
                            </m:oMath>
                          </w:p>
                        </w:txbxContent>
                      </v:textbox>
                    </v:shape>
                  </w:pict>
                </mc:Fallback>
              </mc:AlternateContent>
            </w:r>
          </w:p>
          <w:p w14:paraId="44BF3999" w14:textId="77777777" w:rsidR="006D69B0" w:rsidRDefault="006D69B0"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72556A22" w14:textId="77777777" w:rsidR="006D69B0" w:rsidRDefault="006D69B0"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465F8744" w14:textId="77116B7C" w:rsidR="006D69B0" w:rsidRPr="00575BBE" w:rsidRDefault="006D69B0"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tc>
      </w:tr>
      <w:tr w:rsidR="009264EF" w:rsidRPr="00135D5C" w14:paraId="3B9AFFEB" w14:textId="77777777" w:rsidTr="000C5AF8">
        <w:tblPrEx>
          <w:tblCellMar>
            <w:left w:w="70" w:type="dxa"/>
            <w:right w:w="70" w:type="dxa"/>
          </w:tblCellMar>
        </w:tblPrEx>
        <w:trPr>
          <w:trHeight w:val="6802"/>
        </w:trPr>
        <w:tc>
          <w:tcPr>
            <w:tcW w:w="992" w:type="dxa"/>
            <w:vAlign w:val="center"/>
          </w:tcPr>
          <w:p w14:paraId="61266A75" w14:textId="2C701D11" w:rsidR="009264EF" w:rsidRDefault="009264EF" w:rsidP="00FA7D79">
            <w:pPr>
              <w:jc w:val="center"/>
              <w:cnfStyle w:val="001000000000" w:firstRow="0" w:lastRow="0" w:firstColumn="1" w:lastColumn="0" w:oddVBand="0" w:evenVBand="0" w:oddHBand="0" w:evenHBand="0" w:firstRowFirstColumn="0" w:firstRowLastColumn="0" w:lastRowFirstColumn="0" w:lastRowLastColumn="0"/>
              <w:rPr>
                <w:color w:val="FF0000"/>
              </w:rPr>
            </w:pPr>
            <w:r>
              <w:rPr>
                <w:color w:val="FF0000"/>
              </w:rPr>
              <w:t>22</w:t>
            </w:r>
          </w:p>
        </w:tc>
        <w:tc>
          <w:tcPr>
            <w:tcW w:w="1592" w:type="dxa"/>
            <w:vAlign w:val="center"/>
          </w:tcPr>
          <w:p w14:paraId="19CEE9BE" w14:textId="13A2E346" w:rsidR="009264EF" w:rsidRPr="00167EA4" w:rsidRDefault="00FA7D79" w:rsidP="00FA7D79">
            <w:pPr>
              <w:jc w:val="center"/>
              <w:rPr>
                <w:rFonts w:ascii="Calibri" w:hAnsi="Calibri" w:cs="Calibri"/>
                <w:color w:val="000000"/>
                <w:lang w:val="sk-SK"/>
              </w:rPr>
            </w:pPr>
            <w:r>
              <w:rPr>
                <w:rFonts w:ascii="Calibri" w:hAnsi="Calibri" w:cs="Calibri"/>
                <w:color w:val="000000"/>
              </w:rPr>
              <w:t>Preassembly area equipment</w:t>
            </w:r>
          </w:p>
        </w:tc>
        <w:tc>
          <w:tcPr>
            <w:tcW w:w="6546" w:type="dxa"/>
            <w:vAlign w:val="center"/>
          </w:tcPr>
          <w:p w14:paraId="0875D985" w14:textId="77777777" w:rsidR="00FA7D79" w:rsidRDefault="00FA7D79" w:rsidP="00FA7D79">
            <w:pPr>
              <w:rPr>
                <w:rFonts w:ascii="Calibri" w:hAnsi="Calibri" w:cs="Calibri"/>
                <w:color w:val="000000"/>
                <w:lang w:val="sk-SK"/>
              </w:rPr>
            </w:pPr>
            <w:r>
              <w:rPr>
                <w:rFonts w:ascii="Calibri" w:hAnsi="Calibri" w:cs="Calibri"/>
                <w:color w:val="000000"/>
              </w:rPr>
              <w:t>Tool checks the cost distribution setting and places the costs either in start of ramp up period month or at the start of the B, C and D Sample phases.</w:t>
            </w:r>
          </w:p>
          <w:p w14:paraId="13376341" w14:textId="77777777" w:rsidR="00FA7D79" w:rsidRDefault="00FA7D79" w:rsidP="00FA7D79">
            <w:pPr>
              <w:spacing w:before="240"/>
              <w:rPr>
                <w:rFonts w:ascii="Calibri" w:hAnsi="Calibri" w:cs="Calibri"/>
                <w:color w:val="000000"/>
                <w:lang w:val="sk-SK"/>
              </w:rPr>
            </w:pPr>
            <w:r>
              <w:rPr>
                <w:rFonts w:ascii="Calibri" w:hAnsi="Calibri" w:cs="Calibri"/>
                <w:color w:val="000000"/>
              </w:rPr>
              <w:t xml:space="preserve">Next steps include checking the equipment count for this designation multiplying by the number of needed samples, material costs, specific coefficient and percentage of equipment to be released in that phase. </w:t>
            </w:r>
          </w:p>
          <w:p w14:paraId="7990E22F" w14:textId="77777777" w:rsidR="009264EF" w:rsidRDefault="009264EF" w:rsidP="00FA7D79">
            <w:pPr>
              <w:rPr>
                <w:rFonts w:ascii="Calibri" w:hAnsi="Calibri" w:cs="Calibri"/>
                <w:color w:val="000000"/>
                <w:lang w:val="sk-SK"/>
              </w:rPr>
            </w:pPr>
          </w:p>
          <w:p w14:paraId="3C22DB96" w14:textId="6092A90F" w:rsidR="00FA7D79" w:rsidRPr="00FA7D79" w:rsidRDefault="00FA7D79" w:rsidP="00FA7D79">
            <w:pPr>
              <w:pStyle w:val="ListParagraph"/>
              <w:numPr>
                <w:ilvl w:val="0"/>
                <w:numId w:val="35"/>
              </w:numPr>
              <w:rPr>
                <w:rFonts w:ascii="Calibri" w:hAnsi="Calibri" w:cs="Calibri"/>
                <w:color w:val="000000"/>
                <w:lang w:val="sk-SK"/>
              </w:rPr>
            </w:pPr>
            <w:r w:rsidRPr="00FA7D79">
              <w:rPr>
                <w:rFonts w:ascii="Calibri" w:hAnsi="Calibri" w:cs="Calibri"/>
                <w:color w:val="000000"/>
              </w:rPr>
              <w:t>Start of ramp up allocation</w:t>
            </w:r>
          </w:p>
          <w:p w14:paraId="7351FE77" w14:textId="756C98F6" w:rsidR="00FA7D79" w:rsidRDefault="00FA7D79" w:rsidP="00FA7D79">
            <w:pPr>
              <w:rPr>
                <w:rFonts w:ascii="Calibri" w:hAnsi="Calibri" w:cs="Calibri"/>
                <w:color w:val="000000"/>
                <w:lang w:val="sk-SK"/>
              </w:rPr>
            </w:pPr>
            <w:r>
              <w:rPr>
                <w:noProof/>
              </w:rPr>
              <mc:AlternateContent>
                <mc:Choice Requires="wps">
                  <w:drawing>
                    <wp:anchor distT="0" distB="0" distL="114300" distR="114300" simplePos="0" relativeHeight="251804672" behindDoc="0" locked="0" layoutInCell="1" allowOverlap="1" wp14:anchorId="7B9310C9" wp14:editId="193C97BE">
                      <wp:simplePos x="0" y="0"/>
                      <wp:positionH relativeFrom="column">
                        <wp:posOffset>304800</wp:posOffset>
                      </wp:positionH>
                      <wp:positionV relativeFrom="paragraph">
                        <wp:posOffset>59055</wp:posOffset>
                      </wp:positionV>
                      <wp:extent cx="5739130" cy="165100"/>
                      <wp:effectExtent l="0" t="0" r="0" b="0"/>
                      <wp:wrapNone/>
                      <wp:docPr id="250" name="TextBox 50"/>
                      <wp:cNvGraphicFramePr/>
                      <a:graphic xmlns:a="http://schemas.openxmlformats.org/drawingml/2006/main">
                        <a:graphicData uri="http://schemas.microsoft.com/office/word/2010/wordprocessingShape">
                          <wps:wsp>
                            <wps:cNvSpPr txBox="1"/>
                            <wps:spPr>
                              <a:xfrm>
                                <a:off x="0" y="0"/>
                                <a:ext cx="573913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641A4F5" w14:textId="77777777" w:rsidR="0016710F" w:rsidRDefault="0016710F" w:rsidP="00FA7D79">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Pre-assembly area equipment =</w:t>
                                  </w:r>
                                </w:p>
                                <w:p w14:paraId="116DC17A" w14:textId="704F1E13" w:rsidR="0016710F" w:rsidRDefault="0016710F" w:rsidP="00FA7D79">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0000"/>
                                        <w:lang w:val="en-US"/>
                                      </w:rPr>
                                      <m:t>Applicable equipment count from PVC PPE Table</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22</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7B9310C9" id="TextBox 50" o:spid="_x0000_s1136" type="#_x0000_t202" style="position:absolute;margin-left:24pt;margin-top:4.65pt;width:451.9pt;height:13pt;z-index:251804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" filled="f" stroked="f">
                      <v:textbox style="mso-fit-shape-to-text:t" inset="0,0,0,0">
                        <w:txbxContent>
                          <w:p w14:paraId="2641A4F5" w14:textId="77777777" w:rsidR="0016710F" w:rsidRDefault="0016710F" w:rsidP="00FA7D79">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Pre-assembly area equipment =</w:t>
                            </w:r>
                          </w:p>
                          <w:p w14:paraId="116DC17A" w14:textId="704F1E13" w:rsidR="0016710F" w:rsidRDefault="0016710F" w:rsidP="00FA7D79">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0000"/>
                                  <w:lang w:val="en-US"/>
                                </w:rPr>
                                <m:t>Applicable equipment count from PVC PPE Table</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22</m:t>
                              </m:r>
                            </m:oMath>
                          </w:p>
                        </w:txbxContent>
                      </v:textbox>
                    </v:shape>
                  </w:pict>
                </mc:Fallback>
              </mc:AlternateContent>
            </w:r>
          </w:p>
          <w:p w14:paraId="1C70FEB2" w14:textId="0E983728" w:rsidR="00FA7D79" w:rsidRDefault="00FA7D79" w:rsidP="00FA7D79">
            <w:pPr>
              <w:rPr>
                <w:rFonts w:ascii="Calibri" w:hAnsi="Calibri" w:cs="Calibri"/>
                <w:color w:val="000000"/>
                <w:lang w:val="sk-SK"/>
              </w:rPr>
            </w:pPr>
          </w:p>
          <w:p w14:paraId="0088A42B" w14:textId="77777777" w:rsidR="00FA7D79" w:rsidRDefault="00FA7D79" w:rsidP="00FA7D79">
            <w:pPr>
              <w:rPr>
                <w:rFonts w:ascii="Calibri" w:hAnsi="Calibri" w:cs="Calibri"/>
                <w:color w:val="000000"/>
                <w:lang w:val="sk-SK"/>
              </w:rPr>
            </w:pPr>
          </w:p>
          <w:p w14:paraId="1433955D" w14:textId="77777777" w:rsidR="00FA7D79" w:rsidRDefault="00FA7D79" w:rsidP="00FA7D79">
            <w:pPr>
              <w:rPr>
                <w:rFonts w:ascii="Calibri" w:hAnsi="Calibri" w:cs="Calibri"/>
                <w:color w:val="000000"/>
                <w:lang w:val="sk-SK"/>
              </w:rPr>
            </w:pPr>
          </w:p>
          <w:p w14:paraId="0E63FE00" w14:textId="77777777" w:rsidR="00FA7D79" w:rsidRPr="00FA7D79" w:rsidRDefault="00FA7D79" w:rsidP="00FA7D79">
            <w:pPr>
              <w:pStyle w:val="ListParagraph"/>
              <w:numPr>
                <w:ilvl w:val="0"/>
                <w:numId w:val="35"/>
              </w:numPr>
              <w:rPr>
                <w:rFonts w:ascii="Calibri" w:hAnsi="Calibri" w:cs="Calibri"/>
                <w:color w:val="000000"/>
                <w:lang w:val="sk-SK"/>
              </w:rPr>
            </w:pPr>
            <w:r w:rsidRPr="00FA7D79">
              <w:rPr>
                <w:rFonts w:ascii="Calibri" w:hAnsi="Calibri" w:cs="Calibri"/>
                <w:color w:val="000000"/>
              </w:rPr>
              <w:t>Per phase allocation</w:t>
            </w:r>
          </w:p>
          <w:p w14:paraId="0EA54E0D" w14:textId="1FBE7384" w:rsidR="00EE2844" w:rsidRDefault="00EE2844" w:rsidP="00FA7D79">
            <w:pPr>
              <w:rPr>
                <w:rFonts w:ascii="Calibri" w:hAnsi="Calibri" w:cs="Calibri"/>
                <w:color w:val="000000"/>
                <w:lang w:val="sk-SK"/>
              </w:rPr>
            </w:pPr>
            <w:r>
              <w:rPr>
                <w:noProof/>
              </w:rPr>
              <mc:AlternateContent>
                <mc:Choice Requires="wps">
                  <w:drawing>
                    <wp:anchor distT="0" distB="0" distL="114300" distR="114300" simplePos="0" relativeHeight="251819008" behindDoc="0" locked="0" layoutInCell="1" allowOverlap="1" wp14:anchorId="7509EFA4" wp14:editId="4496162F">
                      <wp:simplePos x="0" y="0"/>
                      <wp:positionH relativeFrom="column">
                        <wp:posOffset>123825</wp:posOffset>
                      </wp:positionH>
                      <wp:positionV relativeFrom="paragraph">
                        <wp:posOffset>66040</wp:posOffset>
                      </wp:positionV>
                      <wp:extent cx="6770370" cy="172085"/>
                      <wp:effectExtent l="0" t="0" r="0" b="0"/>
                      <wp:wrapNone/>
                      <wp:docPr id="257" name="TextBox 51"/>
                      <wp:cNvGraphicFramePr/>
                      <a:graphic xmlns:a="http://schemas.openxmlformats.org/drawingml/2006/main">
                        <a:graphicData uri="http://schemas.microsoft.com/office/word/2010/wordprocessingShape">
                          <wps:wsp>
                            <wps:cNvSpPr txBox="1"/>
                            <wps:spPr>
                              <a:xfrm>
                                <a:off x="0" y="0"/>
                                <a:ext cx="6770370" cy="1720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3D85EB0" w14:textId="77777777" w:rsidR="0016710F" w:rsidRDefault="0016710F" w:rsidP="00EE2844">
                                  <w:pPr>
                                    <w:rPr>
                                      <w:rFonts w:ascii="Cambria Math" w:eastAsia="Cambria Math" w:hAnsi="Cambria Math"/>
                                      <w:i/>
                                      <w:iCs/>
                                      <w:color w:val="000000" w:themeColor="text1"/>
                                      <w:lang w:val="en-US"/>
                                    </w:rPr>
                                  </w:pPr>
                                  <w:r>
                                    <w:rPr>
                                      <w:rFonts w:hAnsi="Calibri"/>
                                      <w:i/>
                                      <w:iCs/>
                                      <w:color w:val="000000" w:themeColor="text1"/>
                                      <w:lang w:val="en-US"/>
                                    </w:rPr>
                                    <w:t xml:space="preserve">Pre-assembly area equipment </w:t>
                                  </w:r>
                                  <w:r>
                                    <w:rPr>
                                      <w:rFonts w:ascii="Cambria Math" w:eastAsia="Cambria Math" w:hAnsi="Cambria Math"/>
                                      <w:i/>
                                      <w:iCs/>
                                      <w:color w:val="000000" w:themeColor="text1"/>
                                      <w:lang w:val="en-US"/>
                                    </w:rPr>
                                    <w:t>B Sample Phase =</w:t>
                                  </w:r>
                                </w:p>
                                <w:p w14:paraId="1B3D6E3B" w14:textId="3AB88523" w:rsidR="0016710F" w:rsidRDefault="0016710F" w:rsidP="00EE2844">
                                  <w:pPr>
                                    <w:rPr>
                                      <w:sz w:val="24"/>
                                      <w:szCs w:val="24"/>
                                    </w:rPr>
                                  </w:pPr>
                                  <w:r>
                                    <w:rPr>
                                      <w:rFonts w:ascii="Cambria Math" w:eastAsia="Cambria Math" w:hAnsi="Cambria Math"/>
                                      <w:i/>
                                      <w:iCs/>
                                      <w:color w:val="000000" w:themeColor="text1"/>
                                      <w:lang w:val="en-US"/>
                                    </w:rPr>
                                    <w:t xml:space="preserve"> </w:t>
                                  </w:r>
                                  <m:oMath>
                                    <m:r>
                                      <w:rPr>
                                        <w:rFonts w:ascii="Cambria Math" w:hAnsi="Cambria Math"/>
                                        <w:color w:val="000000" w:themeColor="text1"/>
                                        <w:lang w:val="en-US"/>
                                      </w:rPr>
                                      <m:t>"</m:t>
                                    </m:r>
                                    <m:r>
                                      <m:rPr>
                                        <m:nor/>
                                      </m:rPr>
                                      <w:rPr>
                                        <w:rFonts w:hAnsi="Calibri"/>
                                        <w:color w:val="000000" w:themeColor="text1"/>
                                        <w:lang w:val="en-US"/>
                                      </w:rPr>
                                      <m:t>Applicable equipment count from PVC PPE Table"</m:t>
                                    </m:r>
                                    <m:r>
                                      <w:rPr>
                                        <w:rFonts w:ascii="Cambria Math" w:hAnsi="Cambria Math"/>
                                        <w:color w:val="000000" w:themeColor="text1"/>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22</m:t>
                                    </m:r>
                                    <m:r>
                                      <m:rPr>
                                        <m:sty m:val="bi"/>
                                      </m:rPr>
                                      <w:rPr>
                                        <w:rFonts w:ascii="Cambria Math" w:eastAsia="Cambria Math" w:hAnsi="Cambria Math"/>
                                        <w:color w:val="000000"/>
                                        <w:lang w:val="en-US"/>
                                      </w:rPr>
                                      <m:t>*I</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7509EFA4" id="TextBox 51" o:spid="_x0000_s1137" type="#_x0000_t202" style="position:absolute;margin-left:9.75pt;margin-top:5.2pt;width:533.1pt;height:13.55pt;z-index:251819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" filled="f" stroked="f">
                      <v:textbox style="mso-fit-shape-to-text:t" inset="0,0,0,0">
                        <w:txbxContent>
                          <w:p w14:paraId="53D85EB0" w14:textId="77777777" w:rsidR="0016710F" w:rsidRDefault="0016710F" w:rsidP="00EE2844">
                            <w:pPr>
                              <w:rPr>
                                <w:rFonts w:ascii="Cambria Math" w:eastAsia="Cambria Math" w:hAnsi="Cambria Math"/>
                                <w:i/>
                                <w:iCs/>
                                <w:color w:val="000000" w:themeColor="text1"/>
                                <w:lang w:val="en-US"/>
                              </w:rPr>
                            </w:pPr>
                            <w:r>
                              <w:rPr>
                                <w:rFonts w:hAnsi="Calibri"/>
                                <w:i/>
                                <w:iCs/>
                                <w:color w:val="000000" w:themeColor="text1"/>
                                <w:lang w:val="en-US"/>
                              </w:rPr>
                              <w:t xml:space="preserve">Pre-assembly area equipment </w:t>
                            </w:r>
                            <w:r>
                              <w:rPr>
                                <w:rFonts w:ascii="Cambria Math" w:eastAsia="Cambria Math" w:hAnsi="Cambria Math"/>
                                <w:i/>
                                <w:iCs/>
                                <w:color w:val="000000" w:themeColor="text1"/>
                                <w:lang w:val="en-US"/>
                              </w:rPr>
                              <w:t>B Sample Phase =</w:t>
                            </w:r>
                          </w:p>
                          <w:p w14:paraId="1B3D6E3B" w14:textId="3AB88523" w:rsidR="0016710F" w:rsidRDefault="0016710F" w:rsidP="00EE2844">
                            <w:pPr>
                              <w:rPr>
                                <w:sz w:val="24"/>
                                <w:szCs w:val="24"/>
                              </w:rPr>
                            </w:pPr>
                            <w:r>
                              <w:rPr>
                                <w:rFonts w:ascii="Cambria Math" w:eastAsia="Cambria Math" w:hAnsi="Cambria Math"/>
                                <w:i/>
                                <w:iCs/>
                                <w:color w:val="000000" w:themeColor="text1"/>
                                <w:lang w:val="en-US"/>
                              </w:rPr>
                              <w:t xml:space="preserve"> </w:t>
                            </w:r>
                            <m:oMath>
                              <m:r>
                                <w:rPr>
                                  <w:rFonts w:ascii="Cambria Math" w:hAnsi="Cambria Math"/>
                                  <w:color w:val="000000" w:themeColor="text1"/>
                                  <w:lang w:val="en-US"/>
                                </w:rPr>
                                <m:t>"</m:t>
                              </m:r>
                              <m:r>
                                <m:rPr>
                                  <m:nor/>
                                </m:rPr>
                                <w:rPr>
                                  <w:rFonts w:hAnsi="Calibri"/>
                                  <w:color w:val="000000" w:themeColor="text1"/>
                                  <w:lang w:val="en-US"/>
                                </w:rPr>
                                <m:t>Applicable equipment count from PVC PPE Table"</m:t>
                              </m:r>
                              <m:r>
                                <w:rPr>
                                  <w:rFonts w:ascii="Cambria Math" w:hAnsi="Cambria Math"/>
                                  <w:color w:val="000000" w:themeColor="text1"/>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22</m:t>
                              </m:r>
                              <m:r>
                                <m:rPr>
                                  <m:sty m:val="bi"/>
                                </m:rPr>
                                <w:rPr>
                                  <w:rFonts w:ascii="Cambria Math" w:eastAsia="Cambria Math" w:hAnsi="Cambria Math"/>
                                  <w:color w:val="000000"/>
                                  <w:lang w:val="en-US"/>
                                </w:rPr>
                                <m:t>*I</m:t>
                              </m:r>
                            </m:oMath>
                          </w:p>
                        </w:txbxContent>
                      </v:textbox>
                    </v:shape>
                  </w:pict>
                </mc:Fallback>
              </mc:AlternateContent>
            </w:r>
          </w:p>
          <w:p w14:paraId="05A4E270" w14:textId="6E03B833" w:rsidR="00FA7D79" w:rsidRDefault="00FA7D79" w:rsidP="00FA7D79">
            <w:pPr>
              <w:rPr>
                <w:rFonts w:ascii="Calibri" w:hAnsi="Calibri" w:cs="Calibri"/>
                <w:color w:val="000000"/>
                <w:lang w:val="sk-SK"/>
              </w:rPr>
            </w:pPr>
          </w:p>
          <w:p w14:paraId="1AD44E34" w14:textId="61F7B0E1" w:rsidR="00FA7D79" w:rsidRDefault="00FA7D79" w:rsidP="00FA7D79">
            <w:pPr>
              <w:rPr>
                <w:rFonts w:ascii="Calibri" w:hAnsi="Calibri" w:cs="Calibri"/>
                <w:color w:val="000000"/>
                <w:lang w:val="sk-SK"/>
              </w:rPr>
            </w:pPr>
          </w:p>
          <w:p w14:paraId="4CD83EAA" w14:textId="77274A65" w:rsidR="00FA7D79" w:rsidRDefault="00EE2844" w:rsidP="00FA7D79">
            <w:pPr>
              <w:rPr>
                <w:rFonts w:ascii="Calibri" w:hAnsi="Calibri" w:cs="Calibri"/>
                <w:color w:val="000000"/>
                <w:lang w:val="sk-SK"/>
              </w:rPr>
            </w:pPr>
            <w:r>
              <w:rPr>
                <w:noProof/>
              </w:rPr>
              <mc:AlternateContent>
                <mc:Choice Requires="wps">
                  <w:drawing>
                    <wp:anchor distT="0" distB="0" distL="114300" distR="114300" simplePos="0" relativeHeight="251821056" behindDoc="0" locked="0" layoutInCell="1" allowOverlap="1" wp14:anchorId="319D334B" wp14:editId="4CDDF1D3">
                      <wp:simplePos x="0" y="0"/>
                      <wp:positionH relativeFrom="column">
                        <wp:posOffset>142875</wp:posOffset>
                      </wp:positionH>
                      <wp:positionV relativeFrom="paragraph">
                        <wp:posOffset>161290</wp:posOffset>
                      </wp:positionV>
                      <wp:extent cx="6760210" cy="172085"/>
                      <wp:effectExtent l="0" t="0" r="0" b="0"/>
                      <wp:wrapNone/>
                      <wp:docPr id="258" name="TextBox 52"/>
                      <wp:cNvGraphicFramePr/>
                      <a:graphic xmlns:a="http://schemas.openxmlformats.org/drawingml/2006/main">
                        <a:graphicData uri="http://schemas.microsoft.com/office/word/2010/wordprocessingShape">
                          <wps:wsp>
                            <wps:cNvSpPr txBox="1"/>
                            <wps:spPr>
                              <a:xfrm>
                                <a:off x="0" y="0"/>
                                <a:ext cx="6760210" cy="1720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BE64D66" w14:textId="77777777" w:rsidR="0016710F" w:rsidRDefault="0016710F" w:rsidP="00EE2844">
                                  <w:pPr>
                                    <w:rPr>
                                      <w:rFonts w:ascii="Cambria Math" w:eastAsia="Cambria Math" w:hAnsi="Cambria Math"/>
                                      <w:i/>
                                      <w:iCs/>
                                      <w:color w:val="000000" w:themeColor="text1"/>
                                      <w:lang w:val="en-US"/>
                                    </w:rPr>
                                  </w:pPr>
                                  <w:r>
                                    <w:rPr>
                                      <w:rFonts w:hAnsi="Calibri"/>
                                      <w:i/>
                                      <w:iCs/>
                                      <w:color w:val="000000" w:themeColor="text1"/>
                                      <w:lang w:val="en-US"/>
                                    </w:rPr>
                                    <w:t xml:space="preserve">Pre-assembly area equipment </w:t>
                                  </w:r>
                                  <w:r>
                                    <w:rPr>
                                      <w:rFonts w:ascii="Cambria Math" w:eastAsia="Cambria Math" w:hAnsi="Cambria Math"/>
                                      <w:i/>
                                      <w:iCs/>
                                      <w:color w:val="000000" w:themeColor="text1"/>
                                      <w:lang w:val="en-US"/>
                                    </w:rPr>
                                    <w:t>C Sample Phase =</w:t>
                                  </w:r>
                                </w:p>
                                <w:p w14:paraId="3F2D3725" w14:textId="3431F73A" w:rsidR="0016710F" w:rsidRDefault="0016710F" w:rsidP="00EE2844">
                                  <w:pPr>
                                    <w:rPr>
                                      <w:sz w:val="24"/>
                                      <w:szCs w:val="24"/>
                                    </w:rPr>
                                  </w:pPr>
                                  <w:r>
                                    <w:rPr>
                                      <w:rFonts w:ascii="Cambria Math" w:eastAsia="Cambria Math" w:hAnsi="Cambria Math"/>
                                      <w:i/>
                                      <w:iCs/>
                                      <w:color w:val="000000" w:themeColor="text1"/>
                                      <w:lang w:val="en-US"/>
                                    </w:rPr>
                                    <w:t xml:space="preserve"> </w:t>
                                  </w:r>
                                  <m:oMath>
                                    <m:r>
                                      <w:rPr>
                                        <w:rFonts w:ascii="Cambria Math" w:hAnsi="Cambria Math"/>
                                        <w:color w:val="000000" w:themeColor="text1"/>
                                        <w:lang w:val="en-US"/>
                                      </w:rPr>
                                      <m:t>"</m:t>
                                    </m:r>
                                    <m:r>
                                      <m:rPr>
                                        <m:nor/>
                                      </m:rPr>
                                      <w:rPr>
                                        <w:rFonts w:hAnsi="Calibri"/>
                                        <w:color w:val="000000" w:themeColor="text1"/>
                                        <w:lang w:val="en-US"/>
                                      </w:rPr>
                                      <m:t>Applicable equipment count from PVC PPE Table</m:t>
                                    </m:r>
                                    <m:r>
                                      <w:rPr>
                                        <w:rFonts w:ascii="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22</m:t>
                                    </m:r>
                                    <m:r>
                                      <m:rPr>
                                        <m:sty m:val="bi"/>
                                      </m:rPr>
                                      <w:rPr>
                                        <w:rFonts w:ascii="Cambria Math" w:eastAsia="Cambria Math" w:hAnsi="Cambria Math"/>
                                        <w:color w:val="000000"/>
                                        <w:lang w:val="en-US"/>
                                      </w:rPr>
                                      <m:t>*J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19D334B" id="TextBox 52" o:spid="_x0000_s1138" type="#_x0000_t202" style="position:absolute;margin-left:11.25pt;margin-top:12.7pt;width:532.3pt;height:13.55pt;z-index:251821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" filled="f" stroked="f">
                      <v:textbox style="mso-fit-shape-to-text:t" inset="0,0,0,0">
                        <w:txbxContent>
                          <w:p w14:paraId="7BE64D66" w14:textId="77777777" w:rsidR="0016710F" w:rsidRDefault="0016710F" w:rsidP="00EE2844">
                            <w:pPr>
                              <w:rPr>
                                <w:rFonts w:ascii="Cambria Math" w:eastAsia="Cambria Math" w:hAnsi="Cambria Math"/>
                                <w:i/>
                                <w:iCs/>
                                <w:color w:val="000000" w:themeColor="text1"/>
                                <w:lang w:val="en-US"/>
                              </w:rPr>
                            </w:pPr>
                            <w:r>
                              <w:rPr>
                                <w:rFonts w:hAnsi="Calibri"/>
                                <w:i/>
                                <w:iCs/>
                                <w:color w:val="000000" w:themeColor="text1"/>
                                <w:lang w:val="en-US"/>
                              </w:rPr>
                              <w:t xml:space="preserve">Pre-assembly area equipment </w:t>
                            </w:r>
                            <w:r>
                              <w:rPr>
                                <w:rFonts w:ascii="Cambria Math" w:eastAsia="Cambria Math" w:hAnsi="Cambria Math"/>
                                <w:i/>
                                <w:iCs/>
                                <w:color w:val="000000" w:themeColor="text1"/>
                                <w:lang w:val="en-US"/>
                              </w:rPr>
                              <w:t>C Sample Phase =</w:t>
                            </w:r>
                          </w:p>
                          <w:p w14:paraId="3F2D3725" w14:textId="3431F73A" w:rsidR="0016710F" w:rsidRDefault="0016710F" w:rsidP="00EE2844">
                            <w:pPr>
                              <w:rPr>
                                <w:sz w:val="24"/>
                                <w:szCs w:val="24"/>
                              </w:rPr>
                            </w:pPr>
                            <w:r>
                              <w:rPr>
                                <w:rFonts w:ascii="Cambria Math" w:eastAsia="Cambria Math" w:hAnsi="Cambria Math"/>
                                <w:i/>
                                <w:iCs/>
                                <w:color w:val="000000" w:themeColor="text1"/>
                                <w:lang w:val="en-US"/>
                              </w:rPr>
                              <w:t xml:space="preserve"> </w:t>
                            </w:r>
                            <m:oMath>
                              <m:r>
                                <w:rPr>
                                  <w:rFonts w:ascii="Cambria Math" w:hAnsi="Cambria Math"/>
                                  <w:color w:val="000000" w:themeColor="text1"/>
                                  <w:lang w:val="en-US"/>
                                </w:rPr>
                                <m:t>"</m:t>
                              </m:r>
                              <m:r>
                                <m:rPr>
                                  <m:nor/>
                                </m:rPr>
                                <w:rPr>
                                  <w:rFonts w:hAnsi="Calibri"/>
                                  <w:color w:val="000000" w:themeColor="text1"/>
                                  <w:lang w:val="en-US"/>
                                </w:rPr>
                                <m:t>Applicable equipment count from PVC PPE Table</m:t>
                              </m:r>
                              <m:r>
                                <w:rPr>
                                  <w:rFonts w:ascii="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22</m:t>
                              </m:r>
                              <m:r>
                                <m:rPr>
                                  <m:sty m:val="bi"/>
                                </m:rPr>
                                <w:rPr>
                                  <w:rFonts w:ascii="Cambria Math" w:eastAsia="Cambria Math" w:hAnsi="Cambria Math"/>
                                  <w:color w:val="000000"/>
                                  <w:lang w:val="en-US"/>
                                </w:rPr>
                                <m:t>*J</m:t>
                              </m:r>
                            </m:oMath>
                          </w:p>
                        </w:txbxContent>
                      </v:textbox>
                    </v:shape>
                  </w:pict>
                </mc:Fallback>
              </mc:AlternateContent>
            </w:r>
          </w:p>
          <w:p w14:paraId="66B6EB54" w14:textId="36690D12" w:rsidR="00FA7D79" w:rsidRDefault="00FA7D79" w:rsidP="00FA7D79">
            <w:pPr>
              <w:rPr>
                <w:rFonts w:ascii="Calibri" w:hAnsi="Calibri" w:cs="Calibri"/>
                <w:color w:val="000000"/>
                <w:lang w:val="sk-SK"/>
              </w:rPr>
            </w:pPr>
          </w:p>
          <w:p w14:paraId="4365A194" w14:textId="0461611A" w:rsidR="00FA7D79" w:rsidRDefault="00FA7D79" w:rsidP="00FA7D79">
            <w:pPr>
              <w:rPr>
                <w:rFonts w:ascii="Calibri" w:hAnsi="Calibri" w:cs="Calibri"/>
                <w:color w:val="000000"/>
                <w:lang w:val="sk-SK"/>
              </w:rPr>
            </w:pPr>
          </w:p>
          <w:p w14:paraId="3D47CC32" w14:textId="3727F6F8" w:rsidR="00FA7D79" w:rsidRDefault="00FA7D79" w:rsidP="00FA7D79">
            <w:pPr>
              <w:rPr>
                <w:rFonts w:ascii="Calibri" w:hAnsi="Calibri" w:cs="Calibri"/>
                <w:color w:val="000000"/>
                <w:lang w:val="sk-SK"/>
              </w:rPr>
            </w:pPr>
          </w:p>
          <w:p w14:paraId="6D8B3F11" w14:textId="133A5F9D" w:rsidR="00EE2844" w:rsidRDefault="00EE2844" w:rsidP="00FA7D79">
            <w:pPr>
              <w:rPr>
                <w:rFonts w:ascii="Calibri" w:hAnsi="Calibri" w:cs="Calibri"/>
                <w:color w:val="000000"/>
                <w:lang w:val="sk-SK"/>
              </w:rPr>
            </w:pPr>
            <w:r>
              <w:rPr>
                <w:noProof/>
              </w:rPr>
              <mc:AlternateContent>
                <mc:Choice Requires="wps">
                  <w:drawing>
                    <wp:anchor distT="0" distB="0" distL="114300" distR="114300" simplePos="0" relativeHeight="251823104" behindDoc="0" locked="0" layoutInCell="1" allowOverlap="1" wp14:anchorId="31EB29F2" wp14:editId="799302F1">
                      <wp:simplePos x="0" y="0"/>
                      <wp:positionH relativeFrom="column">
                        <wp:posOffset>142875</wp:posOffset>
                      </wp:positionH>
                      <wp:positionV relativeFrom="paragraph">
                        <wp:posOffset>104775</wp:posOffset>
                      </wp:positionV>
                      <wp:extent cx="7282815" cy="172085"/>
                      <wp:effectExtent l="0" t="0" r="0" b="0"/>
                      <wp:wrapNone/>
                      <wp:docPr id="259" name="TextBox 53"/>
                      <wp:cNvGraphicFramePr/>
                      <a:graphic xmlns:a="http://schemas.openxmlformats.org/drawingml/2006/main">
                        <a:graphicData uri="http://schemas.microsoft.com/office/word/2010/wordprocessingShape">
                          <wps:wsp>
                            <wps:cNvSpPr txBox="1"/>
                            <wps:spPr>
                              <a:xfrm>
                                <a:off x="0" y="0"/>
                                <a:ext cx="7282815" cy="17208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F1495D0" w14:textId="77777777" w:rsidR="0016710F" w:rsidRDefault="0016710F" w:rsidP="00EE2844">
                                  <w:pPr>
                                    <w:rPr>
                                      <w:rFonts w:ascii="Cambria Math" w:eastAsia="Cambria Math" w:hAnsi="Cambria Math"/>
                                      <w:i/>
                                      <w:iCs/>
                                      <w:color w:val="000000" w:themeColor="text1"/>
                                      <w:lang w:val="en-US"/>
                                    </w:rPr>
                                  </w:pPr>
                                  <w:r>
                                    <w:rPr>
                                      <w:rFonts w:hAnsi="Calibri"/>
                                      <w:i/>
                                      <w:iCs/>
                                      <w:color w:val="000000" w:themeColor="text1"/>
                                      <w:lang w:val="en-US"/>
                                    </w:rPr>
                                    <w:t xml:space="preserve">Pre-assembly area equipment </w:t>
                                  </w:r>
                                  <w:r>
                                    <w:rPr>
                                      <w:rFonts w:ascii="Cambria Math" w:eastAsia="Cambria Math" w:hAnsi="Cambria Math"/>
                                      <w:i/>
                                      <w:iCs/>
                                      <w:color w:val="000000" w:themeColor="text1"/>
                                      <w:lang w:val="en-US"/>
                                    </w:rPr>
                                    <w:t>D Sample Phase =</w:t>
                                  </w:r>
                                </w:p>
                                <w:p w14:paraId="00988025" w14:textId="11338F2C" w:rsidR="0016710F" w:rsidRDefault="0016710F" w:rsidP="00EE2844">
                                  <w:pPr>
                                    <w:rPr>
                                      <w:sz w:val="24"/>
                                      <w:szCs w:val="24"/>
                                    </w:rPr>
                                  </w:pPr>
                                  <w:r>
                                    <w:rPr>
                                      <w:rFonts w:ascii="Cambria Math" w:eastAsia="Cambria Math" w:hAnsi="Cambria Math"/>
                                      <w:i/>
                                      <w:iCs/>
                                      <w:color w:val="000000" w:themeColor="text1"/>
                                      <w:lang w:val="en-US"/>
                                    </w:rPr>
                                    <w:t xml:space="preserve"> </w:t>
                                  </w:r>
                                  <m:oMath>
                                    <m:r>
                                      <m:rPr>
                                        <m:nor/>
                                      </m:rPr>
                                      <w:rPr>
                                        <w:rFonts w:hAnsi="Calibri"/>
                                        <w:color w:val="000000" w:themeColor="text1"/>
                                        <w:lang w:val="en-US"/>
                                      </w:rPr>
                                      <m:t>Applicable eq</m:t>
                                    </m:r>
                                    <m:r>
                                      <m:rPr>
                                        <m:nor/>
                                      </m:rPr>
                                      <w:rPr>
                                        <w:rFonts w:ascii="Cambria Math" w:hAnsi="Calibri"/>
                                        <w:color w:val="000000" w:themeColor="text1"/>
                                        <w:lang w:val="en-US"/>
                                      </w:rPr>
                                      <m:t>.</m:t>
                                    </m:r>
                                    <m:r>
                                      <m:rPr>
                                        <m:nor/>
                                      </m:rPr>
                                      <w:rPr>
                                        <w:rFonts w:hAnsi="Calibri"/>
                                        <w:color w:val="000000" w:themeColor="text1"/>
                                        <w:lang w:val="en-US"/>
                                      </w:rPr>
                                      <m:t> count from PVC PPE Table</m:t>
                                    </m:r>
                                    <m:r>
                                      <w:rPr>
                                        <w:rFonts w:ascii="Cambria Math" w:hAnsi="Cambria Math"/>
                                        <w:color w:val="000000" w:themeColor="text1"/>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22</m:t>
                                    </m:r>
                                    <m:r>
                                      <m:rPr>
                                        <m:sty m:val="bi"/>
                                      </m:rPr>
                                      <w:rPr>
                                        <w:rFonts w:ascii="Cambria Math" w:eastAsia="Cambria Math" w:hAnsi="Cambria Math"/>
                                        <w:color w:val="000000"/>
                                        <w:lang w:val="en-US"/>
                                      </w:rPr>
                                      <m:t>*(1-I-J)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1EB29F2" id="TextBox 53" o:spid="_x0000_s1139" type="#_x0000_t202" style="position:absolute;margin-left:11.25pt;margin-top:8.25pt;width:573.45pt;height:13.55pt;z-index:251823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" filled="f" stroked="f">
                      <v:textbox style="mso-fit-shape-to-text:t" inset="0,0,0,0">
                        <w:txbxContent>
                          <w:p w14:paraId="4F1495D0" w14:textId="77777777" w:rsidR="0016710F" w:rsidRDefault="0016710F" w:rsidP="00EE2844">
                            <w:pPr>
                              <w:rPr>
                                <w:rFonts w:ascii="Cambria Math" w:eastAsia="Cambria Math" w:hAnsi="Cambria Math"/>
                                <w:i/>
                                <w:iCs/>
                                <w:color w:val="000000" w:themeColor="text1"/>
                                <w:lang w:val="en-US"/>
                              </w:rPr>
                            </w:pPr>
                            <w:r>
                              <w:rPr>
                                <w:rFonts w:hAnsi="Calibri"/>
                                <w:i/>
                                <w:iCs/>
                                <w:color w:val="000000" w:themeColor="text1"/>
                                <w:lang w:val="en-US"/>
                              </w:rPr>
                              <w:t xml:space="preserve">Pre-assembly area equipment </w:t>
                            </w:r>
                            <w:r>
                              <w:rPr>
                                <w:rFonts w:ascii="Cambria Math" w:eastAsia="Cambria Math" w:hAnsi="Cambria Math"/>
                                <w:i/>
                                <w:iCs/>
                                <w:color w:val="000000" w:themeColor="text1"/>
                                <w:lang w:val="en-US"/>
                              </w:rPr>
                              <w:t>D Sample Phase =</w:t>
                            </w:r>
                          </w:p>
                          <w:p w14:paraId="00988025" w14:textId="11338F2C" w:rsidR="0016710F" w:rsidRDefault="0016710F" w:rsidP="00EE2844">
                            <w:pPr>
                              <w:rPr>
                                <w:sz w:val="24"/>
                                <w:szCs w:val="24"/>
                              </w:rPr>
                            </w:pPr>
                            <w:r>
                              <w:rPr>
                                <w:rFonts w:ascii="Cambria Math" w:eastAsia="Cambria Math" w:hAnsi="Cambria Math"/>
                                <w:i/>
                                <w:iCs/>
                                <w:color w:val="000000" w:themeColor="text1"/>
                                <w:lang w:val="en-US"/>
                              </w:rPr>
                              <w:t xml:space="preserve"> </w:t>
                            </w:r>
                            <m:oMath>
                              <m:r>
                                <m:rPr>
                                  <m:nor/>
                                </m:rPr>
                                <w:rPr>
                                  <w:rFonts w:hAnsi="Calibri"/>
                                  <w:color w:val="000000" w:themeColor="text1"/>
                                  <w:lang w:val="en-US"/>
                                </w:rPr>
                                <m:t>Applicable eq</m:t>
                              </m:r>
                              <m:r>
                                <m:rPr>
                                  <m:nor/>
                                </m:rPr>
                                <w:rPr>
                                  <w:rFonts w:ascii="Cambria Math" w:hAnsi="Calibri"/>
                                  <w:color w:val="000000" w:themeColor="text1"/>
                                  <w:lang w:val="en-US"/>
                                </w:rPr>
                                <m:t>.</m:t>
                              </m:r>
                              <m:r>
                                <m:rPr>
                                  <m:nor/>
                                </m:rPr>
                                <w:rPr>
                                  <w:rFonts w:hAnsi="Calibri"/>
                                  <w:color w:val="000000" w:themeColor="text1"/>
                                  <w:lang w:val="en-US"/>
                                </w:rPr>
                                <m:t> count from PVC PPE Table</m:t>
                              </m:r>
                              <m:r>
                                <w:rPr>
                                  <w:rFonts w:ascii="Cambria Math" w:hAnsi="Cambria Math"/>
                                  <w:color w:val="000000" w:themeColor="text1"/>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22</m:t>
                              </m:r>
                              <m:r>
                                <m:rPr>
                                  <m:sty m:val="bi"/>
                                </m:rPr>
                                <w:rPr>
                                  <w:rFonts w:ascii="Cambria Math" w:eastAsia="Cambria Math" w:hAnsi="Cambria Math"/>
                                  <w:color w:val="000000"/>
                                  <w:lang w:val="en-US"/>
                                </w:rPr>
                                <m:t>*(1-I-J)</m:t>
                              </m:r>
                            </m:oMath>
                          </w:p>
                        </w:txbxContent>
                      </v:textbox>
                    </v:shape>
                  </w:pict>
                </mc:Fallback>
              </mc:AlternateContent>
            </w:r>
          </w:p>
          <w:p w14:paraId="1F2AAA26" w14:textId="38F3D396" w:rsidR="00EE2844" w:rsidRDefault="00EE2844" w:rsidP="00FA7D79">
            <w:pPr>
              <w:rPr>
                <w:rFonts w:ascii="Calibri" w:hAnsi="Calibri" w:cs="Calibri"/>
                <w:color w:val="000000"/>
                <w:lang w:val="sk-SK"/>
              </w:rPr>
            </w:pPr>
          </w:p>
          <w:p w14:paraId="7D08E812" w14:textId="77777777" w:rsidR="00EE2844" w:rsidRDefault="00EE2844" w:rsidP="00FA7D79">
            <w:pPr>
              <w:rPr>
                <w:rFonts w:ascii="Calibri" w:hAnsi="Calibri" w:cs="Calibri"/>
                <w:color w:val="000000"/>
                <w:lang w:val="sk-SK"/>
              </w:rPr>
            </w:pPr>
          </w:p>
          <w:p w14:paraId="7897E0F9" w14:textId="77777777" w:rsidR="00FA7D79" w:rsidRDefault="00FA7D79" w:rsidP="00FA7D79">
            <w:pPr>
              <w:rPr>
                <w:rFonts w:ascii="Calibri" w:hAnsi="Calibri" w:cs="Calibri"/>
                <w:color w:val="000000"/>
                <w:lang w:val="sk-SK"/>
              </w:rPr>
            </w:pPr>
          </w:p>
          <w:p w14:paraId="71509618" w14:textId="3A9B7302" w:rsidR="00FA7D79" w:rsidRPr="00575BBE" w:rsidRDefault="00FA7D79" w:rsidP="00FA7D79">
            <w:pPr>
              <w:rPr>
                <w:rFonts w:ascii="Calibri" w:hAnsi="Calibri" w:cs="Calibri"/>
                <w:color w:val="000000"/>
                <w:lang w:val="sk-SK"/>
              </w:rPr>
            </w:pPr>
          </w:p>
        </w:tc>
      </w:tr>
      <w:tr w:rsidR="009264EF" w:rsidRPr="00135D5C" w14:paraId="1E8B4137" w14:textId="77777777" w:rsidTr="000C5AF8">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830"/>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458B51C" w14:textId="034514A2" w:rsidR="009264EF" w:rsidRDefault="009264EF" w:rsidP="00FA7D79">
            <w:pPr>
              <w:jc w:val="center"/>
              <w:rPr>
                <w:color w:val="FF0000"/>
              </w:rPr>
            </w:pPr>
            <w:r>
              <w:rPr>
                <w:color w:val="FF0000"/>
              </w:rPr>
              <w:t>23</w:t>
            </w:r>
          </w:p>
        </w:tc>
        <w:tc>
          <w:tcPr>
            <w:tcW w:w="1592" w:type="dxa"/>
            <w:vAlign w:val="center"/>
          </w:tcPr>
          <w:p w14:paraId="1A28CBBD" w14:textId="09CF27DE" w:rsidR="009264EF" w:rsidRPr="00167EA4" w:rsidRDefault="00FA7D79" w:rsidP="00FA7D7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Assembly area equipment (without lines)</w:t>
            </w:r>
          </w:p>
        </w:tc>
        <w:tc>
          <w:tcPr>
            <w:tcW w:w="6546" w:type="dxa"/>
            <w:vAlign w:val="center"/>
          </w:tcPr>
          <w:p w14:paraId="5E4E60FF" w14:textId="77777777" w:rsidR="00EE2844" w:rsidRDefault="00EE2844" w:rsidP="00EE28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Tool checks the cost distribution setting and places the costs either in start of ramp up period month or at the start of the B, C and D Sample phases.</w:t>
            </w:r>
          </w:p>
          <w:p w14:paraId="1F9B46B3" w14:textId="77777777" w:rsidR="00EE2844" w:rsidRDefault="00EE2844" w:rsidP="00EE2844">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Next steps include checking the equipment count for this designation multiplying by the number of needed samples, material costs, specific coefficient and percentage of equipment to be released in that phase. </w:t>
            </w:r>
          </w:p>
          <w:p w14:paraId="446A3180" w14:textId="56038655" w:rsidR="00EE2844" w:rsidRDefault="00EE2844" w:rsidP="00EE28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0D918AB4" w14:textId="3EDAAC19" w:rsidR="00EE2844" w:rsidRPr="00EE2844" w:rsidRDefault="00EE2844" w:rsidP="00EE2844">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sidRPr="00EE2844">
              <w:rPr>
                <w:rFonts w:ascii="Calibri" w:hAnsi="Calibri" w:cs="Calibri"/>
                <w:color w:val="000000"/>
              </w:rPr>
              <w:t>Start of ramp up allocation</w:t>
            </w:r>
          </w:p>
          <w:p w14:paraId="604543E4" w14:textId="66090B7A" w:rsidR="00EE2844" w:rsidRPr="00EE2844" w:rsidRDefault="00EE2844" w:rsidP="00EE28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825152" behindDoc="0" locked="0" layoutInCell="1" allowOverlap="1" wp14:anchorId="7472ACB3" wp14:editId="17E4C8D8">
                      <wp:simplePos x="0" y="0"/>
                      <wp:positionH relativeFrom="column">
                        <wp:posOffset>228600</wp:posOffset>
                      </wp:positionH>
                      <wp:positionV relativeFrom="paragraph">
                        <wp:posOffset>57150</wp:posOffset>
                      </wp:positionV>
                      <wp:extent cx="6443345" cy="165100"/>
                      <wp:effectExtent l="0" t="0" r="0" b="0"/>
                      <wp:wrapNone/>
                      <wp:docPr id="260" name="TextBox 54"/>
                      <wp:cNvGraphicFramePr/>
                      <a:graphic xmlns:a="http://schemas.openxmlformats.org/drawingml/2006/main">
                        <a:graphicData uri="http://schemas.microsoft.com/office/word/2010/wordprocessingShape">
                          <wps:wsp>
                            <wps:cNvSpPr txBox="1"/>
                            <wps:spPr>
                              <a:xfrm>
                                <a:off x="0" y="0"/>
                                <a:ext cx="644334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B187983" w14:textId="77777777" w:rsidR="0016710F" w:rsidRDefault="0016710F" w:rsidP="00EE2844">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Assembly area equipment (without lines) =</w:t>
                                  </w:r>
                                </w:p>
                                <w:p w14:paraId="22F0BE15" w14:textId="289EB1D1" w:rsidR="0016710F" w:rsidRDefault="0016710F" w:rsidP="00EE2844">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0000"/>
                                        <w:lang w:val="en-US"/>
                                      </w:rPr>
                                      <m:t>Applicable equipment count from PVC PPE Table</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23</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7472ACB3" id="TextBox 54" o:spid="_x0000_s1140" type="#_x0000_t202" style="position:absolute;margin-left:18pt;margin-top:4.5pt;width:507.35pt;height:13pt;z-index:251825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" filled="f" stroked="f">
                      <v:textbox style="mso-fit-shape-to-text:t" inset="0,0,0,0">
                        <w:txbxContent>
                          <w:p w14:paraId="6B187983" w14:textId="77777777" w:rsidR="0016710F" w:rsidRDefault="0016710F" w:rsidP="00EE2844">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Assembly area equipment (without lines) =</w:t>
                            </w:r>
                          </w:p>
                          <w:p w14:paraId="22F0BE15" w14:textId="289EB1D1" w:rsidR="0016710F" w:rsidRDefault="0016710F" w:rsidP="00EE2844">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0000"/>
                                  <w:lang w:val="en-US"/>
                                </w:rPr>
                                <m:t>Applicable equipment count from PVC PPE Table</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23</m:t>
                              </m:r>
                            </m:oMath>
                          </w:p>
                        </w:txbxContent>
                      </v:textbox>
                    </v:shape>
                  </w:pict>
                </mc:Fallback>
              </mc:AlternateContent>
            </w:r>
          </w:p>
          <w:p w14:paraId="625AC935" w14:textId="77777777" w:rsidR="00EE2844" w:rsidRPr="00EE2844" w:rsidRDefault="00EE2844" w:rsidP="00EE28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42A00A06" w14:textId="77777777" w:rsidR="00EE2844" w:rsidRPr="00EE2844" w:rsidRDefault="00EE2844" w:rsidP="00EE28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67A4FA3B" w14:textId="77777777" w:rsidR="00EE2844" w:rsidRPr="00EE2844" w:rsidRDefault="00EE2844" w:rsidP="00EE28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74A154BD" w14:textId="4FA77E4C" w:rsidR="00EE2844" w:rsidRPr="00FA7D79" w:rsidRDefault="00EE2844" w:rsidP="00EE2844">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sidRPr="00FA7D79">
              <w:rPr>
                <w:rFonts w:ascii="Calibri" w:hAnsi="Calibri" w:cs="Calibri"/>
                <w:color w:val="000000"/>
              </w:rPr>
              <w:t>Per phase allocation</w:t>
            </w:r>
          </w:p>
          <w:p w14:paraId="6C3CD2BD" w14:textId="77777777" w:rsidR="00EE2844" w:rsidRDefault="00EE2844" w:rsidP="00EE28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815936" behindDoc="0" locked="0" layoutInCell="1" allowOverlap="1" wp14:anchorId="52DD5137" wp14:editId="3EF9D285">
                      <wp:simplePos x="0" y="0"/>
                      <wp:positionH relativeFrom="column">
                        <wp:posOffset>-9525</wp:posOffset>
                      </wp:positionH>
                      <wp:positionV relativeFrom="paragraph">
                        <wp:posOffset>66040</wp:posOffset>
                      </wp:positionV>
                      <wp:extent cx="7700010" cy="165100"/>
                      <wp:effectExtent l="0" t="0" r="0" b="0"/>
                      <wp:wrapNone/>
                      <wp:docPr id="254" name="TextBox 55"/>
                      <wp:cNvGraphicFramePr/>
                      <a:graphic xmlns:a="http://schemas.openxmlformats.org/drawingml/2006/main">
                        <a:graphicData uri="http://schemas.microsoft.com/office/word/2010/wordprocessingShape">
                          <wps:wsp>
                            <wps:cNvSpPr txBox="1"/>
                            <wps:spPr>
                              <a:xfrm>
                                <a:off x="0" y="0"/>
                                <a:ext cx="770001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9D1B0C3" w14:textId="77777777" w:rsidR="0016710F" w:rsidRDefault="0016710F" w:rsidP="00EE2844">
                                  <w:pPr>
                                    <w:rPr>
                                      <w:sz w:val="24"/>
                                      <w:szCs w:val="24"/>
                                    </w:rPr>
                                  </w:pPr>
                                  <w:r>
                                    <w:rPr>
                                      <w:rFonts w:ascii="Cambria Math" w:eastAsia="Cambria Math" w:hAnsi="Cambria Math"/>
                                      <w:i/>
                                      <w:iCs/>
                                      <w:color w:val="000000" w:themeColor="text1"/>
                                      <w:lang w:val="en-US"/>
                                    </w:rPr>
                                    <w:t xml:space="preserve">Assembly area equipment (without lines) B Sample Phase =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equipment count from PVC PPE Table"</m:t>
                                    </m:r>
                                    <m:r>
                                      <w:rPr>
                                        <w:rFonts w:ascii="Cambria Math" w:eastAsia="Cambria Math" w:hAnsi="Cambria Math"/>
                                        <w:color w:val="000000" w:themeColor="text1"/>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23</m:t>
                                    </m:r>
                                    <m:r>
                                      <m:rPr>
                                        <m:sty m:val="bi"/>
                                      </m:rPr>
                                      <w:rPr>
                                        <w:rFonts w:ascii="Cambria Math" w:eastAsia="Cambria Math" w:hAnsi="Cambria Math"/>
                                        <w:color w:val="000000"/>
                                        <w:lang w:val="en-US"/>
                                      </w:rPr>
                                      <m:t>*I</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2DD5137" id="TextBox 55" o:spid="_x0000_s1141" type="#_x0000_t202" style="position:absolute;margin-left:-.75pt;margin-top:5.2pt;width:606.3pt;height:13pt;z-index:251815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" filled="f" stroked="f">
                      <v:textbox style="mso-fit-shape-to-text:t" inset="0,0,0,0">
                        <w:txbxContent>
                          <w:p w14:paraId="19D1B0C3" w14:textId="77777777" w:rsidR="0016710F" w:rsidRDefault="0016710F" w:rsidP="00EE2844">
                            <w:pPr>
                              <w:rPr>
                                <w:sz w:val="24"/>
                                <w:szCs w:val="24"/>
                              </w:rPr>
                            </w:pPr>
                            <w:r>
                              <w:rPr>
                                <w:rFonts w:ascii="Cambria Math" w:eastAsia="Cambria Math" w:hAnsi="Cambria Math"/>
                                <w:i/>
                                <w:iCs/>
                                <w:color w:val="000000" w:themeColor="text1"/>
                                <w:lang w:val="en-US"/>
                              </w:rPr>
                              <w:t xml:space="preserve">Assembly area equipment (without lines) B Sample Phase =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equipment count from PVC PPE Table"</m:t>
                              </m:r>
                              <m:r>
                                <w:rPr>
                                  <w:rFonts w:ascii="Cambria Math" w:eastAsia="Cambria Math" w:hAnsi="Cambria Math"/>
                                  <w:color w:val="000000" w:themeColor="text1"/>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23</m:t>
                              </m:r>
                              <m:r>
                                <m:rPr>
                                  <m:sty m:val="bi"/>
                                </m:rPr>
                                <w:rPr>
                                  <w:rFonts w:ascii="Cambria Math" w:eastAsia="Cambria Math" w:hAnsi="Cambria Math"/>
                                  <w:color w:val="000000"/>
                                  <w:lang w:val="en-US"/>
                                </w:rPr>
                                <m:t>*I</m:t>
                              </m:r>
                            </m:oMath>
                          </w:p>
                        </w:txbxContent>
                      </v:textbox>
                    </v:shape>
                  </w:pict>
                </mc:Fallback>
              </mc:AlternateContent>
            </w:r>
          </w:p>
          <w:p w14:paraId="746D9511" w14:textId="77777777" w:rsidR="00EE2844" w:rsidRDefault="00EE2844" w:rsidP="00EE28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2AFCA97C" w14:textId="77777777" w:rsidR="00EE2844" w:rsidRDefault="00EE2844" w:rsidP="00EE28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39FEBAB6" w14:textId="315B40F1" w:rsidR="00EE2844" w:rsidRDefault="00EE2844" w:rsidP="00EE28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814912" behindDoc="0" locked="0" layoutInCell="1" allowOverlap="1" wp14:anchorId="77CE3294" wp14:editId="110E202C">
                      <wp:simplePos x="0" y="0"/>
                      <wp:positionH relativeFrom="column">
                        <wp:posOffset>0</wp:posOffset>
                      </wp:positionH>
                      <wp:positionV relativeFrom="paragraph">
                        <wp:posOffset>67310</wp:posOffset>
                      </wp:positionV>
                      <wp:extent cx="7691120" cy="165100"/>
                      <wp:effectExtent l="0" t="0" r="0" b="0"/>
                      <wp:wrapNone/>
                      <wp:docPr id="255" name="TextBox 56"/>
                      <wp:cNvGraphicFramePr/>
                      <a:graphic xmlns:a="http://schemas.openxmlformats.org/drawingml/2006/main">
                        <a:graphicData uri="http://schemas.microsoft.com/office/word/2010/wordprocessingShape">
                          <wps:wsp>
                            <wps:cNvSpPr txBox="1"/>
                            <wps:spPr>
                              <a:xfrm>
                                <a:off x="0" y="0"/>
                                <a:ext cx="769112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664E74F" w14:textId="77777777" w:rsidR="0016710F" w:rsidRDefault="0016710F" w:rsidP="00EE2844">
                                  <w:pPr>
                                    <w:rPr>
                                      <w:sz w:val="24"/>
                                      <w:szCs w:val="24"/>
                                    </w:rPr>
                                  </w:pPr>
                                  <w:r>
                                    <w:rPr>
                                      <w:rFonts w:ascii="Cambria Math" w:eastAsia="Cambria Math" w:hAnsi="Cambria Math"/>
                                      <w:i/>
                                      <w:iCs/>
                                      <w:color w:val="000000" w:themeColor="text1"/>
                                      <w:lang w:val="en-US"/>
                                    </w:rPr>
                                    <w:t xml:space="preserve">Assembly area equipment (without lines) C Sample Phase =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equipment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23</m:t>
                                    </m:r>
                                    <m:r>
                                      <m:rPr>
                                        <m:sty m:val="bi"/>
                                      </m:rPr>
                                      <w:rPr>
                                        <w:rFonts w:ascii="Cambria Math" w:eastAsia="Cambria Math" w:hAnsi="Cambria Math"/>
                                        <w:color w:val="000000"/>
                                        <w:lang w:val="en-US"/>
                                      </w:rPr>
                                      <m:t>*J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77CE3294" id="TextBox 56" o:spid="_x0000_s1142" type="#_x0000_t202" style="position:absolute;margin-left:0;margin-top:5.3pt;width:605.6pt;height:13pt;z-index:251814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" filled="f" stroked="f">
                      <v:textbox style="mso-fit-shape-to-text:t" inset="0,0,0,0">
                        <w:txbxContent>
                          <w:p w14:paraId="1664E74F" w14:textId="77777777" w:rsidR="0016710F" w:rsidRDefault="0016710F" w:rsidP="00EE2844">
                            <w:pPr>
                              <w:rPr>
                                <w:sz w:val="24"/>
                                <w:szCs w:val="24"/>
                              </w:rPr>
                            </w:pPr>
                            <w:r>
                              <w:rPr>
                                <w:rFonts w:ascii="Cambria Math" w:eastAsia="Cambria Math" w:hAnsi="Cambria Math"/>
                                <w:i/>
                                <w:iCs/>
                                <w:color w:val="000000" w:themeColor="text1"/>
                                <w:lang w:val="en-US"/>
                              </w:rPr>
                              <w:t xml:space="preserve">Assembly area equipment (without lines) C Sample Phase =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equipment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23</m:t>
                              </m:r>
                              <m:r>
                                <m:rPr>
                                  <m:sty m:val="bi"/>
                                </m:rPr>
                                <w:rPr>
                                  <w:rFonts w:ascii="Cambria Math" w:eastAsia="Cambria Math" w:hAnsi="Cambria Math"/>
                                  <w:color w:val="000000"/>
                                  <w:lang w:val="en-US"/>
                                </w:rPr>
                                <m:t>*J</m:t>
                              </m:r>
                            </m:oMath>
                          </w:p>
                        </w:txbxContent>
                      </v:textbox>
                    </v:shape>
                  </w:pict>
                </mc:Fallback>
              </mc:AlternateContent>
            </w:r>
          </w:p>
          <w:p w14:paraId="7C4DA896" w14:textId="77777777" w:rsidR="00EE2844" w:rsidRDefault="00EE2844" w:rsidP="00EE28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4A4985D7" w14:textId="36778E23" w:rsidR="00EE2844" w:rsidRDefault="00EE2844" w:rsidP="00EE28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816960" behindDoc="0" locked="0" layoutInCell="1" allowOverlap="1" wp14:anchorId="46CA759F" wp14:editId="65F4E204">
                      <wp:simplePos x="0" y="0"/>
                      <wp:positionH relativeFrom="column">
                        <wp:posOffset>9525</wp:posOffset>
                      </wp:positionH>
                      <wp:positionV relativeFrom="paragraph">
                        <wp:posOffset>153670</wp:posOffset>
                      </wp:positionV>
                      <wp:extent cx="8216900" cy="165100"/>
                      <wp:effectExtent l="0" t="0" r="0" b="0"/>
                      <wp:wrapNone/>
                      <wp:docPr id="256" name="TextBox 57"/>
                      <wp:cNvGraphicFramePr/>
                      <a:graphic xmlns:a="http://schemas.openxmlformats.org/drawingml/2006/main">
                        <a:graphicData uri="http://schemas.microsoft.com/office/word/2010/wordprocessingShape">
                          <wps:wsp>
                            <wps:cNvSpPr txBox="1"/>
                            <wps:spPr>
                              <a:xfrm>
                                <a:off x="0" y="0"/>
                                <a:ext cx="821690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512C774" w14:textId="77777777" w:rsidR="0016710F" w:rsidRDefault="0016710F" w:rsidP="00EE2844">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Assembly area equipment (without lines) D Sample Phase =</w:t>
                                  </w:r>
                                </w:p>
                                <w:p w14:paraId="3C7A621E" w14:textId="77777777" w:rsidR="0016710F" w:rsidRDefault="0016710F" w:rsidP="00EE2844">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0000" w:themeColor="text1"/>
                                        <w:lang w:val="en-US"/>
                                      </w:rPr>
                                      <m:t>Appl. eq. count from PVC PPE Table</m:t>
                                    </m:r>
                                    <m:r>
                                      <w:rPr>
                                        <w:rFonts w:ascii="Cambria Math" w:eastAsia="Cambria Math" w:hAnsi="Cambria Math"/>
                                        <w:color w:val="000000" w:themeColor="text1"/>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23</m:t>
                                    </m:r>
                                    <m:r>
                                      <m:rPr>
                                        <m:sty m:val="bi"/>
                                      </m:rPr>
                                      <w:rPr>
                                        <w:rFonts w:ascii="Cambria Math" w:eastAsia="Cambria Math" w:hAnsi="Cambria Math"/>
                                        <w:color w:val="000000"/>
                                        <w:lang w:val="en-US"/>
                                      </w:rPr>
                                      <m:t>*(1-I-J)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6CA759F" id="TextBox 57" o:spid="_x0000_s1143" type="#_x0000_t202" style="position:absolute;margin-left:.75pt;margin-top:12.1pt;width:647pt;height:13pt;z-index:251816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" filled="f" stroked="f">
                      <v:textbox style="mso-fit-shape-to-text:t" inset="0,0,0,0">
                        <w:txbxContent>
                          <w:p w14:paraId="0512C774" w14:textId="77777777" w:rsidR="0016710F" w:rsidRDefault="0016710F" w:rsidP="00EE2844">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Assembly area equipment (without lines) D Sample Phase =</w:t>
                            </w:r>
                          </w:p>
                          <w:p w14:paraId="3C7A621E" w14:textId="77777777" w:rsidR="0016710F" w:rsidRDefault="0016710F" w:rsidP="00EE2844">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0000" w:themeColor="text1"/>
                                  <w:lang w:val="en-US"/>
                                </w:rPr>
                                <m:t>Appl. eq. count from PVC PPE Table</m:t>
                              </m:r>
                              <m:r>
                                <w:rPr>
                                  <w:rFonts w:ascii="Cambria Math" w:eastAsia="Cambria Math" w:hAnsi="Cambria Math"/>
                                  <w:color w:val="000000" w:themeColor="text1"/>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23</m:t>
                              </m:r>
                              <m:r>
                                <m:rPr>
                                  <m:sty m:val="bi"/>
                                </m:rPr>
                                <w:rPr>
                                  <w:rFonts w:ascii="Cambria Math" w:eastAsia="Cambria Math" w:hAnsi="Cambria Math"/>
                                  <w:color w:val="000000"/>
                                  <w:lang w:val="en-US"/>
                                </w:rPr>
                                <m:t>*(1-I-J)</m:t>
                              </m:r>
                            </m:oMath>
                          </w:p>
                        </w:txbxContent>
                      </v:textbox>
                    </v:shape>
                  </w:pict>
                </mc:Fallback>
              </mc:AlternateContent>
            </w:r>
          </w:p>
          <w:p w14:paraId="01A072FC" w14:textId="6CBDBF6A" w:rsidR="00EE2844" w:rsidRDefault="00EE2844" w:rsidP="00EE28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0367D3EA" w14:textId="6FC6BE18" w:rsidR="00EE2844" w:rsidRDefault="00EE2844" w:rsidP="00EE284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1A8EC889" w14:textId="77777777" w:rsidR="009264EF" w:rsidRDefault="009264EF"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30C8B317" w14:textId="2394B274" w:rsidR="00EE2844" w:rsidRPr="00575BBE" w:rsidRDefault="00EE2844"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tc>
      </w:tr>
      <w:tr w:rsidR="009264EF" w:rsidRPr="00135D5C" w14:paraId="51880611" w14:textId="77777777" w:rsidTr="000C5AF8">
        <w:tblPrEx>
          <w:tblCellMar>
            <w:left w:w="70" w:type="dxa"/>
            <w:right w:w="70" w:type="dxa"/>
          </w:tblCellMar>
        </w:tblPrEx>
        <w:trPr>
          <w:trHeight w:val="6234"/>
        </w:trPr>
        <w:tc>
          <w:tcPr>
            <w:tcW w:w="992" w:type="dxa"/>
            <w:vAlign w:val="center"/>
          </w:tcPr>
          <w:p w14:paraId="67C91125" w14:textId="354C4AC5" w:rsidR="009264EF" w:rsidRDefault="009264EF" w:rsidP="00FA7D79">
            <w:pPr>
              <w:jc w:val="center"/>
              <w:cnfStyle w:val="001000000000" w:firstRow="0" w:lastRow="0" w:firstColumn="1" w:lastColumn="0" w:oddVBand="0" w:evenVBand="0" w:oddHBand="0" w:evenHBand="0" w:firstRowFirstColumn="0" w:firstRowLastColumn="0" w:lastRowFirstColumn="0" w:lastRowLastColumn="0"/>
              <w:rPr>
                <w:color w:val="FF0000"/>
              </w:rPr>
            </w:pPr>
            <w:r>
              <w:rPr>
                <w:color w:val="FF0000"/>
              </w:rPr>
              <w:t>24</w:t>
            </w:r>
          </w:p>
        </w:tc>
        <w:tc>
          <w:tcPr>
            <w:tcW w:w="1592" w:type="dxa"/>
            <w:vAlign w:val="center"/>
          </w:tcPr>
          <w:p w14:paraId="27A39B6C" w14:textId="2B7421E4" w:rsidR="009264EF" w:rsidRPr="00167EA4" w:rsidRDefault="00EE2844" w:rsidP="00EE2844">
            <w:pPr>
              <w:jc w:val="center"/>
              <w:rPr>
                <w:rFonts w:ascii="Calibri" w:hAnsi="Calibri" w:cs="Calibri"/>
                <w:color w:val="000000"/>
                <w:lang w:val="sk-SK"/>
              </w:rPr>
            </w:pPr>
            <w:r>
              <w:rPr>
                <w:rFonts w:ascii="Calibri" w:hAnsi="Calibri" w:cs="Calibri"/>
                <w:color w:val="000000"/>
              </w:rPr>
              <w:t>Assembly area - Boards</w:t>
            </w:r>
          </w:p>
        </w:tc>
        <w:tc>
          <w:tcPr>
            <w:tcW w:w="6546" w:type="dxa"/>
            <w:vAlign w:val="center"/>
          </w:tcPr>
          <w:p w14:paraId="2DB7C41A" w14:textId="77777777" w:rsidR="00EE2844" w:rsidRDefault="00EE2844" w:rsidP="00EE2844">
            <w:pPr>
              <w:rPr>
                <w:rFonts w:ascii="Calibri" w:hAnsi="Calibri" w:cs="Calibri"/>
                <w:color w:val="000000"/>
                <w:lang w:val="sk-SK"/>
              </w:rPr>
            </w:pPr>
            <w:r>
              <w:rPr>
                <w:rFonts w:ascii="Calibri" w:hAnsi="Calibri" w:cs="Calibri"/>
                <w:color w:val="000000"/>
              </w:rPr>
              <w:t>Tool checks the cost distribution setting and places the costs either in start of ramp up period month or at the start of the B, C and D Sample phases.</w:t>
            </w:r>
          </w:p>
          <w:p w14:paraId="3947FC8C" w14:textId="201BF684" w:rsidR="00EE2844" w:rsidRDefault="00EE2844" w:rsidP="00EE2844">
            <w:pPr>
              <w:spacing w:before="240"/>
              <w:rPr>
                <w:rFonts w:ascii="Calibri" w:hAnsi="Calibri" w:cs="Calibri"/>
                <w:color w:val="000000"/>
              </w:rPr>
            </w:pPr>
            <w:r>
              <w:rPr>
                <w:rFonts w:ascii="Calibri" w:hAnsi="Calibri" w:cs="Calibri"/>
                <w:color w:val="000000"/>
              </w:rPr>
              <w:t xml:space="preserve">Next steps include multiplication of all variants by the number of average material per variant, by the specific coefficient and percentage of equipment to be released in that phase. </w:t>
            </w:r>
          </w:p>
          <w:p w14:paraId="6BCCE20B" w14:textId="3E47E67E" w:rsidR="00EE2844" w:rsidRDefault="00EE2844" w:rsidP="00EE2844">
            <w:pPr>
              <w:rPr>
                <w:rFonts w:ascii="Calibri" w:hAnsi="Calibri" w:cs="Calibri"/>
                <w:color w:val="000000"/>
              </w:rPr>
            </w:pPr>
          </w:p>
          <w:p w14:paraId="54714DC0" w14:textId="77777777" w:rsidR="00EE2844" w:rsidRPr="00EE2844" w:rsidRDefault="00EE2844" w:rsidP="00EE2844">
            <w:pPr>
              <w:pStyle w:val="ListParagraph"/>
              <w:numPr>
                <w:ilvl w:val="0"/>
                <w:numId w:val="35"/>
              </w:numPr>
              <w:rPr>
                <w:rFonts w:ascii="Calibri" w:hAnsi="Calibri" w:cs="Calibri"/>
                <w:color w:val="000000"/>
                <w:lang w:val="sk-SK"/>
              </w:rPr>
            </w:pPr>
            <w:r w:rsidRPr="00EE2844">
              <w:rPr>
                <w:rFonts w:ascii="Calibri" w:hAnsi="Calibri" w:cs="Calibri"/>
                <w:color w:val="000000"/>
              </w:rPr>
              <w:t>Start of ramp up allocation</w:t>
            </w:r>
          </w:p>
          <w:p w14:paraId="67624D82" w14:textId="7EEDB3D5" w:rsidR="00EE2844" w:rsidRDefault="00EE2844" w:rsidP="00EE2844">
            <w:pPr>
              <w:rPr>
                <w:rFonts w:ascii="Calibri" w:hAnsi="Calibri" w:cs="Calibri"/>
                <w:color w:val="000000"/>
                <w:lang w:val="sk-SK"/>
              </w:rPr>
            </w:pPr>
            <w:r>
              <w:rPr>
                <w:noProof/>
              </w:rPr>
              <mc:AlternateContent>
                <mc:Choice Requires="wps">
                  <w:drawing>
                    <wp:anchor distT="0" distB="0" distL="114300" distR="114300" simplePos="0" relativeHeight="251827200" behindDoc="0" locked="0" layoutInCell="1" allowOverlap="1" wp14:anchorId="0018FD9A" wp14:editId="7E8FAFD5">
                      <wp:simplePos x="0" y="0"/>
                      <wp:positionH relativeFrom="column">
                        <wp:posOffset>371475</wp:posOffset>
                      </wp:positionH>
                      <wp:positionV relativeFrom="paragraph">
                        <wp:posOffset>57150</wp:posOffset>
                      </wp:positionV>
                      <wp:extent cx="3032125" cy="243205"/>
                      <wp:effectExtent l="0" t="0" r="0" b="0"/>
                      <wp:wrapNone/>
                      <wp:docPr id="59" name="TextBox 58">
                        <a:extLst xmlns:a="http://schemas.openxmlformats.org/drawingml/2006/main">
                          <a:ext uri="{FF2B5EF4-FFF2-40B4-BE49-F238E27FC236}">
                            <a16:creationId xmlns:a16="http://schemas.microsoft.com/office/drawing/2014/main" id="{C420FE16-F075-4129-87BB-2D06C874D812}"/>
                          </a:ext>
                        </a:extLst>
                      </wp:docPr>
                      <wp:cNvGraphicFramePr/>
                      <a:graphic xmlns:a="http://schemas.openxmlformats.org/drawingml/2006/main">
                        <a:graphicData uri="http://schemas.microsoft.com/office/word/2010/wordprocessingShape">
                          <wps:wsp>
                            <wps:cNvSpPr txBox="1"/>
                            <wps:spPr>
                              <a:xfrm>
                                <a:off x="0" y="0"/>
                                <a:ext cx="3032125" cy="24320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13B13C2" w14:textId="77777777" w:rsidR="0016710F" w:rsidRDefault="0016710F" w:rsidP="00EE2844">
                                  <w:pPr>
                                    <w:rPr>
                                      <w:sz w:val="24"/>
                                      <w:szCs w:val="24"/>
                                    </w:rPr>
                                  </w:pPr>
                                  <w:r>
                                    <w:rPr>
                                      <w:rFonts w:ascii="Cambria Math" w:eastAsia="Cambria Math" w:hAnsi="Cambria Math"/>
                                      <w:i/>
                                      <w:iCs/>
                                      <w:color w:val="000000" w:themeColor="text1"/>
                                      <w:lang w:val="en-US"/>
                                    </w:rPr>
                                    <w:t xml:space="preserve">Assembly area - Boards = </w:t>
                                  </w:r>
                                  <w:r>
                                    <w:rPr>
                                      <w:rFonts w:ascii="Cambria Math" w:eastAsia="Cambria Math" w:hAnsi="Cambria Math"/>
                                      <w:b/>
                                      <w:bCs/>
                                      <w:i/>
                                      <w:iCs/>
                                      <w:color w:val="ED7D31" w:themeColor="accent2"/>
                                      <w:lang w:val="en-US"/>
                                    </w:rPr>
                                    <w:t>E24</w:t>
                                  </w:r>
                                  <m:oMath>
                                    <m:r>
                                      <w:rPr>
                                        <w:rFonts w:ascii="Cambria Math" w:eastAsia="Cambria Math" w:hAnsi="Cambria Math"/>
                                        <w:color w:val="000000"/>
                                        <w:lang w:val="en-US"/>
                                      </w:rPr>
                                      <m:t>*</m:t>
                                    </m:r>
                                    <m:f>
                                      <m:fPr>
                                        <m:ctrlPr>
                                          <w:rPr>
                                            <w:rFonts w:ascii="Cambria Math" w:eastAsia="Cambria Math" w:hAnsi="Cambria Math"/>
                                            <w:b/>
                                            <w:bCs/>
                                            <w:i/>
                                            <w:iCs/>
                                            <w:color w:val="000000"/>
                                            <w:lang w:val="en-US"/>
                                          </w:rPr>
                                        </m:ctrlPr>
                                      </m:fPr>
                                      <m:num>
                                        <m:r>
                                          <m:rPr>
                                            <m:sty m:val="bi"/>
                                          </m:rPr>
                                          <w:rPr>
                                            <w:rFonts w:ascii="Cambria Math" w:eastAsia="Cambria Math" w:hAnsi="Cambria Math"/>
                                            <w:color w:val="806000" w:themeColor="accent4" w:themeShade="80"/>
                                            <w:lang w:val="en-US"/>
                                          </w:rPr>
                                          <m:t>H</m:t>
                                        </m:r>
                                      </m:num>
                                      <m:den>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24</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B</m:t>
                                        </m:r>
                                        <m:r>
                                          <m:rPr>
                                            <m:sty m:val="bi"/>
                                          </m:rPr>
                                          <w:rPr>
                                            <w:rFonts w:ascii="Cambria Math" w:eastAsia="Cambria Math" w:hAnsi="Cambria Math"/>
                                            <w:color w:val="00B050"/>
                                            <w:lang w:val="en-US"/>
                                          </w:rPr>
                                          <m:t>24</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C</m:t>
                                        </m:r>
                                        <m:r>
                                          <m:rPr>
                                            <m:sty m:val="bi"/>
                                          </m:rPr>
                                          <w:rPr>
                                            <w:rFonts w:ascii="Cambria Math" w:eastAsia="Cambria Math" w:hAnsi="Cambria Math"/>
                                            <w:color w:val="00B050"/>
                                            <w:lang w:val="en-US"/>
                                          </w:rPr>
                                          <m:t>24</m:t>
                                        </m:r>
                                      </m:den>
                                    </m:f>
                                    <m:r>
                                      <m:rPr>
                                        <m:sty m:val="bi"/>
                                      </m:rPr>
                                      <w:rPr>
                                        <w:rFonts w:ascii="Cambria Math" w:eastAsia="Cambria Math" w:hAnsi="Cambria Math"/>
                                        <w:color w:val="000000"/>
                                        <w:lang w:val="en-US"/>
                                      </w:rPr>
                                      <m:t>*</m:t>
                                    </m:r>
                                    <m:r>
                                      <m:rPr>
                                        <m:sty m:val="bi"/>
                                      </m:rPr>
                                      <w:rPr>
                                        <w:rFonts w:ascii="Cambria Math" w:eastAsia="Cambria Math" w:hAnsi="Cambria Math"/>
                                        <w:color w:val="7030A0"/>
                                        <w:lang w:val="en-US"/>
                                      </w:rPr>
                                      <m:t>D</m:t>
                                    </m:r>
                                    <m:r>
                                      <m:rPr>
                                        <m:sty m:val="bi"/>
                                      </m:rPr>
                                      <w:rPr>
                                        <w:rFonts w:ascii="Cambria Math" w:eastAsia="Cambria Math" w:hAnsi="Cambria Math"/>
                                        <w:color w:val="7030A0"/>
                                        <w:lang w:val="en-US"/>
                                      </w:rPr>
                                      <m:t>24</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018FD9A" id="TextBox 58" o:spid="_x0000_s1144" type="#_x0000_t202" style="position:absolute;margin-left:29.25pt;margin-top:4.5pt;width:238.75pt;height:19.15pt;z-index:251827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" filled="f" stroked="f">
                      <v:textbox style="mso-fit-shape-to-text:t" inset="0,0,0,0">
                        <w:txbxContent>
                          <w:p w14:paraId="113B13C2" w14:textId="77777777" w:rsidR="0016710F" w:rsidRDefault="0016710F" w:rsidP="00EE2844">
                            <w:pPr>
                              <w:rPr>
                                <w:sz w:val="24"/>
                                <w:szCs w:val="24"/>
                              </w:rPr>
                            </w:pPr>
                            <w:r>
                              <w:rPr>
                                <w:rFonts w:ascii="Cambria Math" w:eastAsia="Cambria Math" w:hAnsi="Cambria Math"/>
                                <w:i/>
                                <w:iCs/>
                                <w:color w:val="000000" w:themeColor="text1"/>
                                <w:lang w:val="en-US"/>
                              </w:rPr>
                              <w:t xml:space="preserve">Assembly area - Boards = </w:t>
                            </w:r>
                            <w:r>
                              <w:rPr>
                                <w:rFonts w:ascii="Cambria Math" w:eastAsia="Cambria Math" w:hAnsi="Cambria Math"/>
                                <w:b/>
                                <w:bCs/>
                                <w:i/>
                                <w:iCs/>
                                <w:color w:val="ED7D31" w:themeColor="accent2"/>
                                <w:lang w:val="en-US"/>
                              </w:rPr>
                              <w:t>E24</w:t>
                            </w:r>
                            <m:oMath>
                              <m:r>
                                <w:rPr>
                                  <w:rFonts w:ascii="Cambria Math" w:eastAsia="Cambria Math" w:hAnsi="Cambria Math"/>
                                  <w:color w:val="000000"/>
                                  <w:lang w:val="en-US"/>
                                </w:rPr>
                                <m:t>*</m:t>
                              </m:r>
                              <m:f>
                                <m:fPr>
                                  <m:ctrlPr>
                                    <w:rPr>
                                      <w:rFonts w:ascii="Cambria Math" w:eastAsia="Cambria Math" w:hAnsi="Cambria Math"/>
                                      <w:b/>
                                      <w:bCs/>
                                      <w:i/>
                                      <w:iCs/>
                                      <w:color w:val="000000"/>
                                      <w:lang w:val="en-US"/>
                                    </w:rPr>
                                  </m:ctrlPr>
                                </m:fPr>
                                <m:num>
                                  <m:r>
                                    <m:rPr>
                                      <m:sty m:val="bi"/>
                                    </m:rPr>
                                    <w:rPr>
                                      <w:rFonts w:ascii="Cambria Math" w:eastAsia="Cambria Math" w:hAnsi="Cambria Math"/>
                                      <w:color w:val="806000" w:themeColor="accent4" w:themeShade="80"/>
                                      <w:lang w:val="en-US"/>
                                    </w:rPr>
                                    <m:t>H</m:t>
                                  </m:r>
                                </m:num>
                                <m:den>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24</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B</m:t>
                                  </m:r>
                                  <m:r>
                                    <m:rPr>
                                      <m:sty m:val="bi"/>
                                    </m:rPr>
                                    <w:rPr>
                                      <w:rFonts w:ascii="Cambria Math" w:eastAsia="Cambria Math" w:hAnsi="Cambria Math"/>
                                      <w:color w:val="00B050"/>
                                      <w:lang w:val="en-US"/>
                                    </w:rPr>
                                    <m:t>24</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C</m:t>
                                  </m:r>
                                  <m:r>
                                    <m:rPr>
                                      <m:sty m:val="bi"/>
                                    </m:rPr>
                                    <w:rPr>
                                      <w:rFonts w:ascii="Cambria Math" w:eastAsia="Cambria Math" w:hAnsi="Cambria Math"/>
                                      <w:color w:val="00B050"/>
                                      <w:lang w:val="en-US"/>
                                    </w:rPr>
                                    <m:t>24</m:t>
                                  </m:r>
                                </m:den>
                              </m:f>
                              <m:r>
                                <m:rPr>
                                  <m:sty m:val="bi"/>
                                </m:rPr>
                                <w:rPr>
                                  <w:rFonts w:ascii="Cambria Math" w:eastAsia="Cambria Math" w:hAnsi="Cambria Math"/>
                                  <w:color w:val="000000"/>
                                  <w:lang w:val="en-US"/>
                                </w:rPr>
                                <m:t>*</m:t>
                              </m:r>
                              <m:r>
                                <m:rPr>
                                  <m:sty m:val="bi"/>
                                </m:rPr>
                                <w:rPr>
                                  <w:rFonts w:ascii="Cambria Math" w:eastAsia="Cambria Math" w:hAnsi="Cambria Math"/>
                                  <w:color w:val="7030A0"/>
                                  <w:lang w:val="en-US"/>
                                </w:rPr>
                                <m:t>D</m:t>
                              </m:r>
                              <m:r>
                                <m:rPr>
                                  <m:sty m:val="bi"/>
                                </m:rPr>
                                <w:rPr>
                                  <w:rFonts w:ascii="Cambria Math" w:eastAsia="Cambria Math" w:hAnsi="Cambria Math"/>
                                  <w:color w:val="7030A0"/>
                                  <w:lang w:val="en-US"/>
                                </w:rPr>
                                <m:t>24</m:t>
                              </m:r>
                            </m:oMath>
                          </w:p>
                        </w:txbxContent>
                      </v:textbox>
                    </v:shape>
                  </w:pict>
                </mc:Fallback>
              </mc:AlternateContent>
            </w:r>
          </w:p>
          <w:p w14:paraId="6414C67C" w14:textId="77777777" w:rsidR="00EE2844" w:rsidRDefault="00EE2844" w:rsidP="00EE2844">
            <w:pPr>
              <w:rPr>
                <w:rFonts w:ascii="Calibri" w:hAnsi="Calibri" w:cs="Calibri"/>
                <w:color w:val="000000"/>
                <w:lang w:val="sk-SK"/>
              </w:rPr>
            </w:pPr>
          </w:p>
          <w:p w14:paraId="6F9F1241" w14:textId="448C2A12" w:rsidR="00EE2844" w:rsidRDefault="00EE2844" w:rsidP="00EE2844">
            <w:pPr>
              <w:rPr>
                <w:rFonts w:ascii="Calibri" w:hAnsi="Calibri" w:cs="Calibri"/>
                <w:color w:val="000000"/>
                <w:lang w:val="sk-SK"/>
              </w:rPr>
            </w:pPr>
          </w:p>
          <w:p w14:paraId="069F6347" w14:textId="77777777" w:rsidR="00EE2844" w:rsidRPr="00EE2844" w:rsidRDefault="00EE2844" w:rsidP="00EE2844">
            <w:pPr>
              <w:pStyle w:val="ListParagraph"/>
              <w:numPr>
                <w:ilvl w:val="0"/>
                <w:numId w:val="35"/>
              </w:numPr>
              <w:rPr>
                <w:rFonts w:ascii="Calibri" w:hAnsi="Calibri" w:cs="Calibri"/>
                <w:color w:val="000000"/>
                <w:lang w:val="sk-SK"/>
              </w:rPr>
            </w:pPr>
            <w:r w:rsidRPr="00EE2844">
              <w:rPr>
                <w:rFonts w:ascii="Calibri" w:hAnsi="Calibri" w:cs="Calibri"/>
                <w:color w:val="000000"/>
              </w:rPr>
              <w:t>Per phase allocation</w:t>
            </w:r>
          </w:p>
          <w:p w14:paraId="5036C217" w14:textId="38F35557" w:rsidR="00EE2844" w:rsidRDefault="00EE2844" w:rsidP="00EE2844">
            <w:pPr>
              <w:rPr>
                <w:rFonts w:ascii="Calibri" w:hAnsi="Calibri" w:cs="Calibri"/>
                <w:color w:val="000000"/>
                <w:lang w:val="sk-SK"/>
              </w:rPr>
            </w:pPr>
            <w:r>
              <w:rPr>
                <w:noProof/>
              </w:rPr>
              <mc:AlternateContent>
                <mc:Choice Requires="wps">
                  <w:drawing>
                    <wp:anchor distT="0" distB="0" distL="114300" distR="114300" simplePos="0" relativeHeight="251829248" behindDoc="0" locked="0" layoutInCell="1" allowOverlap="1" wp14:anchorId="5768ADDD" wp14:editId="69596C4C">
                      <wp:simplePos x="0" y="0"/>
                      <wp:positionH relativeFrom="column">
                        <wp:posOffset>123825</wp:posOffset>
                      </wp:positionH>
                      <wp:positionV relativeFrom="paragraph">
                        <wp:posOffset>94615</wp:posOffset>
                      </wp:positionV>
                      <wp:extent cx="4246245" cy="243205"/>
                      <wp:effectExtent l="0" t="0" r="0" b="0"/>
                      <wp:wrapNone/>
                      <wp:docPr id="63" name="TextBox 62">
                        <a:extLst xmlns:a="http://schemas.openxmlformats.org/drawingml/2006/main">
                          <a:ext uri="{FF2B5EF4-FFF2-40B4-BE49-F238E27FC236}">
                            <a16:creationId xmlns:a16="http://schemas.microsoft.com/office/drawing/2014/main" id="{701EA9F4-BBB2-4AF2-8C3E-1CEF85D0C65C}"/>
                          </a:ext>
                        </a:extLst>
                      </wp:docPr>
                      <wp:cNvGraphicFramePr/>
                      <a:graphic xmlns:a="http://schemas.openxmlformats.org/drawingml/2006/main">
                        <a:graphicData uri="http://schemas.microsoft.com/office/word/2010/wordprocessingShape">
                          <wps:wsp>
                            <wps:cNvSpPr txBox="1"/>
                            <wps:spPr>
                              <a:xfrm>
                                <a:off x="0" y="0"/>
                                <a:ext cx="4246245" cy="24320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7DA8618" w14:textId="13AC3FB3" w:rsidR="0016710F" w:rsidRDefault="0016710F" w:rsidP="00EE2844">
                                  <w:pPr>
                                    <w:rPr>
                                      <w:sz w:val="24"/>
                                      <w:szCs w:val="24"/>
                                    </w:rPr>
                                  </w:pPr>
                                  <w:r>
                                    <w:rPr>
                                      <w:rFonts w:ascii="Cambria Math" w:eastAsia="Cambria Math" w:hAnsi="Cambria Math"/>
                                      <w:i/>
                                      <w:iCs/>
                                      <w:color w:val="000000" w:themeColor="text1"/>
                                      <w:lang w:val="en-US"/>
                                    </w:rPr>
                                    <w:t xml:space="preserve">Assy area - Boards  B Sample Phase = </w:t>
                                  </w:r>
                                  <w:r>
                                    <w:rPr>
                                      <w:rFonts w:ascii="Cambria Math" w:eastAsia="Cambria Math" w:hAnsi="Cambria Math"/>
                                      <w:b/>
                                      <w:bCs/>
                                      <w:i/>
                                      <w:iCs/>
                                      <w:color w:val="ED7D31" w:themeColor="accent2"/>
                                      <w:lang w:val="en-US"/>
                                    </w:rPr>
                                    <w:t>E24</w:t>
                                  </w:r>
                                  <m:oMath>
                                    <m:r>
                                      <w:rPr>
                                        <w:rFonts w:ascii="Cambria Math" w:eastAsia="Cambria Math" w:hAnsi="Cambria Math"/>
                                        <w:color w:val="000000"/>
                                        <w:lang w:val="en-US"/>
                                      </w:rPr>
                                      <m:t>*</m:t>
                                    </m:r>
                                    <m:f>
                                      <m:fPr>
                                        <m:ctrlPr>
                                          <w:rPr>
                                            <w:rFonts w:ascii="Cambria Math" w:eastAsia="Cambria Math" w:hAnsi="Cambria Math"/>
                                            <w:b/>
                                            <w:bCs/>
                                            <w:i/>
                                            <w:iCs/>
                                            <w:color w:val="000000"/>
                                            <w:lang w:val="en-US"/>
                                          </w:rPr>
                                        </m:ctrlPr>
                                      </m:fPr>
                                      <m:num>
                                        <m:r>
                                          <m:rPr>
                                            <m:sty m:val="bi"/>
                                          </m:rPr>
                                          <w:rPr>
                                            <w:rFonts w:ascii="Cambria Math" w:eastAsia="Cambria Math" w:hAnsi="Cambria Math"/>
                                            <w:color w:val="806000" w:themeColor="accent4" w:themeShade="80"/>
                                            <w:lang w:val="en-US"/>
                                          </w:rPr>
                                          <m:t>H</m:t>
                                        </m:r>
                                      </m:num>
                                      <m:den>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24</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B</m:t>
                                        </m:r>
                                        <m:r>
                                          <m:rPr>
                                            <m:sty m:val="bi"/>
                                          </m:rPr>
                                          <w:rPr>
                                            <w:rFonts w:ascii="Cambria Math" w:eastAsia="Cambria Math" w:hAnsi="Cambria Math"/>
                                            <w:color w:val="00B050"/>
                                            <w:lang w:val="en-US"/>
                                          </w:rPr>
                                          <m:t>24</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C</m:t>
                                        </m:r>
                                        <m:r>
                                          <m:rPr>
                                            <m:sty m:val="bi"/>
                                          </m:rPr>
                                          <w:rPr>
                                            <w:rFonts w:ascii="Cambria Math" w:eastAsia="Cambria Math" w:hAnsi="Cambria Math"/>
                                            <w:color w:val="00B050"/>
                                            <w:lang w:val="en-US"/>
                                          </w:rPr>
                                          <m:t>24</m:t>
                                        </m:r>
                                      </m:den>
                                    </m:f>
                                    <m:r>
                                      <m:rPr>
                                        <m:sty m:val="bi"/>
                                      </m:rPr>
                                      <w:rPr>
                                        <w:rFonts w:ascii="Cambria Math" w:eastAsia="Cambria Math" w:hAnsi="Cambria Math"/>
                                        <w:color w:val="000000"/>
                                        <w:lang w:val="en-US"/>
                                      </w:rPr>
                                      <m:t>*</m:t>
                                    </m:r>
                                    <m:r>
                                      <m:rPr>
                                        <m:sty m:val="bi"/>
                                      </m:rPr>
                                      <w:rPr>
                                        <w:rFonts w:ascii="Cambria Math" w:eastAsia="Cambria Math" w:hAnsi="Cambria Math"/>
                                        <w:color w:val="7030A0"/>
                                        <w:lang w:val="en-US"/>
                                      </w:rPr>
                                      <m:t>D</m:t>
                                    </m:r>
                                    <m:r>
                                      <m:rPr>
                                        <m:sty m:val="bi"/>
                                      </m:rPr>
                                      <w:rPr>
                                        <w:rFonts w:ascii="Cambria Math" w:eastAsia="Cambria Math" w:hAnsi="Cambria Math"/>
                                        <w:color w:val="7030A0"/>
                                        <w:lang w:val="en-US"/>
                                      </w:rPr>
                                      <m:t>24</m:t>
                                    </m:r>
                                    <m:r>
                                      <m:rPr>
                                        <m:sty m:val="bi"/>
                                      </m:rPr>
                                      <w:rPr>
                                        <w:rFonts w:ascii="Cambria Math" w:eastAsia="Cambria Math" w:hAnsi="Cambria Math"/>
                                        <w:color w:val="000000"/>
                                        <w:lang w:val="en-US"/>
                                      </w:rPr>
                                      <m:t>*I</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768ADDD" id="TextBox 62" o:spid="_x0000_s1145" type="#_x0000_t202" style="position:absolute;margin-left:9.75pt;margin-top:7.45pt;width:334.35pt;height:19.15pt;z-index:251829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" filled="f" stroked="f">
                      <v:textbox style="mso-fit-shape-to-text:t" inset="0,0,0,0">
                        <w:txbxContent>
                          <w:p w14:paraId="17DA8618" w14:textId="13AC3FB3" w:rsidR="0016710F" w:rsidRDefault="0016710F" w:rsidP="00EE2844">
                            <w:pPr>
                              <w:rPr>
                                <w:sz w:val="24"/>
                                <w:szCs w:val="24"/>
                              </w:rPr>
                            </w:pPr>
                            <w:r>
                              <w:rPr>
                                <w:rFonts w:ascii="Cambria Math" w:eastAsia="Cambria Math" w:hAnsi="Cambria Math"/>
                                <w:i/>
                                <w:iCs/>
                                <w:color w:val="000000" w:themeColor="text1"/>
                                <w:lang w:val="en-US"/>
                              </w:rPr>
                              <w:t xml:space="preserve">Assy area - Boards  B Sample Phase = </w:t>
                            </w:r>
                            <w:r>
                              <w:rPr>
                                <w:rFonts w:ascii="Cambria Math" w:eastAsia="Cambria Math" w:hAnsi="Cambria Math"/>
                                <w:b/>
                                <w:bCs/>
                                <w:i/>
                                <w:iCs/>
                                <w:color w:val="ED7D31" w:themeColor="accent2"/>
                                <w:lang w:val="en-US"/>
                              </w:rPr>
                              <w:t>E24</w:t>
                            </w:r>
                            <m:oMath>
                              <m:r>
                                <w:rPr>
                                  <w:rFonts w:ascii="Cambria Math" w:eastAsia="Cambria Math" w:hAnsi="Cambria Math"/>
                                  <w:color w:val="000000"/>
                                  <w:lang w:val="en-US"/>
                                </w:rPr>
                                <m:t>*</m:t>
                              </m:r>
                              <m:f>
                                <m:fPr>
                                  <m:ctrlPr>
                                    <w:rPr>
                                      <w:rFonts w:ascii="Cambria Math" w:eastAsia="Cambria Math" w:hAnsi="Cambria Math"/>
                                      <w:b/>
                                      <w:bCs/>
                                      <w:i/>
                                      <w:iCs/>
                                      <w:color w:val="000000"/>
                                      <w:lang w:val="en-US"/>
                                    </w:rPr>
                                  </m:ctrlPr>
                                </m:fPr>
                                <m:num>
                                  <m:r>
                                    <m:rPr>
                                      <m:sty m:val="bi"/>
                                    </m:rPr>
                                    <w:rPr>
                                      <w:rFonts w:ascii="Cambria Math" w:eastAsia="Cambria Math" w:hAnsi="Cambria Math"/>
                                      <w:color w:val="806000" w:themeColor="accent4" w:themeShade="80"/>
                                      <w:lang w:val="en-US"/>
                                    </w:rPr>
                                    <m:t>H</m:t>
                                  </m:r>
                                </m:num>
                                <m:den>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24</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B</m:t>
                                  </m:r>
                                  <m:r>
                                    <m:rPr>
                                      <m:sty m:val="bi"/>
                                    </m:rPr>
                                    <w:rPr>
                                      <w:rFonts w:ascii="Cambria Math" w:eastAsia="Cambria Math" w:hAnsi="Cambria Math"/>
                                      <w:color w:val="00B050"/>
                                      <w:lang w:val="en-US"/>
                                    </w:rPr>
                                    <m:t>24</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C</m:t>
                                  </m:r>
                                  <m:r>
                                    <m:rPr>
                                      <m:sty m:val="bi"/>
                                    </m:rPr>
                                    <w:rPr>
                                      <w:rFonts w:ascii="Cambria Math" w:eastAsia="Cambria Math" w:hAnsi="Cambria Math"/>
                                      <w:color w:val="00B050"/>
                                      <w:lang w:val="en-US"/>
                                    </w:rPr>
                                    <m:t>24</m:t>
                                  </m:r>
                                </m:den>
                              </m:f>
                              <m:r>
                                <m:rPr>
                                  <m:sty m:val="bi"/>
                                </m:rPr>
                                <w:rPr>
                                  <w:rFonts w:ascii="Cambria Math" w:eastAsia="Cambria Math" w:hAnsi="Cambria Math"/>
                                  <w:color w:val="000000"/>
                                  <w:lang w:val="en-US"/>
                                </w:rPr>
                                <m:t>*</m:t>
                              </m:r>
                              <m:r>
                                <m:rPr>
                                  <m:sty m:val="bi"/>
                                </m:rPr>
                                <w:rPr>
                                  <w:rFonts w:ascii="Cambria Math" w:eastAsia="Cambria Math" w:hAnsi="Cambria Math"/>
                                  <w:color w:val="7030A0"/>
                                  <w:lang w:val="en-US"/>
                                </w:rPr>
                                <m:t>D</m:t>
                              </m:r>
                              <m:r>
                                <m:rPr>
                                  <m:sty m:val="bi"/>
                                </m:rPr>
                                <w:rPr>
                                  <w:rFonts w:ascii="Cambria Math" w:eastAsia="Cambria Math" w:hAnsi="Cambria Math"/>
                                  <w:color w:val="7030A0"/>
                                  <w:lang w:val="en-US"/>
                                </w:rPr>
                                <m:t>24</m:t>
                              </m:r>
                              <m:r>
                                <m:rPr>
                                  <m:sty m:val="bi"/>
                                </m:rPr>
                                <w:rPr>
                                  <w:rFonts w:ascii="Cambria Math" w:eastAsia="Cambria Math" w:hAnsi="Cambria Math"/>
                                  <w:color w:val="000000"/>
                                  <w:lang w:val="en-US"/>
                                </w:rPr>
                                <m:t>*I</m:t>
                              </m:r>
                            </m:oMath>
                          </w:p>
                        </w:txbxContent>
                      </v:textbox>
                    </v:shape>
                  </w:pict>
                </mc:Fallback>
              </mc:AlternateContent>
            </w:r>
          </w:p>
          <w:p w14:paraId="38DF498A" w14:textId="10B2DDCA" w:rsidR="00EE2844" w:rsidRDefault="00EE2844" w:rsidP="00EE2844">
            <w:pPr>
              <w:rPr>
                <w:rFonts w:ascii="Calibri" w:hAnsi="Calibri" w:cs="Calibri"/>
                <w:color w:val="000000"/>
                <w:lang w:val="sk-SK"/>
              </w:rPr>
            </w:pPr>
          </w:p>
          <w:p w14:paraId="64B6FF9F" w14:textId="130016D3" w:rsidR="00EE2844" w:rsidRDefault="00EE2844" w:rsidP="00EE2844">
            <w:pPr>
              <w:rPr>
                <w:rFonts w:ascii="Calibri" w:hAnsi="Calibri" w:cs="Calibri"/>
                <w:color w:val="000000"/>
                <w:lang w:val="sk-SK"/>
              </w:rPr>
            </w:pPr>
            <w:r>
              <w:rPr>
                <w:noProof/>
              </w:rPr>
              <mc:AlternateContent>
                <mc:Choice Requires="wps">
                  <w:drawing>
                    <wp:anchor distT="0" distB="0" distL="114300" distR="114300" simplePos="0" relativeHeight="251831296" behindDoc="0" locked="0" layoutInCell="1" allowOverlap="1" wp14:anchorId="695A3073" wp14:editId="269C8B6F">
                      <wp:simplePos x="0" y="0"/>
                      <wp:positionH relativeFrom="column">
                        <wp:posOffset>132715</wp:posOffset>
                      </wp:positionH>
                      <wp:positionV relativeFrom="paragraph">
                        <wp:posOffset>142240</wp:posOffset>
                      </wp:positionV>
                      <wp:extent cx="4246245" cy="243205"/>
                      <wp:effectExtent l="0" t="0" r="0" b="0"/>
                      <wp:wrapNone/>
                      <wp:docPr id="64" name="TextBox 63">
                        <a:extLst xmlns:a="http://schemas.openxmlformats.org/drawingml/2006/main">
                          <a:ext uri="{FF2B5EF4-FFF2-40B4-BE49-F238E27FC236}">
                            <a16:creationId xmlns:a16="http://schemas.microsoft.com/office/drawing/2014/main" id="{87674B00-8562-4FF0-BA38-3EFF4132C1F3}"/>
                          </a:ext>
                        </a:extLst>
                      </wp:docPr>
                      <wp:cNvGraphicFramePr/>
                      <a:graphic xmlns:a="http://schemas.openxmlformats.org/drawingml/2006/main">
                        <a:graphicData uri="http://schemas.microsoft.com/office/word/2010/wordprocessingShape">
                          <wps:wsp>
                            <wps:cNvSpPr txBox="1"/>
                            <wps:spPr>
                              <a:xfrm>
                                <a:off x="0" y="0"/>
                                <a:ext cx="4246245" cy="24320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95B1B0F" w14:textId="20062F50" w:rsidR="0016710F" w:rsidRDefault="0016710F" w:rsidP="00EE2844">
                                  <w:pPr>
                                    <w:rPr>
                                      <w:sz w:val="24"/>
                                      <w:szCs w:val="24"/>
                                    </w:rPr>
                                  </w:pPr>
                                  <w:r>
                                    <w:rPr>
                                      <w:rFonts w:ascii="Cambria Math" w:eastAsia="Cambria Math" w:hAnsi="Cambria Math"/>
                                      <w:i/>
                                      <w:iCs/>
                                      <w:color w:val="000000" w:themeColor="text1"/>
                                      <w:lang w:val="en-US"/>
                                    </w:rPr>
                                    <w:t xml:space="preserve">Assy area - Boards  C Sample Phase = </w:t>
                                  </w:r>
                                  <w:r>
                                    <w:rPr>
                                      <w:rFonts w:ascii="Cambria Math" w:eastAsia="Cambria Math" w:hAnsi="Cambria Math"/>
                                      <w:b/>
                                      <w:bCs/>
                                      <w:i/>
                                      <w:iCs/>
                                      <w:color w:val="ED7D31" w:themeColor="accent2"/>
                                      <w:lang w:val="en-US"/>
                                    </w:rPr>
                                    <w:t>E24</w:t>
                                  </w:r>
                                  <m:oMath>
                                    <m:r>
                                      <w:rPr>
                                        <w:rFonts w:ascii="Cambria Math" w:eastAsia="Cambria Math" w:hAnsi="Cambria Math"/>
                                        <w:color w:val="000000"/>
                                        <w:lang w:val="en-US"/>
                                      </w:rPr>
                                      <m:t>*</m:t>
                                    </m:r>
                                    <m:f>
                                      <m:fPr>
                                        <m:ctrlPr>
                                          <w:rPr>
                                            <w:rFonts w:ascii="Cambria Math" w:eastAsia="Cambria Math" w:hAnsi="Cambria Math"/>
                                            <w:b/>
                                            <w:bCs/>
                                            <w:i/>
                                            <w:iCs/>
                                            <w:color w:val="000000"/>
                                            <w:lang w:val="en-US"/>
                                          </w:rPr>
                                        </m:ctrlPr>
                                      </m:fPr>
                                      <m:num>
                                        <m:r>
                                          <m:rPr>
                                            <m:sty m:val="bi"/>
                                          </m:rPr>
                                          <w:rPr>
                                            <w:rFonts w:ascii="Cambria Math" w:eastAsia="Cambria Math" w:hAnsi="Cambria Math"/>
                                            <w:color w:val="806000" w:themeColor="accent4" w:themeShade="80"/>
                                            <w:lang w:val="en-US"/>
                                          </w:rPr>
                                          <m:t>H</m:t>
                                        </m:r>
                                      </m:num>
                                      <m:den>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24</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B</m:t>
                                        </m:r>
                                        <m:r>
                                          <m:rPr>
                                            <m:sty m:val="bi"/>
                                          </m:rPr>
                                          <w:rPr>
                                            <w:rFonts w:ascii="Cambria Math" w:eastAsia="Cambria Math" w:hAnsi="Cambria Math"/>
                                            <w:color w:val="00B050"/>
                                            <w:lang w:val="en-US"/>
                                          </w:rPr>
                                          <m:t>24</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C</m:t>
                                        </m:r>
                                        <m:r>
                                          <m:rPr>
                                            <m:sty m:val="bi"/>
                                          </m:rPr>
                                          <w:rPr>
                                            <w:rFonts w:ascii="Cambria Math" w:eastAsia="Cambria Math" w:hAnsi="Cambria Math"/>
                                            <w:color w:val="00B050"/>
                                            <w:lang w:val="en-US"/>
                                          </w:rPr>
                                          <m:t>24</m:t>
                                        </m:r>
                                      </m:den>
                                    </m:f>
                                    <m:r>
                                      <m:rPr>
                                        <m:sty m:val="bi"/>
                                      </m:rPr>
                                      <w:rPr>
                                        <w:rFonts w:ascii="Cambria Math" w:eastAsia="Cambria Math" w:hAnsi="Cambria Math"/>
                                        <w:color w:val="000000"/>
                                        <w:lang w:val="en-US"/>
                                      </w:rPr>
                                      <m:t>*</m:t>
                                    </m:r>
                                    <m:r>
                                      <m:rPr>
                                        <m:sty m:val="bi"/>
                                      </m:rPr>
                                      <w:rPr>
                                        <w:rFonts w:ascii="Cambria Math" w:eastAsia="Cambria Math" w:hAnsi="Cambria Math"/>
                                        <w:color w:val="7030A0"/>
                                        <w:lang w:val="en-US"/>
                                      </w:rPr>
                                      <m:t>D</m:t>
                                    </m:r>
                                    <m:r>
                                      <m:rPr>
                                        <m:sty m:val="bi"/>
                                      </m:rPr>
                                      <w:rPr>
                                        <w:rFonts w:ascii="Cambria Math" w:eastAsia="Cambria Math" w:hAnsi="Cambria Math"/>
                                        <w:color w:val="7030A0"/>
                                        <w:lang w:val="en-US"/>
                                      </w:rPr>
                                      <m:t>24</m:t>
                                    </m:r>
                                    <m:r>
                                      <m:rPr>
                                        <m:sty m:val="bi"/>
                                      </m:rPr>
                                      <w:rPr>
                                        <w:rFonts w:ascii="Cambria Math" w:eastAsia="Cambria Math" w:hAnsi="Cambria Math"/>
                                        <w:color w:val="000000"/>
                                        <w:lang w:val="en-US"/>
                                      </w:rPr>
                                      <m:t>*J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695A3073" id="TextBox 63" o:spid="_x0000_s1146" type="#_x0000_t202" style="position:absolute;margin-left:10.45pt;margin-top:11.2pt;width:334.35pt;height:19.15pt;z-index:251831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" filled="f" stroked="f">
                      <v:textbox style="mso-fit-shape-to-text:t" inset="0,0,0,0">
                        <w:txbxContent>
                          <w:p w14:paraId="295B1B0F" w14:textId="20062F50" w:rsidR="0016710F" w:rsidRDefault="0016710F" w:rsidP="00EE2844">
                            <w:pPr>
                              <w:rPr>
                                <w:sz w:val="24"/>
                                <w:szCs w:val="24"/>
                              </w:rPr>
                            </w:pPr>
                            <w:r>
                              <w:rPr>
                                <w:rFonts w:ascii="Cambria Math" w:eastAsia="Cambria Math" w:hAnsi="Cambria Math"/>
                                <w:i/>
                                <w:iCs/>
                                <w:color w:val="000000" w:themeColor="text1"/>
                                <w:lang w:val="en-US"/>
                              </w:rPr>
                              <w:t xml:space="preserve">Assy area - Boards  C Sample Phase = </w:t>
                            </w:r>
                            <w:r>
                              <w:rPr>
                                <w:rFonts w:ascii="Cambria Math" w:eastAsia="Cambria Math" w:hAnsi="Cambria Math"/>
                                <w:b/>
                                <w:bCs/>
                                <w:i/>
                                <w:iCs/>
                                <w:color w:val="ED7D31" w:themeColor="accent2"/>
                                <w:lang w:val="en-US"/>
                              </w:rPr>
                              <w:t>E24</w:t>
                            </w:r>
                            <m:oMath>
                              <m:r>
                                <w:rPr>
                                  <w:rFonts w:ascii="Cambria Math" w:eastAsia="Cambria Math" w:hAnsi="Cambria Math"/>
                                  <w:color w:val="000000"/>
                                  <w:lang w:val="en-US"/>
                                </w:rPr>
                                <m:t>*</m:t>
                              </m:r>
                              <m:f>
                                <m:fPr>
                                  <m:ctrlPr>
                                    <w:rPr>
                                      <w:rFonts w:ascii="Cambria Math" w:eastAsia="Cambria Math" w:hAnsi="Cambria Math"/>
                                      <w:b/>
                                      <w:bCs/>
                                      <w:i/>
                                      <w:iCs/>
                                      <w:color w:val="000000"/>
                                      <w:lang w:val="en-US"/>
                                    </w:rPr>
                                  </m:ctrlPr>
                                </m:fPr>
                                <m:num>
                                  <m:r>
                                    <m:rPr>
                                      <m:sty m:val="bi"/>
                                    </m:rPr>
                                    <w:rPr>
                                      <w:rFonts w:ascii="Cambria Math" w:eastAsia="Cambria Math" w:hAnsi="Cambria Math"/>
                                      <w:color w:val="806000" w:themeColor="accent4" w:themeShade="80"/>
                                      <w:lang w:val="en-US"/>
                                    </w:rPr>
                                    <m:t>H</m:t>
                                  </m:r>
                                </m:num>
                                <m:den>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24</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B</m:t>
                                  </m:r>
                                  <m:r>
                                    <m:rPr>
                                      <m:sty m:val="bi"/>
                                    </m:rPr>
                                    <w:rPr>
                                      <w:rFonts w:ascii="Cambria Math" w:eastAsia="Cambria Math" w:hAnsi="Cambria Math"/>
                                      <w:color w:val="00B050"/>
                                      <w:lang w:val="en-US"/>
                                    </w:rPr>
                                    <m:t>24</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C</m:t>
                                  </m:r>
                                  <m:r>
                                    <m:rPr>
                                      <m:sty m:val="bi"/>
                                    </m:rPr>
                                    <w:rPr>
                                      <w:rFonts w:ascii="Cambria Math" w:eastAsia="Cambria Math" w:hAnsi="Cambria Math"/>
                                      <w:color w:val="00B050"/>
                                      <w:lang w:val="en-US"/>
                                    </w:rPr>
                                    <m:t>24</m:t>
                                  </m:r>
                                </m:den>
                              </m:f>
                              <m:r>
                                <m:rPr>
                                  <m:sty m:val="bi"/>
                                </m:rPr>
                                <w:rPr>
                                  <w:rFonts w:ascii="Cambria Math" w:eastAsia="Cambria Math" w:hAnsi="Cambria Math"/>
                                  <w:color w:val="000000"/>
                                  <w:lang w:val="en-US"/>
                                </w:rPr>
                                <m:t>*</m:t>
                              </m:r>
                              <m:r>
                                <m:rPr>
                                  <m:sty m:val="bi"/>
                                </m:rPr>
                                <w:rPr>
                                  <w:rFonts w:ascii="Cambria Math" w:eastAsia="Cambria Math" w:hAnsi="Cambria Math"/>
                                  <w:color w:val="7030A0"/>
                                  <w:lang w:val="en-US"/>
                                </w:rPr>
                                <m:t>D</m:t>
                              </m:r>
                              <m:r>
                                <m:rPr>
                                  <m:sty m:val="bi"/>
                                </m:rPr>
                                <w:rPr>
                                  <w:rFonts w:ascii="Cambria Math" w:eastAsia="Cambria Math" w:hAnsi="Cambria Math"/>
                                  <w:color w:val="7030A0"/>
                                  <w:lang w:val="en-US"/>
                                </w:rPr>
                                <m:t>24</m:t>
                              </m:r>
                              <m:r>
                                <m:rPr>
                                  <m:sty m:val="bi"/>
                                </m:rPr>
                                <w:rPr>
                                  <w:rFonts w:ascii="Cambria Math" w:eastAsia="Cambria Math" w:hAnsi="Cambria Math"/>
                                  <w:color w:val="000000"/>
                                  <w:lang w:val="en-US"/>
                                </w:rPr>
                                <m:t>*J</m:t>
                              </m:r>
                            </m:oMath>
                          </w:p>
                        </w:txbxContent>
                      </v:textbox>
                    </v:shape>
                  </w:pict>
                </mc:Fallback>
              </mc:AlternateContent>
            </w:r>
          </w:p>
          <w:p w14:paraId="5CBEDFF2" w14:textId="6547EA9B" w:rsidR="00EE2844" w:rsidRDefault="00EE2844" w:rsidP="00EE2844">
            <w:pPr>
              <w:rPr>
                <w:rFonts w:ascii="Calibri" w:hAnsi="Calibri" w:cs="Calibri"/>
                <w:color w:val="000000"/>
                <w:lang w:val="sk-SK"/>
              </w:rPr>
            </w:pPr>
          </w:p>
          <w:p w14:paraId="662822C1" w14:textId="44A96712" w:rsidR="00EE2844" w:rsidRDefault="00EE2844" w:rsidP="00EE2844">
            <w:pPr>
              <w:rPr>
                <w:rFonts w:ascii="Calibri" w:hAnsi="Calibri" w:cs="Calibri"/>
                <w:color w:val="000000"/>
                <w:lang w:val="sk-SK"/>
              </w:rPr>
            </w:pPr>
          </w:p>
          <w:p w14:paraId="644F21BF" w14:textId="31E40637" w:rsidR="00EE2844" w:rsidRDefault="00EE2844" w:rsidP="00EE2844">
            <w:pPr>
              <w:rPr>
                <w:rFonts w:ascii="Calibri" w:hAnsi="Calibri" w:cs="Calibri"/>
                <w:color w:val="000000"/>
                <w:lang w:val="sk-SK"/>
              </w:rPr>
            </w:pPr>
            <w:r>
              <w:rPr>
                <w:noProof/>
              </w:rPr>
              <mc:AlternateContent>
                <mc:Choice Requires="wps">
                  <w:drawing>
                    <wp:anchor distT="0" distB="0" distL="114300" distR="114300" simplePos="0" relativeHeight="251833344" behindDoc="0" locked="0" layoutInCell="1" allowOverlap="1" wp14:anchorId="18CEDB77" wp14:editId="5E9DE369">
                      <wp:simplePos x="0" y="0"/>
                      <wp:positionH relativeFrom="column">
                        <wp:posOffset>628650</wp:posOffset>
                      </wp:positionH>
                      <wp:positionV relativeFrom="paragraph">
                        <wp:posOffset>11430</wp:posOffset>
                      </wp:positionV>
                      <wp:extent cx="4836160" cy="243205"/>
                      <wp:effectExtent l="0" t="0" r="0" b="0"/>
                      <wp:wrapNone/>
                      <wp:docPr id="65" name="TextBox 64">
                        <a:extLst xmlns:a="http://schemas.openxmlformats.org/drawingml/2006/main">
                          <a:ext uri="{FF2B5EF4-FFF2-40B4-BE49-F238E27FC236}">
                            <a16:creationId xmlns:a16="http://schemas.microsoft.com/office/drawing/2014/main" id="{405094BD-E761-4B27-99B8-011AA343176A}"/>
                          </a:ext>
                        </a:extLst>
                      </wp:docPr>
                      <wp:cNvGraphicFramePr/>
                      <a:graphic xmlns:a="http://schemas.openxmlformats.org/drawingml/2006/main">
                        <a:graphicData uri="http://schemas.microsoft.com/office/word/2010/wordprocessingShape">
                          <wps:wsp>
                            <wps:cNvSpPr txBox="1"/>
                            <wps:spPr>
                              <a:xfrm>
                                <a:off x="0" y="0"/>
                                <a:ext cx="4836160" cy="24320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D03DAC2" w14:textId="7BF25C4D" w:rsidR="0016710F" w:rsidRDefault="0016710F" w:rsidP="00EE2844">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Assembly area - Boards  C Sample Phase =</w:t>
                                  </w:r>
                                </w:p>
                                <w:p w14:paraId="5F7F24D7" w14:textId="0D165692" w:rsidR="0016710F" w:rsidRDefault="0016710F" w:rsidP="00EE2844">
                                  <w:pPr>
                                    <w:rPr>
                                      <w:sz w:val="24"/>
                                      <w:szCs w:val="24"/>
                                    </w:rPr>
                                  </w:pPr>
                                  <w:r>
                                    <w:rPr>
                                      <w:rFonts w:ascii="Cambria Math" w:eastAsia="Cambria Math" w:hAnsi="Cambria Math"/>
                                      <w:i/>
                                      <w:iCs/>
                                      <w:color w:val="000000" w:themeColor="text1"/>
                                      <w:lang w:val="en-US"/>
                                    </w:rPr>
                                    <w:t xml:space="preserve"> </w:t>
                                  </w:r>
                                  <w:r>
                                    <w:rPr>
                                      <w:rFonts w:ascii="Cambria Math" w:eastAsia="Cambria Math" w:hAnsi="Cambria Math"/>
                                      <w:b/>
                                      <w:bCs/>
                                      <w:i/>
                                      <w:iCs/>
                                      <w:color w:val="ED7D31" w:themeColor="accent2"/>
                                      <w:lang w:val="en-US"/>
                                    </w:rPr>
                                    <w:t>E24</w:t>
                                  </w:r>
                                  <m:oMath>
                                    <m:r>
                                      <w:rPr>
                                        <w:rFonts w:ascii="Cambria Math" w:eastAsia="Cambria Math" w:hAnsi="Cambria Math"/>
                                        <w:color w:val="000000"/>
                                        <w:lang w:val="en-US"/>
                                      </w:rPr>
                                      <m:t>*</m:t>
                                    </m:r>
                                    <m:f>
                                      <m:fPr>
                                        <m:ctrlPr>
                                          <w:rPr>
                                            <w:rFonts w:ascii="Cambria Math" w:eastAsia="Cambria Math" w:hAnsi="Cambria Math"/>
                                            <w:b/>
                                            <w:bCs/>
                                            <w:i/>
                                            <w:iCs/>
                                            <w:color w:val="000000"/>
                                            <w:lang w:val="en-US"/>
                                          </w:rPr>
                                        </m:ctrlPr>
                                      </m:fPr>
                                      <m:num>
                                        <m:r>
                                          <m:rPr>
                                            <m:sty m:val="bi"/>
                                          </m:rPr>
                                          <w:rPr>
                                            <w:rFonts w:ascii="Cambria Math" w:eastAsia="Cambria Math" w:hAnsi="Cambria Math"/>
                                            <w:color w:val="806000" w:themeColor="accent4" w:themeShade="80"/>
                                            <w:lang w:val="en-US"/>
                                          </w:rPr>
                                          <m:t>H</m:t>
                                        </m:r>
                                      </m:num>
                                      <m:den>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24</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B</m:t>
                                        </m:r>
                                        <m:r>
                                          <m:rPr>
                                            <m:sty m:val="bi"/>
                                          </m:rPr>
                                          <w:rPr>
                                            <w:rFonts w:ascii="Cambria Math" w:eastAsia="Cambria Math" w:hAnsi="Cambria Math"/>
                                            <w:color w:val="00B050"/>
                                            <w:lang w:val="en-US"/>
                                          </w:rPr>
                                          <m:t>24</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C</m:t>
                                        </m:r>
                                        <m:r>
                                          <m:rPr>
                                            <m:sty m:val="bi"/>
                                          </m:rPr>
                                          <w:rPr>
                                            <w:rFonts w:ascii="Cambria Math" w:eastAsia="Cambria Math" w:hAnsi="Cambria Math"/>
                                            <w:color w:val="00B050"/>
                                            <w:lang w:val="en-US"/>
                                          </w:rPr>
                                          <m:t>24</m:t>
                                        </m:r>
                                      </m:den>
                                    </m:f>
                                    <m:r>
                                      <m:rPr>
                                        <m:sty m:val="bi"/>
                                      </m:rPr>
                                      <w:rPr>
                                        <w:rFonts w:ascii="Cambria Math" w:eastAsia="Cambria Math" w:hAnsi="Cambria Math"/>
                                        <w:color w:val="000000"/>
                                        <w:lang w:val="en-US"/>
                                      </w:rPr>
                                      <m:t>*</m:t>
                                    </m:r>
                                    <m:r>
                                      <m:rPr>
                                        <m:sty m:val="bi"/>
                                      </m:rPr>
                                      <w:rPr>
                                        <w:rFonts w:ascii="Cambria Math" w:eastAsia="Cambria Math" w:hAnsi="Cambria Math"/>
                                        <w:color w:val="7030A0"/>
                                        <w:lang w:val="en-US"/>
                                      </w:rPr>
                                      <m:t>D</m:t>
                                    </m:r>
                                    <m:r>
                                      <m:rPr>
                                        <m:sty m:val="bi"/>
                                      </m:rPr>
                                      <w:rPr>
                                        <w:rFonts w:ascii="Cambria Math" w:eastAsia="Cambria Math" w:hAnsi="Cambria Math"/>
                                        <w:color w:val="7030A0"/>
                                        <w:lang w:val="en-US"/>
                                      </w:rPr>
                                      <m:t>24</m:t>
                                    </m:r>
                                    <m:r>
                                      <m:rPr>
                                        <m:sty m:val="bi"/>
                                      </m:rPr>
                                      <w:rPr>
                                        <w:rFonts w:ascii="Cambria Math" w:eastAsia="Cambria Math" w:hAnsi="Cambria Math"/>
                                        <w:color w:val="000000"/>
                                        <w:lang w:val="en-US"/>
                                      </w:rPr>
                                      <m:t>*(1-I-J)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8CEDB77" id="TextBox 64" o:spid="_x0000_s1147" type="#_x0000_t202" style="position:absolute;margin-left:49.5pt;margin-top:.9pt;width:380.8pt;height:19.15pt;z-index:251833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" filled="f" stroked="f">
                      <v:textbox style="mso-fit-shape-to-text:t" inset="0,0,0,0">
                        <w:txbxContent>
                          <w:p w14:paraId="2D03DAC2" w14:textId="7BF25C4D" w:rsidR="0016710F" w:rsidRDefault="0016710F" w:rsidP="00EE2844">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Assembly area - Boards  C Sample Phase =</w:t>
                            </w:r>
                          </w:p>
                          <w:p w14:paraId="5F7F24D7" w14:textId="0D165692" w:rsidR="0016710F" w:rsidRDefault="0016710F" w:rsidP="00EE2844">
                            <w:pPr>
                              <w:rPr>
                                <w:sz w:val="24"/>
                                <w:szCs w:val="24"/>
                              </w:rPr>
                            </w:pPr>
                            <w:r>
                              <w:rPr>
                                <w:rFonts w:ascii="Cambria Math" w:eastAsia="Cambria Math" w:hAnsi="Cambria Math"/>
                                <w:i/>
                                <w:iCs/>
                                <w:color w:val="000000" w:themeColor="text1"/>
                                <w:lang w:val="en-US"/>
                              </w:rPr>
                              <w:t xml:space="preserve"> </w:t>
                            </w:r>
                            <w:r>
                              <w:rPr>
                                <w:rFonts w:ascii="Cambria Math" w:eastAsia="Cambria Math" w:hAnsi="Cambria Math"/>
                                <w:b/>
                                <w:bCs/>
                                <w:i/>
                                <w:iCs/>
                                <w:color w:val="ED7D31" w:themeColor="accent2"/>
                                <w:lang w:val="en-US"/>
                              </w:rPr>
                              <w:t>E24</w:t>
                            </w:r>
                            <m:oMath>
                              <m:r>
                                <w:rPr>
                                  <w:rFonts w:ascii="Cambria Math" w:eastAsia="Cambria Math" w:hAnsi="Cambria Math"/>
                                  <w:color w:val="000000"/>
                                  <w:lang w:val="en-US"/>
                                </w:rPr>
                                <m:t>*</m:t>
                              </m:r>
                              <m:f>
                                <m:fPr>
                                  <m:ctrlPr>
                                    <w:rPr>
                                      <w:rFonts w:ascii="Cambria Math" w:eastAsia="Cambria Math" w:hAnsi="Cambria Math"/>
                                      <w:b/>
                                      <w:bCs/>
                                      <w:i/>
                                      <w:iCs/>
                                      <w:color w:val="000000"/>
                                      <w:lang w:val="en-US"/>
                                    </w:rPr>
                                  </m:ctrlPr>
                                </m:fPr>
                                <m:num>
                                  <m:r>
                                    <m:rPr>
                                      <m:sty m:val="bi"/>
                                    </m:rPr>
                                    <w:rPr>
                                      <w:rFonts w:ascii="Cambria Math" w:eastAsia="Cambria Math" w:hAnsi="Cambria Math"/>
                                      <w:color w:val="806000" w:themeColor="accent4" w:themeShade="80"/>
                                      <w:lang w:val="en-US"/>
                                    </w:rPr>
                                    <m:t>H</m:t>
                                  </m:r>
                                </m:num>
                                <m:den>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24</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B</m:t>
                                  </m:r>
                                  <m:r>
                                    <m:rPr>
                                      <m:sty m:val="bi"/>
                                    </m:rPr>
                                    <w:rPr>
                                      <w:rFonts w:ascii="Cambria Math" w:eastAsia="Cambria Math" w:hAnsi="Cambria Math"/>
                                      <w:color w:val="00B050"/>
                                      <w:lang w:val="en-US"/>
                                    </w:rPr>
                                    <m:t>24</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C</m:t>
                                  </m:r>
                                  <m:r>
                                    <m:rPr>
                                      <m:sty m:val="bi"/>
                                    </m:rPr>
                                    <w:rPr>
                                      <w:rFonts w:ascii="Cambria Math" w:eastAsia="Cambria Math" w:hAnsi="Cambria Math"/>
                                      <w:color w:val="00B050"/>
                                      <w:lang w:val="en-US"/>
                                    </w:rPr>
                                    <m:t>24</m:t>
                                  </m:r>
                                </m:den>
                              </m:f>
                              <m:r>
                                <m:rPr>
                                  <m:sty m:val="bi"/>
                                </m:rPr>
                                <w:rPr>
                                  <w:rFonts w:ascii="Cambria Math" w:eastAsia="Cambria Math" w:hAnsi="Cambria Math"/>
                                  <w:color w:val="000000"/>
                                  <w:lang w:val="en-US"/>
                                </w:rPr>
                                <m:t>*</m:t>
                              </m:r>
                              <m:r>
                                <m:rPr>
                                  <m:sty m:val="bi"/>
                                </m:rPr>
                                <w:rPr>
                                  <w:rFonts w:ascii="Cambria Math" w:eastAsia="Cambria Math" w:hAnsi="Cambria Math"/>
                                  <w:color w:val="7030A0"/>
                                  <w:lang w:val="en-US"/>
                                </w:rPr>
                                <m:t>D</m:t>
                              </m:r>
                              <m:r>
                                <m:rPr>
                                  <m:sty m:val="bi"/>
                                </m:rPr>
                                <w:rPr>
                                  <w:rFonts w:ascii="Cambria Math" w:eastAsia="Cambria Math" w:hAnsi="Cambria Math"/>
                                  <w:color w:val="7030A0"/>
                                  <w:lang w:val="en-US"/>
                                </w:rPr>
                                <m:t>24</m:t>
                              </m:r>
                              <m:r>
                                <m:rPr>
                                  <m:sty m:val="bi"/>
                                </m:rPr>
                                <w:rPr>
                                  <w:rFonts w:ascii="Cambria Math" w:eastAsia="Cambria Math" w:hAnsi="Cambria Math"/>
                                  <w:color w:val="000000"/>
                                  <w:lang w:val="en-US"/>
                                </w:rPr>
                                <m:t>*(1-I-J)</m:t>
                              </m:r>
                            </m:oMath>
                          </w:p>
                        </w:txbxContent>
                      </v:textbox>
                    </v:shape>
                  </w:pict>
                </mc:Fallback>
              </mc:AlternateContent>
            </w:r>
          </w:p>
          <w:p w14:paraId="7613B7B9" w14:textId="24961D1C" w:rsidR="00EE2844" w:rsidRDefault="00EE2844" w:rsidP="00EE2844">
            <w:pPr>
              <w:rPr>
                <w:rFonts w:ascii="Calibri" w:hAnsi="Calibri" w:cs="Calibri"/>
                <w:color w:val="000000"/>
                <w:lang w:val="sk-SK"/>
              </w:rPr>
            </w:pPr>
          </w:p>
          <w:p w14:paraId="2DE786ED" w14:textId="77777777" w:rsidR="00EE2844" w:rsidRDefault="00EE2844" w:rsidP="00EE2844">
            <w:pPr>
              <w:rPr>
                <w:rFonts w:ascii="Calibri" w:hAnsi="Calibri" w:cs="Calibri"/>
                <w:color w:val="000000"/>
                <w:lang w:val="sk-SK"/>
              </w:rPr>
            </w:pPr>
          </w:p>
          <w:p w14:paraId="4A8E560D" w14:textId="77777777" w:rsidR="009264EF" w:rsidRPr="00575BBE" w:rsidRDefault="009264EF" w:rsidP="00FA7D79">
            <w:pPr>
              <w:rPr>
                <w:rFonts w:ascii="Calibri" w:hAnsi="Calibri" w:cs="Calibri"/>
                <w:color w:val="000000"/>
                <w:lang w:val="sk-SK"/>
              </w:rPr>
            </w:pPr>
          </w:p>
        </w:tc>
      </w:tr>
      <w:tr w:rsidR="009264EF" w:rsidRPr="00135D5C" w14:paraId="5DED398A" w14:textId="77777777" w:rsidTr="000C5AF8">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7357"/>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E8CA2E6" w14:textId="23BE947E" w:rsidR="009264EF" w:rsidRDefault="009264EF" w:rsidP="00FA7D79">
            <w:pPr>
              <w:jc w:val="center"/>
              <w:rPr>
                <w:color w:val="FF0000"/>
              </w:rPr>
            </w:pPr>
            <w:r>
              <w:rPr>
                <w:color w:val="FF0000"/>
              </w:rPr>
              <w:t>25</w:t>
            </w:r>
          </w:p>
        </w:tc>
        <w:tc>
          <w:tcPr>
            <w:tcW w:w="1592" w:type="dxa"/>
            <w:vAlign w:val="center"/>
          </w:tcPr>
          <w:p w14:paraId="14521A03" w14:textId="136E2846" w:rsidR="009264EF" w:rsidRPr="00167EA4" w:rsidRDefault="00EE2844" w:rsidP="00EE284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End processes - Foaming equipment</w:t>
            </w:r>
          </w:p>
        </w:tc>
        <w:tc>
          <w:tcPr>
            <w:tcW w:w="6546" w:type="dxa"/>
            <w:vAlign w:val="center"/>
          </w:tcPr>
          <w:p w14:paraId="448BF5E8" w14:textId="77777777" w:rsidR="007863BA" w:rsidRDefault="007863BA" w:rsidP="007863B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Tool checks the cost distribution setting and places the costs either in start of ramp up period month or at the start of the B, C and D Sample phases.</w:t>
            </w:r>
          </w:p>
          <w:p w14:paraId="55BA4497" w14:textId="4FC52340" w:rsidR="007863BA" w:rsidRDefault="007863BA" w:rsidP="007863BA">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 xml:space="preserve">Next steps include checking the equipment count for this designation multiplying by the number of needed samples (25 here), material costs, specific coefficient and percentage of equipment to be released in that phase. </w:t>
            </w:r>
          </w:p>
          <w:p w14:paraId="58E6276A" w14:textId="3AE99C24" w:rsidR="007863BA" w:rsidRDefault="007863BA" w:rsidP="007863B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4664663B" w14:textId="21F0CA60" w:rsidR="007863BA" w:rsidRPr="007863BA" w:rsidRDefault="007863BA" w:rsidP="007863BA">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835392" behindDoc="0" locked="0" layoutInCell="1" allowOverlap="1" wp14:anchorId="5F9510CC" wp14:editId="6A2A14EC">
                      <wp:simplePos x="0" y="0"/>
                      <wp:positionH relativeFrom="column">
                        <wp:posOffset>200025</wp:posOffset>
                      </wp:positionH>
                      <wp:positionV relativeFrom="paragraph">
                        <wp:posOffset>178435</wp:posOffset>
                      </wp:positionV>
                      <wp:extent cx="6196965" cy="165100"/>
                      <wp:effectExtent l="0" t="0" r="0" b="0"/>
                      <wp:wrapNone/>
                      <wp:docPr id="70" name="TextBox 69">
                        <a:extLst xmlns:a="http://schemas.openxmlformats.org/drawingml/2006/main">
                          <a:ext uri="{FF2B5EF4-FFF2-40B4-BE49-F238E27FC236}">
                            <a16:creationId xmlns:a16="http://schemas.microsoft.com/office/drawing/2014/main" id="{D7B34ADB-C259-414C-9BD3-73C002507ADE}"/>
                          </a:ext>
                        </a:extLst>
                      </wp:docPr>
                      <wp:cNvGraphicFramePr/>
                      <a:graphic xmlns:a="http://schemas.openxmlformats.org/drawingml/2006/main">
                        <a:graphicData uri="http://schemas.microsoft.com/office/word/2010/wordprocessingShape">
                          <wps:wsp>
                            <wps:cNvSpPr txBox="1"/>
                            <wps:spPr>
                              <a:xfrm>
                                <a:off x="0" y="0"/>
                                <a:ext cx="619696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0649C2B" w14:textId="77777777" w:rsidR="0016710F" w:rsidRDefault="0016710F" w:rsidP="007863BA">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Foaming equipment =</w:t>
                                  </w:r>
                                </w:p>
                                <w:p w14:paraId="61A9B6E5" w14:textId="529B71AB" w:rsidR="0016710F" w:rsidRDefault="0016710F" w:rsidP="007863BA">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0000"/>
                                        <w:lang w:val="en-US"/>
                                      </w:rPr>
                                      <m:t>Applicable equipment count from PVC PPE Table</m:t>
                                    </m:r>
                                    <m:r>
                                      <w:rPr>
                                        <w:rFonts w:ascii="Cambria Math" w:eastAsia="Cambria Math" w:hAnsi="Cambria Math"/>
                                        <w:color w:val="000000"/>
                                        <w:lang w:val="en-US"/>
                                      </w:rPr>
                                      <m:t>*</m:t>
                                    </m:r>
                                    <m:r>
                                      <m:rPr>
                                        <m:sty m:val="bi"/>
                                      </m:rPr>
                                      <w:rPr>
                                        <w:rFonts w:ascii="Cambria Math" w:eastAsia="Cambria Math" w:hAnsi="Cambria Math"/>
                                        <w:color w:val="000000"/>
                                        <w:lang w:val="en-US"/>
                                      </w:rPr>
                                      <m:t>25</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25</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F9510CC" id="TextBox 69" o:spid="_x0000_s1148" type="#_x0000_t202" style="position:absolute;left:0;text-align:left;margin-left:15.75pt;margin-top:14.05pt;width:487.95pt;height:13pt;z-index:251835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" filled="f" stroked="f">
                      <v:textbox style="mso-fit-shape-to-text:t" inset="0,0,0,0">
                        <w:txbxContent>
                          <w:p w14:paraId="30649C2B" w14:textId="77777777" w:rsidR="0016710F" w:rsidRDefault="0016710F" w:rsidP="007863BA">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Foaming equipment =</w:t>
                            </w:r>
                          </w:p>
                          <w:p w14:paraId="61A9B6E5" w14:textId="529B71AB" w:rsidR="0016710F" w:rsidRDefault="0016710F" w:rsidP="007863BA">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0000"/>
                                  <w:lang w:val="en-US"/>
                                </w:rPr>
                                <m:t>Applicable equipment count from PVC PPE Table</m:t>
                              </m:r>
                              <m:r>
                                <w:rPr>
                                  <w:rFonts w:ascii="Cambria Math" w:eastAsia="Cambria Math" w:hAnsi="Cambria Math"/>
                                  <w:color w:val="000000"/>
                                  <w:lang w:val="en-US"/>
                                </w:rPr>
                                <m:t>*</m:t>
                              </m:r>
                              <m:r>
                                <m:rPr>
                                  <m:sty m:val="bi"/>
                                </m:rPr>
                                <w:rPr>
                                  <w:rFonts w:ascii="Cambria Math" w:eastAsia="Cambria Math" w:hAnsi="Cambria Math"/>
                                  <w:color w:val="000000"/>
                                  <w:lang w:val="en-US"/>
                                </w:rPr>
                                <m:t>25</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25</m:t>
                              </m:r>
                            </m:oMath>
                          </w:p>
                        </w:txbxContent>
                      </v:textbox>
                    </v:shape>
                  </w:pict>
                </mc:Fallback>
              </mc:AlternateContent>
            </w:r>
            <w:r w:rsidRPr="007863BA">
              <w:rPr>
                <w:rFonts w:ascii="Calibri" w:hAnsi="Calibri" w:cs="Calibri"/>
                <w:color w:val="000000"/>
              </w:rPr>
              <w:t>Start of ramp up allocation</w:t>
            </w:r>
          </w:p>
          <w:p w14:paraId="2F17E11A" w14:textId="10943CE5" w:rsidR="007863BA" w:rsidRDefault="007863BA" w:rsidP="007863B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2CB8C52B" w14:textId="2D908CA8" w:rsidR="007863BA" w:rsidRDefault="007863BA" w:rsidP="007863B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1D70E353" w14:textId="77777777" w:rsidR="007863BA" w:rsidRDefault="007863BA" w:rsidP="007863B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4C681356" w14:textId="4FBAAC53" w:rsidR="007863BA" w:rsidRDefault="007863BA" w:rsidP="007863B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207164B6" w14:textId="4A425B90" w:rsidR="007863BA" w:rsidRPr="007863BA" w:rsidRDefault="007863BA" w:rsidP="007863BA">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sidRPr="007863BA">
              <w:rPr>
                <w:rFonts w:ascii="Calibri" w:hAnsi="Calibri" w:cs="Calibri"/>
                <w:color w:val="000000"/>
              </w:rPr>
              <w:t>Per phase allocation</w:t>
            </w:r>
          </w:p>
          <w:p w14:paraId="4771BD13" w14:textId="6EBF811F" w:rsidR="007863BA" w:rsidRDefault="007863BA" w:rsidP="007863B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837440" behindDoc="0" locked="0" layoutInCell="1" allowOverlap="1" wp14:anchorId="077F1DD0" wp14:editId="6B71A382">
                      <wp:simplePos x="0" y="0"/>
                      <wp:positionH relativeFrom="column">
                        <wp:posOffset>314325</wp:posOffset>
                      </wp:positionH>
                      <wp:positionV relativeFrom="paragraph">
                        <wp:posOffset>38100</wp:posOffset>
                      </wp:positionV>
                      <wp:extent cx="7436485" cy="165100"/>
                      <wp:effectExtent l="0" t="0" r="0" b="0"/>
                      <wp:wrapNone/>
                      <wp:docPr id="71" name="TextBox 70">
                        <a:extLst xmlns:a="http://schemas.openxmlformats.org/drawingml/2006/main">
                          <a:ext uri="{FF2B5EF4-FFF2-40B4-BE49-F238E27FC236}">
                            <a16:creationId xmlns:a16="http://schemas.microsoft.com/office/drawing/2014/main" id="{54AFADC9-146E-489E-8BFD-0DE7B6DF2C52}"/>
                          </a:ext>
                        </a:extLst>
                      </wp:docPr>
                      <wp:cNvGraphicFramePr/>
                      <a:graphic xmlns:a="http://schemas.openxmlformats.org/drawingml/2006/main">
                        <a:graphicData uri="http://schemas.microsoft.com/office/word/2010/wordprocessingShape">
                          <wps:wsp>
                            <wps:cNvSpPr txBox="1"/>
                            <wps:spPr>
                              <a:xfrm>
                                <a:off x="0" y="0"/>
                                <a:ext cx="743648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9484CDB" w14:textId="77777777" w:rsidR="0016710F" w:rsidRDefault="0016710F" w:rsidP="007863BA">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Foaming equipment B Sample Phase =</w:t>
                                  </w:r>
                                </w:p>
                                <w:p w14:paraId="6B679D0E" w14:textId="0DEF95B9" w:rsidR="0016710F" w:rsidRDefault="0016710F" w:rsidP="007863BA">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m:rPr>
                                        <m:sty m:val="bi"/>
                                      </m:rPr>
                                      <w:rPr>
                                        <w:rFonts w:ascii="Cambria Math" w:eastAsia="Cambria Math" w:hAnsi="Cambria Math"/>
                                        <w:color w:val="000000" w:themeColor="text1"/>
                                        <w:lang w:val="en-US"/>
                                      </w:rPr>
                                      <m:t>25</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25</m:t>
                                    </m:r>
                                    <m:r>
                                      <m:rPr>
                                        <m:sty m:val="bi"/>
                                      </m:rPr>
                                      <w:rPr>
                                        <w:rFonts w:ascii="Cambria Math" w:eastAsia="Cambria Math" w:hAnsi="Cambria Math"/>
                                        <w:color w:val="000000"/>
                                        <w:lang w:val="en-US"/>
                                      </w:rPr>
                                      <m:t>*I</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77F1DD0" id="TextBox 70" o:spid="_x0000_s1149" type="#_x0000_t202" style="position:absolute;margin-left:24.75pt;margin-top:3pt;width:585.55pt;height:13pt;z-index:251837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" filled="f" stroked="f">
                      <v:textbox style="mso-fit-shape-to-text:t" inset="0,0,0,0">
                        <w:txbxContent>
                          <w:p w14:paraId="29484CDB" w14:textId="77777777" w:rsidR="0016710F" w:rsidRDefault="0016710F" w:rsidP="007863BA">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Foaming equipment B Sample Phase =</w:t>
                            </w:r>
                          </w:p>
                          <w:p w14:paraId="6B679D0E" w14:textId="0DEF95B9" w:rsidR="0016710F" w:rsidRDefault="0016710F" w:rsidP="007863BA">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m:rPr>
                                  <m:sty m:val="bi"/>
                                </m:rPr>
                                <w:rPr>
                                  <w:rFonts w:ascii="Cambria Math" w:eastAsia="Cambria Math" w:hAnsi="Cambria Math"/>
                                  <w:color w:val="000000" w:themeColor="text1"/>
                                  <w:lang w:val="en-US"/>
                                </w:rPr>
                                <m:t>25</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25</m:t>
                              </m:r>
                              <m:r>
                                <m:rPr>
                                  <m:sty m:val="bi"/>
                                </m:rPr>
                                <w:rPr>
                                  <w:rFonts w:ascii="Cambria Math" w:eastAsia="Cambria Math" w:hAnsi="Cambria Math"/>
                                  <w:color w:val="000000"/>
                                  <w:lang w:val="en-US"/>
                                </w:rPr>
                                <m:t>*I</m:t>
                              </m:r>
                            </m:oMath>
                          </w:p>
                        </w:txbxContent>
                      </v:textbox>
                    </v:shape>
                  </w:pict>
                </mc:Fallback>
              </mc:AlternateContent>
            </w:r>
          </w:p>
          <w:p w14:paraId="0A7712A3" w14:textId="77777777" w:rsidR="009264EF" w:rsidRDefault="009264EF"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09B20863" w14:textId="77777777" w:rsidR="007863BA" w:rsidRDefault="007863BA"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115274A3" w14:textId="19552A9A" w:rsidR="007863BA" w:rsidRDefault="007863BA"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839488" behindDoc="0" locked="0" layoutInCell="1" allowOverlap="1" wp14:anchorId="6CA80793" wp14:editId="019AA326">
                      <wp:simplePos x="0" y="0"/>
                      <wp:positionH relativeFrom="column">
                        <wp:posOffset>333375</wp:posOffset>
                      </wp:positionH>
                      <wp:positionV relativeFrom="paragraph">
                        <wp:posOffset>103505</wp:posOffset>
                      </wp:positionV>
                      <wp:extent cx="7436485" cy="165100"/>
                      <wp:effectExtent l="0" t="0" r="0" b="0"/>
                      <wp:wrapNone/>
                      <wp:docPr id="261" name="TextBox 70"/>
                      <wp:cNvGraphicFramePr/>
                      <a:graphic xmlns:a="http://schemas.openxmlformats.org/drawingml/2006/main">
                        <a:graphicData uri="http://schemas.microsoft.com/office/word/2010/wordprocessingShape">
                          <wps:wsp>
                            <wps:cNvSpPr txBox="1"/>
                            <wps:spPr>
                              <a:xfrm>
                                <a:off x="0" y="0"/>
                                <a:ext cx="743648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62A2EB4" w14:textId="635D852F" w:rsidR="0016710F" w:rsidRDefault="0016710F" w:rsidP="007863BA">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Foaming equipment C Sample Phase =</w:t>
                                  </w:r>
                                </w:p>
                                <w:p w14:paraId="6B4E620A" w14:textId="348BEDE2" w:rsidR="0016710F" w:rsidRDefault="0016710F" w:rsidP="007863BA">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m:rPr>
                                        <m:sty m:val="bi"/>
                                      </m:rPr>
                                      <w:rPr>
                                        <w:rFonts w:ascii="Cambria Math" w:eastAsia="Cambria Math" w:hAnsi="Cambria Math"/>
                                        <w:color w:val="000000" w:themeColor="text1"/>
                                        <w:lang w:val="en-US"/>
                                      </w:rPr>
                                      <m:t>25</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25</m:t>
                                    </m:r>
                                    <m:r>
                                      <m:rPr>
                                        <m:sty m:val="bi"/>
                                      </m:rPr>
                                      <w:rPr>
                                        <w:rFonts w:ascii="Cambria Math" w:eastAsia="Cambria Math" w:hAnsi="Cambria Math"/>
                                        <w:color w:val="000000"/>
                                        <w:lang w:val="en-US"/>
                                      </w:rPr>
                                      <m:t>*J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6CA80793" id="_x0000_s1150" type="#_x0000_t202" style="position:absolute;margin-left:26.25pt;margin-top:8.15pt;width:585.55pt;height:13pt;z-index:251839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" filled="f" stroked="f">
                      <v:textbox style="mso-fit-shape-to-text:t" inset="0,0,0,0">
                        <w:txbxContent>
                          <w:p w14:paraId="162A2EB4" w14:textId="635D852F" w:rsidR="0016710F" w:rsidRDefault="0016710F" w:rsidP="007863BA">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Foaming equipment C Sample Phase =</w:t>
                            </w:r>
                          </w:p>
                          <w:p w14:paraId="6B4E620A" w14:textId="348BEDE2" w:rsidR="0016710F" w:rsidRDefault="0016710F" w:rsidP="007863BA">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m:rPr>
                                  <m:sty m:val="bi"/>
                                </m:rPr>
                                <w:rPr>
                                  <w:rFonts w:ascii="Cambria Math" w:eastAsia="Cambria Math" w:hAnsi="Cambria Math"/>
                                  <w:color w:val="000000" w:themeColor="text1"/>
                                  <w:lang w:val="en-US"/>
                                </w:rPr>
                                <m:t>25</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25</m:t>
                              </m:r>
                              <m:r>
                                <m:rPr>
                                  <m:sty m:val="bi"/>
                                </m:rPr>
                                <w:rPr>
                                  <w:rFonts w:ascii="Cambria Math" w:eastAsia="Cambria Math" w:hAnsi="Cambria Math"/>
                                  <w:color w:val="000000"/>
                                  <w:lang w:val="en-US"/>
                                </w:rPr>
                                <m:t>*J</m:t>
                              </m:r>
                            </m:oMath>
                          </w:p>
                        </w:txbxContent>
                      </v:textbox>
                    </v:shape>
                  </w:pict>
                </mc:Fallback>
              </mc:AlternateContent>
            </w:r>
          </w:p>
          <w:p w14:paraId="009F8226" w14:textId="62BD7598" w:rsidR="007863BA" w:rsidRDefault="007863BA"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68F8AA77" w14:textId="77777777" w:rsidR="007863BA" w:rsidRDefault="007863BA"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5F6D8AF0" w14:textId="2821959B" w:rsidR="007863BA" w:rsidRDefault="007863BA"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59793A7D" w14:textId="77777777" w:rsidR="007863BA" w:rsidRDefault="007863BA"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841536" behindDoc="0" locked="0" layoutInCell="1" allowOverlap="1" wp14:anchorId="5EAD0823" wp14:editId="24719218">
                      <wp:simplePos x="0" y="0"/>
                      <wp:positionH relativeFrom="column">
                        <wp:posOffset>171450</wp:posOffset>
                      </wp:positionH>
                      <wp:positionV relativeFrom="paragraph">
                        <wp:posOffset>19050</wp:posOffset>
                      </wp:positionV>
                      <wp:extent cx="7981950" cy="165100"/>
                      <wp:effectExtent l="0" t="0" r="0" b="0"/>
                      <wp:wrapNone/>
                      <wp:docPr id="75" name="TextBox 74">
                        <a:extLst xmlns:a="http://schemas.openxmlformats.org/drawingml/2006/main">
                          <a:ext uri="{FF2B5EF4-FFF2-40B4-BE49-F238E27FC236}">
                            <a16:creationId xmlns:a16="http://schemas.microsoft.com/office/drawing/2014/main" id="{0041DF82-99AE-4BBB-A246-956F35191CA5}"/>
                          </a:ext>
                        </a:extLst>
                      </wp:docPr>
                      <wp:cNvGraphicFramePr/>
                      <a:graphic xmlns:a="http://schemas.openxmlformats.org/drawingml/2006/main">
                        <a:graphicData uri="http://schemas.microsoft.com/office/word/2010/wordprocessingShape">
                          <wps:wsp>
                            <wps:cNvSpPr txBox="1"/>
                            <wps:spPr>
                              <a:xfrm>
                                <a:off x="0" y="0"/>
                                <a:ext cx="798195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BD91AB6" w14:textId="77777777" w:rsidR="0016710F" w:rsidRDefault="0016710F" w:rsidP="007863BA">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Foaming equipment D Sample Phase =</w:t>
                                  </w:r>
                                </w:p>
                                <w:p w14:paraId="3641EEF8" w14:textId="37795863" w:rsidR="0016710F" w:rsidRDefault="0016710F" w:rsidP="007863BA">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 eq. count from PVC PPE Table"</m:t>
                                    </m:r>
                                    <m:r>
                                      <w:rPr>
                                        <w:rFonts w:ascii="Cambria Math" w:eastAsia="Cambria Math" w:hAnsi="Cambria Math"/>
                                        <w:color w:val="000000" w:themeColor="text1"/>
                                        <w:lang w:val="en-US"/>
                                      </w:rPr>
                                      <m:t>*</m:t>
                                    </m:r>
                                    <m:r>
                                      <m:rPr>
                                        <m:sty m:val="bi"/>
                                      </m:rPr>
                                      <w:rPr>
                                        <w:rFonts w:ascii="Cambria Math" w:eastAsia="Cambria Math" w:hAnsi="Cambria Math"/>
                                        <w:color w:val="000000" w:themeColor="text1"/>
                                        <w:lang w:val="en-US"/>
                                      </w:rPr>
                                      <m:t>25</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25</m:t>
                                    </m:r>
                                    <m:r>
                                      <m:rPr>
                                        <m:sty m:val="bi"/>
                                      </m:rPr>
                                      <w:rPr>
                                        <w:rFonts w:ascii="Cambria Math" w:eastAsia="Cambria Math" w:hAnsi="Cambria Math"/>
                                        <w:color w:val="000000"/>
                                        <w:lang w:val="en-US"/>
                                      </w:rPr>
                                      <m:t>*(1-I-J)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EAD0823" id="TextBox 74" o:spid="_x0000_s1151" type="#_x0000_t202" style="position:absolute;margin-left:13.5pt;margin-top:1.5pt;width:628.5pt;height:13pt;z-index:251841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" filled="f" stroked="f">
                      <v:textbox style="mso-fit-shape-to-text:t" inset="0,0,0,0">
                        <w:txbxContent>
                          <w:p w14:paraId="1BD91AB6" w14:textId="77777777" w:rsidR="0016710F" w:rsidRDefault="0016710F" w:rsidP="007863BA">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Foaming equipment D Sample Phase =</w:t>
                            </w:r>
                          </w:p>
                          <w:p w14:paraId="3641EEF8" w14:textId="37795863" w:rsidR="0016710F" w:rsidRDefault="0016710F" w:rsidP="007863BA">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 eq. count from PVC PPE Table"</m:t>
                              </m:r>
                              <m:r>
                                <w:rPr>
                                  <w:rFonts w:ascii="Cambria Math" w:eastAsia="Cambria Math" w:hAnsi="Cambria Math"/>
                                  <w:color w:val="000000" w:themeColor="text1"/>
                                  <w:lang w:val="en-US"/>
                                </w:rPr>
                                <m:t>*</m:t>
                              </m:r>
                              <m:r>
                                <m:rPr>
                                  <m:sty m:val="bi"/>
                                </m:rPr>
                                <w:rPr>
                                  <w:rFonts w:ascii="Cambria Math" w:eastAsia="Cambria Math" w:hAnsi="Cambria Math"/>
                                  <w:color w:val="000000" w:themeColor="text1"/>
                                  <w:lang w:val="en-US"/>
                                </w:rPr>
                                <m:t>25</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25</m:t>
                              </m:r>
                              <m:r>
                                <m:rPr>
                                  <m:sty m:val="bi"/>
                                </m:rPr>
                                <w:rPr>
                                  <w:rFonts w:ascii="Cambria Math" w:eastAsia="Cambria Math" w:hAnsi="Cambria Math"/>
                                  <w:color w:val="000000"/>
                                  <w:lang w:val="en-US"/>
                                </w:rPr>
                                <m:t>*(1-I-J)</m:t>
                              </m:r>
                            </m:oMath>
                          </w:p>
                        </w:txbxContent>
                      </v:textbox>
                    </v:shape>
                  </w:pict>
                </mc:Fallback>
              </mc:AlternateContent>
            </w:r>
          </w:p>
          <w:p w14:paraId="2AB9BEEB" w14:textId="77777777" w:rsidR="003C4972" w:rsidRDefault="003C4972"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2CBCB15E" w14:textId="32DDF56B" w:rsidR="003C4972" w:rsidRPr="00575BBE" w:rsidRDefault="003C4972"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tc>
      </w:tr>
      <w:tr w:rsidR="009264EF" w:rsidRPr="00135D5C" w14:paraId="3F6D72CF" w14:textId="77777777" w:rsidTr="000C5AF8">
        <w:tblPrEx>
          <w:tblCellMar>
            <w:left w:w="70" w:type="dxa"/>
            <w:right w:w="70" w:type="dxa"/>
          </w:tblCellMar>
        </w:tblPrEx>
        <w:trPr>
          <w:trHeight w:val="6943"/>
        </w:trPr>
        <w:tc>
          <w:tcPr>
            <w:tcW w:w="992" w:type="dxa"/>
            <w:vAlign w:val="center"/>
          </w:tcPr>
          <w:p w14:paraId="61B3CE6C" w14:textId="5759E97D" w:rsidR="009264EF" w:rsidRDefault="009264EF" w:rsidP="00FA7D79">
            <w:pPr>
              <w:jc w:val="center"/>
              <w:cnfStyle w:val="001000000000" w:firstRow="0" w:lastRow="0" w:firstColumn="1" w:lastColumn="0" w:oddVBand="0" w:evenVBand="0" w:oddHBand="0" w:evenHBand="0" w:firstRowFirstColumn="0" w:firstRowLastColumn="0" w:lastRowFirstColumn="0" w:lastRowLastColumn="0"/>
              <w:rPr>
                <w:color w:val="FF0000"/>
              </w:rPr>
            </w:pPr>
            <w:r>
              <w:rPr>
                <w:color w:val="FF0000"/>
              </w:rPr>
              <w:t>26</w:t>
            </w:r>
          </w:p>
        </w:tc>
        <w:tc>
          <w:tcPr>
            <w:tcW w:w="1592" w:type="dxa"/>
            <w:vAlign w:val="center"/>
          </w:tcPr>
          <w:p w14:paraId="4A02DFBF" w14:textId="7B59F474" w:rsidR="009264EF" w:rsidRPr="00167EA4" w:rsidRDefault="003C4972" w:rsidP="003C4972">
            <w:pPr>
              <w:jc w:val="center"/>
              <w:rPr>
                <w:rFonts w:ascii="Calibri" w:hAnsi="Calibri" w:cs="Calibri"/>
                <w:color w:val="000000"/>
                <w:lang w:val="sk-SK"/>
              </w:rPr>
            </w:pPr>
            <w:r>
              <w:rPr>
                <w:rFonts w:ascii="Calibri" w:hAnsi="Calibri" w:cs="Calibri"/>
                <w:color w:val="000000"/>
              </w:rPr>
              <w:t>End processes - Electrical testing equipment</w:t>
            </w:r>
          </w:p>
        </w:tc>
        <w:tc>
          <w:tcPr>
            <w:tcW w:w="6546" w:type="dxa"/>
            <w:vAlign w:val="center"/>
          </w:tcPr>
          <w:p w14:paraId="2CEED8DF" w14:textId="77777777" w:rsidR="003C4972" w:rsidRDefault="003C4972" w:rsidP="003C4972">
            <w:pPr>
              <w:rPr>
                <w:rFonts w:ascii="Calibri" w:hAnsi="Calibri" w:cs="Calibri"/>
                <w:color w:val="000000"/>
                <w:lang w:val="sk-SK"/>
              </w:rPr>
            </w:pPr>
            <w:r>
              <w:rPr>
                <w:rFonts w:ascii="Calibri" w:hAnsi="Calibri" w:cs="Calibri"/>
                <w:color w:val="000000"/>
              </w:rPr>
              <w:t>Tool checks the cost distribution setting and places the costs either in start of ramp up period month or at the start of the B, C and D Sample phases.</w:t>
            </w:r>
          </w:p>
          <w:p w14:paraId="0401B44A" w14:textId="31951F3F" w:rsidR="003C4972" w:rsidRDefault="003C4972" w:rsidP="003C4972">
            <w:pPr>
              <w:spacing w:before="240"/>
              <w:rPr>
                <w:rFonts w:ascii="Calibri" w:hAnsi="Calibri" w:cs="Calibri"/>
                <w:color w:val="000000"/>
              </w:rPr>
            </w:pPr>
            <w:r>
              <w:rPr>
                <w:rFonts w:ascii="Calibri" w:hAnsi="Calibri" w:cs="Calibri"/>
                <w:color w:val="000000"/>
              </w:rPr>
              <w:t xml:space="preserve">Next steps include checking the equipment count for this designation multiplying by the number of needed samples (2 = 1 good and 1 bad sample per testing module), material costs, specific coefficient and percentage of equipment to be released in that phase. </w:t>
            </w:r>
          </w:p>
          <w:p w14:paraId="40DC7C6B" w14:textId="77A6F164" w:rsidR="003C4972" w:rsidRDefault="003C4972" w:rsidP="003C4972">
            <w:pPr>
              <w:rPr>
                <w:rFonts w:ascii="Calibri" w:hAnsi="Calibri" w:cs="Calibri"/>
                <w:color w:val="000000"/>
              </w:rPr>
            </w:pPr>
          </w:p>
          <w:p w14:paraId="487BC10E" w14:textId="571FDBEB" w:rsidR="003C4972" w:rsidRPr="007863BA" w:rsidRDefault="003C4972" w:rsidP="003C4972">
            <w:pPr>
              <w:pStyle w:val="ListParagraph"/>
              <w:numPr>
                <w:ilvl w:val="0"/>
                <w:numId w:val="35"/>
              </w:numPr>
              <w:rPr>
                <w:rFonts w:ascii="Calibri" w:hAnsi="Calibri" w:cs="Calibri"/>
                <w:color w:val="000000"/>
                <w:lang w:val="sk-SK"/>
              </w:rPr>
            </w:pPr>
            <w:r w:rsidRPr="007863BA">
              <w:rPr>
                <w:rFonts w:ascii="Calibri" w:hAnsi="Calibri" w:cs="Calibri"/>
                <w:color w:val="000000"/>
              </w:rPr>
              <w:t>Start of ramp up allocation</w:t>
            </w:r>
          </w:p>
          <w:p w14:paraId="4EAA0E0D" w14:textId="7C449CD6" w:rsidR="003C4972" w:rsidRDefault="003C4972" w:rsidP="003C4972">
            <w:pPr>
              <w:rPr>
                <w:rFonts w:ascii="Calibri" w:hAnsi="Calibri" w:cs="Calibri"/>
                <w:color w:val="000000"/>
                <w:lang w:val="sk-SK"/>
              </w:rPr>
            </w:pPr>
            <w:r>
              <w:rPr>
                <w:noProof/>
              </w:rPr>
              <mc:AlternateContent>
                <mc:Choice Requires="wps">
                  <w:drawing>
                    <wp:anchor distT="0" distB="0" distL="114300" distR="114300" simplePos="0" relativeHeight="251843584" behindDoc="0" locked="0" layoutInCell="1" allowOverlap="1" wp14:anchorId="27914263" wp14:editId="33FE596B">
                      <wp:simplePos x="0" y="0"/>
                      <wp:positionH relativeFrom="column">
                        <wp:posOffset>200025</wp:posOffset>
                      </wp:positionH>
                      <wp:positionV relativeFrom="paragraph">
                        <wp:posOffset>57150</wp:posOffset>
                      </wp:positionV>
                      <wp:extent cx="6455410" cy="165100"/>
                      <wp:effectExtent l="0" t="0" r="0" b="0"/>
                      <wp:wrapNone/>
                      <wp:docPr id="76" name="TextBox 75">
                        <a:extLst xmlns:a="http://schemas.openxmlformats.org/drawingml/2006/main">
                          <a:ext uri="{FF2B5EF4-FFF2-40B4-BE49-F238E27FC236}">
                            <a16:creationId xmlns:a16="http://schemas.microsoft.com/office/drawing/2014/main" id="{F2E8EC73-88B5-4D25-AF81-2C9EE8E2B286}"/>
                          </a:ext>
                        </a:extLst>
                      </wp:docPr>
                      <wp:cNvGraphicFramePr/>
                      <a:graphic xmlns:a="http://schemas.openxmlformats.org/drawingml/2006/main">
                        <a:graphicData uri="http://schemas.microsoft.com/office/word/2010/wordprocessingShape">
                          <wps:wsp>
                            <wps:cNvSpPr txBox="1"/>
                            <wps:spPr>
                              <a:xfrm>
                                <a:off x="0" y="0"/>
                                <a:ext cx="645541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0EC4673" w14:textId="3CB738A1" w:rsidR="0016710F" w:rsidRDefault="0016710F" w:rsidP="003C4972">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Electrical testing equipment =</w:t>
                                  </w:r>
                                </w:p>
                                <w:p w14:paraId="25552C50" w14:textId="63161338" w:rsidR="0016710F" w:rsidRDefault="0016710F" w:rsidP="003C4972">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0000"/>
                                        <w:lang w:val="en-US"/>
                                      </w:rPr>
                                      <m:t>Applicable equipment count from PVC PPE Table</m:t>
                                    </m:r>
                                    <m:r>
                                      <w:rPr>
                                        <w:rFonts w:ascii="Cambria Math" w:eastAsia="Cambria Math" w:hAnsi="Cambria Math"/>
                                        <w:color w:val="000000"/>
                                        <w:lang w:val="en-US"/>
                                      </w:rPr>
                                      <m:t>*</m:t>
                                    </m:r>
                                    <m:r>
                                      <m:rPr>
                                        <m:sty m:val="bi"/>
                                      </m:rPr>
                                      <w:rPr>
                                        <w:rFonts w:ascii="Cambria Math" w:eastAsia="Cambria Math" w:hAnsi="Cambria Math"/>
                                        <w:color w:val="000000"/>
                                        <w:lang w:val="en-US"/>
                                      </w:rPr>
                                      <m:t>2</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26</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7914263" id="TextBox 75" o:spid="_x0000_s1152" type="#_x0000_t202" style="position:absolute;margin-left:15.75pt;margin-top:4.5pt;width:508.3pt;height:13pt;z-index:251843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" filled="f" stroked="f">
                      <v:textbox style="mso-fit-shape-to-text:t" inset="0,0,0,0">
                        <w:txbxContent>
                          <w:p w14:paraId="60EC4673" w14:textId="3CB738A1" w:rsidR="0016710F" w:rsidRDefault="0016710F" w:rsidP="003C4972">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Electrical testing equipment =</w:t>
                            </w:r>
                          </w:p>
                          <w:p w14:paraId="25552C50" w14:textId="63161338" w:rsidR="0016710F" w:rsidRDefault="0016710F" w:rsidP="003C4972">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0000"/>
                                  <w:lang w:val="en-US"/>
                                </w:rPr>
                                <m:t>Applicable equipment count from PVC PPE Table</m:t>
                              </m:r>
                              <m:r>
                                <w:rPr>
                                  <w:rFonts w:ascii="Cambria Math" w:eastAsia="Cambria Math" w:hAnsi="Cambria Math"/>
                                  <w:color w:val="000000"/>
                                  <w:lang w:val="en-US"/>
                                </w:rPr>
                                <m:t>*</m:t>
                              </m:r>
                              <m:r>
                                <m:rPr>
                                  <m:sty m:val="bi"/>
                                </m:rPr>
                                <w:rPr>
                                  <w:rFonts w:ascii="Cambria Math" w:eastAsia="Cambria Math" w:hAnsi="Cambria Math"/>
                                  <w:color w:val="000000"/>
                                  <w:lang w:val="en-US"/>
                                </w:rPr>
                                <m:t>2</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26</m:t>
                              </m:r>
                            </m:oMath>
                          </w:p>
                        </w:txbxContent>
                      </v:textbox>
                    </v:shape>
                  </w:pict>
                </mc:Fallback>
              </mc:AlternateContent>
            </w:r>
          </w:p>
          <w:p w14:paraId="6CE9EC00" w14:textId="77777777" w:rsidR="003C4972" w:rsidRDefault="003C4972" w:rsidP="003C4972">
            <w:pPr>
              <w:rPr>
                <w:rFonts w:ascii="Calibri" w:hAnsi="Calibri" w:cs="Calibri"/>
                <w:color w:val="000000"/>
                <w:lang w:val="sk-SK"/>
              </w:rPr>
            </w:pPr>
          </w:p>
          <w:p w14:paraId="650FAFB0" w14:textId="77777777" w:rsidR="003C4972" w:rsidRDefault="003C4972" w:rsidP="003C4972">
            <w:pPr>
              <w:rPr>
                <w:rFonts w:ascii="Calibri" w:hAnsi="Calibri" w:cs="Calibri"/>
                <w:color w:val="000000"/>
                <w:lang w:val="sk-SK"/>
              </w:rPr>
            </w:pPr>
          </w:p>
          <w:p w14:paraId="25D3DE29" w14:textId="77777777" w:rsidR="003C4972" w:rsidRDefault="003C4972" w:rsidP="003C4972">
            <w:pPr>
              <w:rPr>
                <w:rFonts w:ascii="Calibri" w:hAnsi="Calibri" w:cs="Calibri"/>
                <w:color w:val="000000"/>
                <w:lang w:val="sk-SK"/>
              </w:rPr>
            </w:pPr>
          </w:p>
          <w:p w14:paraId="4BFEA1F6" w14:textId="77777777" w:rsidR="003C4972" w:rsidRPr="007863BA" w:rsidRDefault="003C4972" w:rsidP="003C4972">
            <w:pPr>
              <w:pStyle w:val="ListParagraph"/>
              <w:numPr>
                <w:ilvl w:val="0"/>
                <w:numId w:val="35"/>
              </w:numPr>
              <w:rPr>
                <w:rFonts w:ascii="Calibri" w:hAnsi="Calibri" w:cs="Calibri"/>
                <w:color w:val="000000"/>
                <w:lang w:val="sk-SK"/>
              </w:rPr>
            </w:pPr>
            <w:r w:rsidRPr="007863BA">
              <w:rPr>
                <w:rFonts w:ascii="Calibri" w:hAnsi="Calibri" w:cs="Calibri"/>
                <w:color w:val="000000"/>
              </w:rPr>
              <w:t>Per phase allocation</w:t>
            </w:r>
          </w:p>
          <w:p w14:paraId="5A878363" w14:textId="400190FA" w:rsidR="003C4972" w:rsidRDefault="003C4972" w:rsidP="003C4972">
            <w:pPr>
              <w:rPr>
                <w:rFonts w:ascii="Calibri" w:hAnsi="Calibri" w:cs="Calibri"/>
                <w:color w:val="000000"/>
                <w:lang w:val="sk-SK"/>
              </w:rPr>
            </w:pPr>
            <w:r>
              <w:rPr>
                <w:noProof/>
              </w:rPr>
              <mc:AlternateContent>
                <mc:Choice Requires="wps">
                  <w:drawing>
                    <wp:anchor distT="0" distB="0" distL="114300" distR="114300" simplePos="0" relativeHeight="251845632" behindDoc="0" locked="0" layoutInCell="1" allowOverlap="1" wp14:anchorId="17238BFB" wp14:editId="3FB933C7">
                      <wp:simplePos x="0" y="0"/>
                      <wp:positionH relativeFrom="column">
                        <wp:posOffset>38100</wp:posOffset>
                      </wp:positionH>
                      <wp:positionV relativeFrom="paragraph">
                        <wp:posOffset>95250</wp:posOffset>
                      </wp:positionV>
                      <wp:extent cx="7845425" cy="165100"/>
                      <wp:effectExtent l="0" t="0" r="0" b="0"/>
                      <wp:wrapNone/>
                      <wp:docPr id="77" name="TextBox 76">
                        <a:extLst xmlns:a="http://schemas.openxmlformats.org/drawingml/2006/main">
                          <a:ext uri="{FF2B5EF4-FFF2-40B4-BE49-F238E27FC236}">
                            <a16:creationId xmlns:a16="http://schemas.microsoft.com/office/drawing/2014/main" id="{2111639E-E517-4277-A1CB-D3D77C98558B}"/>
                          </a:ext>
                        </a:extLst>
                      </wp:docPr>
                      <wp:cNvGraphicFramePr/>
                      <a:graphic xmlns:a="http://schemas.openxmlformats.org/drawingml/2006/main">
                        <a:graphicData uri="http://schemas.microsoft.com/office/word/2010/wordprocessingShape">
                          <wps:wsp>
                            <wps:cNvSpPr txBox="1"/>
                            <wps:spPr>
                              <a:xfrm>
                                <a:off x="0" y="0"/>
                                <a:ext cx="784542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8A50B67" w14:textId="77777777" w:rsidR="0016710F" w:rsidRDefault="0016710F" w:rsidP="003C4972">
                                  <w:pPr>
                                    <w:rPr>
                                      <w:sz w:val="24"/>
                                      <w:szCs w:val="24"/>
                                    </w:rPr>
                                  </w:pPr>
                                  <w:r>
                                    <w:rPr>
                                      <w:rFonts w:ascii="Cambria Math" w:eastAsia="Cambria Math" w:hAnsi="Cambria Math"/>
                                      <w:i/>
                                      <w:iCs/>
                                      <w:color w:val="000000" w:themeColor="text1"/>
                                      <w:lang w:val="en-US"/>
                                    </w:rPr>
                                    <w:t xml:space="preserve">End processes - Electrical testing equipment B Sample Phase =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equipment count from PVC PPE Table"</m:t>
                                    </m:r>
                                    <m:r>
                                      <w:rPr>
                                        <w:rFonts w:ascii="Cambria Math" w:eastAsia="Cambria Math" w:hAnsi="Cambria Math"/>
                                        <w:color w:val="000000" w:themeColor="text1"/>
                                        <w:lang w:val="en-US"/>
                                      </w:rPr>
                                      <m:t>*</m:t>
                                    </m:r>
                                    <m:r>
                                      <m:rPr>
                                        <m:sty m:val="bi"/>
                                      </m:rPr>
                                      <w:rPr>
                                        <w:rFonts w:ascii="Cambria Math" w:eastAsia="Cambria Math" w:hAnsi="Cambria Math"/>
                                        <w:color w:val="000000" w:themeColor="text1"/>
                                        <w:lang w:val="en-US"/>
                                      </w:rPr>
                                      <m:t>2</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26</m:t>
                                    </m:r>
                                    <m:r>
                                      <m:rPr>
                                        <m:sty m:val="bi"/>
                                      </m:rPr>
                                      <w:rPr>
                                        <w:rFonts w:ascii="Cambria Math" w:eastAsia="Cambria Math" w:hAnsi="Cambria Math"/>
                                        <w:color w:val="000000"/>
                                        <w:lang w:val="en-US"/>
                                      </w:rPr>
                                      <m:t>*I</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7238BFB" id="TextBox 76" o:spid="_x0000_s1153" type="#_x0000_t202" style="position:absolute;margin-left:3pt;margin-top:7.5pt;width:617.75pt;height:13pt;z-index:251845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" filled="f" stroked="f">
                      <v:textbox style="mso-fit-shape-to-text:t" inset="0,0,0,0">
                        <w:txbxContent>
                          <w:p w14:paraId="48A50B67" w14:textId="77777777" w:rsidR="0016710F" w:rsidRDefault="0016710F" w:rsidP="003C4972">
                            <w:pPr>
                              <w:rPr>
                                <w:sz w:val="24"/>
                                <w:szCs w:val="24"/>
                              </w:rPr>
                            </w:pPr>
                            <w:r>
                              <w:rPr>
                                <w:rFonts w:ascii="Cambria Math" w:eastAsia="Cambria Math" w:hAnsi="Cambria Math"/>
                                <w:i/>
                                <w:iCs/>
                                <w:color w:val="000000" w:themeColor="text1"/>
                                <w:lang w:val="en-US"/>
                              </w:rPr>
                              <w:t xml:space="preserve">End processes - Electrical testing equipment B Sample Phase =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equipment count from PVC PPE Table"</m:t>
                              </m:r>
                              <m:r>
                                <w:rPr>
                                  <w:rFonts w:ascii="Cambria Math" w:eastAsia="Cambria Math" w:hAnsi="Cambria Math"/>
                                  <w:color w:val="000000" w:themeColor="text1"/>
                                  <w:lang w:val="en-US"/>
                                </w:rPr>
                                <m:t>*</m:t>
                              </m:r>
                              <m:r>
                                <m:rPr>
                                  <m:sty m:val="bi"/>
                                </m:rPr>
                                <w:rPr>
                                  <w:rFonts w:ascii="Cambria Math" w:eastAsia="Cambria Math" w:hAnsi="Cambria Math"/>
                                  <w:color w:val="000000" w:themeColor="text1"/>
                                  <w:lang w:val="en-US"/>
                                </w:rPr>
                                <m:t>2</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26</m:t>
                              </m:r>
                              <m:r>
                                <m:rPr>
                                  <m:sty m:val="bi"/>
                                </m:rPr>
                                <w:rPr>
                                  <w:rFonts w:ascii="Cambria Math" w:eastAsia="Cambria Math" w:hAnsi="Cambria Math"/>
                                  <w:color w:val="000000"/>
                                  <w:lang w:val="en-US"/>
                                </w:rPr>
                                <m:t>*I</m:t>
                              </m:r>
                            </m:oMath>
                          </w:p>
                        </w:txbxContent>
                      </v:textbox>
                    </v:shape>
                  </w:pict>
                </mc:Fallback>
              </mc:AlternateContent>
            </w:r>
          </w:p>
          <w:p w14:paraId="798753CF" w14:textId="0B02EE4B" w:rsidR="003C4972" w:rsidRDefault="003C4972" w:rsidP="003C4972">
            <w:pPr>
              <w:rPr>
                <w:rFonts w:ascii="Calibri" w:hAnsi="Calibri" w:cs="Calibri"/>
                <w:color w:val="000000"/>
                <w:lang w:val="sk-SK"/>
              </w:rPr>
            </w:pPr>
          </w:p>
          <w:p w14:paraId="0A7C7D0E" w14:textId="64D63256" w:rsidR="003C4972" w:rsidRDefault="003C4972" w:rsidP="003C4972">
            <w:pPr>
              <w:rPr>
                <w:rFonts w:ascii="Calibri" w:hAnsi="Calibri" w:cs="Calibri"/>
                <w:color w:val="000000"/>
                <w:lang w:val="sk-SK"/>
              </w:rPr>
            </w:pPr>
          </w:p>
          <w:p w14:paraId="08560C8D" w14:textId="501954CD" w:rsidR="003C4972" w:rsidRDefault="006A5663" w:rsidP="003C4972">
            <w:pPr>
              <w:rPr>
                <w:rFonts w:ascii="Calibri" w:hAnsi="Calibri" w:cs="Calibri"/>
                <w:color w:val="000000"/>
                <w:lang w:val="sk-SK"/>
              </w:rPr>
            </w:pPr>
            <w:r>
              <w:rPr>
                <w:noProof/>
              </w:rPr>
              <mc:AlternateContent>
                <mc:Choice Requires="wps">
                  <w:drawing>
                    <wp:anchor distT="0" distB="0" distL="114300" distR="114300" simplePos="0" relativeHeight="251847680" behindDoc="0" locked="0" layoutInCell="1" allowOverlap="1" wp14:anchorId="3CF00D59" wp14:editId="3F042994">
                      <wp:simplePos x="0" y="0"/>
                      <wp:positionH relativeFrom="column">
                        <wp:posOffset>28575</wp:posOffset>
                      </wp:positionH>
                      <wp:positionV relativeFrom="paragraph">
                        <wp:posOffset>103505</wp:posOffset>
                      </wp:positionV>
                      <wp:extent cx="7845425" cy="165100"/>
                      <wp:effectExtent l="0" t="0" r="0" b="0"/>
                      <wp:wrapNone/>
                      <wp:docPr id="263" name="TextBox 76"/>
                      <wp:cNvGraphicFramePr/>
                      <a:graphic xmlns:a="http://schemas.openxmlformats.org/drawingml/2006/main">
                        <a:graphicData uri="http://schemas.microsoft.com/office/word/2010/wordprocessingShape">
                          <wps:wsp>
                            <wps:cNvSpPr txBox="1"/>
                            <wps:spPr>
                              <a:xfrm>
                                <a:off x="0" y="0"/>
                                <a:ext cx="784542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E7F90D0" w14:textId="3812C1E6" w:rsidR="0016710F" w:rsidRDefault="0016710F" w:rsidP="003C4972">
                                  <w:pPr>
                                    <w:rPr>
                                      <w:sz w:val="24"/>
                                      <w:szCs w:val="24"/>
                                    </w:rPr>
                                  </w:pPr>
                                  <w:r>
                                    <w:rPr>
                                      <w:rFonts w:ascii="Cambria Math" w:eastAsia="Cambria Math" w:hAnsi="Cambria Math"/>
                                      <w:i/>
                                      <w:iCs/>
                                      <w:color w:val="000000" w:themeColor="text1"/>
                                      <w:lang w:val="en-US"/>
                                    </w:rPr>
                                    <w:t xml:space="preserve">End processes - Electrical testing equipment C Sample Phase =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equipment count from PVC PPE Table"</m:t>
                                    </m:r>
                                    <m:r>
                                      <w:rPr>
                                        <w:rFonts w:ascii="Cambria Math" w:eastAsia="Cambria Math" w:hAnsi="Cambria Math"/>
                                        <w:color w:val="000000" w:themeColor="text1"/>
                                        <w:lang w:val="en-US"/>
                                      </w:rPr>
                                      <m:t>*</m:t>
                                    </m:r>
                                    <m:r>
                                      <m:rPr>
                                        <m:sty m:val="bi"/>
                                      </m:rPr>
                                      <w:rPr>
                                        <w:rFonts w:ascii="Cambria Math" w:eastAsia="Cambria Math" w:hAnsi="Cambria Math"/>
                                        <w:color w:val="000000" w:themeColor="text1"/>
                                        <w:lang w:val="en-US"/>
                                      </w:rPr>
                                      <m:t>2</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26</m:t>
                                    </m:r>
                                    <m:r>
                                      <m:rPr>
                                        <m:sty m:val="bi"/>
                                      </m:rPr>
                                      <w:rPr>
                                        <w:rFonts w:ascii="Cambria Math" w:eastAsia="Cambria Math" w:hAnsi="Cambria Math"/>
                                        <w:color w:val="000000"/>
                                        <w:lang w:val="en-US"/>
                                      </w:rPr>
                                      <m:t>*J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CF00D59" id="_x0000_s1154" type="#_x0000_t202" style="position:absolute;margin-left:2.25pt;margin-top:8.15pt;width:617.75pt;height:13pt;z-index:251847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" filled="f" stroked="f">
                      <v:textbox style="mso-fit-shape-to-text:t" inset="0,0,0,0">
                        <w:txbxContent>
                          <w:p w14:paraId="4E7F90D0" w14:textId="3812C1E6" w:rsidR="0016710F" w:rsidRDefault="0016710F" w:rsidP="003C4972">
                            <w:pPr>
                              <w:rPr>
                                <w:sz w:val="24"/>
                                <w:szCs w:val="24"/>
                              </w:rPr>
                            </w:pPr>
                            <w:r>
                              <w:rPr>
                                <w:rFonts w:ascii="Cambria Math" w:eastAsia="Cambria Math" w:hAnsi="Cambria Math"/>
                                <w:i/>
                                <w:iCs/>
                                <w:color w:val="000000" w:themeColor="text1"/>
                                <w:lang w:val="en-US"/>
                              </w:rPr>
                              <w:t xml:space="preserve">End processes - Electrical testing equipment C Sample Phase =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equipment count from PVC PPE Table"</m:t>
                              </m:r>
                              <m:r>
                                <w:rPr>
                                  <w:rFonts w:ascii="Cambria Math" w:eastAsia="Cambria Math" w:hAnsi="Cambria Math"/>
                                  <w:color w:val="000000" w:themeColor="text1"/>
                                  <w:lang w:val="en-US"/>
                                </w:rPr>
                                <m:t>*</m:t>
                              </m:r>
                              <m:r>
                                <m:rPr>
                                  <m:sty m:val="bi"/>
                                </m:rPr>
                                <w:rPr>
                                  <w:rFonts w:ascii="Cambria Math" w:eastAsia="Cambria Math" w:hAnsi="Cambria Math"/>
                                  <w:color w:val="000000" w:themeColor="text1"/>
                                  <w:lang w:val="en-US"/>
                                </w:rPr>
                                <m:t>2</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26</m:t>
                              </m:r>
                              <m:r>
                                <m:rPr>
                                  <m:sty m:val="bi"/>
                                </m:rPr>
                                <w:rPr>
                                  <w:rFonts w:ascii="Cambria Math" w:eastAsia="Cambria Math" w:hAnsi="Cambria Math"/>
                                  <w:color w:val="000000"/>
                                  <w:lang w:val="en-US"/>
                                </w:rPr>
                                <m:t>*J</m:t>
                              </m:r>
                            </m:oMath>
                          </w:p>
                        </w:txbxContent>
                      </v:textbox>
                    </v:shape>
                  </w:pict>
                </mc:Fallback>
              </mc:AlternateContent>
            </w:r>
          </w:p>
          <w:p w14:paraId="00134EB3" w14:textId="72D42842" w:rsidR="003C4972" w:rsidRDefault="003C4972" w:rsidP="003C4972">
            <w:pPr>
              <w:rPr>
                <w:rFonts w:ascii="Calibri" w:hAnsi="Calibri" w:cs="Calibri"/>
                <w:color w:val="000000"/>
                <w:lang w:val="sk-SK"/>
              </w:rPr>
            </w:pPr>
          </w:p>
          <w:p w14:paraId="55B40E57" w14:textId="77970A60" w:rsidR="003C4972" w:rsidRDefault="003C4972" w:rsidP="003C4972">
            <w:pPr>
              <w:rPr>
                <w:rFonts w:ascii="Calibri" w:hAnsi="Calibri" w:cs="Calibri"/>
                <w:color w:val="000000"/>
                <w:lang w:val="sk-SK"/>
              </w:rPr>
            </w:pPr>
          </w:p>
          <w:p w14:paraId="7875FEDB" w14:textId="18A27660" w:rsidR="003C4972" w:rsidRDefault="006A5663" w:rsidP="003C4972">
            <w:pPr>
              <w:rPr>
                <w:rFonts w:ascii="Calibri" w:hAnsi="Calibri" w:cs="Calibri"/>
                <w:color w:val="000000"/>
                <w:lang w:val="sk-SK"/>
              </w:rPr>
            </w:pPr>
            <w:r>
              <w:rPr>
                <w:noProof/>
              </w:rPr>
              <mc:AlternateContent>
                <mc:Choice Requires="wps">
                  <w:drawing>
                    <wp:anchor distT="0" distB="0" distL="114300" distR="114300" simplePos="0" relativeHeight="251849728" behindDoc="0" locked="0" layoutInCell="1" allowOverlap="1" wp14:anchorId="2E90A85F" wp14:editId="1DBBF17A">
                      <wp:simplePos x="0" y="0"/>
                      <wp:positionH relativeFrom="column">
                        <wp:posOffset>180975</wp:posOffset>
                      </wp:positionH>
                      <wp:positionV relativeFrom="paragraph">
                        <wp:posOffset>87630</wp:posOffset>
                      </wp:positionV>
                      <wp:extent cx="7845425" cy="165100"/>
                      <wp:effectExtent l="0" t="0" r="0" b="0"/>
                      <wp:wrapNone/>
                      <wp:docPr id="264" name="TextBox 76"/>
                      <wp:cNvGraphicFramePr/>
                      <a:graphic xmlns:a="http://schemas.openxmlformats.org/drawingml/2006/main">
                        <a:graphicData uri="http://schemas.microsoft.com/office/word/2010/wordprocessingShape">
                          <wps:wsp>
                            <wps:cNvSpPr txBox="1"/>
                            <wps:spPr>
                              <a:xfrm>
                                <a:off x="0" y="0"/>
                                <a:ext cx="784542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43171CB" w14:textId="77777777" w:rsidR="0016710F" w:rsidRDefault="0016710F" w:rsidP="006A5663">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Electrical testing equipment D Sample Phase =</w:t>
                                  </w:r>
                                </w:p>
                                <w:p w14:paraId="6336BCA0" w14:textId="4F441A3C" w:rsidR="0016710F" w:rsidRDefault="0016710F" w:rsidP="006A5663">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 eq. count from PVC PPE Table"</m:t>
                                    </m:r>
                                    <m:r>
                                      <w:rPr>
                                        <w:rFonts w:ascii="Cambria Math" w:eastAsia="Cambria Math" w:hAnsi="Cambria Math"/>
                                        <w:color w:val="000000" w:themeColor="text1"/>
                                        <w:lang w:val="en-US"/>
                                      </w:rPr>
                                      <m:t>*</m:t>
                                    </m:r>
                                    <m:r>
                                      <m:rPr>
                                        <m:sty m:val="bi"/>
                                      </m:rPr>
                                      <w:rPr>
                                        <w:rFonts w:ascii="Cambria Math" w:eastAsia="Cambria Math" w:hAnsi="Cambria Math"/>
                                        <w:color w:val="000000" w:themeColor="text1"/>
                                        <w:lang w:val="en-US"/>
                                      </w:rPr>
                                      <m:t>2</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26</m:t>
                                    </m:r>
                                    <m:r>
                                      <m:rPr>
                                        <m:sty m:val="bi"/>
                                      </m:rPr>
                                      <w:rPr>
                                        <w:rFonts w:ascii="Cambria Math" w:eastAsia="Cambria Math" w:hAnsi="Cambria Math"/>
                                        <w:color w:val="000000"/>
                                        <w:lang w:val="en-US"/>
                                      </w:rPr>
                                      <m:t>*(1-I-J)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E90A85F" id="_x0000_s1155" type="#_x0000_t202" style="position:absolute;margin-left:14.25pt;margin-top:6.9pt;width:617.75pt;height:13pt;z-index:251849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" filled="f" stroked="f">
                      <v:textbox style="mso-fit-shape-to-text:t" inset="0,0,0,0">
                        <w:txbxContent>
                          <w:p w14:paraId="343171CB" w14:textId="77777777" w:rsidR="0016710F" w:rsidRDefault="0016710F" w:rsidP="006A5663">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Electrical testing equipment D Sample Phase =</w:t>
                            </w:r>
                          </w:p>
                          <w:p w14:paraId="6336BCA0" w14:textId="4F441A3C" w:rsidR="0016710F" w:rsidRDefault="0016710F" w:rsidP="006A5663">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 eq. count from PVC PPE Table"</m:t>
                              </m:r>
                              <m:r>
                                <w:rPr>
                                  <w:rFonts w:ascii="Cambria Math" w:eastAsia="Cambria Math" w:hAnsi="Cambria Math"/>
                                  <w:color w:val="000000" w:themeColor="text1"/>
                                  <w:lang w:val="en-US"/>
                                </w:rPr>
                                <m:t>*</m:t>
                              </m:r>
                              <m:r>
                                <m:rPr>
                                  <m:sty m:val="bi"/>
                                </m:rPr>
                                <w:rPr>
                                  <w:rFonts w:ascii="Cambria Math" w:eastAsia="Cambria Math" w:hAnsi="Cambria Math"/>
                                  <w:color w:val="000000" w:themeColor="text1"/>
                                  <w:lang w:val="en-US"/>
                                </w:rPr>
                                <m:t>2</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26</m:t>
                              </m:r>
                              <m:r>
                                <m:rPr>
                                  <m:sty m:val="bi"/>
                                </m:rPr>
                                <w:rPr>
                                  <w:rFonts w:ascii="Cambria Math" w:eastAsia="Cambria Math" w:hAnsi="Cambria Math"/>
                                  <w:color w:val="000000"/>
                                  <w:lang w:val="en-US"/>
                                </w:rPr>
                                <m:t>*(1-I-J)</m:t>
                              </m:r>
                            </m:oMath>
                          </w:p>
                        </w:txbxContent>
                      </v:textbox>
                    </v:shape>
                  </w:pict>
                </mc:Fallback>
              </mc:AlternateContent>
            </w:r>
          </w:p>
          <w:p w14:paraId="7955F8B9" w14:textId="1FDDBCD8" w:rsidR="003C4972" w:rsidRDefault="003C4972" w:rsidP="003C4972">
            <w:pPr>
              <w:rPr>
                <w:rFonts w:ascii="Calibri" w:hAnsi="Calibri" w:cs="Calibri"/>
                <w:color w:val="000000"/>
                <w:lang w:val="sk-SK"/>
              </w:rPr>
            </w:pPr>
          </w:p>
          <w:p w14:paraId="62540566" w14:textId="77777777" w:rsidR="003C4972" w:rsidRDefault="003C4972" w:rsidP="003C4972">
            <w:pPr>
              <w:rPr>
                <w:rFonts w:ascii="Calibri" w:hAnsi="Calibri" w:cs="Calibri"/>
                <w:color w:val="000000"/>
                <w:lang w:val="sk-SK"/>
              </w:rPr>
            </w:pPr>
          </w:p>
          <w:p w14:paraId="6B4E8C68" w14:textId="77777777" w:rsidR="009264EF" w:rsidRPr="00575BBE" w:rsidRDefault="009264EF" w:rsidP="00FA7D79">
            <w:pPr>
              <w:rPr>
                <w:rFonts w:ascii="Calibri" w:hAnsi="Calibri" w:cs="Calibri"/>
                <w:color w:val="000000"/>
                <w:lang w:val="sk-SK"/>
              </w:rPr>
            </w:pPr>
          </w:p>
        </w:tc>
      </w:tr>
      <w:tr w:rsidR="009264EF" w:rsidRPr="00135D5C" w14:paraId="42F7FE8E" w14:textId="77777777" w:rsidTr="000C5AF8">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830"/>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BE8F690" w14:textId="736179E2" w:rsidR="009264EF" w:rsidRDefault="009264EF" w:rsidP="00FA7D79">
            <w:pPr>
              <w:jc w:val="center"/>
              <w:rPr>
                <w:color w:val="FF0000"/>
              </w:rPr>
            </w:pPr>
            <w:r>
              <w:rPr>
                <w:color w:val="FF0000"/>
              </w:rPr>
              <w:t>27</w:t>
            </w:r>
          </w:p>
        </w:tc>
        <w:tc>
          <w:tcPr>
            <w:tcW w:w="1592" w:type="dxa"/>
            <w:vAlign w:val="center"/>
          </w:tcPr>
          <w:p w14:paraId="0347A45E" w14:textId="7937A90D" w:rsidR="009264EF" w:rsidRPr="00167EA4" w:rsidRDefault="003C4972" w:rsidP="003C497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End processes - Screwing equipment</w:t>
            </w:r>
          </w:p>
        </w:tc>
        <w:tc>
          <w:tcPr>
            <w:tcW w:w="6546" w:type="dxa"/>
            <w:vAlign w:val="center"/>
          </w:tcPr>
          <w:p w14:paraId="136635C0" w14:textId="77777777" w:rsidR="00C8314C" w:rsidRDefault="00C8314C" w:rsidP="00C8314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Tool checks the cost distribution setting and places the costs either in start of ramp up period month or at the start of the B, C and D Sample phases.</w:t>
            </w:r>
          </w:p>
          <w:p w14:paraId="1D4A35F4" w14:textId="77777777" w:rsidR="00C8314C" w:rsidRDefault="00C8314C" w:rsidP="00C8314C">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Next steps include checking whether screwing equipment is present, if yes, then formula continues multiplying number of screwing parts times material costs, samples needed, specific coefficient and percentage of equipment to be released in that phase.</w:t>
            </w:r>
          </w:p>
          <w:p w14:paraId="05585F38" w14:textId="77777777" w:rsidR="009264EF" w:rsidRDefault="009264EF"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6179D2A6" w14:textId="0001D23F" w:rsidR="00C8314C" w:rsidRPr="007863BA" w:rsidRDefault="00C8314C" w:rsidP="00C8314C">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sidRPr="007863BA">
              <w:rPr>
                <w:rFonts w:ascii="Calibri" w:hAnsi="Calibri" w:cs="Calibri"/>
                <w:color w:val="000000"/>
              </w:rPr>
              <w:t>Start of ramp up allocation</w:t>
            </w:r>
          </w:p>
          <w:p w14:paraId="1993111C" w14:textId="60EB7ACD" w:rsidR="00C8314C" w:rsidRDefault="00C8314C" w:rsidP="00C8314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851776" behindDoc="0" locked="0" layoutInCell="1" allowOverlap="1" wp14:anchorId="4772A3B9" wp14:editId="4E2B9F93">
                      <wp:simplePos x="0" y="0"/>
                      <wp:positionH relativeFrom="column">
                        <wp:posOffset>390525</wp:posOffset>
                      </wp:positionH>
                      <wp:positionV relativeFrom="paragraph">
                        <wp:posOffset>47625</wp:posOffset>
                      </wp:positionV>
                      <wp:extent cx="3451225" cy="165100"/>
                      <wp:effectExtent l="0" t="0" r="0" b="0"/>
                      <wp:wrapNone/>
                      <wp:docPr id="80" name="TextBox 79">
                        <a:extLst xmlns:a="http://schemas.openxmlformats.org/drawingml/2006/main">
                          <a:ext uri="{FF2B5EF4-FFF2-40B4-BE49-F238E27FC236}">
                            <a16:creationId xmlns:a16="http://schemas.microsoft.com/office/drawing/2014/main" id="{B0F4FE43-FEC7-409E-88DF-446DC4267E6B}"/>
                          </a:ext>
                        </a:extLst>
                      </wp:docPr>
                      <wp:cNvGraphicFramePr/>
                      <a:graphic xmlns:a="http://schemas.openxmlformats.org/drawingml/2006/main">
                        <a:graphicData uri="http://schemas.microsoft.com/office/word/2010/wordprocessingShape">
                          <wps:wsp>
                            <wps:cNvSpPr txBox="1"/>
                            <wps:spPr>
                              <a:xfrm>
                                <a:off x="0" y="0"/>
                                <a:ext cx="345122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2E13E51" w14:textId="77777777" w:rsidR="0016710F" w:rsidRDefault="0016710F" w:rsidP="00C8314C">
                                  <w:pPr>
                                    <w:rPr>
                                      <w:sz w:val="24"/>
                                      <w:szCs w:val="24"/>
                                    </w:rPr>
                                  </w:pPr>
                                  <w:r>
                                    <w:rPr>
                                      <w:rFonts w:ascii="Cambria Math" w:eastAsia="Cambria Math" w:hAnsi="Cambria Math"/>
                                      <w:i/>
                                      <w:iCs/>
                                      <w:color w:val="000000" w:themeColor="text1"/>
                                      <w:lang w:val="en-US"/>
                                    </w:rPr>
                                    <w:t xml:space="preserve">End processes - Screwing equipment = </w:t>
                                  </w:r>
                                  <m:oMath>
                                    <m:r>
                                      <m:rPr>
                                        <m:nor/>
                                      </m:rPr>
                                      <w:rPr>
                                        <w:rFonts w:ascii="Cambria Math" w:eastAsia="Cambria Math" w:hAnsi="Cambria Math"/>
                                        <w:color w:val="00B0F0"/>
                                        <w:lang w:val="en-US"/>
                                      </w:rPr>
                                      <m:t>B27</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27</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772A3B9" id="TextBox 79" o:spid="_x0000_s1156" type="#_x0000_t202" style="position:absolute;margin-left:30.75pt;margin-top:3.75pt;width:271.75pt;height:13pt;z-index:251851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" filled="f" stroked="f">
                      <v:textbox style="mso-fit-shape-to-text:t" inset="0,0,0,0">
                        <w:txbxContent>
                          <w:p w14:paraId="52E13E51" w14:textId="77777777" w:rsidR="0016710F" w:rsidRDefault="0016710F" w:rsidP="00C8314C">
                            <w:pPr>
                              <w:rPr>
                                <w:sz w:val="24"/>
                                <w:szCs w:val="24"/>
                              </w:rPr>
                            </w:pPr>
                            <w:r>
                              <w:rPr>
                                <w:rFonts w:ascii="Cambria Math" w:eastAsia="Cambria Math" w:hAnsi="Cambria Math"/>
                                <w:i/>
                                <w:iCs/>
                                <w:color w:val="000000" w:themeColor="text1"/>
                                <w:lang w:val="en-US"/>
                              </w:rPr>
                              <w:t xml:space="preserve">End processes - Screwing equipment = </w:t>
                            </w:r>
                            <m:oMath>
                              <m:r>
                                <m:rPr>
                                  <m:nor/>
                                </m:rPr>
                                <w:rPr>
                                  <w:rFonts w:ascii="Cambria Math" w:eastAsia="Cambria Math" w:hAnsi="Cambria Math"/>
                                  <w:color w:val="00B0F0"/>
                                  <w:lang w:val="en-US"/>
                                </w:rPr>
                                <m:t>B27</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27</m:t>
                              </m:r>
                            </m:oMath>
                          </w:p>
                        </w:txbxContent>
                      </v:textbox>
                    </v:shape>
                  </w:pict>
                </mc:Fallback>
              </mc:AlternateContent>
            </w:r>
          </w:p>
          <w:p w14:paraId="4729D669" w14:textId="77777777" w:rsidR="00C8314C" w:rsidRDefault="00C8314C" w:rsidP="00C8314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2B1345AD" w14:textId="45EF9E8D" w:rsidR="00C8314C" w:rsidRPr="00C8314C" w:rsidRDefault="00C8314C" w:rsidP="00C8314C">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sidRPr="007863BA">
              <w:rPr>
                <w:rFonts w:ascii="Calibri" w:hAnsi="Calibri" w:cs="Calibri"/>
                <w:color w:val="000000"/>
              </w:rPr>
              <w:t>Per phase allocation</w:t>
            </w:r>
          </w:p>
          <w:p w14:paraId="14A26928" w14:textId="439B6C17" w:rsidR="00C8314C" w:rsidRDefault="00C8314C" w:rsidP="00C8314C">
            <w:pPr>
              <w:pStyle w:val="List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noProof/>
              </w:rPr>
              <mc:AlternateContent>
                <mc:Choice Requires="wps">
                  <w:drawing>
                    <wp:anchor distT="0" distB="0" distL="114300" distR="114300" simplePos="0" relativeHeight="251853824" behindDoc="0" locked="0" layoutInCell="1" allowOverlap="1" wp14:anchorId="14DA3BA5" wp14:editId="7A95A477">
                      <wp:simplePos x="0" y="0"/>
                      <wp:positionH relativeFrom="column">
                        <wp:posOffset>381000</wp:posOffset>
                      </wp:positionH>
                      <wp:positionV relativeFrom="paragraph">
                        <wp:posOffset>66040</wp:posOffset>
                      </wp:positionV>
                      <wp:extent cx="4678680" cy="165100"/>
                      <wp:effectExtent l="0" t="0" r="0" b="0"/>
                      <wp:wrapNone/>
                      <wp:docPr id="84" name="TextBox 83">
                        <a:extLst xmlns:a="http://schemas.openxmlformats.org/drawingml/2006/main">
                          <a:ext uri="{FF2B5EF4-FFF2-40B4-BE49-F238E27FC236}">
                            <a16:creationId xmlns:a16="http://schemas.microsoft.com/office/drawing/2014/main" id="{EAF39862-F366-480B-A6CB-049101AB0860}"/>
                          </a:ext>
                        </a:extLst>
                      </wp:docPr>
                      <wp:cNvGraphicFramePr/>
                      <a:graphic xmlns:a="http://schemas.openxmlformats.org/drawingml/2006/main">
                        <a:graphicData uri="http://schemas.microsoft.com/office/word/2010/wordprocessingShape">
                          <wps:wsp>
                            <wps:cNvSpPr txBox="1"/>
                            <wps:spPr>
                              <a:xfrm>
                                <a:off x="0" y="0"/>
                                <a:ext cx="467868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A23B06B" w14:textId="77777777" w:rsidR="0016710F" w:rsidRDefault="0016710F" w:rsidP="00C8314C">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Screwing equipment  B Sample Phase =</w:t>
                                  </w:r>
                                </w:p>
                                <w:p w14:paraId="0F3B0A90" w14:textId="013BB1E1" w:rsidR="0016710F" w:rsidRDefault="0016710F" w:rsidP="00C8314C">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B0F0"/>
                                        <w:lang w:val="en-US"/>
                                      </w:rPr>
                                      <m:t>B27</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27</m:t>
                                    </m:r>
                                    <m:r>
                                      <m:rPr>
                                        <m:sty m:val="bi"/>
                                      </m:rPr>
                                      <w:rPr>
                                        <w:rFonts w:ascii="Cambria Math" w:eastAsia="Cambria Math" w:hAnsi="Cambria Math"/>
                                        <w:color w:val="000000"/>
                                        <w:lang w:val="en-US"/>
                                      </w:rPr>
                                      <m:t>*I</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4DA3BA5" id="TextBox 83" o:spid="_x0000_s1157" type="#_x0000_t202" style="position:absolute;left:0;text-align:left;margin-left:30pt;margin-top:5.2pt;width:368.4pt;height:13pt;z-index:251853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" filled="f" stroked="f">
                      <v:textbox style="mso-fit-shape-to-text:t" inset="0,0,0,0">
                        <w:txbxContent>
                          <w:p w14:paraId="6A23B06B" w14:textId="77777777" w:rsidR="0016710F" w:rsidRDefault="0016710F" w:rsidP="00C8314C">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Screwing equipment  B Sample Phase =</w:t>
                            </w:r>
                          </w:p>
                          <w:p w14:paraId="0F3B0A90" w14:textId="013BB1E1" w:rsidR="0016710F" w:rsidRDefault="0016710F" w:rsidP="00C8314C">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B0F0"/>
                                  <w:lang w:val="en-US"/>
                                </w:rPr>
                                <m:t>B27</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27</m:t>
                              </m:r>
                              <m:r>
                                <m:rPr>
                                  <m:sty m:val="bi"/>
                                </m:rPr>
                                <w:rPr>
                                  <w:rFonts w:ascii="Cambria Math" w:eastAsia="Cambria Math" w:hAnsi="Cambria Math"/>
                                  <w:color w:val="000000"/>
                                  <w:lang w:val="en-US"/>
                                </w:rPr>
                                <m:t>*I</m:t>
                              </m:r>
                            </m:oMath>
                          </w:p>
                        </w:txbxContent>
                      </v:textbox>
                    </v:shape>
                  </w:pict>
                </mc:Fallback>
              </mc:AlternateContent>
            </w:r>
          </w:p>
          <w:p w14:paraId="2BA03EA1" w14:textId="34BCA1E4" w:rsidR="00C8314C" w:rsidRDefault="00C8314C" w:rsidP="00C8314C">
            <w:pPr>
              <w:pStyle w:val="List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43CDD89D" w14:textId="4AFBCAB6" w:rsidR="00C8314C" w:rsidRDefault="00C8314C" w:rsidP="00C8314C">
            <w:pPr>
              <w:pStyle w:val="List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389C937D" w14:textId="3347F1C2" w:rsidR="00C8314C" w:rsidRDefault="00C8314C" w:rsidP="00C8314C">
            <w:pPr>
              <w:pStyle w:val="List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noProof/>
              </w:rPr>
              <mc:AlternateContent>
                <mc:Choice Requires="wps">
                  <w:drawing>
                    <wp:anchor distT="0" distB="0" distL="114300" distR="114300" simplePos="0" relativeHeight="251855872" behindDoc="0" locked="0" layoutInCell="1" allowOverlap="1" wp14:anchorId="3A0BFE99" wp14:editId="59D34FCE">
                      <wp:simplePos x="0" y="0"/>
                      <wp:positionH relativeFrom="column">
                        <wp:posOffset>390525</wp:posOffset>
                      </wp:positionH>
                      <wp:positionV relativeFrom="paragraph">
                        <wp:posOffset>122555</wp:posOffset>
                      </wp:positionV>
                      <wp:extent cx="4726940" cy="165100"/>
                      <wp:effectExtent l="0" t="0" r="0" b="0"/>
                      <wp:wrapNone/>
                      <wp:docPr id="85" name="TextBox 84">
                        <a:extLst xmlns:a="http://schemas.openxmlformats.org/drawingml/2006/main">
                          <a:ext uri="{FF2B5EF4-FFF2-40B4-BE49-F238E27FC236}">
                            <a16:creationId xmlns:a16="http://schemas.microsoft.com/office/drawing/2014/main" id="{3EEBDF36-CF5B-4525-A71A-94224F407A52}"/>
                          </a:ext>
                        </a:extLst>
                      </wp:docPr>
                      <wp:cNvGraphicFramePr/>
                      <a:graphic xmlns:a="http://schemas.openxmlformats.org/drawingml/2006/main">
                        <a:graphicData uri="http://schemas.microsoft.com/office/word/2010/wordprocessingShape">
                          <wps:wsp>
                            <wps:cNvSpPr txBox="1"/>
                            <wps:spPr>
                              <a:xfrm>
                                <a:off x="0" y="0"/>
                                <a:ext cx="472694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CB36E8A" w14:textId="77777777" w:rsidR="0016710F" w:rsidRDefault="0016710F" w:rsidP="00C8314C">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Screwing equipment  C Sample Phase =</w:t>
                                  </w:r>
                                </w:p>
                                <w:p w14:paraId="09E88811" w14:textId="4F31987A" w:rsidR="0016710F" w:rsidRDefault="0016710F" w:rsidP="00C8314C">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B0F0"/>
                                        <w:lang w:val="en-US"/>
                                      </w:rPr>
                                      <m:t>B27</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27</m:t>
                                    </m:r>
                                    <m:r>
                                      <m:rPr>
                                        <m:sty m:val="bi"/>
                                      </m:rPr>
                                      <w:rPr>
                                        <w:rFonts w:ascii="Cambria Math" w:eastAsia="Cambria Math" w:hAnsi="Cambria Math"/>
                                        <w:color w:val="000000"/>
                                        <w:lang w:val="en-US"/>
                                      </w:rPr>
                                      <m:t>*J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A0BFE99" id="TextBox 84" o:spid="_x0000_s1158" type="#_x0000_t202" style="position:absolute;left:0;text-align:left;margin-left:30.75pt;margin-top:9.65pt;width:372.2pt;height:13pt;z-index:251855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" filled="f" stroked="f">
                      <v:textbox style="mso-fit-shape-to-text:t" inset="0,0,0,0">
                        <w:txbxContent>
                          <w:p w14:paraId="3CB36E8A" w14:textId="77777777" w:rsidR="0016710F" w:rsidRDefault="0016710F" w:rsidP="00C8314C">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Screwing equipment  C Sample Phase =</w:t>
                            </w:r>
                          </w:p>
                          <w:p w14:paraId="09E88811" w14:textId="4F31987A" w:rsidR="0016710F" w:rsidRDefault="0016710F" w:rsidP="00C8314C">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B0F0"/>
                                  <w:lang w:val="en-US"/>
                                </w:rPr>
                                <m:t>B27</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27</m:t>
                              </m:r>
                              <m:r>
                                <m:rPr>
                                  <m:sty m:val="bi"/>
                                </m:rPr>
                                <w:rPr>
                                  <w:rFonts w:ascii="Cambria Math" w:eastAsia="Cambria Math" w:hAnsi="Cambria Math"/>
                                  <w:color w:val="000000"/>
                                  <w:lang w:val="en-US"/>
                                </w:rPr>
                                <m:t>*J</m:t>
                              </m:r>
                            </m:oMath>
                          </w:p>
                        </w:txbxContent>
                      </v:textbox>
                    </v:shape>
                  </w:pict>
                </mc:Fallback>
              </mc:AlternateContent>
            </w:r>
          </w:p>
          <w:p w14:paraId="5FD041A7" w14:textId="43551D0A" w:rsidR="00C8314C" w:rsidRDefault="00C8314C" w:rsidP="00C8314C">
            <w:pPr>
              <w:pStyle w:val="List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40067AA0" w14:textId="49DC7576" w:rsidR="00C8314C" w:rsidRDefault="00C8314C" w:rsidP="00C8314C">
            <w:pPr>
              <w:pStyle w:val="List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2993170C" w14:textId="7A2847DB" w:rsidR="00C8314C" w:rsidRDefault="00C8314C" w:rsidP="00C8314C">
            <w:pPr>
              <w:pStyle w:val="List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noProof/>
              </w:rPr>
              <mc:AlternateContent>
                <mc:Choice Requires="wps">
                  <w:drawing>
                    <wp:anchor distT="0" distB="0" distL="114300" distR="114300" simplePos="0" relativeHeight="251857920" behindDoc="0" locked="0" layoutInCell="1" allowOverlap="1" wp14:anchorId="3CB8E3A8" wp14:editId="1AA9854E">
                      <wp:simplePos x="0" y="0"/>
                      <wp:positionH relativeFrom="column">
                        <wp:posOffset>419100</wp:posOffset>
                      </wp:positionH>
                      <wp:positionV relativeFrom="paragraph">
                        <wp:posOffset>170815</wp:posOffset>
                      </wp:positionV>
                      <wp:extent cx="5337810" cy="165100"/>
                      <wp:effectExtent l="0" t="0" r="0" b="0"/>
                      <wp:wrapNone/>
                      <wp:docPr id="86" name="TextBox 85">
                        <a:extLst xmlns:a="http://schemas.openxmlformats.org/drawingml/2006/main">
                          <a:ext uri="{FF2B5EF4-FFF2-40B4-BE49-F238E27FC236}">
                            <a16:creationId xmlns:a16="http://schemas.microsoft.com/office/drawing/2014/main" id="{8B41B83D-54ED-4B65-862B-32509BEA0A01}"/>
                          </a:ext>
                        </a:extLst>
                      </wp:docPr>
                      <wp:cNvGraphicFramePr/>
                      <a:graphic xmlns:a="http://schemas.openxmlformats.org/drawingml/2006/main">
                        <a:graphicData uri="http://schemas.microsoft.com/office/word/2010/wordprocessingShape">
                          <wps:wsp>
                            <wps:cNvSpPr txBox="1"/>
                            <wps:spPr>
                              <a:xfrm>
                                <a:off x="0" y="0"/>
                                <a:ext cx="533781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19A78DC" w14:textId="77777777" w:rsidR="0016710F" w:rsidRDefault="0016710F" w:rsidP="00C8314C">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Screwing equipment  D Sample Phase =</w:t>
                                  </w:r>
                                </w:p>
                                <w:p w14:paraId="25A58719" w14:textId="10A1287A" w:rsidR="0016710F" w:rsidRDefault="0016710F" w:rsidP="00C8314C">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B0F0"/>
                                        <w:lang w:val="en-US"/>
                                      </w:rPr>
                                      <m:t>B27</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27</m:t>
                                    </m:r>
                                    <m:r>
                                      <m:rPr>
                                        <m:sty m:val="bi"/>
                                      </m:rPr>
                                      <w:rPr>
                                        <w:rFonts w:ascii="Cambria Math" w:eastAsia="Cambria Math" w:hAnsi="Cambria Math"/>
                                        <w:color w:val="000000"/>
                                        <w:lang w:val="en-US"/>
                                      </w:rPr>
                                      <m:t>*(1-I-J)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CB8E3A8" id="TextBox 85" o:spid="_x0000_s1159" type="#_x0000_t202" style="position:absolute;left:0;text-align:left;margin-left:33pt;margin-top:13.45pt;width:420.3pt;height:13pt;z-index:251857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" filled="f" stroked="f">
                      <v:textbox style="mso-fit-shape-to-text:t" inset="0,0,0,0">
                        <w:txbxContent>
                          <w:p w14:paraId="119A78DC" w14:textId="77777777" w:rsidR="0016710F" w:rsidRDefault="0016710F" w:rsidP="00C8314C">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Screwing equipment  D Sample Phase =</w:t>
                            </w:r>
                          </w:p>
                          <w:p w14:paraId="25A58719" w14:textId="10A1287A" w:rsidR="0016710F" w:rsidRDefault="0016710F" w:rsidP="00C8314C">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B0F0"/>
                                  <w:lang w:val="en-US"/>
                                </w:rPr>
                                <m:t>B27</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27</m:t>
                              </m:r>
                              <m:r>
                                <m:rPr>
                                  <m:sty m:val="bi"/>
                                </m:rPr>
                                <w:rPr>
                                  <w:rFonts w:ascii="Cambria Math" w:eastAsia="Cambria Math" w:hAnsi="Cambria Math"/>
                                  <w:color w:val="000000"/>
                                  <w:lang w:val="en-US"/>
                                </w:rPr>
                                <m:t>*(1-I-J)</m:t>
                              </m:r>
                            </m:oMath>
                          </w:p>
                        </w:txbxContent>
                      </v:textbox>
                    </v:shape>
                  </w:pict>
                </mc:Fallback>
              </mc:AlternateContent>
            </w:r>
          </w:p>
          <w:p w14:paraId="7C726D86" w14:textId="793B7C9B" w:rsidR="00C8314C" w:rsidRDefault="00C8314C" w:rsidP="00C8314C">
            <w:pPr>
              <w:pStyle w:val="List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5F3CCE4C" w14:textId="77777777" w:rsidR="00C8314C" w:rsidRDefault="00C8314C" w:rsidP="00C8314C">
            <w:pPr>
              <w:pStyle w:val="ListParagrap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p w14:paraId="3ACE9B2C" w14:textId="77777777" w:rsidR="00C8314C" w:rsidRDefault="00C8314C"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6E796A82" w14:textId="2B88D135" w:rsidR="00717F41" w:rsidRPr="00575BBE" w:rsidRDefault="00717F41"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tc>
      </w:tr>
      <w:tr w:rsidR="009264EF" w:rsidRPr="00135D5C" w14:paraId="518AAF8C" w14:textId="77777777" w:rsidTr="000C5AF8">
        <w:tblPrEx>
          <w:tblCellMar>
            <w:left w:w="70" w:type="dxa"/>
            <w:right w:w="70" w:type="dxa"/>
          </w:tblCellMar>
        </w:tblPrEx>
        <w:trPr>
          <w:trHeight w:val="6660"/>
        </w:trPr>
        <w:tc>
          <w:tcPr>
            <w:tcW w:w="992" w:type="dxa"/>
            <w:vAlign w:val="center"/>
          </w:tcPr>
          <w:p w14:paraId="182742DE" w14:textId="45ADE08C" w:rsidR="009264EF" w:rsidRDefault="009264EF" w:rsidP="00FA7D79">
            <w:pPr>
              <w:jc w:val="center"/>
              <w:cnfStyle w:val="001000000000" w:firstRow="0" w:lastRow="0" w:firstColumn="1" w:lastColumn="0" w:oddVBand="0" w:evenVBand="0" w:oddHBand="0" w:evenHBand="0" w:firstRowFirstColumn="0" w:firstRowLastColumn="0" w:lastRowFirstColumn="0" w:lastRowLastColumn="0"/>
              <w:rPr>
                <w:color w:val="FF0000"/>
              </w:rPr>
            </w:pPr>
            <w:r>
              <w:rPr>
                <w:color w:val="FF0000"/>
              </w:rPr>
              <w:t>28</w:t>
            </w:r>
          </w:p>
        </w:tc>
        <w:tc>
          <w:tcPr>
            <w:tcW w:w="1592" w:type="dxa"/>
            <w:vAlign w:val="center"/>
          </w:tcPr>
          <w:p w14:paraId="353CF68C" w14:textId="63C5317A" w:rsidR="009264EF" w:rsidRPr="00167EA4" w:rsidRDefault="003C4972" w:rsidP="003C4972">
            <w:pPr>
              <w:jc w:val="center"/>
              <w:rPr>
                <w:rFonts w:ascii="Calibri" w:hAnsi="Calibri" w:cs="Calibri"/>
                <w:color w:val="000000"/>
                <w:lang w:val="sk-SK"/>
              </w:rPr>
            </w:pPr>
            <w:r>
              <w:rPr>
                <w:rFonts w:ascii="Calibri" w:hAnsi="Calibri" w:cs="Calibri"/>
                <w:color w:val="000000"/>
              </w:rPr>
              <w:t>End processes - Vision Test equipment</w:t>
            </w:r>
          </w:p>
        </w:tc>
        <w:tc>
          <w:tcPr>
            <w:tcW w:w="6546" w:type="dxa"/>
            <w:vAlign w:val="center"/>
          </w:tcPr>
          <w:p w14:paraId="78001AC6" w14:textId="77777777" w:rsidR="00717F41" w:rsidRDefault="00717F41" w:rsidP="00717F41">
            <w:pPr>
              <w:rPr>
                <w:rFonts w:ascii="Calibri" w:hAnsi="Calibri" w:cs="Calibri"/>
                <w:color w:val="000000"/>
                <w:lang w:val="sk-SK"/>
              </w:rPr>
            </w:pPr>
            <w:r>
              <w:rPr>
                <w:rFonts w:ascii="Calibri" w:hAnsi="Calibri" w:cs="Calibri"/>
                <w:color w:val="000000"/>
              </w:rPr>
              <w:t>Tool checks the cost distribution setting and places the costs either in start of ramp up period month or at the start of the B, C and D Sample phases.</w:t>
            </w:r>
          </w:p>
          <w:p w14:paraId="7198829E" w14:textId="77777777" w:rsidR="00717F41" w:rsidRDefault="00717F41" w:rsidP="00717F41">
            <w:pPr>
              <w:spacing w:before="240"/>
              <w:rPr>
                <w:rFonts w:ascii="Calibri" w:hAnsi="Calibri" w:cs="Calibri"/>
                <w:color w:val="000000"/>
                <w:lang w:val="sk-SK"/>
              </w:rPr>
            </w:pPr>
            <w:r>
              <w:rPr>
                <w:rFonts w:ascii="Calibri" w:hAnsi="Calibri" w:cs="Calibri"/>
                <w:color w:val="000000"/>
              </w:rPr>
              <w:t>Next steps include checking whether vision test equipment is present, if yes, then formula continues multiplying number of parts to be tested by the vision test, times material costs, samples needed (here 2), specific coefficient and percentage of equipment to be released in that phase.</w:t>
            </w:r>
          </w:p>
          <w:p w14:paraId="3093E389" w14:textId="77777777" w:rsidR="009264EF" w:rsidRDefault="009264EF" w:rsidP="00FA7D79">
            <w:pPr>
              <w:rPr>
                <w:rFonts w:ascii="Calibri" w:hAnsi="Calibri" w:cs="Calibri"/>
                <w:color w:val="000000"/>
                <w:lang w:val="sk-SK"/>
              </w:rPr>
            </w:pPr>
          </w:p>
          <w:p w14:paraId="7BB2270C" w14:textId="77777777" w:rsidR="00717F41" w:rsidRPr="007863BA" w:rsidRDefault="00717F41" w:rsidP="00717F41">
            <w:pPr>
              <w:pStyle w:val="ListParagraph"/>
              <w:numPr>
                <w:ilvl w:val="0"/>
                <w:numId w:val="35"/>
              </w:numPr>
              <w:rPr>
                <w:rFonts w:ascii="Calibri" w:hAnsi="Calibri" w:cs="Calibri"/>
                <w:color w:val="000000"/>
                <w:lang w:val="sk-SK"/>
              </w:rPr>
            </w:pPr>
            <w:r w:rsidRPr="007863BA">
              <w:rPr>
                <w:rFonts w:ascii="Calibri" w:hAnsi="Calibri" w:cs="Calibri"/>
                <w:color w:val="000000"/>
              </w:rPr>
              <w:t>Start of ramp up allocation</w:t>
            </w:r>
          </w:p>
          <w:p w14:paraId="7C90E7F9" w14:textId="228128A9" w:rsidR="00717F41" w:rsidRDefault="00717F41" w:rsidP="00717F41">
            <w:pPr>
              <w:rPr>
                <w:rFonts w:ascii="Calibri" w:hAnsi="Calibri" w:cs="Calibri"/>
                <w:color w:val="000000"/>
                <w:lang w:val="sk-SK"/>
              </w:rPr>
            </w:pPr>
            <w:r>
              <w:rPr>
                <w:noProof/>
              </w:rPr>
              <mc:AlternateContent>
                <mc:Choice Requires="wps">
                  <w:drawing>
                    <wp:anchor distT="0" distB="0" distL="114300" distR="114300" simplePos="0" relativeHeight="251859968" behindDoc="0" locked="0" layoutInCell="1" allowOverlap="1" wp14:anchorId="5001A9B2" wp14:editId="746BB14A">
                      <wp:simplePos x="0" y="0"/>
                      <wp:positionH relativeFrom="column">
                        <wp:posOffset>342900</wp:posOffset>
                      </wp:positionH>
                      <wp:positionV relativeFrom="paragraph">
                        <wp:posOffset>76200</wp:posOffset>
                      </wp:positionV>
                      <wp:extent cx="3564255" cy="165100"/>
                      <wp:effectExtent l="0" t="0" r="0" b="0"/>
                      <wp:wrapNone/>
                      <wp:docPr id="87" name="TextBox 86">
                        <a:extLst xmlns:a="http://schemas.openxmlformats.org/drawingml/2006/main">
                          <a:ext uri="{FF2B5EF4-FFF2-40B4-BE49-F238E27FC236}">
                            <a16:creationId xmlns:a16="http://schemas.microsoft.com/office/drawing/2014/main" id="{3D737CAA-008F-4D1D-8A27-0458ED076AEC}"/>
                          </a:ext>
                        </a:extLst>
                      </wp:docPr>
                      <wp:cNvGraphicFramePr/>
                      <a:graphic xmlns:a="http://schemas.openxmlformats.org/drawingml/2006/main">
                        <a:graphicData uri="http://schemas.microsoft.com/office/word/2010/wordprocessingShape">
                          <wps:wsp>
                            <wps:cNvSpPr txBox="1"/>
                            <wps:spPr>
                              <a:xfrm>
                                <a:off x="0" y="0"/>
                                <a:ext cx="356425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88D5EF8" w14:textId="77777777" w:rsidR="0016710F" w:rsidRDefault="0016710F" w:rsidP="00717F41">
                                  <w:pPr>
                                    <w:rPr>
                                      <w:sz w:val="24"/>
                                      <w:szCs w:val="24"/>
                                    </w:rPr>
                                  </w:pPr>
                                  <w:r>
                                    <w:rPr>
                                      <w:rFonts w:ascii="Cambria Math" w:eastAsia="Cambria Math" w:hAnsi="Cambria Math"/>
                                      <w:i/>
                                      <w:iCs/>
                                      <w:color w:val="000000" w:themeColor="text1"/>
                                      <w:lang w:val="en-US"/>
                                    </w:rPr>
                                    <w:t xml:space="preserve">End processes - Vision Test equipment = </w:t>
                                  </w:r>
                                  <m:oMath>
                                    <m:r>
                                      <m:rPr>
                                        <m:nor/>
                                      </m:rPr>
                                      <w:rPr>
                                        <w:rFonts w:ascii="Cambria Math" w:eastAsia="Cambria Math" w:hAnsi="Cambria Math"/>
                                        <w:color w:val="00B0F0"/>
                                        <w:lang w:val="en-US"/>
                                      </w:rPr>
                                      <m:t>B2</m:t>
                                    </m:r>
                                    <m:r>
                                      <w:rPr>
                                        <w:rFonts w:ascii="Cambria Math" w:eastAsia="Cambria Math" w:hAnsi="Cambria Math"/>
                                        <w:color w:val="00B0F0"/>
                                        <w:lang w:val="en-US"/>
                                      </w:rPr>
                                      <m:t>8</m:t>
                                    </m:r>
                                    <m:r>
                                      <w:rPr>
                                        <w:rFonts w:ascii="Cambria Math" w:eastAsia="Cambria Math" w:hAnsi="Cambria Math"/>
                                        <w:color w:val="000000"/>
                                        <w:lang w:val="en-US"/>
                                      </w:rPr>
                                      <m:t>*</m:t>
                                    </m:r>
                                    <m:r>
                                      <m:rPr>
                                        <m:sty m:val="bi"/>
                                      </m:rPr>
                                      <w:rPr>
                                        <w:rFonts w:ascii="Cambria Math" w:eastAsia="Cambria Math" w:hAnsi="Cambria Math"/>
                                        <w:color w:val="000000"/>
                                        <w:lang w:val="en-US"/>
                                      </w:rPr>
                                      <m:t>2</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28</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001A9B2" id="TextBox 86" o:spid="_x0000_s1160" type="#_x0000_t202" style="position:absolute;margin-left:27pt;margin-top:6pt;width:280.65pt;height:13pt;z-index:251859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" filled="f" stroked="f">
                      <v:textbox style="mso-fit-shape-to-text:t" inset="0,0,0,0">
                        <w:txbxContent>
                          <w:p w14:paraId="388D5EF8" w14:textId="77777777" w:rsidR="0016710F" w:rsidRDefault="0016710F" w:rsidP="00717F41">
                            <w:pPr>
                              <w:rPr>
                                <w:sz w:val="24"/>
                                <w:szCs w:val="24"/>
                              </w:rPr>
                            </w:pPr>
                            <w:r>
                              <w:rPr>
                                <w:rFonts w:ascii="Cambria Math" w:eastAsia="Cambria Math" w:hAnsi="Cambria Math"/>
                                <w:i/>
                                <w:iCs/>
                                <w:color w:val="000000" w:themeColor="text1"/>
                                <w:lang w:val="en-US"/>
                              </w:rPr>
                              <w:t xml:space="preserve">End processes - Vision Test equipment = </w:t>
                            </w:r>
                            <m:oMath>
                              <m:r>
                                <m:rPr>
                                  <m:nor/>
                                </m:rPr>
                                <w:rPr>
                                  <w:rFonts w:ascii="Cambria Math" w:eastAsia="Cambria Math" w:hAnsi="Cambria Math"/>
                                  <w:color w:val="00B0F0"/>
                                  <w:lang w:val="en-US"/>
                                </w:rPr>
                                <m:t>B2</m:t>
                              </m:r>
                              <m:r>
                                <w:rPr>
                                  <w:rFonts w:ascii="Cambria Math" w:eastAsia="Cambria Math" w:hAnsi="Cambria Math"/>
                                  <w:color w:val="00B0F0"/>
                                  <w:lang w:val="en-US"/>
                                </w:rPr>
                                <m:t>8</m:t>
                              </m:r>
                              <m:r>
                                <w:rPr>
                                  <w:rFonts w:ascii="Cambria Math" w:eastAsia="Cambria Math" w:hAnsi="Cambria Math"/>
                                  <w:color w:val="000000"/>
                                  <w:lang w:val="en-US"/>
                                </w:rPr>
                                <m:t>*</m:t>
                              </m:r>
                              <m:r>
                                <m:rPr>
                                  <m:sty m:val="bi"/>
                                </m:rPr>
                                <w:rPr>
                                  <w:rFonts w:ascii="Cambria Math" w:eastAsia="Cambria Math" w:hAnsi="Cambria Math"/>
                                  <w:color w:val="000000"/>
                                  <w:lang w:val="en-US"/>
                                </w:rPr>
                                <m:t>2</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28</m:t>
                              </m:r>
                            </m:oMath>
                          </w:p>
                        </w:txbxContent>
                      </v:textbox>
                    </v:shape>
                  </w:pict>
                </mc:Fallback>
              </mc:AlternateContent>
            </w:r>
          </w:p>
          <w:p w14:paraId="1262B100" w14:textId="77777777" w:rsidR="00717F41" w:rsidRDefault="00717F41" w:rsidP="00717F41">
            <w:pPr>
              <w:rPr>
                <w:rFonts w:ascii="Calibri" w:hAnsi="Calibri" w:cs="Calibri"/>
                <w:color w:val="000000"/>
                <w:lang w:val="sk-SK"/>
              </w:rPr>
            </w:pPr>
          </w:p>
          <w:p w14:paraId="6F2D189A" w14:textId="77777777" w:rsidR="00717F41" w:rsidRPr="007863BA" w:rsidRDefault="00717F41" w:rsidP="00717F41">
            <w:pPr>
              <w:pStyle w:val="ListParagraph"/>
              <w:numPr>
                <w:ilvl w:val="0"/>
                <w:numId w:val="35"/>
              </w:numPr>
              <w:rPr>
                <w:rFonts w:ascii="Calibri" w:hAnsi="Calibri" w:cs="Calibri"/>
                <w:color w:val="000000"/>
                <w:lang w:val="sk-SK"/>
              </w:rPr>
            </w:pPr>
            <w:r w:rsidRPr="007863BA">
              <w:rPr>
                <w:rFonts w:ascii="Calibri" w:hAnsi="Calibri" w:cs="Calibri"/>
                <w:color w:val="000000"/>
              </w:rPr>
              <w:t>Per phase allocation</w:t>
            </w:r>
          </w:p>
          <w:p w14:paraId="5BBAB3FE" w14:textId="38180293" w:rsidR="00717F41" w:rsidRDefault="00717F41" w:rsidP="00FA7D79">
            <w:pPr>
              <w:rPr>
                <w:rFonts w:ascii="Calibri" w:hAnsi="Calibri" w:cs="Calibri"/>
                <w:color w:val="000000"/>
                <w:lang w:val="sk-SK"/>
              </w:rPr>
            </w:pPr>
            <w:r>
              <w:rPr>
                <w:noProof/>
              </w:rPr>
              <mc:AlternateContent>
                <mc:Choice Requires="wps">
                  <w:drawing>
                    <wp:anchor distT="0" distB="0" distL="114300" distR="114300" simplePos="0" relativeHeight="251862016" behindDoc="0" locked="0" layoutInCell="1" allowOverlap="1" wp14:anchorId="0C27928E" wp14:editId="627D4750">
                      <wp:simplePos x="0" y="0"/>
                      <wp:positionH relativeFrom="column">
                        <wp:posOffset>333375</wp:posOffset>
                      </wp:positionH>
                      <wp:positionV relativeFrom="paragraph">
                        <wp:posOffset>57150</wp:posOffset>
                      </wp:positionV>
                      <wp:extent cx="4765040" cy="165100"/>
                      <wp:effectExtent l="0" t="0" r="0" b="0"/>
                      <wp:wrapNone/>
                      <wp:docPr id="88" name="TextBox 87">
                        <a:extLst xmlns:a="http://schemas.openxmlformats.org/drawingml/2006/main">
                          <a:ext uri="{FF2B5EF4-FFF2-40B4-BE49-F238E27FC236}">
                            <a16:creationId xmlns:a16="http://schemas.microsoft.com/office/drawing/2014/main" id="{BFE3BA06-B7B6-48B1-B30F-CDDF98674D95}"/>
                          </a:ext>
                        </a:extLst>
                      </wp:docPr>
                      <wp:cNvGraphicFramePr/>
                      <a:graphic xmlns:a="http://schemas.openxmlformats.org/drawingml/2006/main">
                        <a:graphicData uri="http://schemas.microsoft.com/office/word/2010/wordprocessingShape">
                          <wps:wsp>
                            <wps:cNvSpPr txBox="1"/>
                            <wps:spPr>
                              <a:xfrm>
                                <a:off x="0" y="0"/>
                                <a:ext cx="476504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7D5E442" w14:textId="77777777" w:rsidR="0016710F" w:rsidRDefault="0016710F" w:rsidP="00717F41">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Vision Test equipment  B Sample Phase =</w:t>
                                  </w:r>
                                </w:p>
                                <w:p w14:paraId="41F517B2" w14:textId="51FE6783" w:rsidR="0016710F" w:rsidRDefault="0016710F" w:rsidP="00717F41">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B0F0"/>
                                        <w:lang w:val="en-US"/>
                                      </w:rPr>
                                      <m:t>B2</m:t>
                                    </m:r>
                                    <m:r>
                                      <w:rPr>
                                        <w:rFonts w:ascii="Cambria Math" w:eastAsia="Cambria Math" w:hAnsi="Cambria Math"/>
                                        <w:color w:val="00B0F0"/>
                                        <w:lang w:val="en-US"/>
                                      </w:rPr>
                                      <m:t>8</m:t>
                                    </m:r>
                                    <m:r>
                                      <w:rPr>
                                        <w:rFonts w:ascii="Cambria Math" w:eastAsia="Cambria Math" w:hAnsi="Cambria Math"/>
                                        <w:color w:val="000000"/>
                                        <w:lang w:val="en-US"/>
                                      </w:rPr>
                                      <m:t>*</m:t>
                                    </m:r>
                                    <m:r>
                                      <m:rPr>
                                        <m:sty m:val="bi"/>
                                      </m:rPr>
                                      <w:rPr>
                                        <w:rFonts w:ascii="Cambria Math" w:eastAsia="Cambria Math" w:hAnsi="Cambria Math"/>
                                        <w:color w:val="000000"/>
                                        <w:lang w:val="en-US"/>
                                      </w:rPr>
                                      <m:t>2</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28</m:t>
                                    </m:r>
                                    <m:r>
                                      <m:rPr>
                                        <m:sty m:val="bi"/>
                                      </m:rPr>
                                      <w:rPr>
                                        <w:rFonts w:ascii="Cambria Math" w:eastAsia="Cambria Math" w:hAnsi="Cambria Math"/>
                                        <w:color w:val="000000"/>
                                        <w:lang w:val="en-US"/>
                                      </w:rPr>
                                      <m:t>*I</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C27928E" id="TextBox 87" o:spid="_x0000_s1161" type="#_x0000_t202" style="position:absolute;margin-left:26.25pt;margin-top:4.5pt;width:375.2pt;height:13pt;z-index:251862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" filled="f" stroked="f">
                      <v:textbox style="mso-fit-shape-to-text:t" inset="0,0,0,0">
                        <w:txbxContent>
                          <w:p w14:paraId="27D5E442" w14:textId="77777777" w:rsidR="0016710F" w:rsidRDefault="0016710F" w:rsidP="00717F41">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Vision Test equipment  B Sample Phase =</w:t>
                            </w:r>
                          </w:p>
                          <w:p w14:paraId="41F517B2" w14:textId="51FE6783" w:rsidR="0016710F" w:rsidRDefault="0016710F" w:rsidP="00717F41">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B0F0"/>
                                  <w:lang w:val="en-US"/>
                                </w:rPr>
                                <m:t>B2</m:t>
                              </m:r>
                              <m:r>
                                <w:rPr>
                                  <w:rFonts w:ascii="Cambria Math" w:eastAsia="Cambria Math" w:hAnsi="Cambria Math"/>
                                  <w:color w:val="00B0F0"/>
                                  <w:lang w:val="en-US"/>
                                </w:rPr>
                                <m:t>8</m:t>
                              </m:r>
                              <m:r>
                                <w:rPr>
                                  <w:rFonts w:ascii="Cambria Math" w:eastAsia="Cambria Math" w:hAnsi="Cambria Math"/>
                                  <w:color w:val="000000"/>
                                  <w:lang w:val="en-US"/>
                                </w:rPr>
                                <m:t>*</m:t>
                              </m:r>
                              <m:r>
                                <m:rPr>
                                  <m:sty m:val="bi"/>
                                </m:rPr>
                                <w:rPr>
                                  <w:rFonts w:ascii="Cambria Math" w:eastAsia="Cambria Math" w:hAnsi="Cambria Math"/>
                                  <w:color w:val="000000"/>
                                  <w:lang w:val="en-US"/>
                                </w:rPr>
                                <m:t>2</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28</m:t>
                              </m:r>
                              <m:r>
                                <m:rPr>
                                  <m:sty m:val="bi"/>
                                </m:rPr>
                                <w:rPr>
                                  <w:rFonts w:ascii="Cambria Math" w:eastAsia="Cambria Math" w:hAnsi="Cambria Math"/>
                                  <w:color w:val="000000"/>
                                  <w:lang w:val="en-US"/>
                                </w:rPr>
                                <m:t>*I</m:t>
                              </m:r>
                            </m:oMath>
                          </w:p>
                        </w:txbxContent>
                      </v:textbox>
                    </v:shape>
                  </w:pict>
                </mc:Fallback>
              </mc:AlternateContent>
            </w:r>
          </w:p>
          <w:p w14:paraId="7434D544" w14:textId="77777777" w:rsidR="00717F41" w:rsidRDefault="00717F41" w:rsidP="00FA7D79">
            <w:pPr>
              <w:rPr>
                <w:rFonts w:ascii="Calibri" w:hAnsi="Calibri" w:cs="Calibri"/>
                <w:color w:val="000000"/>
                <w:lang w:val="sk-SK"/>
              </w:rPr>
            </w:pPr>
          </w:p>
          <w:p w14:paraId="09E34C36" w14:textId="77777777" w:rsidR="00717F41" w:rsidRDefault="00717F41" w:rsidP="00FA7D79">
            <w:pPr>
              <w:rPr>
                <w:rFonts w:ascii="Calibri" w:hAnsi="Calibri" w:cs="Calibri"/>
                <w:color w:val="000000"/>
                <w:lang w:val="sk-SK"/>
              </w:rPr>
            </w:pPr>
          </w:p>
          <w:p w14:paraId="4FCB6473" w14:textId="64B997A3" w:rsidR="00717F41" w:rsidRDefault="00717F41" w:rsidP="00FA7D79">
            <w:pPr>
              <w:rPr>
                <w:rFonts w:ascii="Calibri" w:hAnsi="Calibri" w:cs="Calibri"/>
                <w:color w:val="000000"/>
                <w:lang w:val="sk-SK"/>
              </w:rPr>
            </w:pPr>
            <w:r>
              <w:rPr>
                <w:noProof/>
              </w:rPr>
              <mc:AlternateContent>
                <mc:Choice Requires="wps">
                  <w:drawing>
                    <wp:anchor distT="0" distB="0" distL="114300" distR="114300" simplePos="0" relativeHeight="251864064" behindDoc="0" locked="0" layoutInCell="1" allowOverlap="1" wp14:anchorId="3EFB439F" wp14:editId="7B25A366">
                      <wp:simplePos x="0" y="0"/>
                      <wp:positionH relativeFrom="column">
                        <wp:posOffset>342900</wp:posOffset>
                      </wp:positionH>
                      <wp:positionV relativeFrom="paragraph">
                        <wp:posOffset>66675</wp:posOffset>
                      </wp:positionV>
                      <wp:extent cx="4780280" cy="165100"/>
                      <wp:effectExtent l="0" t="0" r="0" b="0"/>
                      <wp:wrapNone/>
                      <wp:docPr id="89" name="TextBox 88">
                        <a:extLst xmlns:a="http://schemas.openxmlformats.org/drawingml/2006/main">
                          <a:ext uri="{FF2B5EF4-FFF2-40B4-BE49-F238E27FC236}">
                            <a16:creationId xmlns:a16="http://schemas.microsoft.com/office/drawing/2014/main" id="{581881B3-85D8-4FA9-949B-B33DC67B8BE5}"/>
                          </a:ext>
                        </a:extLst>
                      </wp:docPr>
                      <wp:cNvGraphicFramePr/>
                      <a:graphic xmlns:a="http://schemas.openxmlformats.org/drawingml/2006/main">
                        <a:graphicData uri="http://schemas.microsoft.com/office/word/2010/wordprocessingShape">
                          <wps:wsp>
                            <wps:cNvSpPr txBox="1"/>
                            <wps:spPr>
                              <a:xfrm>
                                <a:off x="0" y="0"/>
                                <a:ext cx="478028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F55DA0C" w14:textId="77777777" w:rsidR="0016710F" w:rsidRDefault="0016710F" w:rsidP="00717F41">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Vision Test equipment  C Sample Phase =</w:t>
                                  </w:r>
                                </w:p>
                                <w:p w14:paraId="4F7A0FAB" w14:textId="4847A370" w:rsidR="0016710F" w:rsidRDefault="0016710F" w:rsidP="00717F41">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B0F0"/>
                                        <w:lang w:val="en-US"/>
                                      </w:rPr>
                                      <m:t>B2</m:t>
                                    </m:r>
                                    <m:r>
                                      <w:rPr>
                                        <w:rFonts w:ascii="Cambria Math" w:eastAsia="Cambria Math" w:hAnsi="Cambria Math"/>
                                        <w:color w:val="00B0F0"/>
                                        <w:lang w:val="en-US"/>
                                      </w:rPr>
                                      <m:t>8</m:t>
                                    </m:r>
                                    <m:r>
                                      <w:rPr>
                                        <w:rFonts w:ascii="Cambria Math" w:eastAsia="Cambria Math" w:hAnsi="Cambria Math"/>
                                        <w:color w:val="000000"/>
                                        <w:lang w:val="en-US"/>
                                      </w:rPr>
                                      <m:t>*</m:t>
                                    </m:r>
                                    <m:r>
                                      <m:rPr>
                                        <m:sty m:val="bi"/>
                                      </m:rPr>
                                      <w:rPr>
                                        <w:rFonts w:ascii="Cambria Math" w:eastAsia="Cambria Math" w:hAnsi="Cambria Math"/>
                                        <w:color w:val="000000"/>
                                        <w:lang w:val="en-US"/>
                                      </w:rPr>
                                      <m:t>2</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28</m:t>
                                    </m:r>
                                    <m:r>
                                      <m:rPr>
                                        <m:sty m:val="bi"/>
                                      </m:rPr>
                                      <w:rPr>
                                        <w:rFonts w:ascii="Cambria Math" w:eastAsia="Cambria Math" w:hAnsi="Cambria Math"/>
                                        <w:color w:val="000000"/>
                                        <w:lang w:val="en-US"/>
                                      </w:rPr>
                                      <m:t>*J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EFB439F" id="TextBox 88" o:spid="_x0000_s1162" type="#_x0000_t202" style="position:absolute;margin-left:27pt;margin-top:5.25pt;width:376.4pt;height:13pt;z-index:2518640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" filled="f" stroked="f">
                      <v:textbox style="mso-fit-shape-to-text:t" inset="0,0,0,0">
                        <w:txbxContent>
                          <w:p w14:paraId="7F55DA0C" w14:textId="77777777" w:rsidR="0016710F" w:rsidRDefault="0016710F" w:rsidP="00717F41">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Vision Test equipment  C Sample Phase =</w:t>
                            </w:r>
                          </w:p>
                          <w:p w14:paraId="4F7A0FAB" w14:textId="4847A370" w:rsidR="0016710F" w:rsidRDefault="0016710F" w:rsidP="00717F41">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B0F0"/>
                                  <w:lang w:val="en-US"/>
                                </w:rPr>
                                <m:t>B2</m:t>
                              </m:r>
                              <m:r>
                                <w:rPr>
                                  <w:rFonts w:ascii="Cambria Math" w:eastAsia="Cambria Math" w:hAnsi="Cambria Math"/>
                                  <w:color w:val="00B0F0"/>
                                  <w:lang w:val="en-US"/>
                                </w:rPr>
                                <m:t>8</m:t>
                              </m:r>
                              <m:r>
                                <w:rPr>
                                  <w:rFonts w:ascii="Cambria Math" w:eastAsia="Cambria Math" w:hAnsi="Cambria Math"/>
                                  <w:color w:val="000000"/>
                                  <w:lang w:val="en-US"/>
                                </w:rPr>
                                <m:t>*</m:t>
                              </m:r>
                              <m:r>
                                <m:rPr>
                                  <m:sty m:val="bi"/>
                                </m:rPr>
                                <w:rPr>
                                  <w:rFonts w:ascii="Cambria Math" w:eastAsia="Cambria Math" w:hAnsi="Cambria Math"/>
                                  <w:color w:val="000000"/>
                                  <w:lang w:val="en-US"/>
                                </w:rPr>
                                <m:t>2</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28</m:t>
                              </m:r>
                              <m:r>
                                <m:rPr>
                                  <m:sty m:val="bi"/>
                                </m:rPr>
                                <w:rPr>
                                  <w:rFonts w:ascii="Cambria Math" w:eastAsia="Cambria Math" w:hAnsi="Cambria Math"/>
                                  <w:color w:val="000000"/>
                                  <w:lang w:val="en-US"/>
                                </w:rPr>
                                <m:t>*J</m:t>
                              </m:r>
                            </m:oMath>
                          </w:p>
                        </w:txbxContent>
                      </v:textbox>
                    </v:shape>
                  </w:pict>
                </mc:Fallback>
              </mc:AlternateContent>
            </w:r>
          </w:p>
          <w:p w14:paraId="573CE980" w14:textId="77777777" w:rsidR="00717F41" w:rsidRDefault="00717F41" w:rsidP="00FA7D79">
            <w:pPr>
              <w:rPr>
                <w:rFonts w:ascii="Calibri" w:hAnsi="Calibri" w:cs="Calibri"/>
                <w:color w:val="000000"/>
                <w:lang w:val="sk-SK"/>
              </w:rPr>
            </w:pPr>
          </w:p>
          <w:p w14:paraId="07A4932C" w14:textId="362BBD5D" w:rsidR="00717F41" w:rsidRDefault="00717F41" w:rsidP="00FA7D79">
            <w:pPr>
              <w:rPr>
                <w:rFonts w:ascii="Calibri" w:hAnsi="Calibri" w:cs="Calibri"/>
                <w:color w:val="000000"/>
                <w:lang w:val="sk-SK"/>
              </w:rPr>
            </w:pPr>
          </w:p>
          <w:p w14:paraId="470C67C2" w14:textId="6E4F64DD" w:rsidR="00717F41" w:rsidRDefault="00717F41" w:rsidP="00FA7D79">
            <w:pPr>
              <w:rPr>
                <w:rFonts w:ascii="Calibri" w:hAnsi="Calibri" w:cs="Calibri"/>
                <w:color w:val="000000"/>
                <w:lang w:val="sk-SK"/>
              </w:rPr>
            </w:pPr>
            <w:r>
              <w:rPr>
                <w:noProof/>
              </w:rPr>
              <mc:AlternateContent>
                <mc:Choice Requires="wps">
                  <w:drawing>
                    <wp:anchor distT="0" distB="0" distL="114300" distR="114300" simplePos="0" relativeHeight="251866112" behindDoc="0" locked="0" layoutInCell="1" allowOverlap="1" wp14:anchorId="7D5B7FFF" wp14:editId="6DFA6A00">
                      <wp:simplePos x="0" y="0"/>
                      <wp:positionH relativeFrom="column">
                        <wp:posOffset>352425</wp:posOffset>
                      </wp:positionH>
                      <wp:positionV relativeFrom="paragraph">
                        <wp:posOffset>66040</wp:posOffset>
                      </wp:positionV>
                      <wp:extent cx="5424805" cy="165100"/>
                      <wp:effectExtent l="0" t="0" r="0" b="0"/>
                      <wp:wrapNone/>
                      <wp:docPr id="90" name="TextBox 89">
                        <a:extLst xmlns:a="http://schemas.openxmlformats.org/drawingml/2006/main">
                          <a:ext uri="{FF2B5EF4-FFF2-40B4-BE49-F238E27FC236}">
                            <a16:creationId xmlns:a16="http://schemas.microsoft.com/office/drawing/2014/main" id="{C640C32E-2C8B-4E9B-AE59-CB8890A7A539}"/>
                          </a:ext>
                        </a:extLst>
                      </wp:docPr>
                      <wp:cNvGraphicFramePr/>
                      <a:graphic xmlns:a="http://schemas.openxmlformats.org/drawingml/2006/main">
                        <a:graphicData uri="http://schemas.microsoft.com/office/word/2010/wordprocessingShape">
                          <wps:wsp>
                            <wps:cNvSpPr txBox="1"/>
                            <wps:spPr>
                              <a:xfrm>
                                <a:off x="0" y="0"/>
                                <a:ext cx="542480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E5D15CE" w14:textId="77777777" w:rsidR="0016710F" w:rsidRDefault="0016710F" w:rsidP="00717F41">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Vision Test equipment  D Sample Phase =</w:t>
                                  </w:r>
                                </w:p>
                                <w:p w14:paraId="3C3459BF" w14:textId="40DE61DC" w:rsidR="0016710F" w:rsidRDefault="0016710F" w:rsidP="00717F41">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B0F0"/>
                                        <w:lang w:val="en-US"/>
                                      </w:rPr>
                                      <m:t>B2</m:t>
                                    </m:r>
                                    <m:r>
                                      <w:rPr>
                                        <w:rFonts w:ascii="Cambria Math" w:eastAsia="Cambria Math" w:hAnsi="Cambria Math"/>
                                        <w:color w:val="00B0F0"/>
                                        <w:lang w:val="en-US"/>
                                      </w:rPr>
                                      <m:t>8</m:t>
                                    </m:r>
                                    <m:r>
                                      <w:rPr>
                                        <w:rFonts w:ascii="Cambria Math" w:eastAsia="Cambria Math" w:hAnsi="Cambria Math"/>
                                        <w:color w:val="000000"/>
                                        <w:lang w:val="en-US"/>
                                      </w:rPr>
                                      <m:t>*</m:t>
                                    </m:r>
                                    <m:r>
                                      <m:rPr>
                                        <m:sty m:val="bi"/>
                                      </m:rPr>
                                      <w:rPr>
                                        <w:rFonts w:ascii="Cambria Math" w:eastAsia="Cambria Math" w:hAnsi="Cambria Math"/>
                                        <w:color w:val="000000"/>
                                        <w:lang w:val="en-US"/>
                                      </w:rPr>
                                      <m:t>2</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A28</m:t>
                                    </m:r>
                                    <m:r>
                                      <m:rPr>
                                        <m:sty m:val="bi"/>
                                      </m:rPr>
                                      <w:rPr>
                                        <w:rFonts w:ascii="Cambria Math" w:eastAsia="Cambria Math" w:hAnsi="Cambria Math"/>
                                        <w:color w:val="000000"/>
                                        <w:lang w:val="en-US"/>
                                      </w:rPr>
                                      <m:t>*(1-I-J)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7D5B7FFF" id="TextBox 89" o:spid="_x0000_s1163" type="#_x0000_t202" style="position:absolute;margin-left:27.75pt;margin-top:5.2pt;width:427.15pt;height:13pt;z-index:251866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" filled="f" stroked="f">
                      <v:textbox style="mso-fit-shape-to-text:t" inset="0,0,0,0">
                        <w:txbxContent>
                          <w:p w14:paraId="2E5D15CE" w14:textId="77777777" w:rsidR="0016710F" w:rsidRDefault="0016710F" w:rsidP="00717F41">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Vision Test equipment  D Sample Phase =</w:t>
                            </w:r>
                          </w:p>
                          <w:p w14:paraId="3C3459BF" w14:textId="40DE61DC" w:rsidR="0016710F" w:rsidRDefault="0016710F" w:rsidP="00717F41">
                            <w:pPr>
                              <w:rPr>
                                <w:sz w:val="24"/>
                                <w:szCs w:val="24"/>
                              </w:rPr>
                            </w:pPr>
                            <w:r>
                              <w:rPr>
                                <w:rFonts w:ascii="Cambria Math" w:eastAsia="Cambria Math" w:hAnsi="Cambria Math"/>
                                <w:i/>
                                <w:iCs/>
                                <w:color w:val="000000" w:themeColor="text1"/>
                                <w:lang w:val="en-US"/>
                              </w:rPr>
                              <w:t xml:space="preserve"> </w:t>
                            </w:r>
                            <m:oMath>
                              <m:r>
                                <m:rPr>
                                  <m:nor/>
                                </m:rPr>
                                <w:rPr>
                                  <w:rFonts w:ascii="Cambria Math" w:eastAsia="Cambria Math" w:hAnsi="Cambria Math"/>
                                  <w:color w:val="00B0F0"/>
                                  <w:lang w:val="en-US"/>
                                </w:rPr>
                                <m:t>B2</m:t>
                              </m:r>
                              <m:r>
                                <w:rPr>
                                  <w:rFonts w:ascii="Cambria Math" w:eastAsia="Cambria Math" w:hAnsi="Cambria Math"/>
                                  <w:color w:val="00B0F0"/>
                                  <w:lang w:val="en-US"/>
                                </w:rPr>
                                <m:t>8</m:t>
                              </m:r>
                              <m:r>
                                <w:rPr>
                                  <w:rFonts w:ascii="Cambria Math" w:eastAsia="Cambria Math" w:hAnsi="Cambria Math"/>
                                  <w:color w:val="000000"/>
                                  <w:lang w:val="en-US"/>
                                </w:rPr>
                                <m:t>*</m:t>
                              </m:r>
                              <m:r>
                                <m:rPr>
                                  <m:sty m:val="bi"/>
                                </m:rPr>
                                <w:rPr>
                                  <w:rFonts w:ascii="Cambria Math" w:eastAsia="Cambria Math" w:hAnsi="Cambria Math"/>
                                  <w:color w:val="000000"/>
                                  <w:lang w:val="en-US"/>
                                </w:rPr>
                                <m:t>2</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A28</m:t>
                              </m:r>
                              <m:r>
                                <m:rPr>
                                  <m:sty m:val="bi"/>
                                </m:rPr>
                                <w:rPr>
                                  <w:rFonts w:ascii="Cambria Math" w:eastAsia="Cambria Math" w:hAnsi="Cambria Math"/>
                                  <w:color w:val="000000"/>
                                  <w:lang w:val="en-US"/>
                                </w:rPr>
                                <m:t>*(1-I-J)</m:t>
                              </m:r>
                            </m:oMath>
                          </w:p>
                        </w:txbxContent>
                      </v:textbox>
                    </v:shape>
                  </w:pict>
                </mc:Fallback>
              </mc:AlternateContent>
            </w:r>
          </w:p>
          <w:p w14:paraId="078E649A" w14:textId="01F9FC44" w:rsidR="00717F41" w:rsidRDefault="00717F41" w:rsidP="00FA7D79">
            <w:pPr>
              <w:rPr>
                <w:rFonts w:ascii="Calibri" w:hAnsi="Calibri" w:cs="Calibri"/>
                <w:color w:val="000000"/>
                <w:lang w:val="sk-SK"/>
              </w:rPr>
            </w:pPr>
          </w:p>
          <w:p w14:paraId="7ECB1FAA" w14:textId="56D6C085" w:rsidR="00717F41" w:rsidRPr="00575BBE" w:rsidRDefault="00717F41" w:rsidP="00FA7D79">
            <w:pPr>
              <w:rPr>
                <w:rFonts w:ascii="Calibri" w:hAnsi="Calibri" w:cs="Calibri"/>
                <w:color w:val="000000"/>
                <w:lang w:val="sk-SK"/>
              </w:rPr>
            </w:pPr>
          </w:p>
        </w:tc>
      </w:tr>
      <w:tr w:rsidR="009264EF" w:rsidRPr="00135D5C" w14:paraId="0949EC63" w14:textId="77777777" w:rsidTr="000C5AF8">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1830"/>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F09D9B5" w14:textId="30474345" w:rsidR="009264EF" w:rsidRDefault="009264EF" w:rsidP="00FA7D79">
            <w:pPr>
              <w:jc w:val="center"/>
              <w:rPr>
                <w:color w:val="FF0000"/>
              </w:rPr>
            </w:pPr>
            <w:r>
              <w:rPr>
                <w:color w:val="FF0000"/>
              </w:rPr>
              <w:t>29</w:t>
            </w:r>
          </w:p>
        </w:tc>
        <w:tc>
          <w:tcPr>
            <w:tcW w:w="1592" w:type="dxa"/>
            <w:vAlign w:val="center"/>
          </w:tcPr>
          <w:p w14:paraId="07F1A6BC" w14:textId="0D1576EC" w:rsidR="009264EF" w:rsidRPr="00167EA4" w:rsidRDefault="00267725" w:rsidP="0026772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End processes - Quality gate equipment</w:t>
            </w:r>
          </w:p>
        </w:tc>
        <w:tc>
          <w:tcPr>
            <w:tcW w:w="6546" w:type="dxa"/>
            <w:vAlign w:val="center"/>
          </w:tcPr>
          <w:p w14:paraId="04F25055" w14:textId="77777777" w:rsidR="00267725" w:rsidRDefault="00267725" w:rsidP="0026772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Tool checks the cost distribution setting and places the costs either in start of ramp up period month or at the start of the B, C and D Sample phases.</w:t>
            </w:r>
          </w:p>
          <w:p w14:paraId="1B8124F2" w14:textId="77777777" w:rsidR="00267725" w:rsidRDefault="00267725" w:rsidP="00267725">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Next steps include checking the equipment count for this designation multiplying by the needed samples, material costs, specific coefficient and percentage of equipment to be released in that phase. </w:t>
            </w:r>
          </w:p>
          <w:p w14:paraId="20BE948E" w14:textId="77777777" w:rsidR="009264EF" w:rsidRDefault="009264EF"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026057AD" w14:textId="7E4E4601" w:rsidR="00267725" w:rsidRPr="007863BA" w:rsidRDefault="00267725" w:rsidP="0026772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sidRPr="007863BA">
              <w:rPr>
                <w:rFonts w:ascii="Calibri" w:hAnsi="Calibri" w:cs="Calibri"/>
                <w:color w:val="000000"/>
              </w:rPr>
              <w:t>Start of ramp up allocation</w:t>
            </w:r>
          </w:p>
          <w:p w14:paraId="443A28F5" w14:textId="102DEC0B" w:rsidR="00267725" w:rsidRDefault="00267725" w:rsidP="0026772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868160" behindDoc="0" locked="0" layoutInCell="1" allowOverlap="1" wp14:anchorId="4A7CCDEA" wp14:editId="3AC17C35">
                      <wp:simplePos x="0" y="0"/>
                      <wp:positionH relativeFrom="column">
                        <wp:posOffset>352425</wp:posOffset>
                      </wp:positionH>
                      <wp:positionV relativeFrom="paragraph">
                        <wp:posOffset>72390</wp:posOffset>
                      </wp:positionV>
                      <wp:extent cx="6650355" cy="165100"/>
                      <wp:effectExtent l="0" t="0" r="0" b="0"/>
                      <wp:wrapNone/>
                      <wp:docPr id="91" name="TextBox 90">
                        <a:extLst xmlns:a="http://schemas.openxmlformats.org/drawingml/2006/main">
                          <a:ext uri="{FF2B5EF4-FFF2-40B4-BE49-F238E27FC236}">
                            <a16:creationId xmlns:a16="http://schemas.microsoft.com/office/drawing/2014/main" id="{BA3D063B-82C7-4FFE-AE5A-DC19C53B896E}"/>
                          </a:ext>
                        </a:extLst>
                      </wp:docPr>
                      <wp:cNvGraphicFramePr/>
                      <a:graphic xmlns:a="http://schemas.openxmlformats.org/drawingml/2006/main">
                        <a:graphicData uri="http://schemas.microsoft.com/office/word/2010/wordprocessingShape">
                          <wps:wsp>
                            <wps:cNvSpPr txBox="1"/>
                            <wps:spPr>
                              <a:xfrm>
                                <a:off x="0" y="0"/>
                                <a:ext cx="665035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5610C50" w14:textId="77777777" w:rsidR="0016710F" w:rsidRDefault="0016710F" w:rsidP="00267725">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Quality gate equipment =</w:t>
                                  </w:r>
                                </w:p>
                                <w:p w14:paraId="0FD4AFF3" w14:textId="05D08E14" w:rsidR="0016710F" w:rsidRDefault="0016710F" w:rsidP="00267725">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lang w:val="en-US"/>
                                      </w:rPr>
                                      <m:t>"Applicable eq.count from PVC PPE Table" *</m:t>
                                    </m:r>
                                    <m:r>
                                      <m:rPr>
                                        <m:sty m:val="bi"/>
                                      </m:rPr>
                                      <w:rPr>
                                        <w:rFonts w:ascii="Cambria Math" w:eastAsia="Cambria Math" w:hAnsi="Cambria Math"/>
                                        <w:color w:val="806000" w:themeColor="accent4" w:themeShade="80"/>
                                        <w:lang w:val="en-US"/>
                                      </w:rPr>
                                      <m:t>H</m:t>
                                    </m:r>
                                    <m:r>
                                      <w:rPr>
                                        <w:rFonts w:ascii="Cambria Math" w:eastAsia="Cambria Math" w:hAnsi="Cambria Math"/>
                                        <w:color w:val="000000"/>
                                      </w:rPr>
                                      <m:t>*</m:t>
                                    </m:r>
                                    <m:r>
                                      <m:rPr>
                                        <m:sty m:val="bi"/>
                                      </m:rPr>
                                      <w:rPr>
                                        <w:rFonts w:ascii="Cambria Math" w:eastAsia="Cambria Math" w:hAnsi="Cambria Math"/>
                                        <w:color w:val="ED7D31" w:themeColor="accent2"/>
                                        <w:lang w:val="en-US"/>
                                      </w:rPr>
                                      <m:t>F</m:t>
                                    </m:r>
                                    <m: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29</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A7CCDEA" id="TextBox 90" o:spid="_x0000_s1164" type="#_x0000_t202" style="position:absolute;margin-left:27.75pt;margin-top:5.7pt;width:523.65pt;height:13pt;z-index:2518681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" filled="f" stroked="f">
                      <v:textbox style="mso-fit-shape-to-text:t" inset="0,0,0,0">
                        <w:txbxContent>
                          <w:p w14:paraId="15610C50" w14:textId="77777777" w:rsidR="0016710F" w:rsidRDefault="0016710F" w:rsidP="00267725">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Quality gate equipment =</w:t>
                            </w:r>
                          </w:p>
                          <w:p w14:paraId="0FD4AFF3" w14:textId="05D08E14" w:rsidR="0016710F" w:rsidRDefault="0016710F" w:rsidP="00267725">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lang w:val="en-US"/>
                                </w:rPr>
                                <m:t>"Applicable eq.count from PVC PPE Table" *</m:t>
                              </m:r>
                              <m:r>
                                <m:rPr>
                                  <m:sty m:val="bi"/>
                                </m:rPr>
                                <w:rPr>
                                  <w:rFonts w:ascii="Cambria Math" w:eastAsia="Cambria Math" w:hAnsi="Cambria Math"/>
                                  <w:color w:val="806000" w:themeColor="accent4" w:themeShade="80"/>
                                  <w:lang w:val="en-US"/>
                                </w:rPr>
                                <m:t>H</m:t>
                              </m:r>
                              <m:r>
                                <w:rPr>
                                  <w:rFonts w:ascii="Cambria Math" w:eastAsia="Cambria Math" w:hAnsi="Cambria Math"/>
                                  <w:color w:val="000000"/>
                                </w:rPr>
                                <m:t>*</m:t>
                              </m:r>
                              <m:r>
                                <m:rPr>
                                  <m:sty m:val="bi"/>
                                </m:rPr>
                                <w:rPr>
                                  <w:rFonts w:ascii="Cambria Math" w:eastAsia="Cambria Math" w:hAnsi="Cambria Math"/>
                                  <w:color w:val="ED7D31" w:themeColor="accent2"/>
                                  <w:lang w:val="en-US"/>
                                </w:rPr>
                                <m:t>F</m:t>
                              </m:r>
                              <m: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29</m:t>
                              </m:r>
                            </m:oMath>
                          </w:p>
                        </w:txbxContent>
                      </v:textbox>
                    </v:shape>
                  </w:pict>
                </mc:Fallback>
              </mc:AlternateContent>
            </w:r>
          </w:p>
          <w:p w14:paraId="7EF1CB31" w14:textId="4EA0F6EE" w:rsidR="00267725" w:rsidRDefault="00267725" w:rsidP="0026772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45103567" w14:textId="1BB19911" w:rsidR="00267725" w:rsidRDefault="00267725" w:rsidP="0026772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19DD9B0C" w14:textId="77777777" w:rsidR="00267725" w:rsidRDefault="00267725" w:rsidP="0026772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6591D1AE" w14:textId="77777777" w:rsidR="00267725" w:rsidRPr="007863BA" w:rsidRDefault="00267725" w:rsidP="0026772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sidRPr="007863BA">
              <w:rPr>
                <w:rFonts w:ascii="Calibri" w:hAnsi="Calibri" w:cs="Calibri"/>
                <w:color w:val="000000"/>
              </w:rPr>
              <w:t>Per phase allocation</w:t>
            </w:r>
          </w:p>
          <w:p w14:paraId="5CFDA51E" w14:textId="20C792C2" w:rsidR="00267725" w:rsidRDefault="00267725"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870208" behindDoc="0" locked="0" layoutInCell="1" allowOverlap="1" wp14:anchorId="2355CD42" wp14:editId="2BC6E0FC">
                      <wp:simplePos x="0" y="0"/>
                      <wp:positionH relativeFrom="column">
                        <wp:posOffset>314325</wp:posOffset>
                      </wp:positionH>
                      <wp:positionV relativeFrom="paragraph">
                        <wp:posOffset>95250</wp:posOffset>
                      </wp:positionV>
                      <wp:extent cx="7575550" cy="165100"/>
                      <wp:effectExtent l="0" t="0" r="0" b="0"/>
                      <wp:wrapNone/>
                      <wp:docPr id="92" name="TextBox 91">
                        <a:extLst xmlns:a="http://schemas.openxmlformats.org/drawingml/2006/main">
                          <a:ext uri="{FF2B5EF4-FFF2-40B4-BE49-F238E27FC236}">
                            <a16:creationId xmlns:a16="http://schemas.microsoft.com/office/drawing/2014/main" id="{043BFB6F-8C86-4E05-9545-745D7867F1B8}"/>
                          </a:ext>
                        </a:extLst>
                      </wp:docPr>
                      <wp:cNvGraphicFramePr/>
                      <a:graphic xmlns:a="http://schemas.openxmlformats.org/drawingml/2006/main">
                        <a:graphicData uri="http://schemas.microsoft.com/office/word/2010/wordprocessingShape">
                          <wps:wsp>
                            <wps:cNvSpPr txBox="1"/>
                            <wps:spPr>
                              <a:xfrm>
                                <a:off x="0" y="0"/>
                                <a:ext cx="757555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8B1EC14" w14:textId="77777777" w:rsidR="0016710F" w:rsidRDefault="0016710F" w:rsidP="00267725">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Quality gate equipment B Sample Phase =</w:t>
                                  </w:r>
                                </w:p>
                                <w:p w14:paraId="340667D9" w14:textId="51C422EE" w:rsidR="0016710F" w:rsidRDefault="0016710F" w:rsidP="00267725">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lang w:val="en-US"/>
                                      </w:rPr>
                                      <m:t>"</m:t>
                                    </m:r>
                                    <m:r>
                                      <m:rPr>
                                        <m:nor/>
                                      </m:rPr>
                                      <w:rPr>
                                        <w:rFonts w:ascii="Cambria Math" w:eastAsia="Cambria Math" w:hAnsi="Cambria Math"/>
                                        <w:color w:val="000000"/>
                                        <w:lang w:val="en-US"/>
                                      </w:rPr>
                                      <m:t>Applicable eq. count from PVC PPE Table</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29</m:t>
                                    </m:r>
                                    <m:r>
                                      <m:rPr>
                                        <m:sty m:val="bi"/>
                                      </m:rPr>
                                      <w:rPr>
                                        <w:rFonts w:ascii="Cambria Math" w:eastAsia="Cambria Math" w:hAnsi="Cambria Math"/>
                                        <w:color w:val="000000"/>
                                        <w:lang w:val="en-US"/>
                                      </w:rPr>
                                      <m:t>*I</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355CD42" id="TextBox 91" o:spid="_x0000_s1165" type="#_x0000_t202" style="position:absolute;margin-left:24.75pt;margin-top:7.5pt;width:596.5pt;height:13pt;z-index:251870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" filled="f" stroked="f">
                      <v:textbox style="mso-fit-shape-to-text:t" inset="0,0,0,0">
                        <w:txbxContent>
                          <w:p w14:paraId="18B1EC14" w14:textId="77777777" w:rsidR="0016710F" w:rsidRDefault="0016710F" w:rsidP="00267725">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Quality gate equipment B Sample Phase =</w:t>
                            </w:r>
                          </w:p>
                          <w:p w14:paraId="340667D9" w14:textId="51C422EE" w:rsidR="0016710F" w:rsidRDefault="0016710F" w:rsidP="00267725">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lang w:val="en-US"/>
                                </w:rPr>
                                <m:t>"</m:t>
                              </m:r>
                              <m:r>
                                <m:rPr>
                                  <m:nor/>
                                </m:rPr>
                                <w:rPr>
                                  <w:rFonts w:ascii="Cambria Math" w:eastAsia="Cambria Math" w:hAnsi="Cambria Math"/>
                                  <w:color w:val="000000"/>
                                  <w:lang w:val="en-US"/>
                                </w:rPr>
                                <m:t>Applicable eq. count from PVC PPE Table</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29</m:t>
                              </m:r>
                              <m:r>
                                <m:rPr>
                                  <m:sty m:val="bi"/>
                                </m:rPr>
                                <w:rPr>
                                  <w:rFonts w:ascii="Cambria Math" w:eastAsia="Cambria Math" w:hAnsi="Cambria Math"/>
                                  <w:color w:val="000000"/>
                                  <w:lang w:val="en-US"/>
                                </w:rPr>
                                <m:t>*I</m:t>
                              </m:r>
                            </m:oMath>
                          </w:p>
                        </w:txbxContent>
                      </v:textbox>
                    </v:shape>
                  </w:pict>
                </mc:Fallback>
              </mc:AlternateContent>
            </w:r>
          </w:p>
          <w:p w14:paraId="655AFF5F" w14:textId="77777777" w:rsidR="00267725" w:rsidRDefault="00267725"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010973E9" w14:textId="77777777" w:rsidR="00267725" w:rsidRDefault="00267725"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21A604A6" w14:textId="51A6D41D" w:rsidR="00267725" w:rsidRDefault="00267725"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872256" behindDoc="0" locked="0" layoutInCell="1" allowOverlap="1" wp14:anchorId="56CCEDC1" wp14:editId="07B1F453">
                      <wp:simplePos x="0" y="0"/>
                      <wp:positionH relativeFrom="column">
                        <wp:posOffset>361950</wp:posOffset>
                      </wp:positionH>
                      <wp:positionV relativeFrom="paragraph">
                        <wp:posOffset>169545</wp:posOffset>
                      </wp:positionV>
                      <wp:extent cx="7575550" cy="165100"/>
                      <wp:effectExtent l="0" t="0" r="0" b="0"/>
                      <wp:wrapNone/>
                      <wp:docPr id="268" name="TextBox 91"/>
                      <wp:cNvGraphicFramePr/>
                      <a:graphic xmlns:a="http://schemas.openxmlformats.org/drawingml/2006/main">
                        <a:graphicData uri="http://schemas.microsoft.com/office/word/2010/wordprocessingShape">
                          <wps:wsp>
                            <wps:cNvSpPr txBox="1"/>
                            <wps:spPr>
                              <a:xfrm>
                                <a:off x="0" y="0"/>
                                <a:ext cx="757555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2BCE10A" w14:textId="65773C25" w:rsidR="0016710F" w:rsidRDefault="0016710F" w:rsidP="00267725">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Quality gate equipment C Sample Phase =</w:t>
                                  </w:r>
                                </w:p>
                                <w:p w14:paraId="2311EDA3" w14:textId="24CD84E1" w:rsidR="0016710F" w:rsidRDefault="0016710F" w:rsidP="00267725">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lang w:val="en-US"/>
                                      </w:rPr>
                                      <m:t>"</m:t>
                                    </m:r>
                                    <m:r>
                                      <m:rPr>
                                        <m:nor/>
                                      </m:rPr>
                                      <w:rPr>
                                        <w:rFonts w:ascii="Cambria Math" w:eastAsia="Cambria Math" w:hAnsi="Cambria Math"/>
                                        <w:color w:val="000000"/>
                                        <w:lang w:val="en-US"/>
                                      </w:rPr>
                                      <m:t>Applicable eq. count from PVC PPE Table</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29</m:t>
                                    </m:r>
                                    <m:r>
                                      <m:rPr>
                                        <m:sty m:val="bi"/>
                                      </m:rPr>
                                      <w:rPr>
                                        <w:rFonts w:ascii="Cambria Math" w:eastAsia="Cambria Math" w:hAnsi="Cambria Math"/>
                                        <w:color w:val="000000"/>
                                        <w:lang w:val="en-US"/>
                                      </w:rPr>
                                      <m:t>*J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6CCEDC1" id="_x0000_s1166" type="#_x0000_t202" style="position:absolute;margin-left:28.5pt;margin-top:13.35pt;width:596.5pt;height:13pt;z-index:251872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" filled="f" stroked="f">
                      <v:textbox style="mso-fit-shape-to-text:t" inset="0,0,0,0">
                        <w:txbxContent>
                          <w:p w14:paraId="02BCE10A" w14:textId="65773C25" w:rsidR="0016710F" w:rsidRDefault="0016710F" w:rsidP="00267725">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Quality gate equipment C Sample Phase =</w:t>
                            </w:r>
                          </w:p>
                          <w:p w14:paraId="2311EDA3" w14:textId="24CD84E1" w:rsidR="0016710F" w:rsidRDefault="0016710F" w:rsidP="00267725">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lang w:val="en-US"/>
                                </w:rPr>
                                <m:t>"</m:t>
                              </m:r>
                              <m:r>
                                <m:rPr>
                                  <m:nor/>
                                </m:rPr>
                                <w:rPr>
                                  <w:rFonts w:ascii="Cambria Math" w:eastAsia="Cambria Math" w:hAnsi="Cambria Math"/>
                                  <w:color w:val="000000"/>
                                  <w:lang w:val="en-US"/>
                                </w:rPr>
                                <m:t>Applicable eq. count from PVC PPE Table</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29</m:t>
                              </m:r>
                              <m:r>
                                <m:rPr>
                                  <m:sty m:val="bi"/>
                                </m:rPr>
                                <w:rPr>
                                  <w:rFonts w:ascii="Cambria Math" w:eastAsia="Cambria Math" w:hAnsi="Cambria Math"/>
                                  <w:color w:val="000000"/>
                                  <w:lang w:val="en-US"/>
                                </w:rPr>
                                <m:t>*J</m:t>
                              </m:r>
                            </m:oMath>
                          </w:p>
                        </w:txbxContent>
                      </v:textbox>
                    </v:shape>
                  </w:pict>
                </mc:Fallback>
              </mc:AlternateContent>
            </w:r>
          </w:p>
          <w:p w14:paraId="04B6AC69" w14:textId="2B4CC3B2" w:rsidR="00267725" w:rsidRDefault="00267725"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0EEF205F" w14:textId="77F01D74" w:rsidR="00267725" w:rsidRDefault="00267725"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18F521A7" w14:textId="4CC524D5" w:rsidR="00267725" w:rsidRDefault="00267725"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4222DA1E" w14:textId="6D53D1C5" w:rsidR="00267725" w:rsidRDefault="00267725"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874304" behindDoc="0" locked="0" layoutInCell="1" allowOverlap="1" wp14:anchorId="325727B8" wp14:editId="50F6C049">
                      <wp:simplePos x="0" y="0"/>
                      <wp:positionH relativeFrom="column">
                        <wp:posOffset>209550</wp:posOffset>
                      </wp:positionH>
                      <wp:positionV relativeFrom="paragraph">
                        <wp:posOffset>132080</wp:posOffset>
                      </wp:positionV>
                      <wp:extent cx="7575550" cy="165100"/>
                      <wp:effectExtent l="0" t="0" r="0" b="0"/>
                      <wp:wrapNone/>
                      <wp:docPr id="269" name="TextBox 91"/>
                      <wp:cNvGraphicFramePr/>
                      <a:graphic xmlns:a="http://schemas.openxmlformats.org/drawingml/2006/main">
                        <a:graphicData uri="http://schemas.microsoft.com/office/word/2010/wordprocessingShape">
                          <wps:wsp>
                            <wps:cNvSpPr txBox="1"/>
                            <wps:spPr>
                              <a:xfrm>
                                <a:off x="0" y="0"/>
                                <a:ext cx="757555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82448CF" w14:textId="1683FE88" w:rsidR="0016710F" w:rsidRDefault="0016710F" w:rsidP="00267725">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Quality gate equipment D Sample Phase =</w:t>
                                  </w:r>
                                </w:p>
                                <w:p w14:paraId="7309F2BB" w14:textId="44CAC766" w:rsidR="0016710F" w:rsidRDefault="0016710F" w:rsidP="00267725">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lang w:val="en-US"/>
                                      </w:rPr>
                                      <m:t>"</m:t>
                                    </m:r>
                                    <m:r>
                                      <m:rPr>
                                        <m:nor/>
                                      </m:rPr>
                                      <w:rPr>
                                        <w:rFonts w:ascii="Cambria Math" w:eastAsia="Cambria Math" w:hAnsi="Cambria Math"/>
                                        <w:color w:val="000000"/>
                                        <w:lang w:val="en-US"/>
                                      </w:rPr>
                                      <m:t>Appl. eq. count from PVC PPE Table</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29</m:t>
                                    </m:r>
                                    <m:r>
                                      <m:rPr>
                                        <m:sty m:val="bi"/>
                                      </m:rPr>
                                      <w:rPr>
                                        <w:rFonts w:ascii="Cambria Math" w:eastAsia="Cambria Math" w:hAnsi="Cambria Math"/>
                                        <w:color w:val="000000"/>
                                        <w:lang w:val="en-US"/>
                                      </w:rPr>
                                      <m:t>*(1-I-J)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25727B8" id="_x0000_s1167" type="#_x0000_t202" style="position:absolute;margin-left:16.5pt;margin-top:10.4pt;width:596.5pt;height:13pt;z-index:251874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" filled="f" stroked="f">
                      <v:textbox style="mso-fit-shape-to-text:t" inset="0,0,0,0">
                        <w:txbxContent>
                          <w:p w14:paraId="082448CF" w14:textId="1683FE88" w:rsidR="0016710F" w:rsidRDefault="0016710F" w:rsidP="00267725">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Quality gate equipment D Sample Phase =</w:t>
                            </w:r>
                          </w:p>
                          <w:p w14:paraId="7309F2BB" w14:textId="44CAC766" w:rsidR="0016710F" w:rsidRDefault="0016710F" w:rsidP="00267725">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lang w:val="en-US"/>
                                </w:rPr>
                                <m:t>"</m:t>
                              </m:r>
                              <m:r>
                                <m:rPr>
                                  <m:nor/>
                                </m:rPr>
                                <w:rPr>
                                  <w:rFonts w:ascii="Cambria Math" w:eastAsia="Cambria Math" w:hAnsi="Cambria Math"/>
                                  <w:color w:val="000000"/>
                                  <w:lang w:val="en-US"/>
                                </w:rPr>
                                <m:t>Appl. eq. count from PVC PPE Table</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29</m:t>
                              </m:r>
                              <m:r>
                                <m:rPr>
                                  <m:sty m:val="bi"/>
                                </m:rPr>
                                <w:rPr>
                                  <w:rFonts w:ascii="Cambria Math" w:eastAsia="Cambria Math" w:hAnsi="Cambria Math"/>
                                  <w:color w:val="000000"/>
                                  <w:lang w:val="en-US"/>
                                </w:rPr>
                                <m:t>*(1-I-J)</m:t>
                              </m:r>
                            </m:oMath>
                          </w:p>
                        </w:txbxContent>
                      </v:textbox>
                    </v:shape>
                  </w:pict>
                </mc:Fallback>
              </mc:AlternateContent>
            </w:r>
          </w:p>
          <w:p w14:paraId="6FFF50B9" w14:textId="7635142C" w:rsidR="00267725" w:rsidRDefault="00267725"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209621E5" w14:textId="77777777" w:rsidR="00267725" w:rsidRDefault="00267725"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5C9633B1" w14:textId="6BB3539B" w:rsidR="00267725" w:rsidRPr="00575BBE" w:rsidRDefault="00267725"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tc>
      </w:tr>
      <w:tr w:rsidR="009264EF" w:rsidRPr="00135D5C" w14:paraId="7703FF75" w14:textId="77777777" w:rsidTr="000C5AF8">
        <w:tblPrEx>
          <w:tblCellMar>
            <w:left w:w="70" w:type="dxa"/>
            <w:right w:w="70" w:type="dxa"/>
          </w:tblCellMar>
        </w:tblPrEx>
        <w:trPr>
          <w:trHeight w:val="1830"/>
        </w:trPr>
        <w:tc>
          <w:tcPr>
            <w:tcW w:w="992" w:type="dxa"/>
            <w:vAlign w:val="center"/>
          </w:tcPr>
          <w:p w14:paraId="654280F0" w14:textId="6224439C" w:rsidR="009264EF" w:rsidRDefault="009264EF" w:rsidP="00FA7D79">
            <w:pPr>
              <w:jc w:val="center"/>
              <w:cnfStyle w:val="001000000000" w:firstRow="0" w:lastRow="0" w:firstColumn="1" w:lastColumn="0" w:oddVBand="0" w:evenVBand="0" w:oddHBand="0" w:evenHBand="0" w:firstRowFirstColumn="0" w:firstRowLastColumn="0" w:lastRowFirstColumn="0" w:lastRowLastColumn="0"/>
              <w:rPr>
                <w:color w:val="FF0000"/>
              </w:rPr>
            </w:pPr>
            <w:r>
              <w:rPr>
                <w:color w:val="FF0000"/>
              </w:rPr>
              <w:t>30</w:t>
            </w:r>
          </w:p>
        </w:tc>
        <w:tc>
          <w:tcPr>
            <w:tcW w:w="1592" w:type="dxa"/>
            <w:vAlign w:val="center"/>
          </w:tcPr>
          <w:p w14:paraId="43596928" w14:textId="62652716" w:rsidR="009264EF" w:rsidRPr="00167EA4" w:rsidRDefault="00267725" w:rsidP="00267725">
            <w:pPr>
              <w:jc w:val="center"/>
              <w:rPr>
                <w:rFonts w:ascii="Calibri" w:hAnsi="Calibri" w:cs="Calibri"/>
                <w:color w:val="000000"/>
                <w:lang w:val="sk-SK"/>
              </w:rPr>
            </w:pPr>
            <w:r>
              <w:rPr>
                <w:rFonts w:ascii="Calibri" w:hAnsi="Calibri" w:cs="Calibri"/>
                <w:color w:val="000000"/>
              </w:rPr>
              <w:t>End processes - Other test equipment</w:t>
            </w:r>
          </w:p>
        </w:tc>
        <w:tc>
          <w:tcPr>
            <w:tcW w:w="6546" w:type="dxa"/>
            <w:vAlign w:val="center"/>
          </w:tcPr>
          <w:p w14:paraId="78388AC5" w14:textId="77777777" w:rsidR="002D2278" w:rsidRDefault="002D2278" w:rsidP="002D2278">
            <w:pPr>
              <w:rPr>
                <w:rFonts w:ascii="Calibri" w:hAnsi="Calibri" w:cs="Calibri"/>
                <w:color w:val="000000"/>
                <w:lang w:val="sk-SK"/>
              </w:rPr>
            </w:pPr>
            <w:r>
              <w:rPr>
                <w:rFonts w:ascii="Calibri" w:hAnsi="Calibri" w:cs="Calibri"/>
                <w:color w:val="000000"/>
              </w:rPr>
              <w:t>Tool checks the cost distribution setting and places the costs either in start of ramp up period month or at the start of the B, C and D Sample phases.</w:t>
            </w:r>
          </w:p>
          <w:p w14:paraId="1805C6E6" w14:textId="77777777" w:rsidR="002D2278" w:rsidRDefault="002D2278" w:rsidP="002D2278">
            <w:pPr>
              <w:spacing w:before="240"/>
              <w:rPr>
                <w:rFonts w:ascii="Calibri" w:hAnsi="Calibri" w:cs="Calibri"/>
                <w:color w:val="000000"/>
                <w:lang w:val="sk-SK"/>
              </w:rPr>
            </w:pPr>
            <w:r>
              <w:rPr>
                <w:rFonts w:ascii="Calibri" w:hAnsi="Calibri" w:cs="Calibri"/>
                <w:color w:val="000000"/>
              </w:rPr>
              <w:t xml:space="preserve">Next steps include checking the equipment count for this designation multiplying by the needed samples, material costs, specific coefficient and percentage of equipment to be released in that phase. </w:t>
            </w:r>
          </w:p>
          <w:p w14:paraId="4D96A8A1" w14:textId="77777777" w:rsidR="009264EF" w:rsidRDefault="009264EF" w:rsidP="00FA7D79">
            <w:pPr>
              <w:rPr>
                <w:rFonts w:ascii="Calibri" w:hAnsi="Calibri" w:cs="Calibri"/>
                <w:color w:val="000000"/>
                <w:lang w:val="sk-SK"/>
              </w:rPr>
            </w:pPr>
          </w:p>
          <w:p w14:paraId="44F8A991" w14:textId="07A4CD77" w:rsidR="002D2278" w:rsidRPr="007863BA" w:rsidRDefault="002D2278" w:rsidP="002D2278">
            <w:pPr>
              <w:pStyle w:val="ListParagraph"/>
              <w:numPr>
                <w:ilvl w:val="0"/>
                <w:numId w:val="35"/>
              </w:numPr>
              <w:rPr>
                <w:rFonts w:ascii="Calibri" w:hAnsi="Calibri" w:cs="Calibri"/>
                <w:color w:val="000000"/>
                <w:lang w:val="sk-SK"/>
              </w:rPr>
            </w:pPr>
            <w:r w:rsidRPr="007863BA">
              <w:rPr>
                <w:rFonts w:ascii="Calibri" w:hAnsi="Calibri" w:cs="Calibri"/>
                <w:color w:val="000000"/>
              </w:rPr>
              <w:t>Start of ramp up allocation</w:t>
            </w:r>
          </w:p>
          <w:p w14:paraId="128E00A3" w14:textId="586AF784" w:rsidR="002D2278" w:rsidRDefault="002D2278" w:rsidP="002D2278">
            <w:pPr>
              <w:rPr>
                <w:rFonts w:ascii="Calibri" w:hAnsi="Calibri" w:cs="Calibri"/>
                <w:color w:val="000000"/>
                <w:lang w:val="sk-SK"/>
              </w:rPr>
            </w:pPr>
            <w:r>
              <w:rPr>
                <w:noProof/>
              </w:rPr>
              <mc:AlternateContent>
                <mc:Choice Requires="wps">
                  <w:drawing>
                    <wp:anchor distT="0" distB="0" distL="114300" distR="114300" simplePos="0" relativeHeight="251876352" behindDoc="0" locked="0" layoutInCell="1" allowOverlap="1" wp14:anchorId="313C8A48" wp14:editId="253B89D6">
                      <wp:simplePos x="0" y="0"/>
                      <wp:positionH relativeFrom="column">
                        <wp:posOffset>361950</wp:posOffset>
                      </wp:positionH>
                      <wp:positionV relativeFrom="paragraph">
                        <wp:posOffset>19050</wp:posOffset>
                      </wp:positionV>
                      <wp:extent cx="6517640" cy="165100"/>
                      <wp:effectExtent l="0" t="0" r="0" b="0"/>
                      <wp:wrapNone/>
                      <wp:docPr id="95" name="TextBox 94">
                        <a:extLst xmlns:a="http://schemas.openxmlformats.org/drawingml/2006/main">
                          <a:ext uri="{FF2B5EF4-FFF2-40B4-BE49-F238E27FC236}">
                            <a16:creationId xmlns:a16="http://schemas.microsoft.com/office/drawing/2014/main" id="{95223E08-E6B6-4C13-8B50-FB3EA0CF9EB9}"/>
                          </a:ext>
                        </a:extLst>
                      </wp:docPr>
                      <wp:cNvGraphicFramePr/>
                      <a:graphic xmlns:a="http://schemas.openxmlformats.org/drawingml/2006/main">
                        <a:graphicData uri="http://schemas.microsoft.com/office/word/2010/wordprocessingShape">
                          <wps:wsp>
                            <wps:cNvSpPr txBox="1"/>
                            <wps:spPr>
                              <a:xfrm>
                                <a:off x="0" y="0"/>
                                <a:ext cx="651764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55DCDF9" w14:textId="77777777" w:rsidR="0016710F" w:rsidRDefault="0016710F" w:rsidP="002D2278">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Other test equipment =</w:t>
                                  </w:r>
                                </w:p>
                                <w:p w14:paraId="21EE7475" w14:textId="5C737983" w:rsidR="0016710F" w:rsidRDefault="0016710F" w:rsidP="002D2278">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lang w:val="en-US"/>
                                      </w:rPr>
                                      <m:t>"Applicable eq.count from PVC PPE Table" *</m:t>
                                    </m:r>
                                    <m:r>
                                      <m:rPr>
                                        <m:sty m:val="bi"/>
                                      </m:rPr>
                                      <w:rPr>
                                        <w:rFonts w:ascii="Cambria Math" w:eastAsia="Cambria Math" w:hAnsi="Cambria Math"/>
                                        <w:color w:val="806000" w:themeColor="accent4" w:themeShade="80"/>
                                        <w:lang w:val="en-US"/>
                                      </w:rPr>
                                      <m:t>H</m:t>
                                    </m:r>
                                    <m:r>
                                      <w:rPr>
                                        <w:rFonts w:ascii="Cambria Math" w:eastAsia="Cambria Math" w:hAnsi="Cambria Math"/>
                                        <w:color w:val="000000"/>
                                      </w:rPr>
                                      <m:t>*</m:t>
                                    </m:r>
                                    <m:r>
                                      <m:rPr>
                                        <m:sty m:val="bi"/>
                                      </m:rPr>
                                      <w:rPr>
                                        <w:rFonts w:ascii="Cambria Math" w:eastAsia="Cambria Math" w:hAnsi="Cambria Math"/>
                                        <w:color w:val="ED7D31" w:themeColor="accent2"/>
                                        <w:lang w:val="en-US"/>
                                      </w:rPr>
                                      <m:t>F</m:t>
                                    </m:r>
                                    <m: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30</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13C8A48" id="TextBox 94" o:spid="_x0000_s1168" type="#_x0000_t202" style="position:absolute;margin-left:28.5pt;margin-top:1.5pt;width:513.2pt;height:13pt;z-index:251876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" filled="f" stroked="f">
                      <v:textbox style="mso-fit-shape-to-text:t" inset="0,0,0,0">
                        <w:txbxContent>
                          <w:p w14:paraId="655DCDF9" w14:textId="77777777" w:rsidR="0016710F" w:rsidRDefault="0016710F" w:rsidP="002D2278">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Other test equipment =</w:t>
                            </w:r>
                          </w:p>
                          <w:p w14:paraId="21EE7475" w14:textId="5C737983" w:rsidR="0016710F" w:rsidRDefault="0016710F" w:rsidP="002D2278">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lang w:val="en-US"/>
                                </w:rPr>
                                <m:t>"Applicable eq.count from PVC PPE Table" *</m:t>
                              </m:r>
                              <m:r>
                                <m:rPr>
                                  <m:sty m:val="bi"/>
                                </m:rPr>
                                <w:rPr>
                                  <w:rFonts w:ascii="Cambria Math" w:eastAsia="Cambria Math" w:hAnsi="Cambria Math"/>
                                  <w:color w:val="806000" w:themeColor="accent4" w:themeShade="80"/>
                                  <w:lang w:val="en-US"/>
                                </w:rPr>
                                <m:t>H</m:t>
                              </m:r>
                              <m:r>
                                <w:rPr>
                                  <w:rFonts w:ascii="Cambria Math" w:eastAsia="Cambria Math" w:hAnsi="Cambria Math"/>
                                  <w:color w:val="000000"/>
                                </w:rPr>
                                <m:t>*</m:t>
                              </m:r>
                              <m:r>
                                <m:rPr>
                                  <m:sty m:val="bi"/>
                                </m:rPr>
                                <w:rPr>
                                  <w:rFonts w:ascii="Cambria Math" w:eastAsia="Cambria Math" w:hAnsi="Cambria Math"/>
                                  <w:color w:val="ED7D31" w:themeColor="accent2"/>
                                  <w:lang w:val="en-US"/>
                                </w:rPr>
                                <m:t>F</m:t>
                              </m:r>
                              <m: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30</m:t>
                              </m:r>
                            </m:oMath>
                          </w:p>
                        </w:txbxContent>
                      </v:textbox>
                    </v:shape>
                  </w:pict>
                </mc:Fallback>
              </mc:AlternateContent>
            </w:r>
          </w:p>
          <w:p w14:paraId="6CBB2256" w14:textId="77777777" w:rsidR="002D2278" w:rsidRDefault="002D2278" w:rsidP="002D2278">
            <w:pPr>
              <w:rPr>
                <w:rFonts w:ascii="Calibri" w:hAnsi="Calibri" w:cs="Calibri"/>
                <w:color w:val="000000"/>
                <w:lang w:val="sk-SK"/>
              </w:rPr>
            </w:pPr>
          </w:p>
          <w:p w14:paraId="62213520" w14:textId="77777777" w:rsidR="002D2278" w:rsidRDefault="002D2278" w:rsidP="002D2278">
            <w:pPr>
              <w:rPr>
                <w:rFonts w:ascii="Calibri" w:hAnsi="Calibri" w:cs="Calibri"/>
                <w:color w:val="000000"/>
                <w:lang w:val="sk-SK"/>
              </w:rPr>
            </w:pPr>
          </w:p>
          <w:p w14:paraId="2EFFFE71" w14:textId="77777777" w:rsidR="002D2278" w:rsidRDefault="002D2278" w:rsidP="002D2278">
            <w:pPr>
              <w:rPr>
                <w:rFonts w:ascii="Calibri" w:hAnsi="Calibri" w:cs="Calibri"/>
                <w:color w:val="000000"/>
                <w:lang w:val="sk-SK"/>
              </w:rPr>
            </w:pPr>
          </w:p>
          <w:p w14:paraId="2DD10B85" w14:textId="77777777" w:rsidR="002D2278" w:rsidRPr="007863BA" w:rsidRDefault="002D2278" w:rsidP="002D2278">
            <w:pPr>
              <w:pStyle w:val="ListParagraph"/>
              <w:numPr>
                <w:ilvl w:val="0"/>
                <w:numId w:val="35"/>
              </w:numPr>
              <w:rPr>
                <w:rFonts w:ascii="Calibri" w:hAnsi="Calibri" w:cs="Calibri"/>
                <w:color w:val="000000"/>
                <w:lang w:val="sk-SK"/>
              </w:rPr>
            </w:pPr>
            <w:r w:rsidRPr="007863BA">
              <w:rPr>
                <w:rFonts w:ascii="Calibri" w:hAnsi="Calibri" w:cs="Calibri"/>
                <w:color w:val="000000"/>
              </w:rPr>
              <w:t>Per phase allocation</w:t>
            </w:r>
          </w:p>
          <w:p w14:paraId="5249B310" w14:textId="7B327B84" w:rsidR="002D2278" w:rsidRDefault="002D2278" w:rsidP="00FA7D79">
            <w:pPr>
              <w:rPr>
                <w:rFonts w:ascii="Calibri" w:hAnsi="Calibri" w:cs="Calibri"/>
                <w:color w:val="000000"/>
                <w:lang w:val="sk-SK"/>
              </w:rPr>
            </w:pPr>
            <w:r>
              <w:rPr>
                <w:noProof/>
              </w:rPr>
              <mc:AlternateContent>
                <mc:Choice Requires="wps">
                  <w:drawing>
                    <wp:anchor distT="0" distB="0" distL="114300" distR="114300" simplePos="0" relativeHeight="251878400" behindDoc="0" locked="0" layoutInCell="1" allowOverlap="1" wp14:anchorId="5AB96BFD" wp14:editId="78239DFF">
                      <wp:simplePos x="0" y="0"/>
                      <wp:positionH relativeFrom="column">
                        <wp:posOffset>419100</wp:posOffset>
                      </wp:positionH>
                      <wp:positionV relativeFrom="paragraph">
                        <wp:posOffset>28575</wp:posOffset>
                      </wp:positionV>
                      <wp:extent cx="7454900" cy="165100"/>
                      <wp:effectExtent l="0" t="0" r="0" b="0"/>
                      <wp:wrapNone/>
                      <wp:docPr id="96" name="TextBox 95">
                        <a:extLst xmlns:a="http://schemas.openxmlformats.org/drawingml/2006/main">
                          <a:ext uri="{FF2B5EF4-FFF2-40B4-BE49-F238E27FC236}">
                            <a16:creationId xmlns:a16="http://schemas.microsoft.com/office/drawing/2014/main" id="{3B818660-FAB7-45FF-B03C-DD884F538919}"/>
                          </a:ext>
                        </a:extLst>
                      </wp:docPr>
                      <wp:cNvGraphicFramePr/>
                      <a:graphic xmlns:a="http://schemas.openxmlformats.org/drawingml/2006/main">
                        <a:graphicData uri="http://schemas.microsoft.com/office/word/2010/wordprocessingShape">
                          <wps:wsp>
                            <wps:cNvSpPr txBox="1"/>
                            <wps:spPr>
                              <a:xfrm>
                                <a:off x="0" y="0"/>
                                <a:ext cx="745490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8574EE0" w14:textId="77777777" w:rsidR="0016710F" w:rsidRDefault="0016710F" w:rsidP="002D2278">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Other test equipment B Sample Phase =</w:t>
                                  </w:r>
                                </w:p>
                                <w:p w14:paraId="537D38C2" w14:textId="6F2BF5FA" w:rsidR="0016710F" w:rsidRDefault="0016710F" w:rsidP="002D2278">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lang w:val="en-US"/>
                                      </w:rPr>
                                      <m:t>"</m:t>
                                    </m:r>
                                    <m:r>
                                      <m:rPr>
                                        <m:nor/>
                                      </m:rPr>
                                      <w:rPr>
                                        <w:rFonts w:ascii="Cambria Math" w:eastAsia="Cambria Math" w:hAnsi="Cambria Math"/>
                                        <w:color w:val="000000"/>
                                        <w:lang w:val="en-US"/>
                                      </w:rPr>
                                      <m:t>Applicable eq. count from PVC PPE Table</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30</m:t>
                                    </m:r>
                                    <m:r>
                                      <m:rPr>
                                        <m:sty m:val="bi"/>
                                      </m:rPr>
                                      <w:rPr>
                                        <w:rFonts w:ascii="Cambria Math" w:eastAsia="Cambria Math" w:hAnsi="Cambria Math"/>
                                        <w:color w:val="000000"/>
                                        <w:lang w:val="en-US"/>
                                      </w:rPr>
                                      <m:t>*I</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AB96BFD" id="TextBox 95" o:spid="_x0000_s1169" type="#_x0000_t202" style="position:absolute;margin-left:33pt;margin-top:2.25pt;width:587pt;height:13pt;z-index:2518784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" filled="f" stroked="f">
                      <v:textbox style="mso-fit-shape-to-text:t" inset="0,0,0,0">
                        <w:txbxContent>
                          <w:p w14:paraId="18574EE0" w14:textId="77777777" w:rsidR="0016710F" w:rsidRDefault="0016710F" w:rsidP="002D2278">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Other test equipment B Sample Phase =</w:t>
                            </w:r>
                          </w:p>
                          <w:p w14:paraId="537D38C2" w14:textId="6F2BF5FA" w:rsidR="0016710F" w:rsidRDefault="0016710F" w:rsidP="002D2278">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lang w:val="en-US"/>
                                </w:rPr>
                                <m:t>"</m:t>
                              </m:r>
                              <m:r>
                                <m:rPr>
                                  <m:nor/>
                                </m:rPr>
                                <w:rPr>
                                  <w:rFonts w:ascii="Cambria Math" w:eastAsia="Cambria Math" w:hAnsi="Cambria Math"/>
                                  <w:color w:val="000000"/>
                                  <w:lang w:val="en-US"/>
                                </w:rPr>
                                <m:t>Applicable eq. count from PVC PPE Table</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30</m:t>
                              </m:r>
                              <m:r>
                                <m:rPr>
                                  <m:sty m:val="bi"/>
                                </m:rPr>
                                <w:rPr>
                                  <w:rFonts w:ascii="Cambria Math" w:eastAsia="Cambria Math" w:hAnsi="Cambria Math"/>
                                  <w:color w:val="000000"/>
                                  <w:lang w:val="en-US"/>
                                </w:rPr>
                                <m:t>*I</m:t>
                              </m:r>
                            </m:oMath>
                          </w:p>
                        </w:txbxContent>
                      </v:textbox>
                    </v:shape>
                  </w:pict>
                </mc:Fallback>
              </mc:AlternateContent>
            </w:r>
          </w:p>
          <w:p w14:paraId="44C389B4" w14:textId="77777777" w:rsidR="002D2278" w:rsidRDefault="002D2278" w:rsidP="00FA7D79">
            <w:pPr>
              <w:rPr>
                <w:rFonts w:ascii="Calibri" w:hAnsi="Calibri" w:cs="Calibri"/>
                <w:color w:val="000000"/>
                <w:lang w:val="sk-SK"/>
              </w:rPr>
            </w:pPr>
          </w:p>
          <w:p w14:paraId="7148EF96" w14:textId="2AADB90E" w:rsidR="002D2278" w:rsidRDefault="002D2278" w:rsidP="00FA7D79">
            <w:pPr>
              <w:rPr>
                <w:rFonts w:ascii="Calibri" w:hAnsi="Calibri" w:cs="Calibri"/>
                <w:color w:val="000000"/>
                <w:lang w:val="sk-SK"/>
              </w:rPr>
            </w:pPr>
          </w:p>
          <w:p w14:paraId="56FA361E" w14:textId="65A11FFB" w:rsidR="002D2278" w:rsidRDefault="00934AE9" w:rsidP="00FA7D79">
            <w:pPr>
              <w:rPr>
                <w:rFonts w:ascii="Calibri" w:hAnsi="Calibri" w:cs="Calibri"/>
                <w:color w:val="000000"/>
                <w:lang w:val="sk-SK"/>
              </w:rPr>
            </w:pPr>
            <w:r>
              <w:rPr>
                <w:noProof/>
              </w:rPr>
              <mc:AlternateContent>
                <mc:Choice Requires="wps">
                  <w:drawing>
                    <wp:anchor distT="0" distB="0" distL="114300" distR="114300" simplePos="0" relativeHeight="251880448" behindDoc="0" locked="0" layoutInCell="1" allowOverlap="1" wp14:anchorId="4C505B87" wp14:editId="097135E1">
                      <wp:simplePos x="0" y="0"/>
                      <wp:positionH relativeFrom="column">
                        <wp:posOffset>421005</wp:posOffset>
                      </wp:positionH>
                      <wp:positionV relativeFrom="paragraph">
                        <wp:posOffset>92075</wp:posOffset>
                      </wp:positionV>
                      <wp:extent cx="7446645" cy="165100"/>
                      <wp:effectExtent l="0" t="0" r="0" b="0"/>
                      <wp:wrapNone/>
                      <wp:docPr id="97" name="TextBox 96">
                        <a:extLst xmlns:a="http://schemas.openxmlformats.org/drawingml/2006/main">
                          <a:ext uri="{FF2B5EF4-FFF2-40B4-BE49-F238E27FC236}">
                            <a16:creationId xmlns:a16="http://schemas.microsoft.com/office/drawing/2014/main" id="{E9A9A654-61AE-41EC-952A-29042935BFF3}"/>
                          </a:ext>
                        </a:extLst>
                      </wp:docPr>
                      <wp:cNvGraphicFramePr/>
                      <a:graphic xmlns:a="http://schemas.openxmlformats.org/drawingml/2006/main">
                        <a:graphicData uri="http://schemas.microsoft.com/office/word/2010/wordprocessingShape">
                          <wps:wsp>
                            <wps:cNvSpPr txBox="1"/>
                            <wps:spPr>
                              <a:xfrm>
                                <a:off x="0" y="0"/>
                                <a:ext cx="7446645"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FC2DE33" w14:textId="77777777" w:rsidR="0016710F" w:rsidRDefault="0016710F" w:rsidP="00934AE9">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Other test equipment C Sample Phase =</w:t>
                                  </w:r>
                                </w:p>
                                <w:p w14:paraId="64E4BF9F" w14:textId="20D7939A" w:rsidR="0016710F" w:rsidRDefault="0016710F" w:rsidP="00934AE9">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30</m:t>
                                    </m:r>
                                    <m:r>
                                      <m:rPr>
                                        <m:sty m:val="bi"/>
                                      </m:rPr>
                                      <w:rPr>
                                        <w:rFonts w:ascii="Cambria Math" w:eastAsia="Cambria Math" w:hAnsi="Cambria Math"/>
                                        <w:color w:val="000000"/>
                                        <w:lang w:val="en-US"/>
                                      </w:rPr>
                                      <m:t>*J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C505B87" id="TextBox 96" o:spid="_x0000_s1170" type="#_x0000_t202" style="position:absolute;margin-left:33.15pt;margin-top:7.25pt;width:586.35pt;height:13pt;z-index:2518804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" filled="f" stroked="f">
                      <v:textbox style="mso-fit-shape-to-text:t" inset="0,0,0,0">
                        <w:txbxContent>
                          <w:p w14:paraId="2FC2DE33" w14:textId="77777777" w:rsidR="0016710F" w:rsidRDefault="0016710F" w:rsidP="00934AE9">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Other test equipment C Sample Phase =</w:t>
                            </w:r>
                          </w:p>
                          <w:p w14:paraId="64E4BF9F" w14:textId="20D7939A" w:rsidR="0016710F" w:rsidRDefault="0016710F" w:rsidP="00934AE9">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Applicable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30</m:t>
                              </m:r>
                              <m:r>
                                <m:rPr>
                                  <m:sty m:val="bi"/>
                                </m:rPr>
                                <w:rPr>
                                  <w:rFonts w:ascii="Cambria Math" w:eastAsia="Cambria Math" w:hAnsi="Cambria Math"/>
                                  <w:color w:val="000000"/>
                                  <w:lang w:val="en-US"/>
                                </w:rPr>
                                <m:t>*J</m:t>
                              </m:r>
                            </m:oMath>
                          </w:p>
                        </w:txbxContent>
                      </v:textbox>
                    </v:shape>
                  </w:pict>
                </mc:Fallback>
              </mc:AlternateContent>
            </w:r>
          </w:p>
          <w:p w14:paraId="52655BFF" w14:textId="77777777" w:rsidR="002D2278" w:rsidRDefault="002D2278" w:rsidP="00FA7D79">
            <w:pPr>
              <w:rPr>
                <w:rFonts w:ascii="Calibri" w:hAnsi="Calibri" w:cs="Calibri"/>
                <w:color w:val="000000"/>
                <w:lang w:val="sk-SK"/>
              </w:rPr>
            </w:pPr>
          </w:p>
          <w:p w14:paraId="7A3A0F39" w14:textId="77777777" w:rsidR="002D2278" w:rsidRDefault="002D2278" w:rsidP="00FA7D79">
            <w:pPr>
              <w:rPr>
                <w:rFonts w:ascii="Calibri" w:hAnsi="Calibri" w:cs="Calibri"/>
                <w:color w:val="000000"/>
                <w:lang w:val="sk-SK"/>
              </w:rPr>
            </w:pPr>
          </w:p>
          <w:p w14:paraId="2AEDFC65" w14:textId="2651CB6F" w:rsidR="002D2278" w:rsidRDefault="00934AE9" w:rsidP="00FA7D79">
            <w:pPr>
              <w:rPr>
                <w:rFonts w:ascii="Calibri" w:hAnsi="Calibri" w:cs="Calibri"/>
                <w:color w:val="000000"/>
                <w:lang w:val="sk-SK"/>
              </w:rPr>
            </w:pPr>
            <w:r>
              <w:rPr>
                <w:noProof/>
              </w:rPr>
              <mc:AlternateContent>
                <mc:Choice Requires="wps">
                  <w:drawing>
                    <wp:anchor distT="0" distB="0" distL="114300" distR="114300" simplePos="0" relativeHeight="251882496" behindDoc="0" locked="0" layoutInCell="1" allowOverlap="1" wp14:anchorId="2F3DDE3B" wp14:editId="572C9E20">
                      <wp:simplePos x="0" y="0"/>
                      <wp:positionH relativeFrom="column">
                        <wp:posOffset>238125</wp:posOffset>
                      </wp:positionH>
                      <wp:positionV relativeFrom="paragraph">
                        <wp:posOffset>130175</wp:posOffset>
                      </wp:positionV>
                      <wp:extent cx="8059420" cy="165100"/>
                      <wp:effectExtent l="0" t="0" r="0" b="0"/>
                      <wp:wrapNone/>
                      <wp:docPr id="98" name="TextBox 97">
                        <a:extLst xmlns:a="http://schemas.openxmlformats.org/drawingml/2006/main">
                          <a:ext uri="{FF2B5EF4-FFF2-40B4-BE49-F238E27FC236}">
                            <a16:creationId xmlns:a16="http://schemas.microsoft.com/office/drawing/2014/main" id="{F26B01F4-E1EE-4F5D-9A7A-568064CCC0BF}"/>
                          </a:ext>
                        </a:extLst>
                      </wp:docPr>
                      <wp:cNvGraphicFramePr/>
                      <a:graphic xmlns:a="http://schemas.openxmlformats.org/drawingml/2006/main">
                        <a:graphicData uri="http://schemas.microsoft.com/office/word/2010/wordprocessingShape">
                          <wps:wsp>
                            <wps:cNvSpPr txBox="1"/>
                            <wps:spPr>
                              <a:xfrm>
                                <a:off x="0" y="0"/>
                                <a:ext cx="805942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701A88D" w14:textId="77777777" w:rsidR="0016710F" w:rsidRDefault="0016710F" w:rsidP="00934AE9">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Other test equipment D Sample Phase =</w:t>
                                  </w:r>
                                </w:p>
                                <w:p w14:paraId="181438F9" w14:textId="23897D12" w:rsidR="0016710F" w:rsidRDefault="0016710F" w:rsidP="00934AE9">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30</m:t>
                                    </m:r>
                                    <m:r>
                                      <m:rPr>
                                        <m:sty m:val="bi"/>
                                      </m:rPr>
                                      <w:rPr>
                                        <w:rFonts w:ascii="Cambria Math" w:eastAsia="Cambria Math" w:hAnsi="Cambria Math"/>
                                        <w:color w:val="000000"/>
                                        <w:lang w:val="en-US"/>
                                      </w:rPr>
                                      <m:t>*(1-I-J)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F3DDE3B" id="TextBox 97" o:spid="_x0000_s1171" type="#_x0000_t202" style="position:absolute;margin-left:18.75pt;margin-top:10.25pt;width:634.6pt;height:13pt;z-index:251882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" filled="f" stroked="f">
                      <v:textbox style="mso-fit-shape-to-text:t" inset="0,0,0,0">
                        <w:txbxContent>
                          <w:p w14:paraId="1701A88D" w14:textId="77777777" w:rsidR="0016710F" w:rsidRDefault="0016710F" w:rsidP="00934AE9">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Other test equipment D Sample Phase =</w:t>
                            </w:r>
                          </w:p>
                          <w:p w14:paraId="181438F9" w14:textId="23897D12" w:rsidR="0016710F" w:rsidRDefault="0016710F" w:rsidP="00934AE9">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themeColor="text1"/>
                                  <w:lang w:val="en-US"/>
                                </w:rPr>
                                <m:t>"</m:t>
                              </m:r>
                              <m:r>
                                <m:rPr>
                                  <m:nor/>
                                </m:rPr>
                                <w:rPr>
                                  <w:rFonts w:ascii="Cambria Math" w:eastAsia="Cambria Math" w:hAnsi="Cambria Math"/>
                                  <w:color w:val="000000" w:themeColor="text1"/>
                                  <w:lang w:val="en-US"/>
                                </w:rPr>
                                <m:t>Appl. eq. count from PVC PPE Table</m:t>
                              </m:r>
                              <m:r>
                                <w:rPr>
                                  <w:rFonts w:ascii="Cambria Math" w:eastAsia="Cambria Math" w:hAnsi="Cambria Math"/>
                                  <w:color w:val="000000" w:themeColor="text1"/>
                                  <w:lang w:val="en-US"/>
                                </w:rPr>
                                <m:t>"</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30</m:t>
                              </m:r>
                              <m:r>
                                <m:rPr>
                                  <m:sty m:val="bi"/>
                                </m:rPr>
                                <w:rPr>
                                  <w:rFonts w:ascii="Cambria Math" w:eastAsia="Cambria Math" w:hAnsi="Cambria Math"/>
                                  <w:color w:val="000000"/>
                                  <w:lang w:val="en-US"/>
                                </w:rPr>
                                <m:t>*(1-I-J)</m:t>
                              </m:r>
                            </m:oMath>
                          </w:p>
                        </w:txbxContent>
                      </v:textbox>
                    </v:shape>
                  </w:pict>
                </mc:Fallback>
              </mc:AlternateContent>
            </w:r>
          </w:p>
          <w:p w14:paraId="052AD725" w14:textId="1BF52324" w:rsidR="002D2278" w:rsidRDefault="002D2278" w:rsidP="00FA7D79">
            <w:pPr>
              <w:rPr>
                <w:rFonts w:ascii="Calibri" w:hAnsi="Calibri" w:cs="Calibri"/>
                <w:color w:val="000000"/>
                <w:lang w:val="sk-SK"/>
              </w:rPr>
            </w:pPr>
          </w:p>
          <w:p w14:paraId="401A2A42" w14:textId="77777777" w:rsidR="002D2278" w:rsidRDefault="002D2278" w:rsidP="00FA7D79">
            <w:pPr>
              <w:rPr>
                <w:rFonts w:ascii="Calibri" w:hAnsi="Calibri" w:cs="Calibri"/>
                <w:color w:val="000000"/>
                <w:lang w:val="sk-SK"/>
              </w:rPr>
            </w:pPr>
          </w:p>
          <w:p w14:paraId="4B778436" w14:textId="77777777" w:rsidR="002D2278" w:rsidRDefault="002D2278" w:rsidP="00FA7D79">
            <w:pPr>
              <w:rPr>
                <w:rFonts w:ascii="Calibri" w:hAnsi="Calibri" w:cs="Calibri"/>
                <w:color w:val="000000"/>
                <w:lang w:val="sk-SK"/>
              </w:rPr>
            </w:pPr>
          </w:p>
          <w:p w14:paraId="5823F893" w14:textId="46D3EEA8" w:rsidR="002D2278" w:rsidRPr="00575BBE" w:rsidRDefault="002D2278" w:rsidP="00FA7D79">
            <w:pPr>
              <w:rPr>
                <w:rFonts w:ascii="Calibri" w:hAnsi="Calibri" w:cs="Calibri"/>
                <w:color w:val="000000"/>
                <w:lang w:val="sk-SK"/>
              </w:rPr>
            </w:pPr>
          </w:p>
        </w:tc>
      </w:tr>
      <w:tr w:rsidR="009264EF" w:rsidRPr="00135D5C" w14:paraId="45B4B393" w14:textId="77777777" w:rsidTr="000C5AF8">
        <w:tblPrEx>
          <w:tblCellMar>
            <w:left w:w="70" w:type="dxa"/>
            <w:right w:w="70" w:type="dxa"/>
          </w:tblCellMar>
        </w:tblPrEx>
        <w:trPr>
          <w:cnfStyle w:val="000000100000" w:firstRow="0" w:lastRow="0" w:firstColumn="0" w:lastColumn="0" w:oddVBand="0" w:evenVBand="0" w:oddHBand="1" w:evenHBand="0" w:firstRowFirstColumn="0" w:firstRowLastColumn="0" w:lastRowFirstColumn="0" w:lastRowLastColumn="0"/>
          <w:trHeight w:val="6741"/>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8F2641E" w14:textId="2D4D2CCB" w:rsidR="009264EF" w:rsidRDefault="009264EF" w:rsidP="00FA7D79">
            <w:pPr>
              <w:jc w:val="center"/>
              <w:rPr>
                <w:color w:val="FF0000"/>
              </w:rPr>
            </w:pPr>
            <w:r>
              <w:rPr>
                <w:color w:val="FF0000"/>
              </w:rPr>
              <w:t>31</w:t>
            </w:r>
          </w:p>
        </w:tc>
        <w:tc>
          <w:tcPr>
            <w:tcW w:w="1592" w:type="dxa"/>
            <w:vAlign w:val="center"/>
          </w:tcPr>
          <w:p w14:paraId="05F7CDEF" w14:textId="685DDFC0" w:rsidR="009264EF" w:rsidRPr="00167EA4" w:rsidRDefault="00267725" w:rsidP="0026772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End processes - Packing area equipment</w:t>
            </w:r>
          </w:p>
        </w:tc>
        <w:tc>
          <w:tcPr>
            <w:tcW w:w="6546" w:type="dxa"/>
            <w:vAlign w:val="center"/>
          </w:tcPr>
          <w:p w14:paraId="3501F219" w14:textId="77777777" w:rsidR="00845D8A" w:rsidRDefault="00845D8A" w:rsidP="00845D8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Tool checks the cost distribution setting and places the costs either in start of ramp up period month or at the start of the B, C and D Sample phases.</w:t>
            </w:r>
          </w:p>
          <w:p w14:paraId="15FD536B" w14:textId="653554DD" w:rsidR="00845D8A" w:rsidRDefault="00845D8A" w:rsidP="00845D8A">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 xml:space="preserve">Next steps include checking the equipment count for this designation multiplying by the needed samples, material costs, specific coefficient and percentage of equipment to be released in that phase. </w:t>
            </w:r>
          </w:p>
          <w:p w14:paraId="4A058950" w14:textId="77777777" w:rsidR="00845D8A" w:rsidRDefault="00845D8A" w:rsidP="00845D8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6BA08B11" w14:textId="77777777" w:rsidR="00845D8A" w:rsidRPr="007863BA" w:rsidRDefault="00845D8A" w:rsidP="00845D8A">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sidRPr="007863BA">
              <w:rPr>
                <w:rFonts w:ascii="Calibri" w:hAnsi="Calibri" w:cs="Calibri"/>
                <w:color w:val="000000"/>
              </w:rPr>
              <w:t>Start of ramp up allocation</w:t>
            </w:r>
          </w:p>
          <w:p w14:paraId="0903F86D" w14:textId="6028DB11" w:rsidR="00845D8A" w:rsidRDefault="00845D8A" w:rsidP="00845D8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884544" behindDoc="0" locked="0" layoutInCell="1" allowOverlap="1" wp14:anchorId="1A6909FF" wp14:editId="65BB23F7">
                      <wp:simplePos x="0" y="0"/>
                      <wp:positionH relativeFrom="column">
                        <wp:posOffset>436880</wp:posOffset>
                      </wp:positionH>
                      <wp:positionV relativeFrom="paragraph">
                        <wp:posOffset>57150</wp:posOffset>
                      </wp:positionV>
                      <wp:extent cx="6717030" cy="165100"/>
                      <wp:effectExtent l="0" t="0" r="0" b="0"/>
                      <wp:wrapNone/>
                      <wp:docPr id="99" name="TextBox 98">
                        <a:extLst xmlns:a="http://schemas.openxmlformats.org/drawingml/2006/main">
                          <a:ext uri="{FF2B5EF4-FFF2-40B4-BE49-F238E27FC236}">
                            <a16:creationId xmlns:a16="http://schemas.microsoft.com/office/drawing/2014/main" id="{7D2D19B8-C366-42F5-A275-34B59A4401A3}"/>
                          </a:ext>
                        </a:extLst>
                      </wp:docPr>
                      <wp:cNvGraphicFramePr/>
                      <a:graphic xmlns:a="http://schemas.openxmlformats.org/drawingml/2006/main">
                        <a:graphicData uri="http://schemas.microsoft.com/office/word/2010/wordprocessingShape">
                          <wps:wsp>
                            <wps:cNvSpPr txBox="1"/>
                            <wps:spPr>
                              <a:xfrm>
                                <a:off x="0" y="0"/>
                                <a:ext cx="671703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B6BFCBE" w14:textId="77777777" w:rsidR="0016710F" w:rsidRDefault="0016710F" w:rsidP="00845D8A">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Packing area equipment =</w:t>
                                  </w:r>
                                </w:p>
                                <w:p w14:paraId="7E6768B5" w14:textId="773FF535" w:rsidR="0016710F" w:rsidRDefault="0016710F" w:rsidP="00845D8A">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lang w:val="en-US"/>
                                      </w:rPr>
                                      <m:t>"Applicable eq.count from PVC PPE Table" *</m:t>
                                    </m:r>
                                    <m:r>
                                      <m:rPr>
                                        <m:sty m:val="bi"/>
                                      </m:rPr>
                                      <w:rPr>
                                        <w:rFonts w:ascii="Cambria Math" w:eastAsia="Cambria Math" w:hAnsi="Cambria Math"/>
                                        <w:color w:val="806000" w:themeColor="accent4" w:themeShade="80"/>
                                        <w:lang w:val="en-US"/>
                                      </w:rPr>
                                      <m:t>H</m:t>
                                    </m:r>
                                    <m:r>
                                      <w:rPr>
                                        <w:rFonts w:ascii="Cambria Math" w:eastAsia="Cambria Math" w:hAnsi="Cambria Math"/>
                                        <w:color w:val="000000"/>
                                      </w:rPr>
                                      <m:t>*</m:t>
                                    </m:r>
                                    <m:r>
                                      <m:rPr>
                                        <m:sty m:val="bi"/>
                                      </m:rPr>
                                      <w:rPr>
                                        <w:rFonts w:ascii="Cambria Math" w:eastAsia="Cambria Math" w:hAnsi="Cambria Math"/>
                                        <w:color w:val="ED7D31" w:themeColor="accent2"/>
                                        <w:lang w:val="en-US"/>
                                      </w:rPr>
                                      <m:t>F</m:t>
                                    </m:r>
                                    <m: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31</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A6909FF" id="TextBox 98" o:spid="_x0000_s1172" type="#_x0000_t202" style="position:absolute;margin-left:34.4pt;margin-top:4.5pt;width:528.9pt;height:13pt;z-index:251884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" filled="f" stroked="f">
                      <v:textbox style="mso-fit-shape-to-text:t" inset="0,0,0,0">
                        <w:txbxContent>
                          <w:p w14:paraId="4B6BFCBE" w14:textId="77777777" w:rsidR="0016710F" w:rsidRDefault="0016710F" w:rsidP="00845D8A">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Packing area equipment =</w:t>
                            </w:r>
                          </w:p>
                          <w:p w14:paraId="7E6768B5" w14:textId="773FF535" w:rsidR="0016710F" w:rsidRDefault="0016710F" w:rsidP="00845D8A">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lang w:val="en-US"/>
                                </w:rPr>
                                <m:t>"Applicable eq.count from PVC PPE Table" *</m:t>
                              </m:r>
                              <m:r>
                                <m:rPr>
                                  <m:sty m:val="bi"/>
                                </m:rPr>
                                <w:rPr>
                                  <w:rFonts w:ascii="Cambria Math" w:eastAsia="Cambria Math" w:hAnsi="Cambria Math"/>
                                  <w:color w:val="806000" w:themeColor="accent4" w:themeShade="80"/>
                                  <w:lang w:val="en-US"/>
                                </w:rPr>
                                <m:t>H</m:t>
                              </m:r>
                              <m:r>
                                <w:rPr>
                                  <w:rFonts w:ascii="Cambria Math" w:eastAsia="Cambria Math" w:hAnsi="Cambria Math"/>
                                  <w:color w:val="000000"/>
                                </w:rPr>
                                <m:t>*</m:t>
                              </m:r>
                              <m:r>
                                <m:rPr>
                                  <m:sty m:val="bi"/>
                                </m:rPr>
                                <w:rPr>
                                  <w:rFonts w:ascii="Cambria Math" w:eastAsia="Cambria Math" w:hAnsi="Cambria Math"/>
                                  <w:color w:val="ED7D31" w:themeColor="accent2"/>
                                  <w:lang w:val="en-US"/>
                                </w:rPr>
                                <m:t>F</m:t>
                              </m:r>
                              <m: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31</m:t>
                              </m:r>
                            </m:oMath>
                          </w:p>
                        </w:txbxContent>
                      </v:textbox>
                    </v:shape>
                  </w:pict>
                </mc:Fallback>
              </mc:AlternateContent>
            </w:r>
          </w:p>
          <w:p w14:paraId="785E1AC7" w14:textId="77777777" w:rsidR="00845D8A" w:rsidRDefault="00845D8A" w:rsidP="00845D8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4D363270" w14:textId="77777777" w:rsidR="00845D8A" w:rsidRDefault="00845D8A" w:rsidP="00845D8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3339CD21" w14:textId="77777777" w:rsidR="00845D8A" w:rsidRDefault="00845D8A" w:rsidP="00845D8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4B7F27AE" w14:textId="77777777" w:rsidR="00845D8A" w:rsidRPr="007863BA" w:rsidRDefault="00845D8A" w:rsidP="00845D8A">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sidRPr="007863BA">
              <w:rPr>
                <w:rFonts w:ascii="Calibri" w:hAnsi="Calibri" w:cs="Calibri"/>
                <w:color w:val="000000"/>
              </w:rPr>
              <w:t>Per phase allocation</w:t>
            </w:r>
          </w:p>
          <w:p w14:paraId="175695AB" w14:textId="7B7005C9" w:rsidR="009264EF" w:rsidRDefault="00845D8A"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886592" behindDoc="0" locked="0" layoutInCell="1" allowOverlap="1" wp14:anchorId="139AEE47" wp14:editId="575F9B9D">
                      <wp:simplePos x="0" y="0"/>
                      <wp:positionH relativeFrom="column">
                        <wp:posOffset>419100</wp:posOffset>
                      </wp:positionH>
                      <wp:positionV relativeFrom="paragraph">
                        <wp:posOffset>46990</wp:posOffset>
                      </wp:positionV>
                      <wp:extent cx="7592060" cy="165100"/>
                      <wp:effectExtent l="0" t="0" r="0" b="0"/>
                      <wp:wrapNone/>
                      <wp:docPr id="100" name="TextBox 99">
                        <a:extLst xmlns:a="http://schemas.openxmlformats.org/drawingml/2006/main">
                          <a:ext uri="{FF2B5EF4-FFF2-40B4-BE49-F238E27FC236}">
                            <a16:creationId xmlns:a16="http://schemas.microsoft.com/office/drawing/2014/main" id="{06E3FDCC-34AA-44DE-B8A1-D8B7F16E4DE7}"/>
                          </a:ext>
                        </a:extLst>
                      </wp:docPr>
                      <wp:cNvGraphicFramePr/>
                      <a:graphic xmlns:a="http://schemas.openxmlformats.org/drawingml/2006/main">
                        <a:graphicData uri="http://schemas.microsoft.com/office/word/2010/wordprocessingShape">
                          <wps:wsp>
                            <wps:cNvSpPr txBox="1"/>
                            <wps:spPr>
                              <a:xfrm>
                                <a:off x="0" y="0"/>
                                <a:ext cx="759206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AF94B8F" w14:textId="77777777" w:rsidR="0016710F" w:rsidRDefault="0016710F" w:rsidP="00845D8A">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Packing area equipment B Sample Phase =</w:t>
                                  </w:r>
                                </w:p>
                                <w:p w14:paraId="11E2272F" w14:textId="05E7717C" w:rsidR="0016710F" w:rsidRDefault="0016710F" w:rsidP="00845D8A">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lang w:val="en-US"/>
                                      </w:rPr>
                                      <m:t>"</m:t>
                                    </m:r>
                                    <m:r>
                                      <m:rPr>
                                        <m:nor/>
                                      </m:rPr>
                                      <w:rPr>
                                        <w:rFonts w:ascii="Cambria Math" w:eastAsia="Cambria Math" w:hAnsi="Cambria Math"/>
                                        <w:color w:val="000000"/>
                                        <w:lang w:val="en-US"/>
                                      </w:rPr>
                                      <m:t>Applicable eq. count from PVC PPE Table</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31</m:t>
                                    </m:r>
                                    <m:r>
                                      <m:rPr>
                                        <m:sty m:val="bi"/>
                                      </m:rPr>
                                      <w:rPr>
                                        <w:rFonts w:ascii="Cambria Math" w:eastAsia="Cambria Math" w:hAnsi="Cambria Math"/>
                                        <w:color w:val="000000"/>
                                        <w:lang w:val="en-US"/>
                                      </w:rPr>
                                      <m:t>*I</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39AEE47" id="TextBox 99" o:spid="_x0000_s1173" type="#_x0000_t202" style="position:absolute;margin-left:33pt;margin-top:3.7pt;width:597.8pt;height:13pt;z-index:2518865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" filled="f" stroked="f">
                      <v:textbox style="mso-fit-shape-to-text:t" inset="0,0,0,0">
                        <w:txbxContent>
                          <w:p w14:paraId="1AF94B8F" w14:textId="77777777" w:rsidR="0016710F" w:rsidRDefault="0016710F" w:rsidP="00845D8A">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Packing area equipment B Sample Phase =</w:t>
                            </w:r>
                          </w:p>
                          <w:p w14:paraId="11E2272F" w14:textId="05E7717C" w:rsidR="0016710F" w:rsidRDefault="0016710F" w:rsidP="00845D8A">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lang w:val="en-US"/>
                                </w:rPr>
                                <m:t>"</m:t>
                              </m:r>
                              <m:r>
                                <m:rPr>
                                  <m:nor/>
                                </m:rPr>
                                <w:rPr>
                                  <w:rFonts w:ascii="Cambria Math" w:eastAsia="Cambria Math" w:hAnsi="Cambria Math"/>
                                  <w:color w:val="000000"/>
                                  <w:lang w:val="en-US"/>
                                </w:rPr>
                                <m:t>Applicable eq. count from PVC PPE Table</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31</m:t>
                              </m:r>
                              <m:r>
                                <m:rPr>
                                  <m:sty m:val="bi"/>
                                </m:rPr>
                                <w:rPr>
                                  <w:rFonts w:ascii="Cambria Math" w:eastAsia="Cambria Math" w:hAnsi="Cambria Math"/>
                                  <w:color w:val="000000"/>
                                  <w:lang w:val="en-US"/>
                                </w:rPr>
                                <m:t>*I</m:t>
                              </m:r>
                            </m:oMath>
                          </w:p>
                        </w:txbxContent>
                      </v:textbox>
                    </v:shape>
                  </w:pict>
                </mc:Fallback>
              </mc:AlternateContent>
            </w:r>
          </w:p>
          <w:p w14:paraId="2D43C232" w14:textId="1B7DC9B0" w:rsidR="00845D8A" w:rsidRDefault="00845D8A"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43AF3064" w14:textId="32E042CC" w:rsidR="00845D8A" w:rsidRDefault="00845D8A"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606F571C" w14:textId="49E53455" w:rsidR="00845D8A" w:rsidRDefault="00845D8A"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888640" behindDoc="0" locked="0" layoutInCell="1" allowOverlap="1" wp14:anchorId="0F689280" wp14:editId="09E1AA8F">
                      <wp:simplePos x="0" y="0"/>
                      <wp:positionH relativeFrom="column">
                        <wp:posOffset>419100</wp:posOffset>
                      </wp:positionH>
                      <wp:positionV relativeFrom="paragraph">
                        <wp:posOffset>104140</wp:posOffset>
                      </wp:positionV>
                      <wp:extent cx="7592060" cy="165100"/>
                      <wp:effectExtent l="0" t="0" r="0" b="0"/>
                      <wp:wrapNone/>
                      <wp:docPr id="272" name="TextBox 99"/>
                      <wp:cNvGraphicFramePr/>
                      <a:graphic xmlns:a="http://schemas.openxmlformats.org/drawingml/2006/main">
                        <a:graphicData uri="http://schemas.microsoft.com/office/word/2010/wordprocessingShape">
                          <wps:wsp>
                            <wps:cNvSpPr txBox="1"/>
                            <wps:spPr>
                              <a:xfrm>
                                <a:off x="0" y="0"/>
                                <a:ext cx="759206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EDBFA25" w14:textId="1CF1839B" w:rsidR="0016710F" w:rsidRDefault="0016710F" w:rsidP="00845D8A">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Packing area equipment C Sample Phase =</w:t>
                                  </w:r>
                                </w:p>
                                <w:p w14:paraId="081849F1" w14:textId="151DF242" w:rsidR="0016710F" w:rsidRDefault="0016710F" w:rsidP="00845D8A">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lang w:val="en-US"/>
                                      </w:rPr>
                                      <m:t>"</m:t>
                                    </m:r>
                                    <m:r>
                                      <m:rPr>
                                        <m:nor/>
                                      </m:rPr>
                                      <w:rPr>
                                        <w:rFonts w:ascii="Cambria Math" w:eastAsia="Cambria Math" w:hAnsi="Cambria Math"/>
                                        <w:color w:val="000000"/>
                                        <w:lang w:val="en-US"/>
                                      </w:rPr>
                                      <m:t>Applicable eq. count from PVC PPE Table</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31</m:t>
                                    </m:r>
                                    <m:r>
                                      <m:rPr>
                                        <m:sty m:val="bi"/>
                                      </m:rPr>
                                      <w:rPr>
                                        <w:rFonts w:ascii="Cambria Math" w:eastAsia="Cambria Math" w:hAnsi="Cambria Math"/>
                                        <w:color w:val="000000"/>
                                        <w:lang w:val="en-US"/>
                                      </w:rPr>
                                      <m:t>*J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F689280" id="_x0000_s1174" type="#_x0000_t202" style="position:absolute;margin-left:33pt;margin-top:8.2pt;width:597.8pt;height:13pt;z-index:251888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" filled="f" stroked="f">
                      <v:textbox style="mso-fit-shape-to-text:t" inset="0,0,0,0">
                        <w:txbxContent>
                          <w:p w14:paraId="6EDBFA25" w14:textId="1CF1839B" w:rsidR="0016710F" w:rsidRDefault="0016710F" w:rsidP="00845D8A">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Packing area equipment C Sample Phase =</w:t>
                            </w:r>
                          </w:p>
                          <w:p w14:paraId="081849F1" w14:textId="151DF242" w:rsidR="0016710F" w:rsidRDefault="0016710F" w:rsidP="00845D8A">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lang w:val="en-US"/>
                                </w:rPr>
                                <m:t>"</m:t>
                              </m:r>
                              <m:r>
                                <m:rPr>
                                  <m:nor/>
                                </m:rPr>
                                <w:rPr>
                                  <w:rFonts w:ascii="Cambria Math" w:eastAsia="Cambria Math" w:hAnsi="Cambria Math"/>
                                  <w:color w:val="000000"/>
                                  <w:lang w:val="en-US"/>
                                </w:rPr>
                                <m:t>Applicable eq. count from PVC PPE Table</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31</m:t>
                              </m:r>
                              <m:r>
                                <m:rPr>
                                  <m:sty m:val="bi"/>
                                </m:rPr>
                                <w:rPr>
                                  <w:rFonts w:ascii="Cambria Math" w:eastAsia="Cambria Math" w:hAnsi="Cambria Math"/>
                                  <w:color w:val="000000"/>
                                  <w:lang w:val="en-US"/>
                                </w:rPr>
                                <m:t>*J</m:t>
                              </m:r>
                            </m:oMath>
                          </w:p>
                        </w:txbxContent>
                      </v:textbox>
                    </v:shape>
                  </w:pict>
                </mc:Fallback>
              </mc:AlternateContent>
            </w:r>
          </w:p>
          <w:p w14:paraId="50671951" w14:textId="0D1A6D71" w:rsidR="00845D8A" w:rsidRDefault="00845D8A"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0CC4BC07" w14:textId="726E0B7E" w:rsidR="00845D8A" w:rsidRDefault="00845D8A"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02BBCE66" w14:textId="175F0CF5" w:rsidR="00845D8A" w:rsidRDefault="00845D8A"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18C30E27" w14:textId="3480D58B" w:rsidR="00845D8A" w:rsidRDefault="00845D8A"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noProof/>
              </w:rPr>
              <mc:AlternateContent>
                <mc:Choice Requires="wps">
                  <w:drawing>
                    <wp:anchor distT="0" distB="0" distL="114300" distR="114300" simplePos="0" relativeHeight="251890688" behindDoc="0" locked="0" layoutInCell="1" allowOverlap="1" wp14:anchorId="2DF91424" wp14:editId="3158DF3B">
                      <wp:simplePos x="0" y="0"/>
                      <wp:positionH relativeFrom="column">
                        <wp:posOffset>242570</wp:posOffset>
                      </wp:positionH>
                      <wp:positionV relativeFrom="paragraph">
                        <wp:posOffset>29845</wp:posOffset>
                      </wp:positionV>
                      <wp:extent cx="7592060" cy="165100"/>
                      <wp:effectExtent l="0" t="0" r="0" b="0"/>
                      <wp:wrapNone/>
                      <wp:docPr id="273" name="TextBox 99"/>
                      <wp:cNvGraphicFramePr/>
                      <a:graphic xmlns:a="http://schemas.openxmlformats.org/drawingml/2006/main">
                        <a:graphicData uri="http://schemas.microsoft.com/office/word/2010/wordprocessingShape">
                          <wps:wsp>
                            <wps:cNvSpPr txBox="1"/>
                            <wps:spPr>
                              <a:xfrm>
                                <a:off x="0" y="0"/>
                                <a:ext cx="7592060" cy="1651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A19AE7F" w14:textId="579DA5FC" w:rsidR="0016710F" w:rsidRDefault="0016710F" w:rsidP="00845D8A">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Packing area equipment D Sample Phase =</w:t>
                                  </w:r>
                                </w:p>
                                <w:p w14:paraId="36480DB7" w14:textId="7B91AD9B" w:rsidR="0016710F" w:rsidRDefault="0016710F" w:rsidP="00845D8A">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lang w:val="en-US"/>
                                      </w:rPr>
                                      <m:t>"</m:t>
                                    </m:r>
                                    <m:r>
                                      <m:rPr>
                                        <m:nor/>
                                      </m:rPr>
                                      <w:rPr>
                                        <w:rFonts w:ascii="Cambria Math" w:eastAsia="Cambria Math" w:hAnsi="Cambria Math"/>
                                        <w:color w:val="000000"/>
                                        <w:lang w:val="en-US"/>
                                      </w:rPr>
                                      <m:t>Appl. eq. count from PVC PPE Table</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31</m:t>
                                    </m:r>
                                    <m:r>
                                      <m:rPr>
                                        <m:sty m:val="bi"/>
                                      </m:rPr>
                                      <w:rPr>
                                        <w:rFonts w:ascii="Cambria Math" w:eastAsia="Cambria Math" w:hAnsi="Cambria Math"/>
                                        <w:color w:val="000000"/>
                                        <w:lang w:val="en-US"/>
                                      </w:rPr>
                                      <m:t>*(1-I-J)</m:t>
                                    </m:r>
                                  </m:oMath>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DF91424" id="_x0000_s1175" type="#_x0000_t202" style="position:absolute;margin-left:19.1pt;margin-top:2.35pt;width:597.8pt;height:13pt;z-index:2518906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" filled="f" stroked="f">
                      <v:textbox style="mso-fit-shape-to-text:t" inset="0,0,0,0">
                        <w:txbxContent>
                          <w:p w14:paraId="2A19AE7F" w14:textId="579DA5FC" w:rsidR="0016710F" w:rsidRDefault="0016710F" w:rsidP="00845D8A">
                            <w:pPr>
                              <w:rPr>
                                <w:rFonts w:ascii="Cambria Math" w:eastAsia="Cambria Math" w:hAnsi="Cambria Math"/>
                                <w:i/>
                                <w:iCs/>
                                <w:color w:val="000000" w:themeColor="text1"/>
                                <w:lang w:val="en-US"/>
                              </w:rPr>
                            </w:pPr>
                            <w:r>
                              <w:rPr>
                                <w:rFonts w:ascii="Cambria Math" w:eastAsia="Cambria Math" w:hAnsi="Cambria Math"/>
                                <w:i/>
                                <w:iCs/>
                                <w:color w:val="000000" w:themeColor="text1"/>
                                <w:lang w:val="en-US"/>
                              </w:rPr>
                              <w:t>End processes - Packing area equipment D Sample Phase =</w:t>
                            </w:r>
                          </w:p>
                          <w:p w14:paraId="36480DB7" w14:textId="7B91AD9B" w:rsidR="0016710F" w:rsidRDefault="0016710F" w:rsidP="00845D8A">
                            <w:pPr>
                              <w:rPr>
                                <w:sz w:val="24"/>
                                <w:szCs w:val="24"/>
                              </w:rPr>
                            </w:pPr>
                            <w:r>
                              <w:rPr>
                                <w:rFonts w:ascii="Cambria Math" w:eastAsia="Cambria Math" w:hAnsi="Cambria Math"/>
                                <w:i/>
                                <w:iCs/>
                                <w:color w:val="000000" w:themeColor="text1"/>
                                <w:lang w:val="en-US"/>
                              </w:rPr>
                              <w:t xml:space="preserve"> </w:t>
                            </w:r>
                            <m:oMath>
                              <m:r>
                                <w:rPr>
                                  <w:rFonts w:ascii="Cambria Math" w:eastAsia="Cambria Math" w:hAnsi="Cambria Math"/>
                                  <w:color w:val="000000"/>
                                  <w:lang w:val="en-US"/>
                                </w:rPr>
                                <m:t>"</m:t>
                              </m:r>
                              <m:r>
                                <m:rPr>
                                  <m:nor/>
                                </m:rPr>
                                <w:rPr>
                                  <w:rFonts w:ascii="Cambria Math" w:eastAsia="Cambria Math" w:hAnsi="Cambria Math"/>
                                  <w:color w:val="000000"/>
                                  <w:lang w:val="en-US"/>
                                </w:rPr>
                                <m:t>Appl. eq. count from PVC PPE Table</m:t>
                              </m:r>
                              <m:r>
                                <w:rPr>
                                  <w:rFonts w:ascii="Cambria Math" w:eastAsia="Cambria Math" w:hAnsi="Cambria Math"/>
                                  <w:color w:val="000000"/>
                                  <w:lang w:val="en-US"/>
                                </w:rPr>
                                <m:t>"*</m:t>
                              </m:r>
                              <m:r>
                                <m:rPr>
                                  <m:sty m:val="bi"/>
                                </m:rPr>
                                <w:rPr>
                                  <w:rFonts w:ascii="Cambria Math" w:eastAsia="Cambria Math" w:hAnsi="Cambria Math"/>
                                  <w:color w:val="806000" w:themeColor="accent4" w:themeShade="80"/>
                                  <w:lang w:val="en-US"/>
                                </w:rPr>
                                <m:t>H</m:t>
                              </m:r>
                              <m:r>
                                <m:rPr>
                                  <m:sty m:val="bi"/>
                                </m:rPr>
                                <w:rPr>
                                  <w:rFonts w:ascii="Cambria Math" w:eastAsia="Cambria Math" w:hAnsi="Cambria Math"/>
                                  <w:color w:val="000000"/>
                                </w:rPr>
                                <m:t>*</m:t>
                              </m:r>
                              <m:r>
                                <m:rPr>
                                  <m:sty m:val="bi"/>
                                </m:rPr>
                                <w:rPr>
                                  <w:rFonts w:ascii="Cambria Math" w:eastAsia="Cambria Math" w:hAnsi="Cambria Math"/>
                                  <w:color w:val="ED7D31" w:themeColor="accent2"/>
                                  <w:lang w:val="en-US"/>
                                </w:rPr>
                                <m:t>F</m:t>
                              </m:r>
                              <m:r>
                                <m:rPr>
                                  <m:sty m:val="bi"/>
                                </m:rPr>
                                <w:rPr>
                                  <w:rFonts w:ascii="Cambria Math" w:eastAsia="Cambria Math" w:hAnsi="Cambria Math"/>
                                  <w:color w:val="000000"/>
                                  <w:lang w:val="en-US"/>
                                </w:rPr>
                                <m:t>*</m:t>
                              </m:r>
                              <m:r>
                                <m:rPr>
                                  <m:sty m:val="bi"/>
                                </m:rPr>
                                <w:rPr>
                                  <w:rFonts w:ascii="Cambria Math" w:eastAsia="Cambria Math" w:hAnsi="Cambria Math"/>
                                  <w:color w:val="00B050"/>
                                  <w:lang w:val="en-US"/>
                                </w:rPr>
                                <m:t>A</m:t>
                              </m:r>
                              <m:r>
                                <m:rPr>
                                  <m:sty m:val="bi"/>
                                </m:rPr>
                                <w:rPr>
                                  <w:rFonts w:ascii="Cambria Math" w:eastAsia="Cambria Math" w:hAnsi="Cambria Math"/>
                                  <w:color w:val="00B050"/>
                                  <w:lang w:val="en-US"/>
                                </w:rPr>
                                <m:t>31</m:t>
                              </m:r>
                              <m:r>
                                <m:rPr>
                                  <m:sty m:val="bi"/>
                                </m:rPr>
                                <w:rPr>
                                  <w:rFonts w:ascii="Cambria Math" w:eastAsia="Cambria Math" w:hAnsi="Cambria Math"/>
                                  <w:color w:val="000000"/>
                                  <w:lang w:val="en-US"/>
                                </w:rPr>
                                <m:t>*(1-I-J)</m:t>
                              </m:r>
                            </m:oMath>
                          </w:p>
                        </w:txbxContent>
                      </v:textbox>
                    </v:shape>
                  </w:pict>
                </mc:Fallback>
              </mc:AlternateContent>
            </w:r>
          </w:p>
          <w:p w14:paraId="1A6C95A9" w14:textId="52B64158" w:rsidR="00845D8A" w:rsidRDefault="00845D8A"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p w14:paraId="0EA40732" w14:textId="7EBF98D1" w:rsidR="00845D8A" w:rsidRPr="00575BBE" w:rsidRDefault="00845D8A" w:rsidP="00FA7D7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tc>
      </w:tr>
      <w:tr w:rsidR="009264EF" w:rsidRPr="00135D5C" w14:paraId="3AA71359" w14:textId="77777777" w:rsidTr="000C5AF8">
        <w:tblPrEx>
          <w:tblCellMar>
            <w:left w:w="70" w:type="dxa"/>
            <w:right w:w="70" w:type="dxa"/>
          </w:tblCellMar>
        </w:tblPrEx>
        <w:trPr>
          <w:trHeight w:val="98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ADEE40D" w14:textId="68ACB302" w:rsidR="009264EF" w:rsidRDefault="009264EF" w:rsidP="00FA7D79">
            <w:pPr>
              <w:jc w:val="center"/>
              <w:rPr>
                <w:color w:val="FF0000"/>
              </w:rPr>
            </w:pPr>
            <w:r>
              <w:rPr>
                <w:color w:val="FF0000"/>
              </w:rPr>
              <w:t>32</w:t>
            </w:r>
          </w:p>
        </w:tc>
        <w:tc>
          <w:tcPr>
            <w:tcW w:w="1592" w:type="dxa"/>
            <w:vAlign w:val="center"/>
          </w:tcPr>
          <w:p w14:paraId="23DF6B84" w14:textId="686DC391" w:rsidR="009264EF" w:rsidRPr="00167EA4" w:rsidRDefault="00267725" w:rsidP="0026772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 of all process and equipment release costs</w:t>
            </w:r>
          </w:p>
        </w:tc>
        <w:tc>
          <w:tcPr>
            <w:tcW w:w="6546" w:type="dxa"/>
            <w:vAlign w:val="center"/>
          </w:tcPr>
          <w:p w14:paraId="4D2C618C" w14:textId="077278DD" w:rsidR="009264EF" w:rsidRPr="00575BBE" w:rsidRDefault="00267725" w:rsidP="00FA7D7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Sum of all process and equipment release costs. Doesn't include the Quality part of the table.</w:t>
            </w:r>
          </w:p>
        </w:tc>
      </w:tr>
    </w:tbl>
    <w:p w14:paraId="18F3973D" w14:textId="6936210B" w:rsidR="00526A30" w:rsidRDefault="00526A30" w:rsidP="00526A30">
      <w:pPr>
        <w:pStyle w:val="Heading4"/>
        <w:numPr>
          <w:ilvl w:val="0"/>
          <w:numId w:val="33"/>
        </w:numPr>
      </w:pPr>
      <w:r>
        <w:t>Total costs</w:t>
      </w: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74"/>
        <w:gridCol w:w="1573"/>
        <w:gridCol w:w="6546"/>
      </w:tblGrid>
      <w:tr w:rsidR="00526A30" w:rsidRPr="00135D5C" w14:paraId="53ECDCF3" w14:textId="77777777" w:rsidTr="00526A30">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53FDB721" w14:textId="77777777" w:rsidR="00526A30" w:rsidRPr="00135D5C" w:rsidRDefault="00526A30" w:rsidP="00526A30">
            <w:pPr>
              <w:jc w:val="center"/>
              <w:rPr>
                <w:color w:val="auto"/>
              </w:rPr>
            </w:pPr>
            <w:r w:rsidRPr="00135D5C">
              <w:rPr>
                <w:color w:val="auto"/>
              </w:rPr>
              <w:t>Nr. of Formula</w:t>
            </w:r>
          </w:p>
        </w:tc>
        <w:tc>
          <w:tcPr>
            <w:tcW w:w="1573" w:type="dxa"/>
            <w:vAlign w:val="center"/>
          </w:tcPr>
          <w:p w14:paraId="47676121" w14:textId="77777777" w:rsidR="00526A30" w:rsidRPr="00135D5C" w:rsidRDefault="00526A30" w:rsidP="00526A30">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6546" w:type="dxa"/>
            <w:vAlign w:val="center"/>
          </w:tcPr>
          <w:p w14:paraId="6405F74B" w14:textId="77777777" w:rsidR="00526A30" w:rsidRPr="00135D5C" w:rsidRDefault="00526A30" w:rsidP="00526A30">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526A30" w:rsidRPr="00135D5C" w14:paraId="5CC280CE" w14:textId="77777777" w:rsidTr="00526A30">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974" w:type="dxa"/>
            <w:vAlign w:val="center"/>
          </w:tcPr>
          <w:p w14:paraId="40E534E9" w14:textId="7233A894" w:rsidR="00526A30" w:rsidRPr="00135D5C" w:rsidRDefault="00526A30" w:rsidP="00526A30">
            <w:pPr>
              <w:jc w:val="center"/>
              <w:rPr>
                <w:color w:val="FF0000"/>
              </w:rPr>
            </w:pPr>
            <w:r>
              <w:rPr>
                <w:color w:val="FF0000"/>
              </w:rPr>
              <w:t>33 and 34</w:t>
            </w:r>
          </w:p>
        </w:tc>
        <w:tc>
          <w:tcPr>
            <w:tcW w:w="1573" w:type="dxa"/>
            <w:vAlign w:val="center"/>
          </w:tcPr>
          <w:p w14:paraId="342BB84B" w14:textId="07FEBEFB" w:rsidR="00526A30" w:rsidRPr="00902DD7" w:rsidRDefault="00526A30" w:rsidP="00526A3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of all Product validation costs</w:t>
            </w:r>
          </w:p>
        </w:tc>
        <w:tc>
          <w:tcPr>
            <w:tcW w:w="6546" w:type="dxa"/>
            <w:vAlign w:val="center"/>
          </w:tcPr>
          <w:p w14:paraId="0C0CA92B" w14:textId="4BB3E63C" w:rsidR="00526A30" w:rsidRPr="00902DD7" w:rsidRDefault="00526A30" w:rsidP="00526A3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This section </w:t>
            </w:r>
            <w:r w:rsidR="002947F3">
              <w:rPr>
                <w:rFonts w:ascii="Calibri" w:hAnsi="Calibri" w:cs="Calibri"/>
                <w:color w:val="000000"/>
              </w:rPr>
              <w:t>covers</w:t>
            </w:r>
            <w:r>
              <w:rPr>
                <w:rFonts w:ascii="Calibri" w:hAnsi="Calibri" w:cs="Calibri"/>
                <w:color w:val="000000"/>
              </w:rPr>
              <w:t xml:space="preserve"> the complete costs. Quality and release costs are summed up and allocated into years where applicable.</w:t>
            </w:r>
          </w:p>
        </w:tc>
      </w:tr>
    </w:tbl>
    <w:p w14:paraId="6A1F6E46" w14:textId="77777777" w:rsidR="00526A30" w:rsidRDefault="00526A30" w:rsidP="00526A30">
      <w:pPr>
        <w:pStyle w:val="Heading3"/>
        <w:spacing w:before="0"/>
        <w:ind w:left="2160"/>
      </w:pPr>
    </w:p>
    <w:p w14:paraId="7B40305E" w14:textId="2F9F3290" w:rsidR="00526A30" w:rsidRDefault="00526A30" w:rsidP="00245F5A">
      <w:pPr>
        <w:pStyle w:val="Heading3"/>
        <w:numPr>
          <w:ilvl w:val="2"/>
          <w:numId w:val="2"/>
        </w:numPr>
        <w:spacing w:before="0"/>
      </w:pPr>
      <w:bookmarkStart w:id="49" w:name="_Toc52197730"/>
      <w:r>
        <w:t>PVC</w:t>
      </w:r>
      <w:r w:rsidRPr="00AE6B6F">
        <w:t xml:space="preserve"> </w:t>
      </w:r>
      <w:r>
        <w:t>PPE Table</w:t>
      </w:r>
      <w:bookmarkEnd w:id="49"/>
    </w:p>
    <w:p w14:paraId="3DCCE955" w14:textId="77777777" w:rsidR="00526A30" w:rsidRPr="00526A30" w:rsidRDefault="00526A30" w:rsidP="00526A30">
      <w:pPr>
        <w:spacing w:before="240" w:after="0" w:line="240" w:lineRule="auto"/>
        <w:ind w:left="1416"/>
        <w:rPr>
          <w:rFonts w:ascii="Calibri" w:eastAsia="Times New Roman" w:hAnsi="Calibri" w:cs="Calibri"/>
          <w:color w:val="000000"/>
        </w:rPr>
      </w:pPr>
      <w:r w:rsidRPr="00526A30">
        <w:rPr>
          <w:rFonts w:ascii="Calibri" w:eastAsia="Times New Roman" w:hAnsi="Calibri" w:cs="Calibri"/>
          <w:color w:val="000000"/>
        </w:rPr>
        <w:t>PVC PPE Table collects data about the equipment that needs to be released. Responsibility of filling the table lies on the PPE responsible.</w:t>
      </w:r>
    </w:p>
    <w:p w14:paraId="011E94CC" w14:textId="34664761" w:rsidR="00526A30" w:rsidRDefault="00526A30" w:rsidP="00526A30">
      <w:pPr>
        <w:spacing w:before="240" w:after="0" w:line="240" w:lineRule="auto"/>
        <w:ind w:left="1416"/>
        <w:rPr>
          <w:rFonts w:ascii="Calibri" w:eastAsia="Times New Roman" w:hAnsi="Calibri" w:cs="Calibri"/>
          <w:color w:val="000000"/>
        </w:rPr>
      </w:pPr>
      <w:r w:rsidRPr="00526A30">
        <w:rPr>
          <w:rFonts w:ascii="Calibri" w:eastAsia="Times New Roman" w:hAnsi="Calibri" w:cs="Calibri"/>
          <w:color w:val="000000"/>
        </w:rPr>
        <w:t>Note: Applicators, Splicing machines, Boards, Assembly lines have their own categories that need to be chosen for a proper release costs calculation.</w:t>
      </w:r>
    </w:p>
    <w:p w14:paraId="6060F535" w14:textId="6AF38916" w:rsidR="00526A30" w:rsidRPr="00526A30" w:rsidRDefault="00526A30" w:rsidP="00526A30">
      <w:pPr>
        <w:spacing w:before="240" w:after="0" w:line="240" w:lineRule="auto"/>
        <w:ind w:left="1416"/>
        <w:rPr>
          <w:rFonts w:ascii="Calibri" w:eastAsia="Times New Roman" w:hAnsi="Calibri" w:cs="Calibri"/>
          <w:color w:val="000000"/>
        </w:rPr>
      </w:pPr>
      <w:r>
        <w:rPr>
          <w:rFonts w:ascii="Calibri" w:eastAsia="Times New Roman" w:hAnsi="Calibri" w:cs="Calibri"/>
          <w:noProof/>
          <w:color w:val="000000"/>
        </w:rPr>
        <mc:AlternateContent>
          <mc:Choice Requires="wpg">
            <w:drawing>
              <wp:anchor distT="0" distB="0" distL="114300" distR="114300" simplePos="0" relativeHeight="251901952" behindDoc="0" locked="0" layoutInCell="1" allowOverlap="1" wp14:anchorId="1BDF0F40" wp14:editId="3978A583">
                <wp:simplePos x="0" y="0"/>
                <wp:positionH relativeFrom="column">
                  <wp:posOffset>285750</wp:posOffset>
                </wp:positionH>
                <wp:positionV relativeFrom="paragraph">
                  <wp:posOffset>102870</wp:posOffset>
                </wp:positionV>
                <wp:extent cx="6019800" cy="295275"/>
                <wp:effectExtent l="0" t="0" r="0" b="0"/>
                <wp:wrapNone/>
                <wp:docPr id="279" name="Group 279"/>
                <wp:cNvGraphicFramePr/>
                <a:graphic xmlns:a="http://schemas.openxmlformats.org/drawingml/2006/main">
                  <a:graphicData uri="http://schemas.microsoft.com/office/word/2010/wordprocessingGroup">
                    <wpg:wgp>
                      <wpg:cNvGrpSpPr/>
                      <wpg:grpSpPr>
                        <a:xfrm>
                          <a:off x="0" y="0"/>
                          <a:ext cx="6019800" cy="295275"/>
                          <a:chOff x="0" y="0"/>
                          <a:chExt cx="6019800" cy="295275"/>
                        </a:xfrm>
                      </wpg:grpSpPr>
                      <wps:wsp>
                        <wps:cNvPr id="274" name="Text Box 2"/>
                        <wps:cNvSpPr txBox="1">
                          <a:spLocks noChangeArrowheads="1"/>
                        </wps:cNvSpPr>
                        <wps:spPr bwMode="auto">
                          <a:xfrm>
                            <a:off x="0" y="0"/>
                            <a:ext cx="342900" cy="276225"/>
                          </a:xfrm>
                          <a:prstGeom prst="rect">
                            <a:avLst/>
                          </a:prstGeom>
                          <a:noFill/>
                          <a:ln w="9525">
                            <a:noFill/>
                            <a:miter lim="800000"/>
                            <a:headEnd/>
                            <a:tailEnd/>
                          </a:ln>
                        </wps:spPr>
                        <wps:txbx>
                          <w:txbxContent>
                            <w:p w14:paraId="27FCB64E" w14:textId="142B4B1E" w:rsidR="0016710F" w:rsidRPr="00526A30" w:rsidRDefault="0016710F">
                              <w:pPr>
                                <w:rPr>
                                  <w:color w:val="FF0000"/>
                                </w:rPr>
                              </w:pPr>
                              <w:r w:rsidRPr="00526A30">
                                <w:rPr>
                                  <w:color w:val="FF0000"/>
                                </w:rPr>
                                <w:t>1</w:t>
                              </w:r>
                            </w:p>
                          </w:txbxContent>
                        </wps:txbx>
                        <wps:bodyPr rot="0" vert="horz" wrap="square" lIns="91440" tIns="45720" rIns="91440" bIns="45720" anchor="t" anchorCtr="0">
                          <a:noAutofit/>
                        </wps:bodyPr>
                      </wps:wsp>
                      <wps:wsp>
                        <wps:cNvPr id="275" name="Text Box 2"/>
                        <wps:cNvSpPr txBox="1">
                          <a:spLocks noChangeArrowheads="1"/>
                        </wps:cNvSpPr>
                        <wps:spPr bwMode="auto">
                          <a:xfrm>
                            <a:off x="1104900" y="9525"/>
                            <a:ext cx="342900" cy="276225"/>
                          </a:xfrm>
                          <a:prstGeom prst="rect">
                            <a:avLst/>
                          </a:prstGeom>
                          <a:noFill/>
                          <a:ln w="9525">
                            <a:noFill/>
                            <a:miter lim="800000"/>
                            <a:headEnd/>
                            <a:tailEnd/>
                          </a:ln>
                        </wps:spPr>
                        <wps:txbx>
                          <w:txbxContent>
                            <w:p w14:paraId="330F5F1A" w14:textId="38798B6A" w:rsidR="0016710F" w:rsidRPr="00526A30" w:rsidRDefault="0016710F">
                              <w:pPr>
                                <w:rPr>
                                  <w:color w:val="FF0000"/>
                                  <w:lang w:val="sk-SK"/>
                                </w:rPr>
                              </w:pPr>
                              <w:r>
                                <w:rPr>
                                  <w:color w:val="FF0000"/>
                                  <w:lang w:val="sk-SK"/>
                                </w:rPr>
                                <w:t>2</w:t>
                              </w:r>
                            </w:p>
                          </w:txbxContent>
                        </wps:txbx>
                        <wps:bodyPr rot="0" vert="horz" wrap="square" lIns="91440" tIns="45720" rIns="91440" bIns="45720" anchor="t" anchorCtr="0">
                          <a:noAutofit/>
                        </wps:bodyPr>
                      </wps:wsp>
                      <wps:wsp>
                        <wps:cNvPr id="276" name="Text Box 2"/>
                        <wps:cNvSpPr txBox="1">
                          <a:spLocks noChangeArrowheads="1"/>
                        </wps:cNvSpPr>
                        <wps:spPr bwMode="auto">
                          <a:xfrm>
                            <a:off x="2867025" y="19050"/>
                            <a:ext cx="342900" cy="276225"/>
                          </a:xfrm>
                          <a:prstGeom prst="rect">
                            <a:avLst/>
                          </a:prstGeom>
                          <a:noFill/>
                          <a:ln w="9525">
                            <a:noFill/>
                            <a:miter lim="800000"/>
                            <a:headEnd/>
                            <a:tailEnd/>
                          </a:ln>
                        </wps:spPr>
                        <wps:txbx>
                          <w:txbxContent>
                            <w:p w14:paraId="201E9052" w14:textId="0176E2E4" w:rsidR="0016710F" w:rsidRPr="00526A30" w:rsidRDefault="0016710F">
                              <w:pPr>
                                <w:rPr>
                                  <w:color w:val="FF0000"/>
                                  <w:lang w:val="sk-SK"/>
                                </w:rPr>
                              </w:pPr>
                              <w:r>
                                <w:rPr>
                                  <w:color w:val="FF0000"/>
                                  <w:lang w:val="sk-SK"/>
                                </w:rPr>
                                <w:t>3</w:t>
                              </w:r>
                            </w:p>
                          </w:txbxContent>
                        </wps:txbx>
                        <wps:bodyPr rot="0" vert="horz" wrap="square" lIns="91440" tIns="45720" rIns="91440" bIns="45720" anchor="t" anchorCtr="0">
                          <a:noAutofit/>
                        </wps:bodyPr>
                      </wps:wsp>
                      <wps:wsp>
                        <wps:cNvPr id="277" name="Text Box 2"/>
                        <wps:cNvSpPr txBox="1">
                          <a:spLocks noChangeArrowheads="1"/>
                        </wps:cNvSpPr>
                        <wps:spPr bwMode="auto">
                          <a:xfrm>
                            <a:off x="4552950" y="0"/>
                            <a:ext cx="342900" cy="276225"/>
                          </a:xfrm>
                          <a:prstGeom prst="rect">
                            <a:avLst/>
                          </a:prstGeom>
                          <a:noFill/>
                          <a:ln w="9525">
                            <a:noFill/>
                            <a:miter lim="800000"/>
                            <a:headEnd/>
                            <a:tailEnd/>
                          </a:ln>
                        </wps:spPr>
                        <wps:txbx>
                          <w:txbxContent>
                            <w:p w14:paraId="15C1C221" w14:textId="7678DA35" w:rsidR="0016710F" w:rsidRPr="00526A30" w:rsidRDefault="0016710F">
                              <w:pPr>
                                <w:rPr>
                                  <w:color w:val="FF0000"/>
                                  <w:lang w:val="sk-SK"/>
                                </w:rPr>
                              </w:pPr>
                              <w:r>
                                <w:rPr>
                                  <w:color w:val="FF0000"/>
                                  <w:lang w:val="sk-SK"/>
                                </w:rPr>
                                <w:t>4</w:t>
                              </w:r>
                            </w:p>
                          </w:txbxContent>
                        </wps:txbx>
                        <wps:bodyPr rot="0" vert="horz" wrap="square" lIns="91440" tIns="45720" rIns="91440" bIns="45720" anchor="t" anchorCtr="0">
                          <a:noAutofit/>
                        </wps:bodyPr>
                      </wps:wsp>
                      <wps:wsp>
                        <wps:cNvPr id="278" name="Text Box 2"/>
                        <wps:cNvSpPr txBox="1">
                          <a:spLocks noChangeArrowheads="1"/>
                        </wps:cNvSpPr>
                        <wps:spPr bwMode="auto">
                          <a:xfrm>
                            <a:off x="5676900" y="9525"/>
                            <a:ext cx="342900" cy="276225"/>
                          </a:xfrm>
                          <a:prstGeom prst="rect">
                            <a:avLst/>
                          </a:prstGeom>
                          <a:noFill/>
                          <a:ln w="9525">
                            <a:noFill/>
                            <a:miter lim="800000"/>
                            <a:headEnd/>
                            <a:tailEnd/>
                          </a:ln>
                        </wps:spPr>
                        <wps:txbx>
                          <w:txbxContent>
                            <w:p w14:paraId="52C8E6E2" w14:textId="7188CEEC" w:rsidR="0016710F" w:rsidRPr="00526A30" w:rsidRDefault="0016710F">
                              <w:pPr>
                                <w:rPr>
                                  <w:color w:val="FF0000"/>
                                  <w:lang w:val="sk-SK"/>
                                </w:rPr>
                              </w:pPr>
                              <w:r>
                                <w:rPr>
                                  <w:color w:val="FF0000"/>
                                  <w:lang w:val="sk-SK"/>
                                </w:rPr>
                                <w:t>5</w:t>
                              </w:r>
                            </w:p>
                          </w:txbxContent>
                        </wps:txbx>
                        <wps:bodyPr rot="0" vert="horz" wrap="square" lIns="91440" tIns="45720" rIns="91440" bIns="45720" anchor="t" anchorCtr="0">
                          <a:noAutofit/>
                        </wps:bodyPr>
                      </wps:wsp>
                    </wpg:wgp>
                  </a:graphicData>
                </a:graphic>
              </wp:anchor>
            </w:drawing>
          </mc:Choice>
          <mc:Fallback>
            <w:pict>
              <v:group w14:anchorId="1BDF0F40" id="Group 279" o:spid="_x0000_s1176" style="position:absolute;left:0;text-align:left;margin-left:22.5pt;margin-top:8.1pt;width:474pt;height:23.25pt;z-index:251901952;mso-position-horizontal-relative:text;mso-position-vertical-relative:text" coordsize="60198,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">
                <v:shape id="_x0000_s1177" type="#_x0000_t202" style="position:absolute;width:342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" filled="f" stroked="f">
                  <v:textbox>
                    <w:txbxContent>
                      <w:p w14:paraId="27FCB64E" w14:textId="142B4B1E" w:rsidR="0016710F" w:rsidRPr="00526A30" w:rsidRDefault="0016710F">
                        <w:pPr>
                          <w:rPr>
                            <w:color w:val="FF0000"/>
                          </w:rPr>
                        </w:pPr>
                        <w:r w:rsidRPr="00526A30">
                          <w:rPr>
                            <w:color w:val="FF0000"/>
                          </w:rPr>
                          <w:t>1</w:t>
                        </w:r>
                      </w:p>
                    </w:txbxContent>
                  </v:textbox>
                </v:shape>
                <v:shape id="_x0000_s1178" type="#_x0000_t202" style="position:absolute;left:11049;top:95;width:342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" filled="f" stroked="f">
                  <v:textbox>
                    <w:txbxContent>
                      <w:p w14:paraId="330F5F1A" w14:textId="38798B6A" w:rsidR="0016710F" w:rsidRPr="00526A30" w:rsidRDefault="0016710F">
                        <w:pPr>
                          <w:rPr>
                            <w:color w:val="FF0000"/>
                            <w:lang w:val="sk-SK"/>
                          </w:rPr>
                        </w:pPr>
                        <w:r>
                          <w:rPr>
                            <w:color w:val="FF0000"/>
                            <w:lang w:val="sk-SK"/>
                          </w:rPr>
                          <w:t>2</w:t>
                        </w:r>
                      </w:p>
                    </w:txbxContent>
                  </v:textbox>
                </v:shape>
                <v:shape id="_x0000_s1179" type="#_x0000_t202" style="position:absolute;left:28670;top:190;width:342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" filled="f" stroked="f">
                  <v:textbox>
                    <w:txbxContent>
                      <w:p w14:paraId="201E9052" w14:textId="0176E2E4" w:rsidR="0016710F" w:rsidRPr="00526A30" w:rsidRDefault="0016710F">
                        <w:pPr>
                          <w:rPr>
                            <w:color w:val="FF0000"/>
                            <w:lang w:val="sk-SK"/>
                          </w:rPr>
                        </w:pPr>
                        <w:r>
                          <w:rPr>
                            <w:color w:val="FF0000"/>
                            <w:lang w:val="sk-SK"/>
                          </w:rPr>
                          <w:t>3</w:t>
                        </w:r>
                      </w:p>
                    </w:txbxContent>
                  </v:textbox>
                </v:shape>
                <v:shape id="_x0000_s1180" type="#_x0000_t202" style="position:absolute;left:45529;width:342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" filled="f" stroked="f">
                  <v:textbox>
                    <w:txbxContent>
                      <w:p w14:paraId="15C1C221" w14:textId="7678DA35" w:rsidR="0016710F" w:rsidRPr="00526A30" w:rsidRDefault="0016710F">
                        <w:pPr>
                          <w:rPr>
                            <w:color w:val="FF0000"/>
                            <w:lang w:val="sk-SK"/>
                          </w:rPr>
                        </w:pPr>
                        <w:r>
                          <w:rPr>
                            <w:color w:val="FF0000"/>
                            <w:lang w:val="sk-SK"/>
                          </w:rPr>
                          <w:t>4</w:t>
                        </w:r>
                      </w:p>
                    </w:txbxContent>
                  </v:textbox>
                </v:shape>
                <v:shape id="_x0000_s1181" type="#_x0000_t202" style="position:absolute;left:56769;top:95;width:342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14:paraId="52C8E6E2" w14:textId="7188CEEC" w:rsidR="0016710F" w:rsidRPr="00526A30" w:rsidRDefault="0016710F">
                        <w:pPr>
                          <w:rPr>
                            <w:color w:val="FF0000"/>
                            <w:lang w:val="sk-SK"/>
                          </w:rPr>
                        </w:pPr>
                        <w:r>
                          <w:rPr>
                            <w:color w:val="FF0000"/>
                            <w:lang w:val="sk-SK"/>
                          </w:rPr>
                          <w:t>5</w:t>
                        </w:r>
                      </w:p>
                    </w:txbxContent>
                  </v:textbox>
                </v:shape>
              </v:group>
            </w:pict>
          </mc:Fallback>
        </mc:AlternateContent>
      </w:r>
    </w:p>
    <w:p w14:paraId="09637F6E" w14:textId="1492321E" w:rsidR="00526A30" w:rsidRPr="00526A30" w:rsidRDefault="00526A30" w:rsidP="00526A30">
      <w:pPr>
        <w:rPr>
          <w:lang w:val="sk-SK"/>
        </w:rPr>
      </w:pPr>
      <w:r>
        <w:rPr>
          <w:noProof/>
        </w:rPr>
        <w:drawing>
          <wp:inline distT="0" distB="0" distL="0" distR="0" wp14:anchorId="479962E5" wp14:editId="64726C94">
            <wp:extent cx="6645910" cy="2041525"/>
            <wp:effectExtent l="0" t="0" r="2540" b="0"/>
            <wp:docPr id="103" name="Picture 102">
              <a:extLst xmlns:a="http://schemas.openxmlformats.org/drawingml/2006/main">
                <a:ext uri="{FF2B5EF4-FFF2-40B4-BE49-F238E27FC236}">
                  <a16:creationId xmlns:a16="http://schemas.microsoft.com/office/drawing/2014/main" id="{6242FB85-A56D-42EE-AF87-FC6091C4F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2">
                      <a:extLst>
                        <a:ext uri="{FF2B5EF4-FFF2-40B4-BE49-F238E27FC236}">
                          <a16:creationId xmlns:a16="http://schemas.microsoft.com/office/drawing/2014/main" id="{6242FB85-A56D-42EE-AF87-FC6091C4FA33}"/>
                        </a:ext>
                      </a:extLs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45910" cy="2041525"/>
                    </a:xfrm>
                    <a:prstGeom prst="rect">
                      <a:avLst/>
                    </a:prstGeom>
                    <a:noFill/>
                  </pic:spPr>
                </pic:pic>
              </a:graphicData>
            </a:graphic>
          </wp:inline>
        </w:drawing>
      </w:r>
    </w:p>
    <w:p w14:paraId="7B93EE62" w14:textId="6006A0AC" w:rsidR="00526A30" w:rsidRDefault="00526A30" w:rsidP="00526A30">
      <w:pPr>
        <w:spacing w:after="0" w:line="240" w:lineRule="auto"/>
        <w:ind w:left="708" w:firstLine="708"/>
        <w:rPr>
          <w:rFonts w:ascii="Calibri" w:eastAsia="Times New Roman" w:hAnsi="Calibri" w:cs="Calibri"/>
        </w:rPr>
      </w:pPr>
      <w:r w:rsidRPr="00526A30">
        <w:rPr>
          <w:rFonts w:ascii="Calibri" w:eastAsia="Times New Roman" w:hAnsi="Calibri" w:cs="Calibri"/>
        </w:rPr>
        <w:t>User has three options of how to proceed</w:t>
      </w:r>
      <w:r>
        <w:rPr>
          <w:rFonts w:ascii="Calibri" w:eastAsia="Times New Roman" w:hAnsi="Calibri" w:cs="Calibri"/>
        </w:rPr>
        <w:t>:</w:t>
      </w:r>
    </w:p>
    <w:p w14:paraId="02718EAC" w14:textId="01926D4A" w:rsidR="00526A30" w:rsidRPr="00227F32" w:rsidRDefault="00526A30" w:rsidP="00526A30">
      <w:pPr>
        <w:pStyle w:val="ListParagraph"/>
        <w:numPr>
          <w:ilvl w:val="1"/>
          <w:numId w:val="33"/>
        </w:numPr>
        <w:spacing w:before="240" w:after="0" w:line="240" w:lineRule="auto"/>
        <w:rPr>
          <w:rFonts w:ascii="Calibri" w:eastAsia="Times New Roman" w:hAnsi="Calibri" w:cs="Calibri"/>
          <w:b/>
          <w:bCs/>
          <w:color w:val="000000"/>
        </w:rPr>
      </w:pPr>
      <w:r w:rsidRPr="00227F32">
        <w:rPr>
          <w:rFonts w:ascii="Calibri" w:eastAsia="Times New Roman" w:hAnsi="Calibri" w:cs="Calibri"/>
          <w:b/>
          <w:bCs/>
          <w:color w:val="000000"/>
        </w:rPr>
        <w:t>Pasting Technical IDs (more automatic approach)</w:t>
      </w:r>
    </w:p>
    <w:p w14:paraId="69774ED3" w14:textId="03181971" w:rsidR="005C0E8A" w:rsidRDefault="005C0E8A" w:rsidP="005C0E8A">
      <w:pPr>
        <w:pStyle w:val="ListParagraph"/>
        <w:spacing w:before="240" w:after="0" w:line="240" w:lineRule="auto"/>
        <w:ind w:left="2145"/>
        <w:rPr>
          <w:rFonts w:ascii="Calibri" w:eastAsia="Times New Roman" w:hAnsi="Calibri" w:cs="Calibri"/>
          <w:color w:val="000000"/>
          <w:lang w:val="sk-SK"/>
        </w:rPr>
      </w:pPr>
      <w:r>
        <w:rPr>
          <w:rFonts w:ascii="Calibri" w:eastAsia="Times New Roman" w:hAnsi="Calibri" w:cs="Calibri"/>
          <w:noProof/>
          <w:color w:val="000000"/>
          <w:lang w:val="sk-SK"/>
        </w:rPr>
        <mc:AlternateContent>
          <mc:Choice Requires="wpg">
            <w:drawing>
              <wp:anchor distT="0" distB="0" distL="114300" distR="114300" simplePos="0" relativeHeight="251907072" behindDoc="0" locked="0" layoutInCell="1" allowOverlap="1" wp14:anchorId="4E94A7CB" wp14:editId="14BC4961">
                <wp:simplePos x="0" y="0"/>
                <wp:positionH relativeFrom="column">
                  <wp:posOffset>0</wp:posOffset>
                </wp:positionH>
                <wp:positionV relativeFrom="paragraph">
                  <wp:posOffset>168275</wp:posOffset>
                </wp:positionV>
                <wp:extent cx="6836410" cy="581026"/>
                <wp:effectExtent l="0" t="0" r="2540" b="28575"/>
                <wp:wrapNone/>
                <wp:docPr id="281" name="Group 281"/>
                <wp:cNvGraphicFramePr/>
                <a:graphic xmlns:a="http://schemas.openxmlformats.org/drawingml/2006/main">
                  <a:graphicData uri="http://schemas.microsoft.com/office/word/2010/wordprocessingGroup">
                    <wpg:wgp>
                      <wpg:cNvGrpSpPr/>
                      <wpg:grpSpPr>
                        <a:xfrm>
                          <a:off x="0" y="0"/>
                          <a:ext cx="6836410" cy="581026"/>
                          <a:chOff x="0" y="0"/>
                          <a:chExt cx="6836410" cy="581026"/>
                        </a:xfrm>
                      </wpg:grpSpPr>
                      <pic:pic xmlns:pic="http://schemas.openxmlformats.org/drawingml/2006/picture">
                        <pic:nvPicPr>
                          <pic:cNvPr id="105" name="Picture 104">
                            <a:extLst>
                              <a:ext uri="{FF2B5EF4-FFF2-40B4-BE49-F238E27FC236}">
                                <a16:creationId xmlns:a16="http://schemas.microsoft.com/office/drawing/2014/main" id="{21566C77-4937-471C-AC2A-889E1A81CF10}"/>
                              </a:ext>
                            </a:extLst>
                          </pic:cNvPr>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190500" y="104775"/>
                            <a:ext cx="6645910" cy="295275"/>
                          </a:xfrm>
                          <a:prstGeom prst="rect">
                            <a:avLst/>
                          </a:prstGeom>
                          <a:noFill/>
                        </pic:spPr>
                      </pic:pic>
                      <wps:wsp>
                        <wps:cNvPr id="280" name="Oval 1"/>
                        <wps:cNvSpPr/>
                        <wps:spPr>
                          <a:xfrm>
                            <a:off x="0" y="0"/>
                            <a:ext cx="1793081" cy="57150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wps:wsp>
                        <wps:cNvPr id="106" name="Oval 105">
                          <a:extLst>
                            <a:ext uri="{FF2B5EF4-FFF2-40B4-BE49-F238E27FC236}">
                              <a16:creationId xmlns:a16="http://schemas.microsoft.com/office/drawing/2014/main" id="{5E690A66-2DA9-4EEA-869D-41A7B11AF7A1}"/>
                            </a:ext>
                          </a:extLst>
                        </wps:cNvPr>
                        <wps:cNvSpPr/>
                        <wps:spPr>
                          <a:xfrm>
                            <a:off x="4105275" y="9525"/>
                            <a:ext cx="2017395" cy="57150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wpg:wgp>
                  </a:graphicData>
                </a:graphic>
              </wp:anchor>
            </w:drawing>
          </mc:Choice>
          <mc:Fallback>
            <w:pict>
              <v:group w14:anchorId="602E5063" id="Group 281" o:spid="_x0000_s1026" style="position:absolute;margin-left:0;margin-top:13.25pt;width:538.3pt;height:45.75pt;z-index:251907072" coordsize="68364,581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 o:spid="_x0000_s1027" type="#_x0000_t75" style="position:absolute;left:1905;top:1047;width:66459;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">
                  <v:imagedata r:id="rId69" o:title=""/>
                </v:shape>
                <v:oval id="Oval 1" o:spid="_x0000_s1028" style="position:absolute;width:17930;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" filled="f" strokecolor="red" strokeweight="1pt">
                  <v:stroke joinstyle="miter"/>
                </v:oval>
                <v:oval id="Oval 105" o:spid="_x0000_s1029" style="position:absolute;left:41052;top:95;width:2017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" filled="f" strokecolor="red" strokeweight="1pt">
                  <v:stroke joinstyle="miter"/>
                </v:oval>
              </v:group>
            </w:pict>
          </mc:Fallback>
        </mc:AlternateContent>
      </w:r>
    </w:p>
    <w:p w14:paraId="06380AF7" w14:textId="2E82D6CA" w:rsidR="00526A30" w:rsidRDefault="00526A30" w:rsidP="005C0E8A">
      <w:pPr>
        <w:pStyle w:val="ListParagraph"/>
        <w:spacing w:before="240" w:after="0" w:line="240" w:lineRule="auto"/>
        <w:ind w:left="1418"/>
        <w:rPr>
          <w:rFonts w:ascii="Calibri" w:eastAsia="Times New Roman" w:hAnsi="Calibri" w:cs="Calibri"/>
          <w:color w:val="000000"/>
          <w:lang w:val="sk-SK"/>
        </w:rPr>
      </w:pPr>
    </w:p>
    <w:p w14:paraId="15C12BA5" w14:textId="709A0629" w:rsidR="00526A30" w:rsidRDefault="00526A30" w:rsidP="00526A30">
      <w:pPr>
        <w:pStyle w:val="ListParagraph"/>
        <w:spacing w:before="240" w:after="0" w:line="240" w:lineRule="auto"/>
        <w:ind w:left="2145"/>
        <w:rPr>
          <w:rFonts w:ascii="Calibri" w:eastAsia="Times New Roman" w:hAnsi="Calibri" w:cs="Calibri"/>
          <w:color w:val="000000"/>
          <w:lang w:val="sk-SK"/>
        </w:rPr>
      </w:pPr>
    </w:p>
    <w:p w14:paraId="4B0E24E6" w14:textId="2117F588" w:rsidR="00526A30" w:rsidRDefault="00526A30" w:rsidP="00526A30">
      <w:pPr>
        <w:pStyle w:val="ListParagraph"/>
        <w:spacing w:before="240" w:after="0" w:line="240" w:lineRule="auto"/>
        <w:ind w:left="2145"/>
        <w:rPr>
          <w:rFonts w:ascii="Calibri" w:eastAsia="Times New Roman" w:hAnsi="Calibri" w:cs="Calibri"/>
          <w:color w:val="000000"/>
          <w:lang w:val="sk-SK"/>
        </w:rPr>
      </w:pPr>
    </w:p>
    <w:p w14:paraId="2F333188" w14:textId="5A00010D" w:rsidR="005C0E8A" w:rsidRDefault="005C0E8A" w:rsidP="00526A30">
      <w:pPr>
        <w:pStyle w:val="ListParagraph"/>
        <w:spacing w:before="240" w:after="0" w:line="240" w:lineRule="auto"/>
        <w:ind w:left="2145"/>
        <w:rPr>
          <w:rFonts w:ascii="Calibri" w:eastAsia="Times New Roman" w:hAnsi="Calibri" w:cs="Calibri"/>
          <w:color w:val="000000"/>
          <w:lang w:val="sk-SK"/>
        </w:rPr>
      </w:pPr>
    </w:p>
    <w:p w14:paraId="4D3536F9" w14:textId="0D8AD3D7" w:rsidR="005C0E8A" w:rsidRDefault="005C0E8A" w:rsidP="00526A30">
      <w:pPr>
        <w:pStyle w:val="ListParagraph"/>
        <w:spacing w:before="240" w:after="0" w:line="240" w:lineRule="auto"/>
        <w:ind w:left="2145"/>
        <w:rPr>
          <w:rFonts w:ascii="Calibri" w:eastAsia="Times New Roman" w:hAnsi="Calibri" w:cs="Calibri"/>
          <w:color w:val="000000"/>
          <w:lang w:val="sk-SK"/>
        </w:rPr>
      </w:pP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74"/>
        <w:gridCol w:w="1573"/>
        <w:gridCol w:w="5812"/>
      </w:tblGrid>
      <w:tr w:rsidR="005C0E8A" w:rsidRPr="00135D5C" w14:paraId="067F08B6" w14:textId="77777777" w:rsidTr="005C0E8A">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1EA250F5" w14:textId="7C142A6A" w:rsidR="005C0E8A" w:rsidRPr="00135D5C" w:rsidRDefault="005C0E8A" w:rsidP="00422274">
            <w:pPr>
              <w:jc w:val="center"/>
              <w:rPr>
                <w:color w:val="auto"/>
              </w:rPr>
            </w:pPr>
            <w:r w:rsidRPr="00135D5C">
              <w:rPr>
                <w:color w:val="auto"/>
              </w:rPr>
              <w:t xml:space="preserve">Nr. </w:t>
            </w:r>
            <w:r>
              <w:rPr>
                <w:color w:val="auto"/>
              </w:rPr>
              <w:t>in picture</w:t>
            </w:r>
          </w:p>
        </w:tc>
        <w:tc>
          <w:tcPr>
            <w:tcW w:w="1573" w:type="dxa"/>
            <w:vAlign w:val="center"/>
          </w:tcPr>
          <w:p w14:paraId="54088EDC" w14:textId="77777777" w:rsidR="005C0E8A" w:rsidRPr="00135D5C" w:rsidRDefault="005C0E8A" w:rsidP="00422274">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5812" w:type="dxa"/>
            <w:vAlign w:val="center"/>
          </w:tcPr>
          <w:p w14:paraId="675D6F2D" w14:textId="77777777" w:rsidR="005C0E8A" w:rsidRPr="00135D5C" w:rsidRDefault="005C0E8A" w:rsidP="00422274">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5C0E8A" w:rsidRPr="00135D5C" w14:paraId="0D95E995" w14:textId="77777777" w:rsidTr="005C0E8A">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974" w:type="dxa"/>
            <w:vAlign w:val="center"/>
          </w:tcPr>
          <w:p w14:paraId="527DEF27" w14:textId="294954EF" w:rsidR="005C0E8A" w:rsidRPr="00135D5C" w:rsidRDefault="005C0E8A" w:rsidP="005C0E8A">
            <w:pPr>
              <w:ind w:right="-15"/>
              <w:jc w:val="center"/>
              <w:rPr>
                <w:color w:val="FF0000"/>
              </w:rPr>
            </w:pPr>
            <w:r>
              <w:rPr>
                <w:color w:val="FF0000"/>
              </w:rPr>
              <w:t>1</w:t>
            </w:r>
          </w:p>
        </w:tc>
        <w:tc>
          <w:tcPr>
            <w:tcW w:w="1573" w:type="dxa"/>
            <w:vAlign w:val="center"/>
          </w:tcPr>
          <w:p w14:paraId="444C9E7C" w14:textId="52683D86" w:rsidR="005C0E8A" w:rsidRPr="00902DD7" w:rsidRDefault="005C0E8A" w:rsidP="005C0E8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Technical IDs need to be inserted as values.</w:t>
            </w:r>
          </w:p>
        </w:tc>
        <w:tc>
          <w:tcPr>
            <w:tcW w:w="5812" w:type="dxa"/>
            <w:vAlign w:val="center"/>
          </w:tcPr>
          <w:p w14:paraId="4988B886" w14:textId="77777777" w:rsidR="005C0E8A" w:rsidRDefault="005C0E8A" w:rsidP="005C0E8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Afterwards the tool will fill Equipment Name (2), Designation (3) and Release with Samples?(5)</w:t>
            </w:r>
          </w:p>
          <w:p w14:paraId="042FD647" w14:textId="77777777" w:rsidR="005C0E8A" w:rsidRDefault="005C0E8A" w:rsidP="005C0E8A">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Data are coming from the controlling's database and can be updated via the equipment database update button in Base_Inputs sheet. This applies only to the Technical ID and the name.</w:t>
            </w:r>
          </w:p>
          <w:p w14:paraId="301E1845" w14:textId="77CCAAAE" w:rsidR="005C0E8A" w:rsidRPr="00902DD7" w:rsidRDefault="005C0E8A" w:rsidP="005C0E8A">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The Designation (3) and Release with samples? (5) data are from internal database of the ramp up tool, if not preferred designation or release selection is loaded, please adjust.</w:t>
            </w:r>
          </w:p>
        </w:tc>
      </w:tr>
      <w:tr w:rsidR="005C0E8A" w:rsidRPr="00135D5C" w14:paraId="49774DF2" w14:textId="77777777" w:rsidTr="005C0E8A">
        <w:trPr>
          <w:trHeight w:val="706"/>
        </w:trPr>
        <w:tc>
          <w:tcPr>
            <w:cnfStyle w:val="001000000000" w:firstRow="0" w:lastRow="0" w:firstColumn="1" w:lastColumn="0" w:oddVBand="0" w:evenVBand="0" w:oddHBand="0" w:evenHBand="0" w:firstRowFirstColumn="0" w:firstRowLastColumn="0" w:lastRowFirstColumn="0" w:lastRowLastColumn="0"/>
            <w:tcW w:w="974" w:type="dxa"/>
            <w:vAlign w:val="center"/>
          </w:tcPr>
          <w:p w14:paraId="4B2EBCCA" w14:textId="1FCAFBF7" w:rsidR="005C0E8A" w:rsidRDefault="005C0E8A" w:rsidP="00422274">
            <w:pPr>
              <w:jc w:val="center"/>
              <w:rPr>
                <w:color w:val="FF0000"/>
              </w:rPr>
            </w:pPr>
            <w:r>
              <w:rPr>
                <w:color w:val="FF0000"/>
              </w:rPr>
              <w:t>2</w:t>
            </w:r>
          </w:p>
        </w:tc>
        <w:tc>
          <w:tcPr>
            <w:tcW w:w="1573" w:type="dxa"/>
            <w:vAlign w:val="center"/>
          </w:tcPr>
          <w:p w14:paraId="5B0D6C0B" w14:textId="536F3A38" w:rsidR="005C0E8A" w:rsidRPr="001374C8" w:rsidRDefault="005C0E8A" w:rsidP="005C0E8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Equipment name</w:t>
            </w:r>
          </w:p>
        </w:tc>
        <w:tc>
          <w:tcPr>
            <w:tcW w:w="5812" w:type="dxa"/>
            <w:vAlign w:val="center"/>
          </w:tcPr>
          <w:p w14:paraId="15145E6E" w14:textId="236E122E" w:rsidR="005C0E8A" w:rsidRPr="001374C8" w:rsidRDefault="005C0E8A" w:rsidP="005C0E8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Equipment name is in this approach loaded automatically.</w:t>
            </w:r>
          </w:p>
        </w:tc>
      </w:tr>
      <w:tr w:rsidR="005C0E8A" w:rsidRPr="00135D5C" w14:paraId="661EFBCB" w14:textId="77777777" w:rsidTr="005C0E8A">
        <w:trPr>
          <w:cnfStyle w:val="000000100000" w:firstRow="0" w:lastRow="0" w:firstColumn="0" w:lastColumn="0" w:oddVBand="0" w:evenVBand="0" w:oddHBand="1" w:evenHBand="0" w:firstRowFirstColumn="0" w:firstRowLastColumn="0" w:lastRowFirstColumn="0" w:lastRowLastColumn="0"/>
          <w:trHeight w:val="2389"/>
        </w:trPr>
        <w:tc>
          <w:tcPr>
            <w:cnfStyle w:val="001000000000" w:firstRow="0" w:lastRow="0" w:firstColumn="1" w:lastColumn="0" w:oddVBand="0" w:evenVBand="0" w:oddHBand="0" w:evenHBand="0" w:firstRowFirstColumn="0" w:firstRowLastColumn="0" w:lastRowFirstColumn="0" w:lastRowLastColumn="0"/>
            <w:tcW w:w="974" w:type="dxa"/>
            <w:vAlign w:val="center"/>
          </w:tcPr>
          <w:p w14:paraId="342B0258" w14:textId="4843F167" w:rsidR="005C0E8A" w:rsidRDefault="005C0E8A" w:rsidP="00422274">
            <w:pPr>
              <w:jc w:val="center"/>
              <w:rPr>
                <w:color w:val="FF0000"/>
              </w:rPr>
            </w:pPr>
            <w:r>
              <w:rPr>
                <w:color w:val="FF0000"/>
              </w:rPr>
              <w:t>3</w:t>
            </w:r>
          </w:p>
        </w:tc>
        <w:tc>
          <w:tcPr>
            <w:tcW w:w="1573" w:type="dxa"/>
            <w:vAlign w:val="center"/>
          </w:tcPr>
          <w:p w14:paraId="7105B066" w14:textId="5DA10C14" w:rsidR="005C0E8A" w:rsidRPr="005C0E8A" w:rsidRDefault="005C0E8A" w:rsidP="005C0E8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Designation</w:t>
            </w:r>
          </w:p>
        </w:tc>
        <w:tc>
          <w:tcPr>
            <w:tcW w:w="5812" w:type="dxa"/>
            <w:vAlign w:val="center"/>
          </w:tcPr>
          <w:p w14:paraId="5D54D4DB" w14:textId="77777777" w:rsidR="005C0E8A" w:rsidRDefault="005C0E8A" w:rsidP="005C0E8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Designation is in this approach loaded automatically, but many machines have more possibilities for allocation and need a manual change. This kind of an equipment will either not come with a prefilled designation or with a typical one chosen.</w:t>
            </w:r>
          </w:p>
          <w:p w14:paraId="024D2F5F" w14:textId="6586BBE8" w:rsidR="005C0E8A" w:rsidRPr="005C0E8A" w:rsidRDefault="005C0E8A" w:rsidP="005C0E8A">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If a machine is set to be released with samples, but doesn't have a designation, the costs planned will be 0.</w:t>
            </w:r>
          </w:p>
        </w:tc>
      </w:tr>
      <w:tr w:rsidR="005C0E8A" w:rsidRPr="00135D5C" w14:paraId="4052EC67" w14:textId="77777777" w:rsidTr="005C0E8A">
        <w:trPr>
          <w:trHeight w:val="1544"/>
        </w:trPr>
        <w:tc>
          <w:tcPr>
            <w:cnfStyle w:val="001000000000" w:firstRow="0" w:lastRow="0" w:firstColumn="1" w:lastColumn="0" w:oddVBand="0" w:evenVBand="0" w:oddHBand="0" w:evenHBand="0" w:firstRowFirstColumn="0" w:firstRowLastColumn="0" w:lastRowFirstColumn="0" w:lastRowLastColumn="0"/>
            <w:tcW w:w="974" w:type="dxa"/>
            <w:vAlign w:val="center"/>
          </w:tcPr>
          <w:p w14:paraId="0AF8A411" w14:textId="7190C8EB" w:rsidR="005C0E8A" w:rsidRDefault="005C0E8A" w:rsidP="00422274">
            <w:pPr>
              <w:jc w:val="center"/>
              <w:rPr>
                <w:color w:val="FF0000"/>
              </w:rPr>
            </w:pPr>
            <w:r>
              <w:rPr>
                <w:color w:val="FF0000"/>
              </w:rPr>
              <w:t>4</w:t>
            </w:r>
          </w:p>
        </w:tc>
        <w:tc>
          <w:tcPr>
            <w:tcW w:w="1573" w:type="dxa"/>
            <w:vAlign w:val="center"/>
          </w:tcPr>
          <w:p w14:paraId="7FBAD200" w14:textId="0BC9523C" w:rsidR="005C0E8A" w:rsidRPr="005C0E8A" w:rsidRDefault="005C0E8A" w:rsidP="005C0E8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Number of Equipment needed</w:t>
            </w:r>
          </w:p>
        </w:tc>
        <w:tc>
          <w:tcPr>
            <w:tcW w:w="5812" w:type="dxa"/>
            <w:vAlign w:val="center"/>
          </w:tcPr>
          <w:p w14:paraId="175ACE30" w14:textId="1B15E30C" w:rsidR="005C0E8A" w:rsidRDefault="005C0E8A" w:rsidP="005C0E8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Number of equipment needed has to be inserted as values the same way as the Technical ID.</w:t>
            </w:r>
          </w:p>
          <w:p w14:paraId="3D17422F" w14:textId="02FC6DD0" w:rsidR="005C0E8A" w:rsidRPr="005C0E8A" w:rsidRDefault="005C0E8A" w:rsidP="005C0E8A">
            <w:pPr>
              <w:spacing w:before="240"/>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The needed quantities are always input manually. Pasting with values is allowed.</w:t>
            </w:r>
          </w:p>
        </w:tc>
      </w:tr>
      <w:tr w:rsidR="005C0E8A" w:rsidRPr="00135D5C" w14:paraId="7CA8E2D1" w14:textId="77777777" w:rsidTr="005C0E8A">
        <w:trPr>
          <w:cnfStyle w:val="000000100000" w:firstRow="0" w:lastRow="0" w:firstColumn="0" w:lastColumn="0" w:oddVBand="0" w:evenVBand="0" w:oddHBand="1" w:evenHBand="0" w:firstRowFirstColumn="0" w:firstRowLastColumn="0" w:lastRowFirstColumn="0" w:lastRowLastColumn="0"/>
          <w:trHeight w:val="998"/>
        </w:trPr>
        <w:tc>
          <w:tcPr>
            <w:cnfStyle w:val="001000000000" w:firstRow="0" w:lastRow="0" w:firstColumn="1" w:lastColumn="0" w:oddVBand="0" w:evenVBand="0" w:oddHBand="0" w:evenHBand="0" w:firstRowFirstColumn="0" w:firstRowLastColumn="0" w:lastRowFirstColumn="0" w:lastRowLastColumn="0"/>
            <w:tcW w:w="974" w:type="dxa"/>
            <w:vAlign w:val="center"/>
          </w:tcPr>
          <w:p w14:paraId="5219C342" w14:textId="5A78CAAB" w:rsidR="005C0E8A" w:rsidRDefault="005C0E8A" w:rsidP="00422274">
            <w:pPr>
              <w:jc w:val="center"/>
              <w:rPr>
                <w:color w:val="FF0000"/>
              </w:rPr>
            </w:pPr>
            <w:r>
              <w:rPr>
                <w:color w:val="FF0000"/>
              </w:rPr>
              <w:t>5</w:t>
            </w:r>
          </w:p>
        </w:tc>
        <w:tc>
          <w:tcPr>
            <w:tcW w:w="1573" w:type="dxa"/>
            <w:vAlign w:val="center"/>
          </w:tcPr>
          <w:p w14:paraId="41649C75" w14:textId="7EB0F492" w:rsidR="005C0E8A" w:rsidRPr="005C0E8A" w:rsidRDefault="005C0E8A" w:rsidP="005C0E8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Release with samples?</w:t>
            </w:r>
          </w:p>
        </w:tc>
        <w:tc>
          <w:tcPr>
            <w:tcW w:w="5812" w:type="dxa"/>
            <w:vAlign w:val="center"/>
          </w:tcPr>
          <w:p w14:paraId="4BD31A68" w14:textId="7B371B5B" w:rsidR="005C0E8A" w:rsidRPr="005C0E8A" w:rsidRDefault="005C0E8A" w:rsidP="0042227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In this approach the tool will estimate the correct answer. Same as in designation, user should adjust if incorrect for his calculated project.</w:t>
            </w:r>
          </w:p>
        </w:tc>
      </w:tr>
    </w:tbl>
    <w:p w14:paraId="045202BE" w14:textId="593FF4BC" w:rsidR="005C0E8A" w:rsidRPr="00422274" w:rsidRDefault="005C0E8A" w:rsidP="00422274">
      <w:pPr>
        <w:spacing w:before="240" w:after="0" w:line="240" w:lineRule="auto"/>
        <w:rPr>
          <w:rFonts w:ascii="Calibri" w:eastAsia="Times New Roman" w:hAnsi="Calibri" w:cs="Calibri"/>
          <w:color w:val="000000"/>
          <w:lang w:val="sk-SK"/>
        </w:rPr>
      </w:pPr>
    </w:p>
    <w:p w14:paraId="059CB59B" w14:textId="77777777" w:rsidR="005C0E8A" w:rsidRDefault="005C0E8A" w:rsidP="00526A30">
      <w:pPr>
        <w:pStyle w:val="ListParagraph"/>
        <w:spacing w:before="240" w:after="0" w:line="240" w:lineRule="auto"/>
        <w:ind w:left="2145"/>
        <w:rPr>
          <w:rFonts w:ascii="Calibri" w:eastAsia="Times New Roman" w:hAnsi="Calibri" w:cs="Calibri"/>
          <w:color w:val="000000"/>
          <w:lang w:val="sk-SK"/>
        </w:rPr>
      </w:pPr>
    </w:p>
    <w:p w14:paraId="7FCBE3E0" w14:textId="3BCFC524" w:rsidR="00526A30" w:rsidRDefault="00526A30" w:rsidP="00526A30">
      <w:pPr>
        <w:pStyle w:val="ListParagraph"/>
        <w:numPr>
          <w:ilvl w:val="1"/>
          <w:numId w:val="33"/>
        </w:numPr>
        <w:spacing w:after="0" w:line="240" w:lineRule="auto"/>
        <w:rPr>
          <w:rFonts w:ascii="Calibri" w:eastAsia="Times New Roman" w:hAnsi="Calibri" w:cs="Calibri"/>
          <w:b/>
          <w:bCs/>
          <w:color w:val="000000"/>
          <w:lang w:val="sk-SK"/>
        </w:rPr>
      </w:pPr>
      <w:r w:rsidRPr="009F21AF">
        <w:rPr>
          <w:rFonts w:ascii="Calibri" w:eastAsia="Times New Roman" w:hAnsi="Calibri" w:cs="Calibri"/>
          <w:b/>
          <w:bCs/>
          <w:color w:val="000000"/>
        </w:rPr>
        <w:t>Manually filling the</w:t>
      </w:r>
      <w:r w:rsidRPr="005C0E8A">
        <w:rPr>
          <w:rFonts w:ascii="Calibri" w:eastAsia="Times New Roman" w:hAnsi="Calibri" w:cs="Calibri"/>
          <w:b/>
          <w:bCs/>
          <w:color w:val="000000"/>
          <w:lang w:val="sk-SK"/>
        </w:rPr>
        <w:t xml:space="preserve"> table</w:t>
      </w:r>
    </w:p>
    <w:p w14:paraId="7E34DFF6" w14:textId="2CCAC68D" w:rsidR="00422274" w:rsidRPr="005C0E8A" w:rsidRDefault="00422274" w:rsidP="00422274">
      <w:pPr>
        <w:pStyle w:val="ListParagraph"/>
        <w:spacing w:after="0" w:line="240" w:lineRule="auto"/>
        <w:ind w:left="2145"/>
        <w:rPr>
          <w:rFonts w:ascii="Calibri" w:eastAsia="Times New Roman" w:hAnsi="Calibri" w:cs="Calibri"/>
          <w:b/>
          <w:bCs/>
          <w:color w:val="000000"/>
          <w:lang w:val="sk-SK"/>
        </w:rPr>
      </w:pPr>
      <w:r>
        <w:rPr>
          <w:rFonts w:ascii="Calibri" w:eastAsia="Times New Roman" w:hAnsi="Calibri" w:cs="Calibri"/>
          <w:b/>
          <w:bCs/>
          <w:noProof/>
          <w:color w:val="000000"/>
          <w:lang w:val="sk-SK"/>
        </w:rPr>
        <mc:AlternateContent>
          <mc:Choice Requires="wpg">
            <w:drawing>
              <wp:anchor distT="0" distB="0" distL="114300" distR="114300" simplePos="0" relativeHeight="251916288" behindDoc="0" locked="0" layoutInCell="1" allowOverlap="1" wp14:anchorId="1942BC8E" wp14:editId="7A2FEC35">
                <wp:simplePos x="0" y="0"/>
                <wp:positionH relativeFrom="margin">
                  <wp:align>left</wp:align>
                </wp:positionH>
                <wp:positionV relativeFrom="paragraph">
                  <wp:posOffset>153035</wp:posOffset>
                </wp:positionV>
                <wp:extent cx="6877050" cy="523875"/>
                <wp:effectExtent l="0" t="0" r="19050" b="28575"/>
                <wp:wrapNone/>
                <wp:docPr id="283" name="Group 283"/>
                <wp:cNvGraphicFramePr/>
                <a:graphic xmlns:a="http://schemas.openxmlformats.org/drawingml/2006/main">
                  <a:graphicData uri="http://schemas.microsoft.com/office/word/2010/wordprocessingGroup">
                    <wpg:wgp>
                      <wpg:cNvGrpSpPr/>
                      <wpg:grpSpPr>
                        <a:xfrm>
                          <a:off x="0" y="0"/>
                          <a:ext cx="6877050" cy="523875"/>
                          <a:chOff x="0" y="0"/>
                          <a:chExt cx="6877050" cy="523875"/>
                        </a:xfrm>
                      </wpg:grpSpPr>
                      <pic:pic xmlns:pic="http://schemas.openxmlformats.org/drawingml/2006/picture">
                        <pic:nvPicPr>
                          <pic:cNvPr id="107" name="Picture 106">
                            <a:extLst>
                              <a:ext uri="{FF2B5EF4-FFF2-40B4-BE49-F238E27FC236}">
                                <a16:creationId xmlns:a16="http://schemas.microsoft.com/office/drawing/2014/main" id="{135F920B-8E15-440F-B10B-FEE69A2BA63C}"/>
                              </a:ext>
                            </a:extLst>
                          </pic:cNvPr>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95250"/>
                            <a:ext cx="6645910" cy="282575"/>
                          </a:xfrm>
                          <a:prstGeom prst="rect">
                            <a:avLst/>
                          </a:prstGeom>
                          <a:noFill/>
                        </pic:spPr>
                      </pic:pic>
                      <wps:wsp>
                        <wps:cNvPr id="108" name="Oval 107">
                          <a:extLst>
                            <a:ext uri="{FF2B5EF4-FFF2-40B4-BE49-F238E27FC236}">
                              <a16:creationId xmlns:a16="http://schemas.microsoft.com/office/drawing/2014/main" id="{D69BBB6D-C263-4711-BE4A-F5B5E0102566}"/>
                            </a:ext>
                          </a:extLst>
                        </wps:cNvPr>
                        <wps:cNvSpPr/>
                        <wps:spPr>
                          <a:xfrm>
                            <a:off x="504825" y="9525"/>
                            <a:ext cx="1800225" cy="514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wps:wsp>
                        <wps:cNvPr id="109" name="Oval 108">
                          <a:extLst>
                            <a:ext uri="{FF2B5EF4-FFF2-40B4-BE49-F238E27FC236}">
                              <a16:creationId xmlns:a16="http://schemas.microsoft.com/office/drawing/2014/main" id="{A511EDDF-CF07-42EA-AB11-CC69028048A0}"/>
                            </a:ext>
                          </a:extLst>
                        </wps:cNvPr>
                        <wps:cNvSpPr/>
                        <wps:spPr>
                          <a:xfrm>
                            <a:off x="4210050" y="28575"/>
                            <a:ext cx="1504950"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wps:wsp>
                        <wps:cNvPr id="110" name="Oval 109">
                          <a:extLst>
                            <a:ext uri="{FF2B5EF4-FFF2-40B4-BE49-F238E27FC236}">
                              <a16:creationId xmlns:a16="http://schemas.microsoft.com/office/drawing/2014/main" id="{760941FC-F261-4865-AF04-1F9CC30BF02D}"/>
                            </a:ext>
                          </a:extLst>
                        </wps:cNvPr>
                        <wps:cNvSpPr/>
                        <wps:spPr>
                          <a:xfrm>
                            <a:off x="2343150" y="0"/>
                            <a:ext cx="1733550" cy="504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wps:wsp>
                        <wps:cNvPr id="282" name="Oval 108"/>
                        <wps:cNvSpPr/>
                        <wps:spPr>
                          <a:xfrm>
                            <a:off x="5372100" y="19050"/>
                            <a:ext cx="1504950"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wpg:wgp>
                  </a:graphicData>
                </a:graphic>
              </wp:anchor>
            </w:drawing>
          </mc:Choice>
          <mc:Fallback>
            <w:pict>
              <v:group w14:anchorId="5D6D2723" id="Group 283" o:spid="_x0000_s1026" style="position:absolute;margin-left:0;margin-top:12.05pt;width:541.5pt;height:41.25pt;z-index:251916288;mso-position-horizontal:left;mso-position-horizontal-relative:margin" coordsize="68770,523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">
                <v:shape id="Picture 106" o:spid="_x0000_s1027" type="#_x0000_t75" style="position:absolute;top:952;width:66459;height:2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">
                  <v:imagedata r:id="rId71" o:title=""/>
                </v:shape>
                <v:oval id="Oval 107" o:spid="_x0000_s1028" style="position:absolute;left:5048;top:95;width:18002;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" filled="f" strokecolor="red" strokeweight="1pt">
                  <v:stroke joinstyle="miter"/>
                </v:oval>
                <v:oval id="Oval 108" o:spid="_x0000_s1029" style="position:absolute;left:42100;top:285;width:1505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" filled="f" strokecolor="red" strokeweight="1pt">
                  <v:stroke joinstyle="miter"/>
                </v:oval>
                <v:oval id="Oval 109" o:spid="_x0000_s1030" style="position:absolute;left:23431;width:17336;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" filled="f" strokecolor="red" strokeweight="1pt">
                  <v:stroke joinstyle="miter"/>
                </v:oval>
                <v:oval id="Oval 108" o:spid="_x0000_s1031" style="position:absolute;left:53721;top:190;width:15049;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" filled="f" strokecolor="red" strokeweight="1pt">
                  <v:stroke joinstyle="miter"/>
                </v:oval>
                <w10:wrap anchorx="margin"/>
              </v:group>
            </w:pict>
          </mc:Fallback>
        </mc:AlternateContent>
      </w:r>
    </w:p>
    <w:p w14:paraId="11D30829" w14:textId="3C1136F1" w:rsidR="00526A30" w:rsidRPr="00526A30" w:rsidRDefault="00422274" w:rsidP="00526A30">
      <w:pPr>
        <w:spacing w:before="240" w:after="0" w:line="240" w:lineRule="auto"/>
        <w:rPr>
          <w:rFonts w:ascii="Calibri" w:eastAsia="Times New Roman" w:hAnsi="Calibri" w:cs="Calibri"/>
          <w:color w:val="000000"/>
          <w:lang w:val="sk-SK"/>
        </w:rPr>
      </w:pPr>
      <w:r>
        <w:rPr>
          <w:noProof/>
        </w:rPr>
        <mc:AlternateContent>
          <mc:Choice Requires="wps">
            <w:drawing>
              <wp:anchor distT="0" distB="0" distL="114300" distR="114300" simplePos="0" relativeHeight="251913216" behindDoc="0" locked="0" layoutInCell="1" allowOverlap="1" wp14:anchorId="51502646" wp14:editId="147BA4A8">
                <wp:simplePos x="0" y="0"/>
                <wp:positionH relativeFrom="column">
                  <wp:posOffset>8087360</wp:posOffset>
                </wp:positionH>
                <wp:positionV relativeFrom="paragraph">
                  <wp:posOffset>0</wp:posOffset>
                </wp:positionV>
                <wp:extent cx="1703547" cy="571501"/>
                <wp:effectExtent l="0" t="0" r="11430" b="19050"/>
                <wp:wrapNone/>
                <wp:docPr id="111" name="Oval 110">
                  <a:extLst xmlns:a="http://schemas.openxmlformats.org/drawingml/2006/main">
                    <a:ext uri="{FF2B5EF4-FFF2-40B4-BE49-F238E27FC236}">
                      <a16:creationId xmlns:a16="http://schemas.microsoft.com/office/drawing/2014/main" id="{7B5AFF97-9ED5-42C1-B245-54AEEF218765}"/>
                    </a:ext>
                  </a:extLst>
                </wp:docPr>
                <wp:cNvGraphicFramePr/>
                <a:graphic xmlns:a="http://schemas.openxmlformats.org/drawingml/2006/main">
                  <a:graphicData uri="http://schemas.microsoft.com/office/word/2010/wordprocessingShape">
                    <wps:wsp>
                      <wps:cNvSpPr/>
                      <wps:spPr>
                        <a:xfrm>
                          <a:off x="0" y="0"/>
                          <a:ext cx="1703547" cy="57150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anchor>
            </w:drawing>
          </mc:Choice>
          <mc:Fallback>
            <w:pict>
              <v:oval w14:anchorId="7E6C47D3" id="Oval 110" o:spid="_x0000_s1026" style="position:absolute;margin-left:636.8pt;margin-top:0;width:134.15pt;height:4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" filled="f" strokecolor="red" strokeweight="1pt">
                <v:stroke joinstyle="miter"/>
              </v:oval>
            </w:pict>
          </mc:Fallback>
        </mc:AlternateContent>
      </w:r>
    </w:p>
    <w:p w14:paraId="794EDAB2" w14:textId="405378D5" w:rsidR="00526A30" w:rsidRPr="00526A30" w:rsidRDefault="00526A30" w:rsidP="00526A30">
      <w:pPr>
        <w:spacing w:before="240" w:after="0" w:line="240" w:lineRule="auto"/>
        <w:rPr>
          <w:rFonts w:ascii="Calibri" w:eastAsia="Times New Roman" w:hAnsi="Calibri" w:cs="Calibri"/>
          <w:lang w:val="sk-SK"/>
        </w:rPr>
      </w:pPr>
    </w:p>
    <w:tbl>
      <w:tblPr>
        <w:tblStyle w:val="GridTable4-Accent3"/>
        <w:tblpPr w:leftFromText="141" w:rightFromText="141" w:vertAnchor="text" w:horzAnchor="margin" w:tblpXSpec="right" w:tblpY="95"/>
        <w:tblW w:w="0" w:type="auto"/>
        <w:tblLook w:val="04A0" w:firstRow="1" w:lastRow="0" w:firstColumn="1" w:lastColumn="0" w:noHBand="0" w:noVBand="1"/>
      </w:tblPr>
      <w:tblGrid>
        <w:gridCol w:w="974"/>
        <w:gridCol w:w="1573"/>
        <w:gridCol w:w="5812"/>
      </w:tblGrid>
      <w:tr w:rsidR="00422274" w:rsidRPr="00135D5C" w14:paraId="32A5B0F0" w14:textId="77777777" w:rsidTr="00422274">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74" w:type="dxa"/>
            <w:vAlign w:val="center"/>
          </w:tcPr>
          <w:p w14:paraId="24451221" w14:textId="77777777" w:rsidR="00422274" w:rsidRPr="00135D5C" w:rsidRDefault="00422274" w:rsidP="00422274">
            <w:pPr>
              <w:jc w:val="center"/>
              <w:rPr>
                <w:color w:val="auto"/>
              </w:rPr>
            </w:pPr>
            <w:r w:rsidRPr="00135D5C">
              <w:rPr>
                <w:color w:val="auto"/>
              </w:rPr>
              <w:t xml:space="preserve">Nr. </w:t>
            </w:r>
            <w:r>
              <w:rPr>
                <w:color w:val="auto"/>
              </w:rPr>
              <w:t>in picture</w:t>
            </w:r>
          </w:p>
        </w:tc>
        <w:tc>
          <w:tcPr>
            <w:tcW w:w="1573" w:type="dxa"/>
            <w:vAlign w:val="center"/>
          </w:tcPr>
          <w:p w14:paraId="08D53743" w14:textId="77777777" w:rsidR="00422274" w:rsidRPr="00135D5C" w:rsidRDefault="00422274" w:rsidP="00422274">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5812" w:type="dxa"/>
            <w:vAlign w:val="center"/>
          </w:tcPr>
          <w:p w14:paraId="76B5AC73" w14:textId="77777777" w:rsidR="00422274" w:rsidRPr="00135D5C" w:rsidRDefault="00422274" w:rsidP="00422274">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422274" w:rsidRPr="00135D5C" w14:paraId="73B263E2" w14:textId="77777777" w:rsidTr="00422274">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974" w:type="dxa"/>
            <w:vAlign w:val="center"/>
          </w:tcPr>
          <w:p w14:paraId="1981B617" w14:textId="77777777" w:rsidR="00422274" w:rsidRPr="00135D5C" w:rsidRDefault="00422274" w:rsidP="00422274">
            <w:pPr>
              <w:ind w:right="-15"/>
              <w:jc w:val="center"/>
              <w:rPr>
                <w:color w:val="FF0000"/>
              </w:rPr>
            </w:pPr>
            <w:r>
              <w:rPr>
                <w:color w:val="FF0000"/>
              </w:rPr>
              <w:t>1</w:t>
            </w:r>
          </w:p>
        </w:tc>
        <w:tc>
          <w:tcPr>
            <w:tcW w:w="1573" w:type="dxa"/>
            <w:vAlign w:val="center"/>
          </w:tcPr>
          <w:p w14:paraId="20334E19" w14:textId="786B83E6" w:rsidR="00422274" w:rsidRPr="00902DD7" w:rsidRDefault="00422274" w:rsidP="0042227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Technical ID</w:t>
            </w:r>
          </w:p>
        </w:tc>
        <w:tc>
          <w:tcPr>
            <w:tcW w:w="5812" w:type="dxa"/>
            <w:vAlign w:val="center"/>
          </w:tcPr>
          <w:p w14:paraId="2C91E2B1" w14:textId="3CC8E562" w:rsidR="00422274" w:rsidRPr="00902DD7" w:rsidRDefault="00422274" w:rsidP="0042227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Technical IDs aren't necessary anymore and can be skipped.</w:t>
            </w:r>
          </w:p>
        </w:tc>
      </w:tr>
      <w:tr w:rsidR="00422274" w:rsidRPr="00135D5C" w14:paraId="585B0F63" w14:textId="77777777" w:rsidTr="00422274">
        <w:trPr>
          <w:trHeight w:val="706"/>
        </w:trPr>
        <w:tc>
          <w:tcPr>
            <w:cnfStyle w:val="001000000000" w:firstRow="0" w:lastRow="0" w:firstColumn="1" w:lastColumn="0" w:oddVBand="0" w:evenVBand="0" w:oddHBand="0" w:evenHBand="0" w:firstRowFirstColumn="0" w:firstRowLastColumn="0" w:lastRowFirstColumn="0" w:lastRowLastColumn="0"/>
            <w:tcW w:w="974" w:type="dxa"/>
            <w:vAlign w:val="center"/>
          </w:tcPr>
          <w:p w14:paraId="1DAECF2A" w14:textId="77777777" w:rsidR="00422274" w:rsidRDefault="00422274" w:rsidP="00422274">
            <w:pPr>
              <w:jc w:val="center"/>
              <w:rPr>
                <w:color w:val="FF0000"/>
              </w:rPr>
            </w:pPr>
            <w:r>
              <w:rPr>
                <w:color w:val="FF0000"/>
              </w:rPr>
              <w:t>2</w:t>
            </w:r>
          </w:p>
        </w:tc>
        <w:tc>
          <w:tcPr>
            <w:tcW w:w="1573" w:type="dxa"/>
            <w:vAlign w:val="center"/>
          </w:tcPr>
          <w:p w14:paraId="564E2DB0" w14:textId="77777777" w:rsidR="00422274" w:rsidRPr="001374C8" w:rsidRDefault="00422274" w:rsidP="0042227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Equipment name</w:t>
            </w:r>
          </w:p>
        </w:tc>
        <w:tc>
          <w:tcPr>
            <w:tcW w:w="5812" w:type="dxa"/>
            <w:vAlign w:val="center"/>
          </w:tcPr>
          <w:p w14:paraId="103B91F5" w14:textId="61EF0696" w:rsidR="00422274" w:rsidRPr="001374C8" w:rsidRDefault="00422274" w:rsidP="0042227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Optional column, but helps to create more visibility into what is calculated</w:t>
            </w:r>
          </w:p>
        </w:tc>
      </w:tr>
      <w:tr w:rsidR="00422274" w:rsidRPr="00135D5C" w14:paraId="3464CC0E" w14:textId="77777777" w:rsidTr="00422274">
        <w:trPr>
          <w:cnfStyle w:val="000000100000" w:firstRow="0" w:lastRow="0" w:firstColumn="0" w:lastColumn="0" w:oddVBand="0" w:evenVBand="0" w:oddHBand="1" w:evenHBand="0" w:firstRowFirstColumn="0" w:firstRowLastColumn="0" w:lastRowFirstColumn="0" w:lastRowLastColumn="0"/>
          <w:trHeight w:val="1395"/>
        </w:trPr>
        <w:tc>
          <w:tcPr>
            <w:cnfStyle w:val="001000000000" w:firstRow="0" w:lastRow="0" w:firstColumn="1" w:lastColumn="0" w:oddVBand="0" w:evenVBand="0" w:oddHBand="0" w:evenHBand="0" w:firstRowFirstColumn="0" w:firstRowLastColumn="0" w:lastRowFirstColumn="0" w:lastRowLastColumn="0"/>
            <w:tcW w:w="974" w:type="dxa"/>
            <w:vAlign w:val="center"/>
          </w:tcPr>
          <w:p w14:paraId="386A2953" w14:textId="77777777" w:rsidR="00422274" w:rsidRDefault="00422274" w:rsidP="00422274">
            <w:pPr>
              <w:jc w:val="center"/>
              <w:rPr>
                <w:color w:val="FF0000"/>
              </w:rPr>
            </w:pPr>
            <w:r>
              <w:rPr>
                <w:color w:val="FF0000"/>
              </w:rPr>
              <w:t>3</w:t>
            </w:r>
          </w:p>
        </w:tc>
        <w:tc>
          <w:tcPr>
            <w:tcW w:w="1573" w:type="dxa"/>
            <w:vAlign w:val="center"/>
          </w:tcPr>
          <w:p w14:paraId="5BC01F41" w14:textId="77777777" w:rsidR="00422274" w:rsidRPr="005C0E8A" w:rsidRDefault="00422274" w:rsidP="0042227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Designation</w:t>
            </w:r>
          </w:p>
        </w:tc>
        <w:tc>
          <w:tcPr>
            <w:tcW w:w="5812" w:type="dxa"/>
            <w:vAlign w:val="center"/>
          </w:tcPr>
          <w:p w14:paraId="522A1B43" w14:textId="031DAE5F" w:rsidR="00422274" w:rsidRPr="005C0E8A" w:rsidRDefault="00422274" w:rsidP="0042227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Needs to be set. In manual approach, user has to select a designation from the list. In case of reoccurring designations, next ones can be copied as long as they are a perfect match to the list's options.</w:t>
            </w:r>
          </w:p>
        </w:tc>
      </w:tr>
      <w:tr w:rsidR="00422274" w:rsidRPr="00135D5C" w14:paraId="2E0E6388" w14:textId="77777777" w:rsidTr="00422274">
        <w:trPr>
          <w:trHeight w:val="989"/>
        </w:trPr>
        <w:tc>
          <w:tcPr>
            <w:cnfStyle w:val="001000000000" w:firstRow="0" w:lastRow="0" w:firstColumn="1" w:lastColumn="0" w:oddVBand="0" w:evenVBand="0" w:oddHBand="0" w:evenHBand="0" w:firstRowFirstColumn="0" w:firstRowLastColumn="0" w:lastRowFirstColumn="0" w:lastRowLastColumn="0"/>
            <w:tcW w:w="974" w:type="dxa"/>
            <w:vAlign w:val="center"/>
          </w:tcPr>
          <w:p w14:paraId="19F51273" w14:textId="77777777" w:rsidR="00422274" w:rsidRDefault="00422274" w:rsidP="00422274">
            <w:pPr>
              <w:jc w:val="center"/>
              <w:rPr>
                <w:color w:val="FF0000"/>
              </w:rPr>
            </w:pPr>
            <w:r>
              <w:rPr>
                <w:color w:val="FF0000"/>
              </w:rPr>
              <w:t>4</w:t>
            </w:r>
          </w:p>
        </w:tc>
        <w:tc>
          <w:tcPr>
            <w:tcW w:w="1573" w:type="dxa"/>
            <w:vAlign w:val="center"/>
          </w:tcPr>
          <w:p w14:paraId="69D185B0" w14:textId="77777777" w:rsidR="00422274" w:rsidRPr="005C0E8A" w:rsidRDefault="00422274" w:rsidP="0042227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Number of Equipment needed</w:t>
            </w:r>
          </w:p>
        </w:tc>
        <w:tc>
          <w:tcPr>
            <w:tcW w:w="5812" w:type="dxa"/>
            <w:vAlign w:val="center"/>
          </w:tcPr>
          <w:p w14:paraId="4FF967C2" w14:textId="53CA15B7" w:rsidR="00422274" w:rsidRPr="005C0E8A" w:rsidRDefault="00422274" w:rsidP="0042227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In each approach this is a mandatory and a manual input. </w:t>
            </w:r>
          </w:p>
        </w:tc>
      </w:tr>
      <w:tr w:rsidR="00422274" w:rsidRPr="00135D5C" w14:paraId="62344FF9" w14:textId="77777777" w:rsidTr="00422274">
        <w:trPr>
          <w:cnfStyle w:val="000000100000" w:firstRow="0" w:lastRow="0" w:firstColumn="0" w:lastColumn="0" w:oddVBand="0" w:evenVBand="0" w:oddHBand="1" w:evenHBand="0" w:firstRowFirstColumn="0" w:firstRowLastColumn="0" w:lastRowFirstColumn="0" w:lastRowLastColumn="0"/>
          <w:trHeight w:val="998"/>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90D1B04" w14:textId="77777777" w:rsidR="00422274" w:rsidRDefault="00422274" w:rsidP="00422274">
            <w:pPr>
              <w:jc w:val="center"/>
              <w:rPr>
                <w:color w:val="FF0000"/>
              </w:rPr>
            </w:pPr>
            <w:r>
              <w:rPr>
                <w:color w:val="FF0000"/>
              </w:rPr>
              <w:t>5</w:t>
            </w:r>
          </w:p>
        </w:tc>
        <w:tc>
          <w:tcPr>
            <w:tcW w:w="1573" w:type="dxa"/>
            <w:vAlign w:val="center"/>
          </w:tcPr>
          <w:p w14:paraId="06D254A7" w14:textId="77777777" w:rsidR="00422274" w:rsidRPr="005C0E8A" w:rsidRDefault="00422274" w:rsidP="0042227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Release with samples?</w:t>
            </w:r>
          </w:p>
        </w:tc>
        <w:tc>
          <w:tcPr>
            <w:tcW w:w="5812" w:type="dxa"/>
            <w:vAlign w:val="center"/>
          </w:tcPr>
          <w:p w14:paraId="4E06493C" w14:textId="514BABB4" w:rsidR="00422274" w:rsidRPr="005C0E8A" w:rsidRDefault="00422274" w:rsidP="0042227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 xml:space="preserve">A mandatory input. In this approach user has to pick manually if the specific equipment is or isn't releasable be samples. </w:t>
            </w:r>
          </w:p>
        </w:tc>
      </w:tr>
    </w:tbl>
    <w:p w14:paraId="64AE2E0A" w14:textId="77777777" w:rsidR="002E0532" w:rsidRDefault="002E0532" w:rsidP="002E0532">
      <w:pPr>
        <w:pStyle w:val="ListParagraph"/>
        <w:spacing w:after="0" w:line="240" w:lineRule="auto"/>
        <w:ind w:left="2145"/>
        <w:rPr>
          <w:rFonts w:ascii="Calibri" w:eastAsia="Times New Roman" w:hAnsi="Calibri" w:cs="Calibri"/>
          <w:b/>
          <w:bCs/>
          <w:color w:val="000000"/>
          <w:lang w:val="sk-SK"/>
        </w:rPr>
      </w:pPr>
    </w:p>
    <w:p w14:paraId="4935DD90" w14:textId="1A77F138" w:rsidR="002E0532" w:rsidRPr="00292EA6" w:rsidRDefault="002E0532" w:rsidP="002E0532">
      <w:pPr>
        <w:pStyle w:val="ListParagraph"/>
        <w:numPr>
          <w:ilvl w:val="1"/>
          <w:numId w:val="33"/>
        </w:numPr>
        <w:spacing w:after="0" w:line="240" w:lineRule="auto"/>
        <w:rPr>
          <w:rFonts w:ascii="Calibri" w:eastAsia="Times New Roman" w:hAnsi="Calibri" w:cs="Calibri"/>
          <w:b/>
          <w:bCs/>
          <w:color w:val="000000"/>
        </w:rPr>
      </w:pPr>
      <w:r w:rsidRPr="00292EA6">
        <w:rPr>
          <w:rFonts w:ascii="Calibri" w:eastAsia="Times New Roman" w:hAnsi="Calibri" w:cs="Calibri"/>
          <w:b/>
          <w:bCs/>
          <w:color w:val="000000"/>
        </w:rPr>
        <w:t>Compiling the equipment list</w:t>
      </w:r>
    </w:p>
    <w:p w14:paraId="22CD3808" w14:textId="77777777" w:rsidR="002E0532" w:rsidRPr="002E0532" w:rsidRDefault="002E0532" w:rsidP="002E0532">
      <w:pPr>
        <w:spacing w:before="240" w:after="0" w:line="240" w:lineRule="auto"/>
        <w:ind w:left="1416" w:firstLine="708"/>
        <w:rPr>
          <w:rFonts w:ascii="Calibri" w:eastAsia="Times New Roman" w:hAnsi="Calibri" w:cs="Calibri"/>
          <w:color w:val="000000"/>
          <w:lang w:val="sk-SK"/>
        </w:rPr>
      </w:pPr>
      <w:r w:rsidRPr="00292EA6">
        <w:rPr>
          <w:rFonts w:ascii="Calibri" w:eastAsia="Times New Roman" w:hAnsi="Calibri" w:cs="Calibri"/>
          <w:color w:val="000000"/>
        </w:rPr>
        <w:t>A specific approach when user compiles the equipment based on the designation</w:t>
      </w:r>
      <w:r w:rsidRPr="002E0532">
        <w:rPr>
          <w:rFonts w:ascii="Calibri" w:eastAsia="Times New Roman" w:hAnsi="Calibri" w:cs="Calibri"/>
          <w:color w:val="000000"/>
          <w:lang w:val="sk-SK"/>
        </w:rPr>
        <w:t>.</w:t>
      </w:r>
    </w:p>
    <w:p w14:paraId="6FD20041" w14:textId="6660C083" w:rsidR="002E0532" w:rsidRPr="00BE396C" w:rsidRDefault="002E0532" w:rsidP="002E0532">
      <w:pPr>
        <w:spacing w:before="240" w:after="0" w:line="240" w:lineRule="auto"/>
        <w:ind w:left="1416" w:firstLine="708"/>
        <w:rPr>
          <w:rFonts w:ascii="Calibri" w:eastAsia="Times New Roman" w:hAnsi="Calibri" w:cs="Calibri"/>
          <w:color w:val="000000"/>
        </w:rPr>
      </w:pPr>
      <w:r w:rsidRPr="00BE396C">
        <w:rPr>
          <w:rFonts w:ascii="Calibri" w:eastAsia="Times New Roman" w:hAnsi="Calibri" w:cs="Calibri"/>
          <w:color w:val="000000"/>
        </w:rPr>
        <w:t>e.g. 10 different cutting room machines are input as:</w:t>
      </w:r>
    </w:p>
    <w:p w14:paraId="28C64805" w14:textId="77777777" w:rsidR="002E0532" w:rsidRPr="00BE396C" w:rsidRDefault="002E0532" w:rsidP="002E0532">
      <w:pPr>
        <w:spacing w:before="240" w:after="0" w:line="240" w:lineRule="auto"/>
        <w:ind w:left="1416" w:firstLine="708"/>
        <w:rPr>
          <w:rFonts w:ascii="Calibri" w:eastAsia="Times New Roman" w:hAnsi="Calibri" w:cs="Calibri"/>
          <w:color w:val="000000"/>
        </w:rPr>
      </w:pPr>
    </w:p>
    <w:p w14:paraId="066DB4EF" w14:textId="75D93A40" w:rsidR="002E0532" w:rsidRPr="00BE396C" w:rsidRDefault="002E0532" w:rsidP="002E0532">
      <w:pPr>
        <w:pStyle w:val="ListParagraph"/>
        <w:spacing w:after="0" w:line="240" w:lineRule="auto"/>
        <w:ind w:left="-709" w:firstLine="708"/>
        <w:rPr>
          <w:rFonts w:ascii="Calibri" w:eastAsia="Times New Roman" w:hAnsi="Calibri" w:cs="Calibri"/>
          <w:b/>
          <w:bCs/>
          <w:color w:val="000000"/>
        </w:rPr>
      </w:pPr>
      <w:r w:rsidRPr="00BE396C">
        <w:rPr>
          <w:noProof/>
        </w:rPr>
        <w:drawing>
          <wp:inline distT="0" distB="0" distL="0" distR="0" wp14:anchorId="299C966C" wp14:editId="1727DA24">
            <wp:extent cx="6645910" cy="253365"/>
            <wp:effectExtent l="0" t="0" r="2540" b="0"/>
            <wp:docPr id="104" name="Picture 103">
              <a:extLst xmlns:a="http://schemas.openxmlformats.org/drawingml/2006/main">
                <a:ext uri="{FF2B5EF4-FFF2-40B4-BE49-F238E27FC236}">
                  <a16:creationId xmlns:a16="http://schemas.microsoft.com/office/drawing/2014/main" id="{6139A883-7DFE-4FC2-AF72-0A46D33439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a:extLst>
                        <a:ext uri="{FF2B5EF4-FFF2-40B4-BE49-F238E27FC236}">
                          <a16:creationId xmlns:a16="http://schemas.microsoft.com/office/drawing/2014/main" id="{6139A883-7DFE-4FC2-AF72-0A46D33439BD}"/>
                        </a:ext>
                      </a:extLs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45910" cy="253365"/>
                    </a:xfrm>
                    <a:prstGeom prst="rect">
                      <a:avLst/>
                    </a:prstGeom>
                    <a:noFill/>
                  </pic:spPr>
                </pic:pic>
              </a:graphicData>
            </a:graphic>
          </wp:inline>
        </w:drawing>
      </w:r>
    </w:p>
    <w:p w14:paraId="1E99580D" w14:textId="77777777" w:rsidR="002E0532" w:rsidRPr="00BE396C" w:rsidRDefault="002E0532" w:rsidP="002E0532">
      <w:pPr>
        <w:spacing w:before="240" w:after="0" w:line="240" w:lineRule="auto"/>
        <w:ind w:left="2124"/>
        <w:rPr>
          <w:rFonts w:ascii="Calibri" w:eastAsia="Times New Roman" w:hAnsi="Calibri" w:cs="Calibri"/>
          <w:color w:val="000000"/>
        </w:rPr>
      </w:pPr>
      <w:r w:rsidRPr="00BE396C">
        <w:rPr>
          <w:rFonts w:ascii="Calibri" w:eastAsia="Times New Roman" w:hAnsi="Calibri" w:cs="Calibri"/>
          <w:color w:val="000000"/>
        </w:rPr>
        <w:t>Functionally it is the same as filling 4 different types into 4 different lines as long as the equipment count is the same.</w:t>
      </w:r>
    </w:p>
    <w:p w14:paraId="64C78516" w14:textId="79420E5D" w:rsidR="002E0532" w:rsidRPr="00BE396C" w:rsidRDefault="002E0532" w:rsidP="002E0532">
      <w:pPr>
        <w:spacing w:before="240" w:after="0" w:line="240" w:lineRule="auto"/>
        <w:ind w:left="2124"/>
        <w:rPr>
          <w:rFonts w:ascii="Calibri" w:eastAsia="Times New Roman" w:hAnsi="Calibri" w:cs="Calibri"/>
          <w:color w:val="000000"/>
        </w:rPr>
      </w:pPr>
      <w:r w:rsidRPr="00BE396C">
        <w:rPr>
          <w:rFonts w:ascii="Calibri" w:eastAsia="Times New Roman" w:hAnsi="Calibri" w:cs="Calibri"/>
          <w:color w:val="000000"/>
        </w:rPr>
        <w:t xml:space="preserve">The tool needs from this table the designation (this finds the specific coefficient for that area) and number of equipment needed to be released, in case it is </w:t>
      </w:r>
      <w:r w:rsidR="00292EA6" w:rsidRPr="00BE396C">
        <w:rPr>
          <w:rFonts w:ascii="Calibri" w:eastAsia="Times New Roman" w:hAnsi="Calibri" w:cs="Calibri"/>
          <w:color w:val="000000"/>
        </w:rPr>
        <w:t>releasable</w:t>
      </w:r>
      <w:r w:rsidRPr="00BE396C">
        <w:rPr>
          <w:rFonts w:ascii="Calibri" w:eastAsia="Times New Roman" w:hAnsi="Calibri" w:cs="Calibri"/>
          <w:color w:val="000000"/>
        </w:rPr>
        <w:t>.</w:t>
      </w:r>
    </w:p>
    <w:p w14:paraId="28622D21" w14:textId="27D54E85" w:rsidR="00167EA4" w:rsidRPr="002E0532" w:rsidRDefault="00167EA4" w:rsidP="001415CA">
      <w:pPr>
        <w:rPr>
          <w:lang w:val="sk-SK"/>
        </w:rPr>
      </w:pPr>
    </w:p>
    <w:p w14:paraId="3D320F9F" w14:textId="77777777" w:rsidR="002E0532" w:rsidRPr="00422274" w:rsidRDefault="002E0532" w:rsidP="001415CA"/>
    <w:p w14:paraId="4B216B0A" w14:textId="77777777" w:rsidR="00BE396C" w:rsidRDefault="00BE396C">
      <w:pPr>
        <w:rPr>
          <w:rFonts w:asciiTheme="majorHAnsi" w:eastAsiaTheme="majorEastAsia" w:hAnsiTheme="majorHAnsi" w:cstheme="majorBidi"/>
          <w:color w:val="2F5496" w:themeColor="accent1" w:themeShade="BF"/>
          <w:sz w:val="26"/>
          <w:szCs w:val="26"/>
        </w:rPr>
      </w:pPr>
      <w:r>
        <w:br w:type="page"/>
      </w:r>
    </w:p>
    <w:p w14:paraId="4467D2B3" w14:textId="7BB4B12F" w:rsidR="000A3295" w:rsidRDefault="000A3295" w:rsidP="00245F5A">
      <w:pPr>
        <w:pStyle w:val="Heading2"/>
        <w:numPr>
          <w:ilvl w:val="1"/>
          <w:numId w:val="2"/>
        </w:numPr>
      </w:pPr>
      <w:bookmarkStart w:id="50" w:name="_Toc52197731"/>
      <w:r w:rsidRPr="00135D5C">
        <w:t>Results sheet</w:t>
      </w:r>
      <w:bookmarkEnd w:id="50"/>
    </w:p>
    <w:p w14:paraId="571D47AF" w14:textId="420ABBA6" w:rsidR="00976154" w:rsidRDefault="00976154" w:rsidP="00976154">
      <w:pPr>
        <w:spacing w:before="240" w:after="0" w:line="240" w:lineRule="auto"/>
        <w:ind w:left="708"/>
        <w:rPr>
          <w:rFonts w:ascii="Calibri" w:eastAsia="Times New Roman" w:hAnsi="Calibri" w:cs="Calibri"/>
          <w:lang w:val="sk-SK"/>
        </w:rPr>
      </w:pPr>
      <w:r w:rsidRPr="00976154">
        <w:rPr>
          <w:rFonts w:ascii="Calibri" w:eastAsia="Times New Roman" w:hAnsi="Calibri" w:cs="Calibri"/>
        </w:rPr>
        <w:t>Result sheet is used to present the results of the calculation. Additionally users can record notes or remarks of the calculation process in the comment section, access a summary report with more details (row39 toggle), check costs distribution on monthly basis (column I) and in case of a FFG approach, a hiring plan is also presented (row 113 toggle</w:t>
      </w:r>
      <w:r w:rsidRPr="00976154">
        <w:rPr>
          <w:rFonts w:ascii="Calibri" w:eastAsia="Times New Roman" w:hAnsi="Calibri" w:cs="Calibri"/>
          <w:lang w:val="sk-SK"/>
        </w:rPr>
        <w:t>).</w:t>
      </w:r>
    </w:p>
    <w:p w14:paraId="1C2D3B70" w14:textId="77777777" w:rsidR="00976154" w:rsidRPr="00976154" w:rsidRDefault="00976154" w:rsidP="00976154"/>
    <w:p w14:paraId="5DFE4BC3" w14:textId="01E2464F" w:rsidR="00DF0E41" w:rsidRDefault="00976154" w:rsidP="00976154">
      <w:pPr>
        <w:rPr>
          <w:lang w:val="sk-SK"/>
        </w:rPr>
      </w:pPr>
      <w:r>
        <w:rPr>
          <w:noProof/>
        </w:rPr>
        <mc:AlternateContent>
          <mc:Choice Requires="wpg">
            <w:drawing>
              <wp:inline distT="0" distB="0" distL="0" distR="0" wp14:anchorId="1CCC4CC8" wp14:editId="45FE2159">
                <wp:extent cx="6804091" cy="5629275"/>
                <wp:effectExtent l="0" t="0" r="0" b="0"/>
                <wp:docPr id="145" name="Group 9"/>
                <wp:cNvGraphicFramePr/>
                <a:graphic xmlns:a="http://schemas.openxmlformats.org/drawingml/2006/main">
                  <a:graphicData uri="http://schemas.microsoft.com/office/word/2010/wordprocessingGroup">
                    <wpg:wgp>
                      <wpg:cNvGrpSpPr/>
                      <wpg:grpSpPr>
                        <a:xfrm>
                          <a:off x="0" y="0"/>
                          <a:ext cx="6804091" cy="5629275"/>
                          <a:chOff x="0" y="0"/>
                          <a:chExt cx="9359900" cy="7325435"/>
                        </a:xfrm>
                      </wpg:grpSpPr>
                      <pic:pic xmlns:pic="http://schemas.openxmlformats.org/drawingml/2006/picture">
                        <pic:nvPicPr>
                          <pic:cNvPr id="146" name="Picture 14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359900" cy="7251065"/>
                          </a:xfrm>
                          <a:prstGeom prst="rect">
                            <a:avLst/>
                          </a:prstGeom>
                          <a:noFill/>
                          <a:extLst>
                            <a:ext uri="{909E8E84-426E-40DD-AFC4-6F175D3DCCD1}">
                              <a14:hiddenFill xmlns:a14="http://schemas.microsoft.com/office/drawing/2010/main">
                                <a:solidFill>
                                  <a:srgbClr val="FFFFFF"/>
                                </a:solidFill>
                              </a14:hiddenFill>
                            </a:ext>
                          </a:extLst>
                        </pic:spPr>
                      </pic:pic>
                      <wps:wsp>
                        <wps:cNvPr id="147" name="Rectangle 147"/>
                        <wps:cNvSpPr/>
                        <wps:spPr>
                          <a:xfrm>
                            <a:off x="2799171" y="1013494"/>
                            <a:ext cx="515852" cy="54827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A3185A" w14:textId="77777777" w:rsidR="00976154" w:rsidRDefault="00976154" w:rsidP="00976154">
                              <w:pPr>
                                <w:rPr>
                                  <w:sz w:val="24"/>
                                  <w:szCs w:val="24"/>
                                </w:rPr>
                              </w:pPr>
                              <w:r>
                                <w:rPr>
                                  <w:rFonts w:hAnsi="Calibri"/>
                                  <w:b/>
                                  <w:bCs/>
                                  <w:color w:val="FF0000"/>
                                  <w:sz w:val="32"/>
                                  <w:szCs w:val="32"/>
                                  <w:lang w:val="en-US"/>
                                </w:rPr>
                                <w:t>1</w:t>
                              </w:r>
                              <w:r>
                                <w:rPr>
                                  <w:rFonts w:hAnsi="Calibri"/>
                                  <w:color w:val="000000"/>
                                  <w:lang w:val="en-US"/>
                                </w:rPr>
                                <w:t xml:space="preserve">  </w:t>
                              </w:r>
                            </w:p>
                          </w:txbxContent>
                        </wps:txbx>
                        <wps:bodyPr rtlCol="0" anchor="t"/>
                      </wps:wsp>
                      <wps:wsp>
                        <wps:cNvPr id="148" name="Rectangle 148"/>
                        <wps:cNvSpPr/>
                        <wps:spPr>
                          <a:xfrm>
                            <a:off x="248692" y="2729462"/>
                            <a:ext cx="512201" cy="55520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EA2623" w14:textId="77777777" w:rsidR="00976154" w:rsidRDefault="00976154" w:rsidP="00976154">
                              <w:pPr>
                                <w:rPr>
                                  <w:sz w:val="24"/>
                                  <w:szCs w:val="24"/>
                                </w:rPr>
                              </w:pPr>
                              <w:r>
                                <w:rPr>
                                  <w:rFonts w:hAnsi="Calibri"/>
                                  <w:b/>
                                  <w:bCs/>
                                  <w:color w:val="FF0000"/>
                                  <w:sz w:val="32"/>
                                  <w:szCs w:val="32"/>
                                  <w:lang w:val="en-US"/>
                                </w:rPr>
                                <w:t>2</w:t>
                              </w:r>
                            </w:p>
                          </w:txbxContent>
                        </wps:txbx>
                        <wps:bodyPr rtlCol="0" anchor="t"/>
                      </wps:wsp>
                      <wps:wsp>
                        <wps:cNvPr id="153" name="Rectangle 153"/>
                        <wps:cNvSpPr/>
                        <wps:spPr>
                          <a:xfrm>
                            <a:off x="610834" y="6704626"/>
                            <a:ext cx="332572" cy="44727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C5E6B3" w14:textId="77777777" w:rsidR="00976154" w:rsidRDefault="00976154" w:rsidP="00976154">
                              <w:pPr>
                                <w:rPr>
                                  <w:sz w:val="24"/>
                                  <w:szCs w:val="24"/>
                                </w:rPr>
                              </w:pPr>
                              <w:r>
                                <w:rPr>
                                  <w:rFonts w:hAnsi="Calibri"/>
                                  <w:b/>
                                  <w:bCs/>
                                  <w:color w:val="FF0000"/>
                                  <w:sz w:val="32"/>
                                  <w:szCs w:val="32"/>
                                  <w:lang w:val="en-US"/>
                                </w:rPr>
                                <w:t>3</w:t>
                              </w:r>
                            </w:p>
                          </w:txbxContent>
                        </wps:txbx>
                        <wps:bodyPr rtlCol="0" anchor="t"/>
                      </wps:wsp>
                      <wps:wsp>
                        <wps:cNvPr id="155" name="Rectangle 155"/>
                        <wps:cNvSpPr/>
                        <wps:spPr>
                          <a:xfrm>
                            <a:off x="2170048" y="6901653"/>
                            <a:ext cx="424318" cy="42378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306700" w14:textId="77777777" w:rsidR="00976154" w:rsidRDefault="00976154" w:rsidP="00976154">
                              <w:pPr>
                                <w:rPr>
                                  <w:sz w:val="24"/>
                                  <w:szCs w:val="24"/>
                                </w:rPr>
                              </w:pPr>
                              <w:r>
                                <w:rPr>
                                  <w:rFonts w:hAnsi="Calibri"/>
                                  <w:b/>
                                  <w:bCs/>
                                  <w:color w:val="FF0000"/>
                                  <w:sz w:val="32"/>
                                  <w:szCs w:val="32"/>
                                  <w:lang w:val="en-US"/>
                                </w:rPr>
                                <w:t>4</w:t>
                              </w:r>
                            </w:p>
                          </w:txbxContent>
                        </wps:txbx>
                        <wps:bodyPr rtlCol="0" anchor="t"/>
                      </wps:wsp>
                    </wpg:wgp>
                  </a:graphicData>
                </a:graphic>
              </wp:inline>
            </w:drawing>
          </mc:Choice>
          <mc:Fallback>
            <w:pict>
              <v:group w14:anchorId="1CCC4CC8" id="_x0000_s1182" style="width:535.75pt;height:443.25pt;mso-position-horizontal-relative:char;mso-position-vertical-relative:line" coordsize="93599,7325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">
                <v:shape id="Picture 146" o:spid="_x0000_s1183" type="#_x0000_t75" style="position:absolute;width:93599;height:7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">
                  <v:imagedata r:id="rId74" o:title=""/>
                </v:shape>
                <v:rect id="Rectangle 147" o:spid="_x0000_s1184" style="position:absolute;left:27991;top:10134;width:5159;height:5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" filled="f" stroked="f" strokeweight="1pt">
                  <v:textbox>
                    <w:txbxContent>
                      <w:p w14:paraId="65A3185A" w14:textId="77777777" w:rsidR="00976154" w:rsidRDefault="00976154" w:rsidP="00976154">
                        <w:pPr>
                          <w:rPr>
                            <w:sz w:val="24"/>
                            <w:szCs w:val="24"/>
                          </w:rPr>
                        </w:pPr>
                        <w:r>
                          <w:rPr>
                            <w:rFonts w:hAnsi="Calibri"/>
                            <w:b/>
                            <w:bCs/>
                            <w:color w:val="FF0000"/>
                            <w:sz w:val="32"/>
                            <w:szCs w:val="32"/>
                            <w:lang w:val="en-US"/>
                          </w:rPr>
                          <w:t>1</w:t>
                        </w:r>
                        <w:r>
                          <w:rPr>
                            <w:rFonts w:hAnsi="Calibri"/>
                            <w:color w:val="000000"/>
                            <w:lang w:val="en-US"/>
                          </w:rPr>
                          <w:t xml:space="preserve">  </w:t>
                        </w:r>
                      </w:p>
                    </w:txbxContent>
                  </v:textbox>
                </v:rect>
                <v:rect id="Rectangle 148" o:spid="_x0000_s1185" style="position:absolute;left:2486;top:27294;width:5122;height:5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" filled="f" stroked="f" strokeweight="1pt">
                  <v:textbox>
                    <w:txbxContent>
                      <w:p w14:paraId="3CEA2623" w14:textId="77777777" w:rsidR="00976154" w:rsidRDefault="00976154" w:rsidP="00976154">
                        <w:pPr>
                          <w:rPr>
                            <w:sz w:val="24"/>
                            <w:szCs w:val="24"/>
                          </w:rPr>
                        </w:pPr>
                        <w:r>
                          <w:rPr>
                            <w:rFonts w:hAnsi="Calibri"/>
                            <w:b/>
                            <w:bCs/>
                            <w:color w:val="FF0000"/>
                            <w:sz w:val="32"/>
                            <w:szCs w:val="32"/>
                            <w:lang w:val="en-US"/>
                          </w:rPr>
                          <w:t>2</w:t>
                        </w:r>
                      </w:p>
                    </w:txbxContent>
                  </v:textbox>
                </v:rect>
                <v:rect id="Rectangle 153" o:spid="_x0000_s1186" style="position:absolute;left:6108;top:67046;width:3326;height:4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" filled="f" stroked="f" strokeweight="1pt">
                  <v:textbox>
                    <w:txbxContent>
                      <w:p w14:paraId="7DC5E6B3" w14:textId="77777777" w:rsidR="00976154" w:rsidRDefault="00976154" w:rsidP="00976154">
                        <w:pPr>
                          <w:rPr>
                            <w:sz w:val="24"/>
                            <w:szCs w:val="24"/>
                          </w:rPr>
                        </w:pPr>
                        <w:r>
                          <w:rPr>
                            <w:rFonts w:hAnsi="Calibri"/>
                            <w:b/>
                            <w:bCs/>
                            <w:color w:val="FF0000"/>
                            <w:sz w:val="32"/>
                            <w:szCs w:val="32"/>
                            <w:lang w:val="en-US"/>
                          </w:rPr>
                          <w:t>3</w:t>
                        </w:r>
                      </w:p>
                    </w:txbxContent>
                  </v:textbox>
                </v:rect>
                <v:rect id="Rectangle 155" o:spid="_x0000_s1187" style="position:absolute;left:21700;top:69016;width:4243;height:4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" filled="f" stroked="f" strokeweight="1pt">
                  <v:textbox>
                    <w:txbxContent>
                      <w:p w14:paraId="2C306700" w14:textId="77777777" w:rsidR="00976154" w:rsidRDefault="00976154" w:rsidP="00976154">
                        <w:pPr>
                          <w:rPr>
                            <w:sz w:val="24"/>
                            <w:szCs w:val="24"/>
                          </w:rPr>
                        </w:pPr>
                        <w:r>
                          <w:rPr>
                            <w:rFonts w:hAnsi="Calibri"/>
                            <w:b/>
                            <w:bCs/>
                            <w:color w:val="FF0000"/>
                            <w:sz w:val="32"/>
                            <w:szCs w:val="32"/>
                            <w:lang w:val="en-US"/>
                          </w:rPr>
                          <w:t>4</w:t>
                        </w:r>
                      </w:p>
                    </w:txbxContent>
                  </v:textbox>
                </v:rect>
                <w10:anchorlock/>
              </v:group>
            </w:pict>
          </mc:Fallback>
        </mc:AlternateContent>
      </w:r>
    </w:p>
    <w:tbl>
      <w:tblPr>
        <w:tblStyle w:val="GridTable4-Accent3"/>
        <w:tblpPr w:leftFromText="141" w:rightFromText="141" w:vertAnchor="text" w:horzAnchor="margin" w:tblpXSpec="right" w:tblpY="95"/>
        <w:tblW w:w="0" w:type="auto"/>
        <w:tblLayout w:type="fixed"/>
        <w:tblLook w:val="04A0" w:firstRow="1" w:lastRow="0" w:firstColumn="1" w:lastColumn="0" w:noHBand="0" w:noVBand="1"/>
      </w:tblPr>
      <w:tblGrid>
        <w:gridCol w:w="1555"/>
        <w:gridCol w:w="1701"/>
        <w:gridCol w:w="6539"/>
      </w:tblGrid>
      <w:tr w:rsidR="00976154" w:rsidRPr="00135D5C" w14:paraId="22301BE0" w14:textId="77777777" w:rsidTr="006A0A7F">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AA01860" w14:textId="77777777" w:rsidR="00976154" w:rsidRPr="00135D5C" w:rsidRDefault="00976154" w:rsidP="00F34D32">
            <w:pPr>
              <w:jc w:val="center"/>
              <w:rPr>
                <w:color w:val="auto"/>
              </w:rPr>
            </w:pPr>
            <w:r w:rsidRPr="00135D5C">
              <w:rPr>
                <w:color w:val="auto"/>
              </w:rPr>
              <w:t xml:space="preserve">Nr. </w:t>
            </w:r>
            <w:r>
              <w:rPr>
                <w:color w:val="auto"/>
              </w:rPr>
              <w:t>in picture</w:t>
            </w:r>
          </w:p>
        </w:tc>
        <w:tc>
          <w:tcPr>
            <w:tcW w:w="1701" w:type="dxa"/>
            <w:vAlign w:val="center"/>
          </w:tcPr>
          <w:p w14:paraId="7AD4039F" w14:textId="77777777" w:rsidR="00976154" w:rsidRPr="00135D5C" w:rsidRDefault="00976154" w:rsidP="00F34D32">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6539" w:type="dxa"/>
            <w:vAlign w:val="center"/>
          </w:tcPr>
          <w:p w14:paraId="329BE86B" w14:textId="77777777" w:rsidR="00976154" w:rsidRPr="00135D5C" w:rsidRDefault="00976154" w:rsidP="00F34D32">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976154" w:rsidRPr="00135D5C" w14:paraId="1DCB74EB" w14:textId="77777777" w:rsidTr="006A0A7F">
        <w:trPr>
          <w:cnfStyle w:val="000000100000" w:firstRow="0" w:lastRow="0" w:firstColumn="0" w:lastColumn="0" w:oddVBand="0" w:evenVBand="0" w:oddHBand="1" w:evenHBand="0" w:firstRowFirstColumn="0" w:firstRowLastColumn="0" w:lastRowFirstColumn="0" w:lastRowLastColumn="0"/>
          <w:trHeight w:val="1979"/>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AAA3366" w14:textId="77777777" w:rsidR="00976154" w:rsidRPr="00135D5C" w:rsidRDefault="00976154" w:rsidP="00976154">
            <w:pPr>
              <w:spacing w:before="240"/>
              <w:jc w:val="center"/>
              <w:rPr>
                <w:color w:val="FF0000"/>
              </w:rPr>
            </w:pPr>
            <w:r w:rsidRPr="00135D5C">
              <w:rPr>
                <w:color w:val="FF0000"/>
              </w:rPr>
              <w:t>1</w:t>
            </w:r>
          </w:p>
        </w:tc>
        <w:tc>
          <w:tcPr>
            <w:tcW w:w="1701" w:type="dxa"/>
            <w:vAlign w:val="center"/>
          </w:tcPr>
          <w:p w14:paraId="5E828D6B" w14:textId="3C80432B" w:rsidR="00976154" w:rsidRPr="00CF2843" w:rsidRDefault="00976154" w:rsidP="00976154">
            <w:pPr>
              <w:spacing w:before="24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Results table</w:t>
            </w:r>
          </w:p>
        </w:tc>
        <w:tc>
          <w:tcPr>
            <w:tcW w:w="6539" w:type="dxa"/>
            <w:vAlign w:val="center"/>
          </w:tcPr>
          <w:p w14:paraId="0BA2EBB6" w14:textId="77777777" w:rsidR="00976154" w:rsidRPr="00976154" w:rsidRDefault="00976154" w:rsidP="0097615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76154">
              <w:rPr>
                <w:rFonts w:ascii="Calibri" w:hAnsi="Calibri" w:cs="Calibri"/>
                <w:color w:val="000000"/>
              </w:rPr>
              <w:t>Represents the total Ramp up costs distributed into applicable years</w:t>
            </w:r>
          </w:p>
          <w:p w14:paraId="04396449" w14:textId="77777777" w:rsidR="00976154" w:rsidRPr="00976154" w:rsidRDefault="00976154" w:rsidP="00976154">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76154">
              <w:rPr>
                <w:rFonts w:ascii="Calibri" w:hAnsi="Calibri" w:cs="Calibri"/>
                <w:color w:val="000000"/>
              </w:rPr>
              <w:t>The table is automatically calculated, however "Additional" inputs can be edited.</w:t>
            </w:r>
          </w:p>
          <w:p w14:paraId="77F2198F" w14:textId="28C8FCB8" w:rsidR="00976154" w:rsidRPr="006C3E27" w:rsidRDefault="00976154" w:rsidP="00976154">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76154">
              <w:rPr>
                <w:rFonts w:ascii="Calibri" w:hAnsi="Calibri" w:cs="Calibri"/>
                <w:color w:val="000000"/>
              </w:rPr>
              <w:t>If this option is used, explanation in the comment sheet has to be provided.</w:t>
            </w:r>
          </w:p>
        </w:tc>
      </w:tr>
      <w:tr w:rsidR="00976154" w:rsidRPr="00135D5C" w14:paraId="0D8B8AA2" w14:textId="77777777" w:rsidTr="006A0A7F">
        <w:trPr>
          <w:trHeight w:val="1695"/>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151197D" w14:textId="77777777" w:rsidR="00976154" w:rsidRPr="00135D5C" w:rsidRDefault="00976154" w:rsidP="00F34D32">
            <w:pPr>
              <w:jc w:val="center"/>
              <w:rPr>
                <w:color w:val="FF0000"/>
              </w:rPr>
            </w:pPr>
            <w:r w:rsidRPr="00135D5C">
              <w:rPr>
                <w:color w:val="FF0000"/>
              </w:rPr>
              <w:t>2</w:t>
            </w:r>
          </w:p>
        </w:tc>
        <w:tc>
          <w:tcPr>
            <w:tcW w:w="1701" w:type="dxa"/>
            <w:vAlign w:val="center"/>
          </w:tcPr>
          <w:p w14:paraId="3F4B9A24" w14:textId="758D06A3" w:rsidR="00976154" w:rsidRPr="00CF2843" w:rsidRDefault="00976154" w:rsidP="0097615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Comment section</w:t>
            </w:r>
          </w:p>
        </w:tc>
        <w:tc>
          <w:tcPr>
            <w:tcW w:w="6539" w:type="dxa"/>
            <w:vAlign w:val="center"/>
          </w:tcPr>
          <w:p w14:paraId="4E2C4671" w14:textId="77777777" w:rsidR="00976154" w:rsidRPr="00976154" w:rsidRDefault="00976154" w:rsidP="0097615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976154">
              <w:rPr>
                <w:rFonts w:ascii="Calibri" w:hAnsi="Calibri" w:cs="Calibri"/>
                <w:color w:val="000000"/>
              </w:rPr>
              <w:t>Comment section is used for recording any information that may be useful to recall later.</w:t>
            </w:r>
          </w:p>
          <w:p w14:paraId="526526BA" w14:textId="13972A01" w:rsidR="00976154" w:rsidRPr="006C3E27" w:rsidRDefault="00976154" w:rsidP="00976154">
            <w:pPr>
              <w:spacing w:before="24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976154">
              <w:rPr>
                <w:rFonts w:ascii="Calibri" w:hAnsi="Calibri" w:cs="Calibri"/>
                <w:color w:val="000000"/>
              </w:rPr>
              <w:t>(e.g. who provide which data, how was something calculated if it was manually inserted into the tool, or why are costs in the "Additional costs" section etc…)</w:t>
            </w:r>
          </w:p>
        </w:tc>
      </w:tr>
      <w:tr w:rsidR="00976154" w:rsidRPr="00135D5C" w14:paraId="0F271EC5" w14:textId="77777777" w:rsidTr="006A0A7F">
        <w:trPr>
          <w:cnfStyle w:val="000000100000" w:firstRow="0" w:lastRow="0" w:firstColumn="0" w:lastColumn="0" w:oddVBand="0" w:evenVBand="0" w:oddHBand="1" w:evenHBand="0" w:firstRowFirstColumn="0" w:firstRowLastColumn="0" w:lastRowFirstColumn="0" w:lastRowLastColumn="0"/>
          <w:trHeight w:val="139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D523341" w14:textId="77777777" w:rsidR="00976154" w:rsidRPr="00135D5C" w:rsidRDefault="00976154" w:rsidP="00F34D32">
            <w:pPr>
              <w:jc w:val="center"/>
              <w:rPr>
                <w:color w:val="FF0000"/>
              </w:rPr>
            </w:pPr>
            <w:r w:rsidRPr="00135D5C">
              <w:rPr>
                <w:color w:val="FF0000"/>
              </w:rPr>
              <w:t>3</w:t>
            </w:r>
          </w:p>
        </w:tc>
        <w:tc>
          <w:tcPr>
            <w:tcW w:w="1701" w:type="dxa"/>
            <w:vAlign w:val="center"/>
          </w:tcPr>
          <w:p w14:paraId="15852C9E" w14:textId="5371D31E" w:rsidR="00976154" w:rsidRPr="00CF2843" w:rsidRDefault="00976154" w:rsidP="0097615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Summary</w:t>
            </w:r>
          </w:p>
        </w:tc>
        <w:tc>
          <w:tcPr>
            <w:tcW w:w="6539" w:type="dxa"/>
            <w:vAlign w:val="center"/>
          </w:tcPr>
          <w:tbl>
            <w:tblPr>
              <w:tblW w:w="9406" w:type="dxa"/>
              <w:tblLayout w:type="fixed"/>
              <w:tblCellMar>
                <w:left w:w="70" w:type="dxa"/>
                <w:right w:w="70" w:type="dxa"/>
              </w:tblCellMar>
              <w:tblLook w:val="04A0" w:firstRow="1" w:lastRow="0" w:firstColumn="1" w:lastColumn="0" w:noHBand="0" w:noVBand="1"/>
            </w:tblPr>
            <w:tblGrid>
              <w:gridCol w:w="9406"/>
            </w:tblGrid>
            <w:tr w:rsidR="00976154" w:rsidRPr="00976154" w14:paraId="727D91D9" w14:textId="77777777" w:rsidTr="00976154">
              <w:trPr>
                <w:trHeight w:val="300"/>
              </w:trPr>
              <w:tc>
                <w:tcPr>
                  <w:tcW w:w="9406" w:type="dxa"/>
                  <w:tcBorders>
                    <w:top w:val="nil"/>
                    <w:left w:val="nil"/>
                    <w:bottom w:val="nil"/>
                    <w:right w:val="nil"/>
                  </w:tcBorders>
                  <w:shd w:val="clear" w:color="auto" w:fill="auto"/>
                  <w:noWrap/>
                  <w:vAlign w:val="bottom"/>
                  <w:hideMark/>
                </w:tcPr>
                <w:p w14:paraId="7C3759D1" w14:textId="77777777" w:rsidR="00976154" w:rsidRPr="00976154" w:rsidRDefault="00976154" w:rsidP="00EB20CD">
                  <w:pPr>
                    <w:framePr w:hSpace="141" w:wrap="around" w:vAnchor="text" w:hAnchor="margin" w:xAlign="right" w:y="95"/>
                    <w:spacing w:after="0" w:line="240" w:lineRule="auto"/>
                    <w:rPr>
                      <w:rFonts w:ascii="Calibri" w:eastAsia="Times New Roman" w:hAnsi="Calibri" w:cs="Calibri"/>
                      <w:color w:val="000000"/>
                    </w:rPr>
                  </w:pPr>
                  <w:r w:rsidRPr="00976154">
                    <w:rPr>
                      <w:rFonts w:ascii="Calibri" w:eastAsia="Times New Roman" w:hAnsi="Calibri" w:cs="Calibri"/>
                      <w:color w:val="000000"/>
                    </w:rPr>
                    <w:t>Summary is an option that can be toggle on or off.</w:t>
                  </w:r>
                </w:p>
              </w:tc>
            </w:tr>
            <w:tr w:rsidR="00976154" w:rsidRPr="00976154" w14:paraId="011F35DF" w14:textId="77777777" w:rsidTr="00976154">
              <w:trPr>
                <w:trHeight w:val="300"/>
              </w:trPr>
              <w:tc>
                <w:tcPr>
                  <w:tcW w:w="9406" w:type="dxa"/>
                  <w:tcBorders>
                    <w:top w:val="nil"/>
                    <w:left w:val="nil"/>
                    <w:bottom w:val="nil"/>
                    <w:right w:val="nil"/>
                  </w:tcBorders>
                  <w:shd w:val="clear" w:color="auto" w:fill="auto"/>
                  <w:noWrap/>
                  <w:vAlign w:val="bottom"/>
                  <w:hideMark/>
                </w:tcPr>
                <w:p w14:paraId="56511F00" w14:textId="77777777" w:rsidR="00976154" w:rsidRPr="00976154" w:rsidRDefault="00976154" w:rsidP="00EB20CD">
                  <w:pPr>
                    <w:framePr w:hSpace="141" w:wrap="around" w:vAnchor="text" w:hAnchor="margin" w:xAlign="right" w:y="95"/>
                    <w:spacing w:before="240" w:after="0" w:line="240" w:lineRule="auto"/>
                    <w:rPr>
                      <w:rFonts w:ascii="Calibri" w:eastAsia="Times New Roman" w:hAnsi="Calibri" w:cs="Calibri"/>
                      <w:color w:val="000000"/>
                    </w:rPr>
                  </w:pPr>
                  <w:r w:rsidRPr="00976154">
                    <w:rPr>
                      <w:rFonts w:ascii="Calibri" w:eastAsia="Times New Roman" w:hAnsi="Calibri" w:cs="Calibri"/>
                      <w:color w:val="000000"/>
                    </w:rPr>
                    <w:t>When toggled on, the summary is a table that provides more detailed look into the specific items of the results</w:t>
                  </w:r>
                </w:p>
              </w:tc>
            </w:tr>
          </w:tbl>
          <w:p w14:paraId="264DBBB7" w14:textId="77777777" w:rsidR="00976154" w:rsidRPr="00976154" w:rsidRDefault="00976154" w:rsidP="00F34D32">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p>
        </w:tc>
      </w:tr>
      <w:tr w:rsidR="00976154" w:rsidRPr="00135D5C" w14:paraId="4B3EB5BD" w14:textId="77777777" w:rsidTr="006A0A7F">
        <w:trPr>
          <w:trHeight w:val="256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AD42363" w14:textId="77777777" w:rsidR="00976154" w:rsidRPr="00135D5C" w:rsidRDefault="00976154" w:rsidP="00F34D32">
            <w:pPr>
              <w:jc w:val="center"/>
              <w:rPr>
                <w:color w:val="FF0000"/>
              </w:rPr>
            </w:pPr>
            <w:r w:rsidRPr="00135D5C">
              <w:rPr>
                <w:color w:val="FF0000"/>
              </w:rPr>
              <w:t>4</w:t>
            </w:r>
          </w:p>
        </w:tc>
        <w:tc>
          <w:tcPr>
            <w:tcW w:w="1701" w:type="dxa"/>
            <w:vAlign w:val="center"/>
          </w:tcPr>
          <w:p w14:paraId="675E732A" w14:textId="02EC325B" w:rsidR="00976154" w:rsidRPr="00CF2843" w:rsidRDefault="00976154" w:rsidP="0097615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Hiring Plan</w:t>
            </w:r>
          </w:p>
        </w:tc>
        <w:tc>
          <w:tcPr>
            <w:tcW w:w="6539" w:type="dxa"/>
            <w:vAlign w:val="center"/>
          </w:tcPr>
          <w:p w14:paraId="59EC3023" w14:textId="77777777" w:rsidR="00976154" w:rsidRPr="00976154" w:rsidRDefault="00976154" w:rsidP="0097615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976154">
              <w:rPr>
                <w:rFonts w:ascii="Calibri" w:hAnsi="Calibri" w:cs="Calibri"/>
                <w:color w:val="000000"/>
              </w:rPr>
              <w:t>Hiring Plan will be possible to toggle on only when the FFG approach was calculated</w:t>
            </w:r>
          </w:p>
          <w:p w14:paraId="54FF8B1A" w14:textId="5ACEFB9C" w:rsidR="00976154" w:rsidRPr="00976154" w:rsidRDefault="00976154" w:rsidP="00976154">
            <w:pPr>
              <w:spacing w:before="24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976154">
              <w:rPr>
                <w:rFonts w:ascii="Calibri" w:hAnsi="Calibri" w:cs="Calibri"/>
                <w:color w:val="000000"/>
              </w:rPr>
              <w:t>The Hiring Plan provides an overview of when should which position</w:t>
            </w:r>
            <w:r w:rsidR="00F13002">
              <w:rPr>
                <w:rFonts w:ascii="Calibri" w:hAnsi="Calibri" w:cs="Calibri"/>
                <w:color w:val="000000"/>
              </w:rPr>
              <w:t xml:space="preserve"> be</w:t>
            </w:r>
            <w:r w:rsidRPr="00976154">
              <w:rPr>
                <w:rFonts w:ascii="Calibri" w:hAnsi="Calibri" w:cs="Calibri"/>
                <w:color w:val="000000"/>
              </w:rPr>
              <w:t xml:space="preserve"> hired to be in line with the calculated costs. </w:t>
            </w:r>
          </w:p>
          <w:p w14:paraId="3B306926" w14:textId="6A883CDC" w:rsidR="00976154" w:rsidRPr="006C3E27" w:rsidRDefault="00976154" w:rsidP="00976154">
            <w:pPr>
              <w:spacing w:before="24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976154">
              <w:rPr>
                <w:rFonts w:ascii="Calibri" w:hAnsi="Calibri" w:cs="Calibri"/>
                <w:color w:val="000000"/>
              </w:rPr>
              <w:t>Personnel is accumulated throughout the months meaning that the last month before SoP, all the hired personnel will be on that month's payroll.</w:t>
            </w:r>
          </w:p>
        </w:tc>
      </w:tr>
    </w:tbl>
    <w:p w14:paraId="60AFF1F4" w14:textId="0ECD7E23" w:rsidR="00976154" w:rsidRPr="00976154" w:rsidRDefault="00976154" w:rsidP="00976154"/>
    <w:p w14:paraId="5EB32A07" w14:textId="77777777" w:rsidR="00DB77FE" w:rsidRDefault="00DB77FE" w:rsidP="00DB77FE">
      <w:pPr>
        <w:spacing w:before="240"/>
      </w:pPr>
    </w:p>
    <w:p w14:paraId="5C13F612" w14:textId="3D9C0F88" w:rsidR="00F13002" w:rsidRDefault="00F13002" w:rsidP="00F13002">
      <w:pPr>
        <w:spacing w:before="240"/>
        <w:ind w:left="-284"/>
        <w:rPr>
          <w:rFonts w:asciiTheme="majorHAnsi" w:eastAsiaTheme="majorEastAsia" w:hAnsiTheme="majorHAnsi" w:cstheme="majorBidi"/>
          <w:color w:val="2F5496" w:themeColor="accent1" w:themeShade="BF"/>
          <w:sz w:val="32"/>
          <w:szCs w:val="32"/>
        </w:rPr>
      </w:pPr>
      <w:r>
        <w:rPr>
          <w:noProof/>
        </w:rPr>
        <mc:AlternateContent>
          <mc:Choice Requires="wpg">
            <w:drawing>
              <wp:inline distT="0" distB="0" distL="0" distR="0" wp14:anchorId="270CB24B" wp14:editId="62FEB94A">
                <wp:extent cx="8411834" cy="3819525"/>
                <wp:effectExtent l="0" t="0" r="0" b="0"/>
                <wp:docPr id="194" name="Group 1"/>
                <wp:cNvGraphicFramePr/>
                <a:graphic xmlns:a="http://schemas.openxmlformats.org/drawingml/2006/main">
                  <a:graphicData uri="http://schemas.microsoft.com/office/word/2010/wordprocessingGroup">
                    <wpg:wgp>
                      <wpg:cNvGrpSpPr/>
                      <wpg:grpSpPr>
                        <a:xfrm>
                          <a:off x="0" y="0"/>
                          <a:ext cx="8411834" cy="3819525"/>
                          <a:chOff x="0" y="0"/>
                          <a:chExt cx="15309818" cy="6952993"/>
                        </a:xfrm>
                      </wpg:grpSpPr>
                      <pic:pic xmlns:pic="http://schemas.openxmlformats.org/drawingml/2006/picture">
                        <pic:nvPicPr>
                          <pic:cNvPr id="195" name="Picture 19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3145" y="87373"/>
                            <a:ext cx="15296673" cy="6865620"/>
                          </a:xfrm>
                          <a:prstGeom prst="rect">
                            <a:avLst/>
                          </a:prstGeom>
                          <a:noFill/>
                          <a:extLst>
                            <a:ext uri="{909E8E84-426E-40DD-AFC4-6F175D3DCCD1}">
                              <a14:hiddenFill xmlns:a14="http://schemas.microsoft.com/office/drawing/2010/main">
                                <a:solidFill>
                                  <a:srgbClr val="FFFFFF"/>
                                </a:solidFill>
                              </a14:hiddenFill>
                            </a:ext>
                          </a:extLst>
                        </pic:spPr>
                      </pic:pic>
                      <wpg:grpSp>
                        <wpg:cNvPr id="203" name="Group 203"/>
                        <wpg:cNvGrpSpPr/>
                        <wpg:grpSpPr>
                          <a:xfrm>
                            <a:off x="0" y="0"/>
                            <a:ext cx="1027136" cy="3677750"/>
                            <a:chOff x="0" y="0"/>
                            <a:chExt cx="1033579" cy="3499526"/>
                          </a:xfrm>
                        </wpg:grpSpPr>
                        <wps:wsp>
                          <wps:cNvPr id="214" name="Rectangle 214"/>
                          <wps:cNvSpPr/>
                          <wps:spPr>
                            <a:xfrm>
                              <a:off x="0" y="0"/>
                              <a:ext cx="747610" cy="8338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161EEF" w14:textId="77777777" w:rsidR="00F13002" w:rsidRDefault="00F13002" w:rsidP="00F13002">
                                <w:pPr>
                                  <w:rPr>
                                    <w:sz w:val="24"/>
                                    <w:szCs w:val="24"/>
                                  </w:rPr>
                                </w:pPr>
                                <w:r>
                                  <w:rPr>
                                    <w:rFonts w:hAnsi="Calibri"/>
                                    <w:b/>
                                    <w:bCs/>
                                    <w:color w:val="FF0000"/>
                                    <w:sz w:val="32"/>
                                    <w:szCs w:val="32"/>
                                    <w:lang w:val="en-US"/>
                                  </w:rPr>
                                  <w:t>5</w:t>
                                </w:r>
                              </w:p>
                            </w:txbxContent>
                          </wps:txbx>
                          <wps:bodyPr rtlCol="0" anchor="t"/>
                        </wps:wsp>
                        <wps:wsp>
                          <wps:cNvPr id="288" name="Rectangle 288"/>
                          <wps:cNvSpPr/>
                          <wps:spPr>
                            <a:xfrm>
                              <a:off x="42710" y="2646040"/>
                              <a:ext cx="990869" cy="85348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D978F" w14:textId="77777777" w:rsidR="00F13002" w:rsidRDefault="00F13002" w:rsidP="00F13002">
                                <w:pPr>
                                  <w:rPr>
                                    <w:sz w:val="24"/>
                                    <w:szCs w:val="24"/>
                                  </w:rPr>
                                </w:pPr>
                                <w:r>
                                  <w:rPr>
                                    <w:rFonts w:hAnsi="Calibri"/>
                                    <w:b/>
                                    <w:bCs/>
                                    <w:color w:val="FF0000"/>
                                    <w:sz w:val="32"/>
                                    <w:szCs w:val="32"/>
                                    <w:lang w:val="en-US"/>
                                  </w:rPr>
                                  <w:t>6</w:t>
                                </w:r>
                              </w:p>
                            </w:txbxContent>
                          </wps:txbx>
                          <wps:bodyPr rtlCol="0" anchor="t"/>
                        </wps:wsp>
                      </wpg:grpSp>
                    </wpg:wgp>
                  </a:graphicData>
                </a:graphic>
              </wp:inline>
            </w:drawing>
          </mc:Choice>
          <mc:Fallback>
            <w:pict>
              <v:group w14:anchorId="270CB24B" id="Group 1" o:spid="_x0000_s1188" style="width:662.35pt;height:300.75pt;mso-position-horizontal-relative:char;mso-position-vertical-relative:line" coordsize="153098,6952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">
                <v:shape id="Picture 195" o:spid="_x0000_s1189" type="#_x0000_t75" style="position:absolute;left:131;top:873;width:152967;height:68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">
                  <v:imagedata r:id="rId76" o:title=""/>
                </v:shape>
                <v:group id="Group 203" o:spid="_x0000_s1190" style="position:absolute;width:10271;height:36777" coordsize="10335,34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214" o:spid="_x0000_s1191" style="position:absolute;width:7476;height:8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" filled="f" stroked="f" strokeweight="1pt">
                    <v:textbox>
                      <w:txbxContent>
                        <w:p w14:paraId="40161EEF" w14:textId="77777777" w:rsidR="00F13002" w:rsidRDefault="00F13002" w:rsidP="00F13002">
                          <w:pPr>
                            <w:rPr>
                              <w:sz w:val="24"/>
                              <w:szCs w:val="24"/>
                            </w:rPr>
                          </w:pPr>
                          <w:r>
                            <w:rPr>
                              <w:rFonts w:hAnsi="Calibri"/>
                              <w:b/>
                              <w:bCs/>
                              <w:color w:val="FF0000"/>
                              <w:sz w:val="32"/>
                              <w:szCs w:val="32"/>
                              <w:lang w:val="en-US"/>
                            </w:rPr>
                            <w:t>5</w:t>
                          </w:r>
                        </w:p>
                      </w:txbxContent>
                    </v:textbox>
                  </v:rect>
                  <v:rect id="Rectangle 288" o:spid="_x0000_s1192" style="position:absolute;left:427;top:26460;width:9908;height: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" filled="f" stroked="f" strokeweight="1pt">
                    <v:textbox>
                      <w:txbxContent>
                        <w:p w14:paraId="2BAD978F" w14:textId="77777777" w:rsidR="00F13002" w:rsidRDefault="00F13002" w:rsidP="00F13002">
                          <w:pPr>
                            <w:rPr>
                              <w:sz w:val="24"/>
                              <w:szCs w:val="24"/>
                            </w:rPr>
                          </w:pPr>
                          <w:r>
                            <w:rPr>
                              <w:rFonts w:hAnsi="Calibri"/>
                              <w:b/>
                              <w:bCs/>
                              <w:color w:val="FF0000"/>
                              <w:sz w:val="32"/>
                              <w:szCs w:val="32"/>
                              <w:lang w:val="en-US"/>
                            </w:rPr>
                            <w:t>6</w:t>
                          </w:r>
                        </w:p>
                      </w:txbxContent>
                    </v:textbox>
                  </v:rect>
                </v:group>
                <w10:anchorlock/>
              </v:group>
            </w:pict>
          </mc:Fallback>
        </mc:AlternateContent>
      </w:r>
      <w:r w:rsidR="002D6155">
        <w:br w:type="page"/>
      </w:r>
    </w:p>
    <w:tbl>
      <w:tblPr>
        <w:tblStyle w:val="GridTable4-Accent3"/>
        <w:tblpPr w:leftFromText="141" w:rightFromText="141" w:vertAnchor="text" w:horzAnchor="margin" w:tblpXSpec="right" w:tblpY="95"/>
        <w:tblW w:w="0" w:type="auto"/>
        <w:tblLayout w:type="fixed"/>
        <w:tblLook w:val="04A0" w:firstRow="1" w:lastRow="0" w:firstColumn="1" w:lastColumn="0" w:noHBand="0" w:noVBand="1"/>
      </w:tblPr>
      <w:tblGrid>
        <w:gridCol w:w="988"/>
        <w:gridCol w:w="1701"/>
        <w:gridCol w:w="6377"/>
      </w:tblGrid>
      <w:tr w:rsidR="00F13002" w:rsidRPr="00135D5C" w14:paraId="0F7563BD" w14:textId="77777777" w:rsidTr="00F34D3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4D4068E" w14:textId="77777777" w:rsidR="00F13002" w:rsidRPr="00135D5C" w:rsidRDefault="00F13002" w:rsidP="00F34D32">
            <w:pPr>
              <w:jc w:val="center"/>
              <w:rPr>
                <w:color w:val="auto"/>
              </w:rPr>
            </w:pPr>
            <w:r w:rsidRPr="00135D5C">
              <w:rPr>
                <w:color w:val="auto"/>
              </w:rPr>
              <w:t xml:space="preserve">Nr. </w:t>
            </w:r>
            <w:r>
              <w:rPr>
                <w:color w:val="auto"/>
              </w:rPr>
              <w:t>in picture</w:t>
            </w:r>
          </w:p>
        </w:tc>
        <w:tc>
          <w:tcPr>
            <w:tcW w:w="1701" w:type="dxa"/>
            <w:vAlign w:val="center"/>
          </w:tcPr>
          <w:p w14:paraId="550C2C48" w14:textId="77777777" w:rsidR="00F13002" w:rsidRPr="00135D5C" w:rsidRDefault="00F13002" w:rsidP="00F34D32">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Item</w:t>
            </w:r>
          </w:p>
        </w:tc>
        <w:tc>
          <w:tcPr>
            <w:tcW w:w="6377" w:type="dxa"/>
            <w:vAlign w:val="center"/>
          </w:tcPr>
          <w:p w14:paraId="4F0BB6EC" w14:textId="77777777" w:rsidR="00F13002" w:rsidRPr="00135D5C" w:rsidRDefault="00F13002" w:rsidP="00F34D32">
            <w:pPr>
              <w:jc w:val="center"/>
              <w:cnfStyle w:val="100000000000" w:firstRow="1" w:lastRow="0" w:firstColumn="0" w:lastColumn="0" w:oddVBand="0" w:evenVBand="0" w:oddHBand="0" w:evenHBand="0" w:firstRowFirstColumn="0" w:firstRowLastColumn="0" w:lastRowFirstColumn="0" w:lastRowLastColumn="0"/>
              <w:rPr>
                <w:color w:val="auto"/>
              </w:rPr>
            </w:pPr>
            <w:r w:rsidRPr="00135D5C">
              <w:rPr>
                <w:color w:val="auto"/>
              </w:rPr>
              <w:t>Description</w:t>
            </w:r>
          </w:p>
        </w:tc>
      </w:tr>
      <w:tr w:rsidR="00F13002" w:rsidRPr="00135D5C" w14:paraId="7B80B0CA" w14:textId="77777777" w:rsidTr="00F13002">
        <w:trPr>
          <w:cnfStyle w:val="000000100000" w:firstRow="0" w:lastRow="0" w:firstColumn="0" w:lastColumn="0" w:oddVBand="0" w:evenVBand="0" w:oddHBand="1" w:evenHBand="0" w:firstRowFirstColumn="0" w:firstRowLastColumn="0" w:lastRowFirstColumn="0" w:lastRowLastColumn="0"/>
          <w:trHeight w:val="2109"/>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58001A2" w14:textId="23AE32A9" w:rsidR="00F13002" w:rsidRPr="00135D5C" w:rsidRDefault="00F13002" w:rsidP="00F13002">
            <w:pPr>
              <w:jc w:val="center"/>
              <w:rPr>
                <w:color w:val="FF0000"/>
              </w:rPr>
            </w:pPr>
            <w:r>
              <w:rPr>
                <w:color w:val="FF0000"/>
              </w:rPr>
              <w:t>5</w:t>
            </w:r>
          </w:p>
        </w:tc>
        <w:tc>
          <w:tcPr>
            <w:tcW w:w="1701" w:type="dxa"/>
            <w:vAlign w:val="center"/>
          </w:tcPr>
          <w:p w14:paraId="3ACB71A1" w14:textId="13FFEDEF" w:rsidR="00F13002" w:rsidRPr="00CF2843" w:rsidRDefault="00F13002" w:rsidP="00F1300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sk-SK"/>
              </w:rPr>
            </w:pPr>
            <w:r>
              <w:rPr>
                <w:rFonts w:ascii="Calibri" w:hAnsi="Calibri" w:cs="Calibri"/>
                <w:color w:val="000000"/>
              </w:rPr>
              <w:t>Monthly distribution costs</w:t>
            </w:r>
          </w:p>
        </w:tc>
        <w:tc>
          <w:tcPr>
            <w:tcW w:w="6377" w:type="dxa"/>
            <w:vAlign w:val="center"/>
          </w:tcPr>
          <w:p w14:paraId="75744A17" w14:textId="77777777" w:rsidR="00F13002" w:rsidRPr="00F13002" w:rsidRDefault="00F13002" w:rsidP="00F1300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13002">
              <w:rPr>
                <w:rFonts w:ascii="Calibri" w:hAnsi="Calibri" w:cs="Calibri"/>
                <w:color w:val="000000"/>
              </w:rPr>
              <w:t>This table provides information on monthly basis. It's possible to isolate specific prototype phases and get a picture of the costs per that phase.</w:t>
            </w:r>
          </w:p>
          <w:p w14:paraId="483D8769" w14:textId="2C47A538" w:rsidR="00F13002" w:rsidRPr="006C3E27" w:rsidRDefault="00F13002" w:rsidP="00F13002">
            <w:pPr>
              <w:spacing w:before="24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13002">
              <w:rPr>
                <w:rFonts w:ascii="Calibri" w:hAnsi="Calibri" w:cs="Calibri"/>
                <w:color w:val="000000"/>
              </w:rPr>
              <w:t>Note: There are many costs that are placed into start of a particular prototype phase's month, this should be observed, and an average used to level the costs throughout applicable phase.</w:t>
            </w:r>
          </w:p>
        </w:tc>
      </w:tr>
      <w:tr w:rsidR="00F13002" w:rsidRPr="00135D5C" w14:paraId="408783D7" w14:textId="77777777" w:rsidTr="00F13002">
        <w:trPr>
          <w:trHeight w:val="973"/>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30B39EF" w14:textId="0E6894F3" w:rsidR="00F13002" w:rsidRPr="00135D5C" w:rsidRDefault="00F13002" w:rsidP="00F13002">
            <w:pPr>
              <w:jc w:val="center"/>
              <w:rPr>
                <w:color w:val="FF0000"/>
              </w:rPr>
            </w:pPr>
            <w:r>
              <w:rPr>
                <w:color w:val="FF0000"/>
              </w:rPr>
              <w:t>6</w:t>
            </w:r>
          </w:p>
        </w:tc>
        <w:tc>
          <w:tcPr>
            <w:tcW w:w="1701" w:type="dxa"/>
            <w:vAlign w:val="center"/>
          </w:tcPr>
          <w:p w14:paraId="30BA45BD" w14:textId="0452B8CD" w:rsidR="00F13002" w:rsidRPr="00CF2843" w:rsidRDefault="00F13002" w:rsidP="00F1300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Graph representation</w:t>
            </w:r>
          </w:p>
        </w:tc>
        <w:tc>
          <w:tcPr>
            <w:tcW w:w="6377" w:type="dxa"/>
            <w:vAlign w:val="center"/>
          </w:tcPr>
          <w:p w14:paraId="57750D2E" w14:textId="7FCB93F2" w:rsidR="00F13002" w:rsidRPr="00F13002" w:rsidRDefault="00F13002" w:rsidP="00F1300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sk-SK"/>
              </w:rPr>
            </w:pPr>
            <w:r>
              <w:rPr>
                <w:rFonts w:ascii="Calibri" w:hAnsi="Calibri" w:cs="Calibri"/>
                <w:color w:val="000000"/>
              </w:rPr>
              <w:t>Graph to show the personnel costs and the HC curve throughout the ramp up period</w:t>
            </w:r>
          </w:p>
        </w:tc>
      </w:tr>
    </w:tbl>
    <w:p w14:paraId="4A2C110E" w14:textId="6E7D6837" w:rsidR="002D6155" w:rsidRDefault="002D6155" w:rsidP="00F13002">
      <w:pPr>
        <w:spacing w:before="240"/>
        <w:ind w:left="-284"/>
        <w:rPr>
          <w:rFonts w:asciiTheme="majorHAnsi" w:eastAsiaTheme="majorEastAsia" w:hAnsiTheme="majorHAnsi" w:cstheme="majorBidi"/>
          <w:color w:val="2F5496" w:themeColor="accent1" w:themeShade="BF"/>
          <w:sz w:val="32"/>
          <w:szCs w:val="32"/>
        </w:rPr>
      </w:pPr>
    </w:p>
    <w:p w14:paraId="28EBDF1E" w14:textId="17971643" w:rsidR="00BC36C2" w:rsidRDefault="002D6155" w:rsidP="002D6155">
      <w:pPr>
        <w:pStyle w:val="Heading1"/>
        <w:numPr>
          <w:ilvl w:val="0"/>
          <w:numId w:val="2"/>
        </w:numPr>
      </w:pPr>
      <w:bookmarkStart w:id="51" w:name="_Toc52197732"/>
      <w:r>
        <w:t>Quick Guide</w:t>
      </w:r>
      <w:bookmarkEnd w:id="51"/>
    </w:p>
    <w:p w14:paraId="1A3DC975" w14:textId="636C3303" w:rsidR="002D6155" w:rsidRPr="002D6155" w:rsidRDefault="00CF0FB4" w:rsidP="00CF0FB4">
      <w:pPr>
        <w:jc w:val="center"/>
      </w:pPr>
      <w:r w:rsidRPr="00CF0FB4">
        <w:rPr>
          <w:noProof/>
        </w:rPr>
        <w:drawing>
          <wp:inline distT="0" distB="0" distL="0" distR="0" wp14:anchorId="3262031F" wp14:editId="25E51094">
            <wp:extent cx="5308271" cy="8988321"/>
            <wp:effectExtent l="0" t="0" r="6985"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14644" cy="8999113"/>
                    </a:xfrm>
                    <a:prstGeom prst="rect">
                      <a:avLst/>
                    </a:prstGeom>
                    <a:noFill/>
                    <a:ln>
                      <a:noFill/>
                    </a:ln>
                  </pic:spPr>
                </pic:pic>
              </a:graphicData>
            </a:graphic>
          </wp:inline>
        </w:drawing>
      </w:r>
    </w:p>
    <w:sectPr w:rsidR="002D6155" w:rsidRPr="002D6155" w:rsidSect="00117DF5">
      <w:footerReference w:type="default" r:id="rId78"/>
      <w:footerReference w:type="first" r:id="rId7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81AF4A" w14:textId="77777777" w:rsidR="0016710F" w:rsidRDefault="0016710F" w:rsidP="00BC36C2">
      <w:pPr>
        <w:spacing w:after="0" w:line="240" w:lineRule="auto"/>
      </w:pPr>
      <w:r>
        <w:separator/>
      </w:r>
    </w:p>
  </w:endnote>
  <w:endnote w:type="continuationSeparator" w:id="0">
    <w:p w14:paraId="3A88ED00" w14:textId="77777777" w:rsidR="0016710F" w:rsidRDefault="0016710F" w:rsidP="00BC36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F02E9" w14:textId="3AE60D63" w:rsidR="0016710F" w:rsidRDefault="0016710F">
    <w:pPr>
      <w:pStyle w:val="Footer"/>
      <w:jc w:val="center"/>
    </w:pPr>
    <w:r>
      <w:rPr>
        <w:noProof/>
      </w:rPr>
      <mc:AlternateContent>
        <mc:Choice Requires="wps">
          <w:drawing>
            <wp:anchor distT="0" distB="0" distL="114300" distR="114300" simplePos="0" relativeHeight="251659264" behindDoc="0" locked="0" layoutInCell="0" allowOverlap="1" wp14:anchorId="269C5566" wp14:editId="4679A0F6">
              <wp:simplePos x="0" y="0"/>
              <wp:positionH relativeFrom="page">
                <wp:posOffset>0</wp:posOffset>
              </wp:positionH>
              <wp:positionV relativeFrom="page">
                <wp:posOffset>10234930</wp:posOffset>
              </wp:positionV>
              <wp:extent cx="7560310" cy="266700"/>
              <wp:effectExtent l="0" t="0" r="0" b="0"/>
              <wp:wrapNone/>
              <wp:docPr id="197" name="MSIPCMba8140559d83ef7c5293bf03" descr="{&quot;HashCode&quot;:-1208949985,&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677CAEF" w14:textId="6A780057" w:rsidR="0016710F" w:rsidRPr="009103BE" w:rsidRDefault="0016710F" w:rsidP="009103BE">
                          <w:pPr>
                            <w:spacing w:after="0"/>
                            <w:rPr>
                              <w:rFonts w:ascii="Arial" w:hAnsi="Arial" w:cs="Arial"/>
                              <w:color w:val="000000"/>
                              <w:sz w:val="20"/>
                            </w:rPr>
                          </w:pPr>
                          <w:r w:rsidRPr="009103BE">
                            <w:rPr>
                              <w:rFonts w:ascii="Arial" w:hAnsi="Arial" w:cs="Arial"/>
                              <w:color w:val="000000"/>
                              <w:sz w:val="20"/>
                            </w:rPr>
                            <w:t xml:space="preserve">                      [Internal]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269C5566" id="_x0000_t202" coordsize="21600,21600" o:spt="202" path="m,l,21600r21600,l21600,xe">
              <v:stroke joinstyle="miter"/>
              <v:path gradientshapeok="t" o:connecttype="rect"/>
            </v:shapetype>
            <v:shape id="MSIPCMba8140559d83ef7c5293bf03" o:spid="_x0000_s1193" type="#_x0000_t202" alt="{&quot;HashCode&quot;:-1208949985,&quot;Height&quot;:841.0,&quot;Width&quot;:595.0,&quot;Placement&quot;:&quot;Footer&quot;,&quot;Index&quot;:&quot;Primary&quot;,&quot;Section&quot;:1,&quot;Top&quot;:0.0,&quot;Left&quot;:0.0}" style="position:absolute;left:0;text-align:left;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" o:allowincell="f" filled="f" stroked="f" strokeweight=".5pt">
              <v:textbox inset="20pt,0,,0">
                <w:txbxContent>
                  <w:p w14:paraId="4677CAEF" w14:textId="6A780057" w:rsidR="0016710F" w:rsidRPr="009103BE" w:rsidRDefault="0016710F" w:rsidP="009103BE">
                    <w:pPr>
                      <w:spacing w:after="0"/>
                      <w:rPr>
                        <w:rFonts w:ascii="Arial" w:hAnsi="Arial" w:cs="Arial"/>
                        <w:color w:val="000000"/>
                        <w:sz w:val="20"/>
                      </w:rPr>
                    </w:pPr>
                    <w:r w:rsidRPr="009103BE">
                      <w:rPr>
                        <w:rFonts w:ascii="Arial" w:hAnsi="Arial" w:cs="Arial"/>
                        <w:color w:val="000000"/>
                        <w:sz w:val="20"/>
                      </w:rPr>
                      <w:t xml:space="preserve">                      [Internal]</w:t>
                    </w:r>
                  </w:p>
                </w:txbxContent>
              </v:textbox>
              <w10:wrap anchorx="page" anchory="page"/>
            </v:shape>
          </w:pict>
        </mc:Fallback>
      </mc:AlternateContent>
    </w:r>
    <w:sdt>
      <w:sdtPr>
        <w:id w:val="387856455"/>
        <w:docPartObj>
          <w:docPartGallery w:val="Page Numbers (Bottom of Page)"/>
          <w:docPartUnique/>
        </w:docPartObj>
      </w:sdtPr>
      <w:sdtEndPr/>
      <w:sdtContent>
        <w:r>
          <w:fldChar w:fldCharType="begin"/>
        </w:r>
        <w:r>
          <w:instrText>PAGE   \* MERGEFORMAT</w:instrText>
        </w:r>
        <w:r>
          <w:fldChar w:fldCharType="separate"/>
        </w:r>
        <w:r>
          <w:rPr>
            <w:lang w:val="sk-SK"/>
          </w:rPr>
          <w:t>2</w:t>
        </w:r>
        <w:r>
          <w:fldChar w:fldCharType="end"/>
        </w:r>
      </w:sdtContent>
    </w:sdt>
  </w:p>
  <w:p w14:paraId="37D664C7" w14:textId="6B59200A" w:rsidR="0016710F" w:rsidRDefault="001671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AB836" w14:textId="05FD9C86" w:rsidR="0016710F" w:rsidRDefault="0016710F">
    <w:pPr>
      <w:pStyle w:val="Footer"/>
    </w:pPr>
    <w:r>
      <w:rPr>
        <w:noProof/>
      </w:rPr>
      <mc:AlternateContent>
        <mc:Choice Requires="wps">
          <w:drawing>
            <wp:anchor distT="0" distB="0" distL="114300" distR="114300" simplePos="0" relativeHeight="251660288" behindDoc="0" locked="0" layoutInCell="0" allowOverlap="1" wp14:anchorId="6D6A6A30" wp14:editId="4F1DA21F">
              <wp:simplePos x="0" y="0"/>
              <wp:positionH relativeFrom="page">
                <wp:posOffset>0</wp:posOffset>
              </wp:positionH>
              <wp:positionV relativeFrom="page">
                <wp:posOffset>10234930</wp:posOffset>
              </wp:positionV>
              <wp:extent cx="7560310" cy="266700"/>
              <wp:effectExtent l="0" t="0" r="0" b="0"/>
              <wp:wrapNone/>
              <wp:docPr id="286" name="MSIPCMc86f472ba71fe1a9e323d76e" descr="{&quot;HashCode&quot;:-1208949985,&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A55F54A" w14:textId="7DA73DF9" w:rsidR="0016710F" w:rsidRPr="00506297" w:rsidRDefault="0016710F" w:rsidP="00506297">
                          <w:pPr>
                            <w:spacing w:after="0"/>
                            <w:rPr>
                              <w:rFonts w:ascii="Arial" w:hAnsi="Arial" w:cs="Arial"/>
                              <w:color w:val="000000"/>
                              <w:sz w:val="20"/>
                            </w:rPr>
                          </w:pPr>
                          <w:r w:rsidRPr="00506297">
                            <w:rPr>
                              <w:rFonts w:ascii="Arial" w:hAnsi="Arial" w:cs="Arial"/>
                              <w:color w:val="000000"/>
                              <w:sz w:val="20"/>
                            </w:rPr>
                            <w:t xml:space="preserve">                      [Internal]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6D6A6A30" id="_x0000_t202" coordsize="21600,21600" o:spt="202" path="m,l,21600r21600,l21600,xe">
              <v:stroke joinstyle="miter"/>
              <v:path gradientshapeok="t" o:connecttype="rect"/>
            </v:shapetype>
            <v:shape id="MSIPCMc86f472ba71fe1a9e323d76e" o:spid="_x0000_s1194" type="#_x0000_t202" alt="{&quot;HashCode&quot;:-1208949985,&quot;Height&quot;:841.0,&quot;Width&quot;:595.0,&quot;Placement&quot;:&quot;Footer&quot;,&quot;Index&quot;:&quot;FirstPage&quot;,&quot;Section&quot;:1,&quot;Top&quot;:0.0,&quot;Left&quot;:0.0}" style="position:absolute;margin-left:0;margin-top:805.9pt;width:595.3pt;height:2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" o:allowincell="f" filled="f" stroked="f" strokeweight=".5pt">
              <v:textbox inset="20pt,0,,0">
                <w:txbxContent>
                  <w:p w14:paraId="0A55F54A" w14:textId="7DA73DF9" w:rsidR="0016710F" w:rsidRPr="00506297" w:rsidRDefault="0016710F" w:rsidP="00506297">
                    <w:pPr>
                      <w:spacing w:after="0"/>
                      <w:rPr>
                        <w:rFonts w:ascii="Arial" w:hAnsi="Arial" w:cs="Arial"/>
                        <w:color w:val="000000"/>
                        <w:sz w:val="20"/>
                      </w:rPr>
                    </w:pPr>
                    <w:r w:rsidRPr="00506297">
                      <w:rPr>
                        <w:rFonts w:ascii="Arial" w:hAnsi="Arial" w:cs="Arial"/>
                        <w:color w:val="000000"/>
                        <w:sz w:val="20"/>
                      </w:rPr>
                      <w:t xml:space="preserve">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66819" w14:textId="77777777" w:rsidR="0016710F" w:rsidRDefault="0016710F" w:rsidP="00BC36C2">
      <w:pPr>
        <w:spacing w:after="0" w:line="240" w:lineRule="auto"/>
      </w:pPr>
      <w:r>
        <w:separator/>
      </w:r>
    </w:p>
  </w:footnote>
  <w:footnote w:type="continuationSeparator" w:id="0">
    <w:p w14:paraId="65281CF8" w14:textId="77777777" w:rsidR="0016710F" w:rsidRDefault="0016710F" w:rsidP="00BC36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B7EB8"/>
    <w:multiLevelType w:val="multilevel"/>
    <w:tmpl w:val="041B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58862B1"/>
    <w:multiLevelType w:val="hybridMultilevel"/>
    <w:tmpl w:val="DBBC3C8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06976D0E"/>
    <w:multiLevelType w:val="multilevel"/>
    <w:tmpl w:val="A15AA19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88A5619"/>
    <w:multiLevelType w:val="hybridMultilevel"/>
    <w:tmpl w:val="2400967A"/>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4" w15:restartNumberingAfterBreak="0">
    <w:nsid w:val="096E0208"/>
    <w:multiLevelType w:val="hybridMultilevel"/>
    <w:tmpl w:val="2E26C01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DE77C87"/>
    <w:multiLevelType w:val="hybridMultilevel"/>
    <w:tmpl w:val="72D61B42"/>
    <w:lvl w:ilvl="0" w:tplc="041B0017">
      <w:start w:val="1"/>
      <w:numFmt w:val="lowerLetter"/>
      <w:lvlText w:val="%1)"/>
      <w:lvlJc w:val="left"/>
      <w:pPr>
        <w:ind w:left="1425" w:hanging="360"/>
      </w:pPr>
    </w:lvl>
    <w:lvl w:ilvl="1" w:tplc="041B0019" w:tentative="1">
      <w:start w:val="1"/>
      <w:numFmt w:val="lowerLetter"/>
      <w:lvlText w:val="%2."/>
      <w:lvlJc w:val="left"/>
      <w:pPr>
        <w:ind w:left="2145" w:hanging="360"/>
      </w:pPr>
    </w:lvl>
    <w:lvl w:ilvl="2" w:tplc="041B001B" w:tentative="1">
      <w:start w:val="1"/>
      <w:numFmt w:val="lowerRoman"/>
      <w:lvlText w:val="%3."/>
      <w:lvlJc w:val="right"/>
      <w:pPr>
        <w:ind w:left="2865" w:hanging="180"/>
      </w:pPr>
    </w:lvl>
    <w:lvl w:ilvl="3" w:tplc="041B000F" w:tentative="1">
      <w:start w:val="1"/>
      <w:numFmt w:val="decimal"/>
      <w:lvlText w:val="%4."/>
      <w:lvlJc w:val="left"/>
      <w:pPr>
        <w:ind w:left="3585" w:hanging="360"/>
      </w:pPr>
    </w:lvl>
    <w:lvl w:ilvl="4" w:tplc="041B0019" w:tentative="1">
      <w:start w:val="1"/>
      <w:numFmt w:val="lowerLetter"/>
      <w:lvlText w:val="%5."/>
      <w:lvlJc w:val="left"/>
      <w:pPr>
        <w:ind w:left="4305" w:hanging="360"/>
      </w:pPr>
    </w:lvl>
    <w:lvl w:ilvl="5" w:tplc="041B001B" w:tentative="1">
      <w:start w:val="1"/>
      <w:numFmt w:val="lowerRoman"/>
      <w:lvlText w:val="%6."/>
      <w:lvlJc w:val="right"/>
      <w:pPr>
        <w:ind w:left="5025" w:hanging="180"/>
      </w:pPr>
    </w:lvl>
    <w:lvl w:ilvl="6" w:tplc="041B000F" w:tentative="1">
      <w:start w:val="1"/>
      <w:numFmt w:val="decimal"/>
      <w:lvlText w:val="%7."/>
      <w:lvlJc w:val="left"/>
      <w:pPr>
        <w:ind w:left="5745" w:hanging="360"/>
      </w:pPr>
    </w:lvl>
    <w:lvl w:ilvl="7" w:tplc="041B0019" w:tentative="1">
      <w:start w:val="1"/>
      <w:numFmt w:val="lowerLetter"/>
      <w:lvlText w:val="%8."/>
      <w:lvlJc w:val="left"/>
      <w:pPr>
        <w:ind w:left="6465" w:hanging="360"/>
      </w:pPr>
    </w:lvl>
    <w:lvl w:ilvl="8" w:tplc="041B001B" w:tentative="1">
      <w:start w:val="1"/>
      <w:numFmt w:val="lowerRoman"/>
      <w:lvlText w:val="%9."/>
      <w:lvlJc w:val="right"/>
      <w:pPr>
        <w:ind w:left="7185" w:hanging="180"/>
      </w:pPr>
    </w:lvl>
  </w:abstractNum>
  <w:abstractNum w:abstractNumId="6" w15:restartNumberingAfterBreak="0">
    <w:nsid w:val="0E7B44B4"/>
    <w:multiLevelType w:val="hybridMultilevel"/>
    <w:tmpl w:val="F5E85CDA"/>
    <w:lvl w:ilvl="0" w:tplc="041B000F">
      <w:start w:val="1"/>
      <w:numFmt w:val="decimal"/>
      <w:lvlText w:val="%1."/>
      <w:lvlJc w:val="left"/>
      <w:pPr>
        <w:ind w:left="360" w:hanging="360"/>
      </w:pPr>
    </w:lvl>
    <w:lvl w:ilvl="1" w:tplc="041B000F">
      <w:start w:val="1"/>
      <w:numFmt w:val="decimal"/>
      <w:lvlText w:val="%2."/>
      <w:lvlJc w:val="left"/>
      <w:pPr>
        <w:ind w:left="1080" w:hanging="360"/>
      </w:pPr>
    </w:lvl>
    <w:lvl w:ilvl="2" w:tplc="041B001B">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7" w15:restartNumberingAfterBreak="0">
    <w:nsid w:val="114078F2"/>
    <w:multiLevelType w:val="hybridMultilevel"/>
    <w:tmpl w:val="1252100C"/>
    <w:lvl w:ilvl="0" w:tplc="041B0017">
      <w:start w:val="1"/>
      <w:numFmt w:val="lowerLetter"/>
      <w:lvlText w:val="%1)"/>
      <w:lvlJc w:val="left"/>
      <w:pPr>
        <w:ind w:left="1425" w:hanging="360"/>
      </w:pPr>
    </w:lvl>
    <w:lvl w:ilvl="1" w:tplc="041B0019">
      <w:start w:val="1"/>
      <w:numFmt w:val="lowerLetter"/>
      <w:lvlText w:val="%2."/>
      <w:lvlJc w:val="left"/>
      <w:pPr>
        <w:ind w:left="2145" w:hanging="360"/>
      </w:pPr>
    </w:lvl>
    <w:lvl w:ilvl="2" w:tplc="041B001B" w:tentative="1">
      <w:start w:val="1"/>
      <w:numFmt w:val="lowerRoman"/>
      <w:lvlText w:val="%3."/>
      <w:lvlJc w:val="right"/>
      <w:pPr>
        <w:ind w:left="2865" w:hanging="180"/>
      </w:pPr>
    </w:lvl>
    <w:lvl w:ilvl="3" w:tplc="041B000F" w:tentative="1">
      <w:start w:val="1"/>
      <w:numFmt w:val="decimal"/>
      <w:lvlText w:val="%4."/>
      <w:lvlJc w:val="left"/>
      <w:pPr>
        <w:ind w:left="3585" w:hanging="360"/>
      </w:pPr>
    </w:lvl>
    <w:lvl w:ilvl="4" w:tplc="041B0019" w:tentative="1">
      <w:start w:val="1"/>
      <w:numFmt w:val="lowerLetter"/>
      <w:lvlText w:val="%5."/>
      <w:lvlJc w:val="left"/>
      <w:pPr>
        <w:ind w:left="4305" w:hanging="360"/>
      </w:pPr>
    </w:lvl>
    <w:lvl w:ilvl="5" w:tplc="041B001B" w:tentative="1">
      <w:start w:val="1"/>
      <w:numFmt w:val="lowerRoman"/>
      <w:lvlText w:val="%6."/>
      <w:lvlJc w:val="right"/>
      <w:pPr>
        <w:ind w:left="5025" w:hanging="180"/>
      </w:pPr>
    </w:lvl>
    <w:lvl w:ilvl="6" w:tplc="041B000F" w:tentative="1">
      <w:start w:val="1"/>
      <w:numFmt w:val="decimal"/>
      <w:lvlText w:val="%7."/>
      <w:lvlJc w:val="left"/>
      <w:pPr>
        <w:ind w:left="5745" w:hanging="360"/>
      </w:pPr>
    </w:lvl>
    <w:lvl w:ilvl="7" w:tplc="041B0019" w:tentative="1">
      <w:start w:val="1"/>
      <w:numFmt w:val="lowerLetter"/>
      <w:lvlText w:val="%8."/>
      <w:lvlJc w:val="left"/>
      <w:pPr>
        <w:ind w:left="6465" w:hanging="360"/>
      </w:pPr>
    </w:lvl>
    <w:lvl w:ilvl="8" w:tplc="041B001B" w:tentative="1">
      <w:start w:val="1"/>
      <w:numFmt w:val="lowerRoman"/>
      <w:lvlText w:val="%9."/>
      <w:lvlJc w:val="right"/>
      <w:pPr>
        <w:ind w:left="7185" w:hanging="180"/>
      </w:pPr>
    </w:lvl>
  </w:abstractNum>
  <w:abstractNum w:abstractNumId="8" w15:restartNumberingAfterBreak="0">
    <w:nsid w:val="13CB0D99"/>
    <w:multiLevelType w:val="multilevel"/>
    <w:tmpl w:val="A15AA19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5825916"/>
    <w:multiLevelType w:val="multilevel"/>
    <w:tmpl w:val="A15AA19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ADD4D3E"/>
    <w:multiLevelType w:val="hybridMultilevel"/>
    <w:tmpl w:val="0BBC9788"/>
    <w:lvl w:ilvl="0" w:tplc="041B0017">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1" w15:restartNumberingAfterBreak="0">
    <w:nsid w:val="1E5135B2"/>
    <w:multiLevelType w:val="hybridMultilevel"/>
    <w:tmpl w:val="646E5740"/>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1F2F76C1"/>
    <w:multiLevelType w:val="hybridMultilevel"/>
    <w:tmpl w:val="42785E8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2041202E"/>
    <w:multiLevelType w:val="hybridMultilevel"/>
    <w:tmpl w:val="5EE632A8"/>
    <w:lvl w:ilvl="0" w:tplc="041B0017">
      <w:start w:val="1"/>
      <w:numFmt w:val="lowerLetter"/>
      <w:lvlText w:val="%1)"/>
      <w:lvlJc w:val="left"/>
      <w:pPr>
        <w:ind w:left="1425" w:hanging="360"/>
      </w:pPr>
    </w:lvl>
    <w:lvl w:ilvl="1" w:tplc="041B0019" w:tentative="1">
      <w:start w:val="1"/>
      <w:numFmt w:val="lowerLetter"/>
      <w:lvlText w:val="%2."/>
      <w:lvlJc w:val="left"/>
      <w:pPr>
        <w:ind w:left="2145" w:hanging="360"/>
      </w:pPr>
    </w:lvl>
    <w:lvl w:ilvl="2" w:tplc="041B001B" w:tentative="1">
      <w:start w:val="1"/>
      <w:numFmt w:val="lowerRoman"/>
      <w:lvlText w:val="%3."/>
      <w:lvlJc w:val="right"/>
      <w:pPr>
        <w:ind w:left="2865" w:hanging="180"/>
      </w:pPr>
    </w:lvl>
    <w:lvl w:ilvl="3" w:tplc="041B000F" w:tentative="1">
      <w:start w:val="1"/>
      <w:numFmt w:val="decimal"/>
      <w:lvlText w:val="%4."/>
      <w:lvlJc w:val="left"/>
      <w:pPr>
        <w:ind w:left="3585" w:hanging="360"/>
      </w:pPr>
    </w:lvl>
    <w:lvl w:ilvl="4" w:tplc="041B0019" w:tentative="1">
      <w:start w:val="1"/>
      <w:numFmt w:val="lowerLetter"/>
      <w:lvlText w:val="%5."/>
      <w:lvlJc w:val="left"/>
      <w:pPr>
        <w:ind w:left="4305" w:hanging="360"/>
      </w:pPr>
    </w:lvl>
    <w:lvl w:ilvl="5" w:tplc="041B001B" w:tentative="1">
      <w:start w:val="1"/>
      <w:numFmt w:val="lowerRoman"/>
      <w:lvlText w:val="%6."/>
      <w:lvlJc w:val="right"/>
      <w:pPr>
        <w:ind w:left="5025" w:hanging="180"/>
      </w:pPr>
    </w:lvl>
    <w:lvl w:ilvl="6" w:tplc="041B000F" w:tentative="1">
      <w:start w:val="1"/>
      <w:numFmt w:val="decimal"/>
      <w:lvlText w:val="%7."/>
      <w:lvlJc w:val="left"/>
      <w:pPr>
        <w:ind w:left="5745" w:hanging="360"/>
      </w:pPr>
    </w:lvl>
    <w:lvl w:ilvl="7" w:tplc="041B0019" w:tentative="1">
      <w:start w:val="1"/>
      <w:numFmt w:val="lowerLetter"/>
      <w:lvlText w:val="%8."/>
      <w:lvlJc w:val="left"/>
      <w:pPr>
        <w:ind w:left="6465" w:hanging="360"/>
      </w:pPr>
    </w:lvl>
    <w:lvl w:ilvl="8" w:tplc="041B001B" w:tentative="1">
      <w:start w:val="1"/>
      <w:numFmt w:val="lowerRoman"/>
      <w:lvlText w:val="%9."/>
      <w:lvlJc w:val="right"/>
      <w:pPr>
        <w:ind w:left="7185" w:hanging="180"/>
      </w:pPr>
    </w:lvl>
  </w:abstractNum>
  <w:abstractNum w:abstractNumId="14" w15:restartNumberingAfterBreak="0">
    <w:nsid w:val="22F30DE4"/>
    <w:multiLevelType w:val="hybridMultilevel"/>
    <w:tmpl w:val="EAB831C0"/>
    <w:lvl w:ilvl="0" w:tplc="041B0017">
      <w:start w:val="1"/>
      <w:numFmt w:val="lowerLetter"/>
      <w:lvlText w:val="%1)"/>
      <w:lvlJc w:val="left"/>
      <w:pPr>
        <w:ind w:left="1425" w:hanging="360"/>
      </w:pPr>
    </w:lvl>
    <w:lvl w:ilvl="1" w:tplc="041B0019" w:tentative="1">
      <w:start w:val="1"/>
      <w:numFmt w:val="lowerLetter"/>
      <w:lvlText w:val="%2."/>
      <w:lvlJc w:val="left"/>
      <w:pPr>
        <w:ind w:left="2145" w:hanging="360"/>
      </w:pPr>
    </w:lvl>
    <w:lvl w:ilvl="2" w:tplc="041B001B" w:tentative="1">
      <w:start w:val="1"/>
      <w:numFmt w:val="lowerRoman"/>
      <w:lvlText w:val="%3."/>
      <w:lvlJc w:val="right"/>
      <w:pPr>
        <w:ind w:left="2865" w:hanging="180"/>
      </w:pPr>
    </w:lvl>
    <w:lvl w:ilvl="3" w:tplc="041B000F" w:tentative="1">
      <w:start w:val="1"/>
      <w:numFmt w:val="decimal"/>
      <w:lvlText w:val="%4."/>
      <w:lvlJc w:val="left"/>
      <w:pPr>
        <w:ind w:left="3585" w:hanging="360"/>
      </w:pPr>
    </w:lvl>
    <w:lvl w:ilvl="4" w:tplc="041B0019" w:tentative="1">
      <w:start w:val="1"/>
      <w:numFmt w:val="lowerLetter"/>
      <w:lvlText w:val="%5."/>
      <w:lvlJc w:val="left"/>
      <w:pPr>
        <w:ind w:left="4305" w:hanging="360"/>
      </w:pPr>
    </w:lvl>
    <w:lvl w:ilvl="5" w:tplc="041B001B" w:tentative="1">
      <w:start w:val="1"/>
      <w:numFmt w:val="lowerRoman"/>
      <w:lvlText w:val="%6."/>
      <w:lvlJc w:val="right"/>
      <w:pPr>
        <w:ind w:left="5025" w:hanging="180"/>
      </w:pPr>
    </w:lvl>
    <w:lvl w:ilvl="6" w:tplc="041B000F" w:tentative="1">
      <w:start w:val="1"/>
      <w:numFmt w:val="decimal"/>
      <w:lvlText w:val="%7."/>
      <w:lvlJc w:val="left"/>
      <w:pPr>
        <w:ind w:left="5745" w:hanging="360"/>
      </w:pPr>
    </w:lvl>
    <w:lvl w:ilvl="7" w:tplc="041B0019" w:tentative="1">
      <w:start w:val="1"/>
      <w:numFmt w:val="lowerLetter"/>
      <w:lvlText w:val="%8."/>
      <w:lvlJc w:val="left"/>
      <w:pPr>
        <w:ind w:left="6465" w:hanging="360"/>
      </w:pPr>
    </w:lvl>
    <w:lvl w:ilvl="8" w:tplc="041B001B" w:tentative="1">
      <w:start w:val="1"/>
      <w:numFmt w:val="lowerRoman"/>
      <w:lvlText w:val="%9."/>
      <w:lvlJc w:val="right"/>
      <w:pPr>
        <w:ind w:left="7185" w:hanging="180"/>
      </w:pPr>
    </w:lvl>
  </w:abstractNum>
  <w:abstractNum w:abstractNumId="15" w15:restartNumberingAfterBreak="0">
    <w:nsid w:val="23E25BD5"/>
    <w:multiLevelType w:val="hybridMultilevel"/>
    <w:tmpl w:val="92E28352"/>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15:restartNumberingAfterBreak="0">
    <w:nsid w:val="27B50738"/>
    <w:multiLevelType w:val="hybridMultilevel"/>
    <w:tmpl w:val="72D61B42"/>
    <w:lvl w:ilvl="0" w:tplc="041B0017">
      <w:start w:val="1"/>
      <w:numFmt w:val="lowerLetter"/>
      <w:lvlText w:val="%1)"/>
      <w:lvlJc w:val="left"/>
      <w:pPr>
        <w:ind w:left="1425" w:hanging="360"/>
      </w:pPr>
    </w:lvl>
    <w:lvl w:ilvl="1" w:tplc="041B0019" w:tentative="1">
      <w:start w:val="1"/>
      <w:numFmt w:val="lowerLetter"/>
      <w:lvlText w:val="%2."/>
      <w:lvlJc w:val="left"/>
      <w:pPr>
        <w:ind w:left="2145" w:hanging="360"/>
      </w:pPr>
    </w:lvl>
    <w:lvl w:ilvl="2" w:tplc="041B001B" w:tentative="1">
      <w:start w:val="1"/>
      <w:numFmt w:val="lowerRoman"/>
      <w:lvlText w:val="%3."/>
      <w:lvlJc w:val="right"/>
      <w:pPr>
        <w:ind w:left="2865" w:hanging="180"/>
      </w:pPr>
    </w:lvl>
    <w:lvl w:ilvl="3" w:tplc="041B000F" w:tentative="1">
      <w:start w:val="1"/>
      <w:numFmt w:val="decimal"/>
      <w:lvlText w:val="%4."/>
      <w:lvlJc w:val="left"/>
      <w:pPr>
        <w:ind w:left="3585" w:hanging="360"/>
      </w:pPr>
    </w:lvl>
    <w:lvl w:ilvl="4" w:tplc="041B0019" w:tentative="1">
      <w:start w:val="1"/>
      <w:numFmt w:val="lowerLetter"/>
      <w:lvlText w:val="%5."/>
      <w:lvlJc w:val="left"/>
      <w:pPr>
        <w:ind w:left="4305" w:hanging="360"/>
      </w:pPr>
    </w:lvl>
    <w:lvl w:ilvl="5" w:tplc="041B001B" w:tentative="1">
      <w:start w:val="1"/>
      <w:numFmt w:val="lowerRoman"/>
      <w:lvlText w:val="%6."/>
      <w:lvlJc w:val="right"/>
      <w:pPr>
        <w:ind w:left="5025" w:hanging="180"/>
      </w:pPr>
    </w:lvl>
    <w:lvl w:ilvl="6" w:tplc="041B000F" w:tentative="1">
      <w:start w:val="1"/>
      <w:numFmt w:val="decimal"/>
      <w:lvlText w:val="%7."/>
      <w:lvlJc w:val="left"/>
      <w:pPr>
        <w:ind w:left="5745" w:hanging="360"/>
      </w:pPr>
    </w:lvl>
    <w:lvl w:ilvl="7" w:tplc="041B0019" w:tentative="1">
      <w:start w:val="1"/>
      <w:numFmt w:val="lowerLetter"/>
      <w:lvlText w:val="%8."/>
      <w:lvlJc w:val="left"/>
      <w:pPr>
        <w:ind w:left="6465" w:hanging="360"/>
      </w:pPr>
    </w:lvl>
    <w:lvl w:ilvl="8" w:tplc="041B001B" w:tentative="1">
      <w:start w:val="1"/>
      <w:numFmt w:val="lowerRoman"/>
      <w:lvlText w:val="%9."/>
      <w:lvlJc w:val="right"/>
      <w:pPr>
        <w:ind w:left="7185" w:hanging="180"/>
      </w:pPr>
    </w:lvl>
  </w:abstractNum>
  <w:abstractNum w:abstractNumId="17" w15:restartNumberingAfterBreak="0">
    <w:nsid w:val="2F2305C2"/>
    <w:multiLevelType w:val="hybridMultilevel"/>
    <w:tmpl w:val="10C82EC8"/>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8" w15:restartNumberingAfterBreak="0">
    <w:nsid w:val="31CC1EC2"/>
    <w:multiLevelType w:val="multilevel"/>
    <w:tmpl w:val="9F5C36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28134E3"/>
    <w:multiLevelType w:val="hybridMultilevel"/>
    <w:tmpl w:val="26E0D0D6"/>
    <w:lvl w:ilvl="0" w:tplc="041B0019">
      <w:start w:val="1"/>
      <w:numFmt w:val="lowerLetter"/>
      <w:lvlText w:val="%1."/>
      <w:lvlJc w:val="left"/>
      <w:pPr>
        <w:ind w:left="2145" w:hanging="360"/>
      </w:pPr>
    </w:lvl>
    <w:lvl w:ilvl="1" w:tplc="041B0019" w:tentative="1">
      <w:start w:val="1"/>
      <w:numFmt w:val="lowerLetter"/>
      <w:lvlText w:val="%2."/>
      <w:lvlJc w:val="left"/>
      <w:pPr>
        <w:ind w:left="2865" w:hanging="360"/>
      </w:pPr>
    </w:lvl>
    <w:lvl w:ilvl="2" w:tplc="041B001B" w:tentative="1">
      <w:start w:val="1"/>
      <w:numFmt w:val="lowerRoman"/>
      <w:lvlText w:val="%3."/>
      <w:lvlJc w:val="right"/>
      <w:pPr>
        <w:ind w:left="3585" w:hanging="180"/>
      </w:pPr>
    </w:lvl>
    <w:lvl w:ilvl="3" w:tplc="041B000F" w:tentative="1">
      <w:start w:val="1"/>
      <w:numFmt w:val="decimal"/>
      <w:lvlText w:val="%4."/>
      <w:lvlJc w:val="left"/>
      <w:pPr>
        <w:ind w:left="4305" w:hanging="360"/>
      </w:pPr>
    </w:lvl>
    <w:lvl w:ilvl="4" w:tplc="041B0019" w:tentative="1">
      <w:start w:val="1"/>
      <w:numFmt w:val="lowerLetter"/>
      <w:lvlText w:val="%5."/>
      <w:lvlJc w:val="left"/>
      <w:pPr>
        <w:ind w:left="5025" w:hanging="360"/>
      </w:pPr>
    </w:lvl>
    <w:lvl w:ilvl="5" w:tplc="041B001B" w:tentative="1">
      <w:start w:val="1"/>
      <w:numFmt w:val="lowerRoman"/>
      <w:lvlText w:val="%6."/>
      <w:lvlJc w:val="right"/>
      <w:pPr>
        <w:ind w:left="5745" w:hanging="180"/>
      </w:pPr>
    </w:lvl>
    <w:lvl w:ilvl="6" w:tplc="041B000F" w:tentative="1">
      <w:start w:val="1"/>
      <w:numFmt w:val="decimal"/>
      <w:lvlText w:val="%7."/>
      <w:lvlJc w:val="left"/>
      <w:pPr>
        <w:ind w:left="6465" w:hanging="360"/>
      </w:pPr>
    </w:lvl>
    <w:lvl w:ilvl="7" w:tplc="041B0019" w:tentative="1">
      <w:start w:val="1"/>
      <w:numFmt w:val="lowerLetter"/>
      <w:lvlText w:val="%8."/>
      <w:lvlJc w:val="left"/>
      <w:pPr>
        <w:ind w:left="7185" w:hanging="360"/>
      </w:pPr>
    </w:lvl>
    <w:lvl w:ilvl="8" w:tplc="041B001B" w:tentative="1">
      <w:start w:val="1"/>
      <w:numFmt w:val="lowerRoman"/>
      <w:lvlText w:val="%9."/>
      <w:lvlJc w:val="right"/>
      <w:pPr>
        <w:ind w:left="7905" w:hanging="180"/>
      </w:pPr>
    </w:lvl>
  </w:abstractNum>
  <w:abstractNum w:abstractNumId="20" w15:restartNumberingAfterBreak="0">
    <w:nsid w:val="348870DE"/>
    <w:multiLevelType w:val="hybridMultilevel"/>
    <w:tmpl w:val="4EAC9038"/>
    <w:lvl w:ilvl="0" w:tplc="041B0017">
      <w:start w:val="1"/>
      <w:numFmt w:val="lowerLetter"/>
      <w:lvlText w:val="%1)"/>
      <w:lvlJc w:val="left"/>
      <w:pPr>
        <w:ind w:left="1776" w:hanging="360"/>
      </w:pPr>
    </w:lvl>
    <w:lvl w:ilvl="1" w:tplc="041B0019" w:tentative="1">
      <w:start w:val="1"/>
      <w:numFmt w:val="lowerLetter"/>
      <w:lvlText w:val="%2."/>
      <w:lvlJc w:val="left"/>
      <w:pPr>
        <w:ind w:left="2496" w:hanging="360"/>
      </w:pPr>
    </w:lvl>
    <w:lvl w:ilvl="2" w:tplc="041B001B" w:tentative="1">
      <w:start w:val="1"/>
      <w:numFmt w:val="lowerRoman"/>
      <w:lvlText w:val="%3."/>
      <w:lvlJc w:val="right"/>
      <w:pPr>
        <w:ind w:left="3216" w:hanging="180"/>
      </w:pPr>
    </w:lvl>
    <w:lvl w:ilvl="3" w:tplc="041B000F" w:tentative="1">
      <w:start w:val="1"/>
      <w:numFmt w:val="decimal"/>
      <w:lvlText w:val="%4."/>
      <w:lvlJc w:val="left"/>
      <w:pPr>
        <w:ind w:left="3936" w:hanging="360"/>
      </w:pPr>
    </w:lvl>
    <w:lvl w:ilvl="4" w:tplc="041B0019" w:tentative="1">
      <w:start w:val="1"/>
      <w:numFmt w:val="lowerLetter"/>
      <w:lvlText w:val="%5."/>
      <w:lvlJc w:val="left"/>
      <w:pPr>
        <w:ind w:left="4656" w:hanging="360"/>
      </w:pPr>
    </w:lvl>
    <w:lvl w:ilvl="5" w:tplc="041B001B" w:tentative="1">
      <w:start w:val="1"/>
      <w:numFmt w:val="lowerRoman"/>
      <w:lvlText w:val="%6."/>
      <w:lvlJc w:val="right"/>
      <w:pPr>
        <w:ind w:left="5376" w:hanging="180"/>
      </w:pPr>
    </w:lvl>
    <w:lvl w:ilvl="6" w:tplc="041B000F" w:tentative="1">
      <w:start w:val="1"/>
      <w:numFmt w:val="decimal"/>
      <w:lvlText w:val="%7."/>
      <w:lvlJc w:val="left"/>
      <w:pPr>
        <w:ind w:left="6096" w:hanging="360"/>
      </w:pPr>
    </w:lvl>
    <w:lvl w:ilvl="7" w:tplc="041B0019" w:tentative="1">
      <w:start w:val="1"/>
      <w:numFmt w:val="lowerLetter"/>
      <w:lvlText w:val="%8."/>
      <w:lvlJc w:val="left"/>
      <w:pPr>
        <w:ind w:left="6816" w:hanging="360"/>
      </w:pPr>
    </w:lvl>
    <w:lvl w:ilvl="8" w:tplc="041B001B" w:tentative="1">
      <w:start w:val="1"/>
      <w:numFmt w:val="lowerRoman"/>
      <w:lvlText w:val="%9."/>
      <w:lvlJc w:val="right"/>
      <w:pPr>
        <w:ind w:left="7536" w:hanging="180"/>
      </w:pPr>
    </w:lvl>
  </w:abstractNum>
  <w:abstractNum w:abstractNumId="21" w15:restartNumberingAfterBreak="0">
    <w:nsid w:val="3A50572E"/>
    <w:multiLevelType w:val="multilevel"/>
    <w:tmpl w:val="A15AA19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ED368D9"/>
    <w:multiLevelType w:val="hybridMultilevel"/>
    <w:tmpl w:val="7D720BB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3F8D4068"/>
    <w:multiLevelType w:val="hybridMultilevel"/>
    <w:tmpl w:val="29C85BC0"/>
    <w:lvl w:ilvl="0" w:tplc="041B0017">
      <w:start w:val="1"/>
      <w:numFmt w:val="lowerLetter"/>
      <w:lvlText w:val="%1)"/>
      <w:lvlJc w:val="left"/>
      <w:pPr>
        <w:ind w:left="1425" w:hanging="360"/>
      </w:pPr>
    </w:lvl>
    <w:lvl w:ilvl="1" w:tplc="041B0019" w:tentative="1">
      <w:start w:val="1"/>
      <w:numFmt w:val="lowerLetter"/>
      <w:lvlText w:val="%2."/>
      <w:lvlJc w:val="left"/>
      <w:pPr>
        <w:ind w:left="2145" w:hanging="360"/>
      </w:pPr>
    </w:lvl>
    <w:lvl w:ilvl="2" w:tplc="041B001B" w:tentative="1">
      <w:start w:val="1"/>
      <w:numFmt w:val="lowerRoman"/>
      <w:lvlText w:val="%3."/>
      <w:lvlJc w:val="right"/>
      <w:pPr>
        <w:ind w:left="2865" w:hanging="180"/>
      </w:pPr>
    </w:lvl>
    <w:lvl w:ilvl="3" w:tplc="041B000F" w:tentative="1">
      <w:start w:val="1"/>
      <w:numFmt w:val="decimal"/>
      <w:lvlText w:val="%4."/>
      <w:lvlJc w:val="left"/>
      <w:pPr>
        <w:ind w:left="3585" w:hanging="360"/>
      </w:pPr>
    </w:lvl>
    <w:lvl w:ilvl="4" w:tplc="041B0019" w:tentative="1">
      <w:start w:val="1"/>
      <w:numFmt w:val="lowerLetter"/>
      <w:lvlText w:val="%5."/>
      <w:lvlJc w:val="left"/>
      <w:pPr>
        <w:ind w:left="4305" w:hanging="360"/>
      </w:pPr>
    </w:lvl>
    <w:lvl w:ilvl="5" w:tplc="041B001B" w:tentative="1">
      <w:start w:val="1"/>
      <w:numFmt w:val="lowerRoman"/>
      <w:lvlText w:val="%6."/>
      <w:lvlJc w:val="right"/>
      <w:pPr>
        <w:ind w:left="5025" w:hanging="180"/>
      </w:pPr>
    </w:lvl>
    <w:lvl w:ilvl="6" w:tplc="041B000F" w:tentative="1">
      <w:start w:val="1"/>
      <w:numFmt w:val="decimal"/>
      <w:lvlText w:val="%7."/>
      <w:lvlJc w:val="left"/>
      <w:pPr>
        <w:ind w:left="5745" w:hanging="360"/>
      </w:pPr>
    </w:lvl>
    <w:lvl w:ilvl="7" w:tplc="041B0019" w:tentative="1">
      <w:start w:val="1"/>
      <w:numFmt w:val="lowerLetter"/>
      <w:lvlText w:val="%8."/>
      <w:lvlJc w:val="left"/>
      <w:pPr>
        <w:ind w:left="6465" w:hanging="360"/>
      </w:pPr>
    </w:lvl>
    <w:lvl w:ilvl="8" w:tplc="041B001B" w:tentative="1">
      <w:start w:val="1"/>
      <w:numFmt w:val="lowerRoman"/>
      <w:lvlText w:val="%9."/>
      <w:lvlJc w:val="right"/>
      <w:pPr>
        <w:ind w:left="7185" w:hanging="180"/>
      </w:pPr>
    </w:lvl>
  </w:abstractNum>
  <w:abstractNum w:abstractNumId="24" w15:restartNumberingAfterBreak="0">
    <w:nsid w:val="40A82A62"/>
    <w:multiLevelType w:val="multilevel"/>
    <w:tmpl w:val="A15AA19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4552134B"/>
    <w:multiLevelType w:val="multilevel"/>
    <w:tmpl w:val="A15AA19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465F6B21"/>
    <w:multiLevelType w:val="multilevel"/>
    <w:tmpl w:val="1C483A30"/>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707269B"/>
    <w:multiLevelType w:val="hybridMultilevel"/>
    <w:tmpl w:val="78024AE2"/>
    <w:lvl w:ilvl="0" w:tplc="041B0017">
      <w:start w:val="1"/>
      <w:numFmt w:val="lowerLetter"/>
      <w:lvlText w:val="%1)"/>
      <w:lvlJc w:val="left"/>
      <w:pPr>
        <w:ind w:left="1068" w:hanging="360"/>
      </w:p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28" w15:restartNumberingAfterBreak="0">
    <w:nsid w:val="51DF2A14"/>
    <w:multiLevelType w:val="hybridMultilevel"/>
    <w:tmpl w:val="0936CCCC"/>
    <w:lvl w:ilvl="0" w:tplc="041B000F">
      <w:start w:val="1"/>
      <w:numFmt w:val="decimal"/>
      <w:lvlText w:val="%1."/>
      <w:lvlJc w:val="left"/>
      <w:pPr>
        <w:ind w:left="360" w:hanging="360"/>
      </w:pPr>
    </w:lvl>
    <w:lvl w:ilvl="1" w:tplc="041B000F">
      <w:start w:val="1"/>
      <w:numFmt w:val="decimal"/>
      <w:lvlText w:val="%2."/>
      <w:lvlJc w:val="left"/>
      <w:pPr>
        <w:ind w:left="1080" w:hanging="360"/>
      </w:pPr>
    </w:lvl>
    <w:lvl w:ilvl="2" w:tplc="041B001B">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29" w15:restartNumberingAfterBreak="0">
    <w:nsid w:val="52F70490"/>
    <w:multiLevelType w:val="hybridMultilevel"/>
    <w:tmpl w:val="525AC57C"/>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30" w15:restartNumberingAfterBreak="0">
    <w:nsid w:val="552F39E5"/>
    <w:multiLevelType w:val="multilevel"/>
    <w:tmpl w:val="A15AA19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7AE6A94"/>
    <w:multiLevelType w:val="hybridMultilevel"/>
    <w:tmpl w:val="EAB831C0"/>
    <w:lvl w:ilvl="0" w:tplc="041B0017">
      <w:start w:val="1"/>
      <w:numFmt w:val="lowerLetter"/>
      <w:lvlText w:val="%1)"/>
      <w:lvlJc w:val="left"/>
      <w:pPr>
        <w:ind w:left="1425" w:hanging="360"/>
      </w:pPr>
    </w:lvl>
    <w:lvl w:ilvl="1" w:tplc="041B0019" w:tentative="1">
      <w:start w:val="1"/>
      <w:numFmt w:val="lowerLetter"/>
      <w:lvlText w:val="%2."/>
      <w:lvlJc w:val="left"/>
      <w:pPr>
        <w:ind w:left="2145" w:hanging="360"/>
      </w:pPr>
    </w:lvl>
    <w:lvl w:ilvl="2" w:tplc="041B001B" w:tentative="1">
      <w:start w:val="1"/>
      <w:numFmt w:val="lowerRoman"/>
      <w:lvlText w:val="%3."/>
      <w:lvlJc w:val="right"/>
      <w:pPr>
        <w:ind w:left="2865" w:hanging="180"/>
      </w:pPr>
    </w:lvl>
    <w:lvl w:ilvl="3" w:tplc="041B000F" w:tentative="1">
      <w:start w:val="1"/>
      <w:numFmt w:val="decimal"/>
      <w:lvlText w:val="%4."/>
      <w:lvlJc w:val="left"/>
      <w:pPr>
        <w:ind w:left="3585" w:hanging="360"/>
      </w:pPr>
    </w:lvl>
    <w:lvl w:ilvl="4" w:tplc="041B0019" w:tentative="1">
      <w:start w:val="1"/>
      <w:numFmt w:val="lowerLetter"/>
      <w:lvlText w:val="%5."/>
      <w:lvlJc w:val="left"/>
      <w:pPr>
        <w:ind w:left="4305" w:hanging="360"/>
      </w:pPr>
    </w:lvl>
    <w:lvl w:ilvl="5" w:tplc="041B001B" w:tentative="1">
      <w:start w:val="1"/>
      <w:numFmt w:val="lowerRoman"/>
      <w:lvlText w:val="%6."/>
      <w:lvlJc w:val="right"/>
      <w:pPr>
        <w:ind w:left="5025" w:hanging="180"/>
      </w:pPr>
    </w:lvl>
    <w:lvl w:ilvl="6" w:tplc="041B000F" w:tentative="1">
      <w:start w:val="1"/>
      <w:numFmt w:val="decimal"/>
      <w:lvlText w:val="%7."/>
      <w:lvlJc w:val="left"/>
      <w:pPr>
        <w:ind w:left="5745" w:hanging="360"/>
      </w:pPr>
    </w:lvl>
    <w:lvl w:ilvl="7" w:tplc="041B0019" w:tentative="1">
      <w:start w:val="1"/>
      <w:numFmt w:val="lowerLetter"/>
      <w:lvlText w:val="%8."/>
      <w:lvlJc w:val="left"/>
      <w:pPr>
        <w:ind w:left="6465" w:hanging="360"/>
      </w:pPr>
    </w:lvl>
    <w:lvl w:ilvl="8" w:tplc="041B001B" w:tentative="1">
      <w:start w:val="1"/>
      <w:numFmt w:val="lowerRoman"/>
      <w:lvlText w:val="%9."/>
      <w:lvlJc w:val="right"/>
      <w:pPr>
        <w:ind w:left="7185" w:hanging="180"/>
      </w:pPr>
    </w:lvl>
  </w:abstractNum>
  <w:abstractNum w:abstractNumId="32" w15:restartNumberingAfterBreak="0">
    <w:nsid w:val="57F6306B"/>
    <w:multiLevelType w:val="hybridMultilevel"/>
    <w:tmpl w:val="53EA88C4"/>
    <w:lvl w:ilvl="0" w:tplc="041B0017">
      <w:start w:val="1"/>
      <w:numFmt w:val="lowerLetter"/>
      <w:lvlText w:val="%1)"/>
      <w:lvlJc w:val="left"/>
      <w:pPr>
        <w:ind w:left="1425" w:hanging="360"/>
      </w:pPr>
    </w:lvl>
    <w:lvl w:ilvl="1" w:tplc="041B0019" w:tentative="1">
      <w:start w:val="1"/>
      <w:numFmt w:val="lowerLetter"/>
      <w:lvlText w:val="%2."/>
      <w:lvlJc w:val="left"/>
      <w:pPr>
        <w:ind w:left="2145" w:hanging="360"/>
      </w:pPr>
    </w:lvl>
    <w:lvl w:ilvl="2" w:tplc="041B001B" w:tentative="1">
      <w:start w:val="1"/>
      <w:numFmt w:val="lowerRoman"/>
      <w:lvlText w:val="%3."/>
      <w:lvlJc w:val="right"/>
      <w:pPr>
        <w:ind w:left="2865" w:hanging="180"/>
      </w:pPr>
    </w:lvl>
    <w:lvl w:ilvl="3" w:tplc="041B000F" w:tentative="1">
      <w:start w:val="1"/>
      <w:numFmt w:val="decimal"/>
      <w:lvlText w:val="%4."/>
      <w:lvlJc w:val="left"/>
      <w:pPr>
        <w:ind w:left="3585" w:hanging="360"/>
      </w:pPr>
    </w:lvl>
    <w:lvl w:ilvl="4" w:tplc="041B0019" w:tentative="1">
      <w:start w:val="1"/>
      <w:numFmt w:val="lowerLetter"/>
      <w:lvlText w:val="%5."/>
      <w:lvlJc w:val="left"/>
      <w:pPr>
        <w:ind w:left="4305" w:hanging="360"/>
      </w:pPr>
    </w:lvl>
    <w:lvl w:ilvl="5" w:tplc="041B001B" w:tentative="1">
      <w:start w:val="1"/>
      <w:numFmt w:val="lowerRoman"/>
      <w:lvlText w:val="%6."/>
      <w:lvlJc w:val="right"/>
      <w:pPr>
        <w:ind w:left="5025" w:hanging="180"/>
      </w:pPr>
    </w:lvl>
    <w:lvl w:ilvl="6" w:tplc="041B000F" w:tentative="1">
      <w:start w:val="1"/>
      <w:numFmt w:val="decimal"/>
      <w:lvlText w:val="%7."/>
      <w:lvlJc w:val="left"/>
      <w:pPr>
        <w:ind w:left="5745" w:hanging="360"/>
      </w:pPr>
    </w:lvl>
    <w:lvl w:ilvl="7" w:tplc="041B0019" w:tentative="1">
      <w:start w:val="1"/>
      <w:numFmt w:val="lowerLetter"/>
      <w:lvlText w:val="%8."/>
      <w:lvlJc w:val="left"/>
      <w:pPr>
        <w:ind w:left="6465" w:hanging="360"/>
      </w:pPr>
    </w:lvl>
    <w:lvl w:ilvl="8" w:tplc="041B001B" w:tentative="1">
      <w:start w:val="1"/>
      <w:numFmt w:val="lowerRoman"/>
      <w:lvlText w:val="%9."/>
      <w:lvlJc w:val="right"/>
      <w:pPr>
        <w:ind w:left="7185" w:hanging="180"/>
      </w:pPr>
    </w:lvl>
  </w:abstractNum>
  <w:abstractNum w:abstractNumId="33" w15:restartNumberingAfterBreak="0">
    <w:nsid w:val="5DB079DC"/>
    <w:multiLevelType w:val="hybridMultilevel"/>
    <w:tmpl w:val="BB9612FC"/>
    <w:lvl w:ilvl="0" w:tplc="041B000F">
      <w:start w:val="1"/>
      <w:numFmt w:val="decimal"/>
      <w:lvlText w:val="%1."/>
      <w:lvlJc w:val="left"/>
      <w:pPr>
        <w:ind w:left="360" w:hanging="360"/>
      </w:pPr>
    </w:lvl>
    <w:lvl w:ilvl="1" w:tplc="041B0019">
      <w:start w:val="1"/>
      <w:numFmt w:val="lowerLetter"/>
      <w:lvlText w:val="%2."/>
      <w:lvlJc w:val="left"/>
      <w:pPr>
        <w:ind w:left="1080" w:hanging="360"/>
      </w:pPr>
    </w:lvl>
    <w:lvl w:ilvl="2" w:tplc="041B001B">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34" w15:restartNumberingAfterBreak="0">
    <w:nsid w:val="5EA11F61"/>
    <w:multiLevelType w:val="hybridMultilevel"/>
    <w:tmpl w:val="69265BCC"/>
    <w:lvl w:ilvl="0" w:tplc="041B000F">
      <w:start w:val="1"/>
      <w:numFmt w:val="decimal"/>
      <w:lvlText w:val="%1."/>
      <w:lvlJc w:val="left"/>
      <w:pPr>
        <w:ind w:left="360" w:hanging="360"/>
      </w:pPr>
    </w:lvl>
    <w:lvl w:ilvl="1" w:tplc="041B0019">
      <w:start w:val="1"/>
      <w:numFmt w:val="lowerLetter"/>
      <w:lvlText w:val="%2."/>
      <w:lvlJc w:val="left"/>
      <w:pPr>
        <w:ind w:left="1080" w:hanging="360"/>
      </w:pPr>
    </w:lvl>
    <w:lvl w:ilvl="2" w:tplc="041B001B">
      <w:start w:val="1"/>
      <w:numFmt w:val="lowerRoman"/>
      <w:lvlText w:val="%3."/>
      <w:lvlJc w:val="right"/>
      <w:pPr>
        <w:ind w:left="1800" w:hanging="180"/>
      </w:pPr>
    </w:lvl>
    <w:lvl w:ilvl="3" w:tplc="041B000F">
      <w:start w:val="1"/>
      <w:numFmt w:val="decimal"/>
      <w:lvlText w:val="%4."/>
      <w:lvlJc w:val="left"/>
      <w:pPr>
        <w:ind w:left="2520" w:hanging="360"/>
      </w:pPr>
    </w:lvl>
    <w:lvl w:ilvl="4" w:tplc="041B0019">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35" w15:restartNumberingAfterBreak="0">
    <w:nsid w:val="688B71FB"/>
    <w:multiLevelType w:val="multilevel"/>
    <w:tmpl w:val="A15AA19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9E40B2A"/>
    <w:multiLevelType w:val="hybridMultilevel"/>
    <w:tmpl w:val="E284A332"/>
    <w:lvl w:ilvl="0" w:tplc="041B0001">
      <w:start w:val="1"/>
      <w:numFmt w:val="bullet"/>
      <w:lvlText w:val=""/>
      <w:lvlJc w:val="left"/>
      <w:pPr>
        <w:ind w:left="1776" w:hanging="360"/>
      </w:pPr>
      <w:rPr>
        <w:rFonts w:ascii="Symbol" w:hAnsi="Symbol" w:hint="default"/>
      </w:rPr>
    </w:lvl>
    <w:lvl w:ilvl="1" w:tplc="041B0003">
      <w:start w:val="1"/>
      <w:numFmt w:val="bullet"/>
      <w:lvlText w:val="o"/>
      <w:lvlJc w:val="left"/>
      <w:pPr>
        <w:ind w:left="2496" w:hanging="360"/>
      </w:pPr>
      <w:rPr>
        <w:rFonts w:ascii="Courier New" w:hAnsi="Courier New" w:cs="Courier New" w:hint="default"/>
      </w:rPr>
    </w:lvl>
    <w:lvl w:ilvl="2" w:tplc="041B0005" w:tentative="1">
      <w:start w:val="1"/>
      <w:numFmt w:val="bullet"/>
      <w:lvlText w:val=""/>
      <w:lvlJc w:val="left"/>
      <w:pPr>
        <w:ind w:left="3216" w:hanging="360"/>
      </w:pPr>
      <w:rPr>
        <w:rFonts w:ascii="Wingdings" w:hAnsi="Wingdings" w:hint="default"/>
      </w:rPr>
    </w:lvl>
    <w:lvl w:ilvl="3" w:tplc="041B0001" w:tentative="1">
      <w:start w:val="1"/>
      <w:numFmt w:val="bullet"/>
      <w:lvlText w:val=""/>
      <w:lvlJc w:val="left"/>
      <w:pPr>
        <w:ind w:left="3936" w:hanging="360"/>
      </w:pPr>
      <w:rPr>
        <w:rFonts w:ascii="Symbol" w:hAnsi="Symbol" w:hint="default"/>
      </w:rPr>
    </w:lvl>
    <w:lvl w:ilvl="4" w:tplc="041B0003" w:tentative="1">
      <w:start w:val="1"/>
      <w:numFmt w:val="bullet"/>
      <w:lvlText w:val="o"/>
      <w:lvlJc w:val="left"/>
      <w:pPr>
        <w:ind w:left="4656" w:hanging="360"/>
      </w:pPr>
      <w:rPr>
        <w:rFonts w:ascii="Courier New" w:hAnsi="Courier New" w:cs="Courier New" w:hint="default"/>
      </w:rPr>
    </w:lvl>
    <w:lvl w:ilvl="5" w:tplc="041B0005" w:tentative="1">
      <w:start w:val="1"/>
      <w:numFmt w:val="bullet"/>
      <w:lvlText w:val=""/>
      <w:lvlJc w:val="left"/>
      <w:pPr>
        <w:ind w:left="5376" w:hanging="360"/>
      </w:pPr>
      <w:rPr>
        <w:rFonts w:ascii="Wingdings" w:hAnsi="Wingdings" w:hint="default"/>
      </w:rPr>
    </w:lvl>
    <w:lvl w:ilvl="6" w:tplc="041B0001" w:tentative="1">
      <w:start w:val="1"/>
      <w:numFmt w:val="bullet"/>
      <w:lvlText w:val=""/>
      <w:lvlJc w:val="left"/>
      <w:pPr>
        <w:ind w:left="6096" w:hanging="360"/>
      </w:pPr>
      <w:rPr>
        <w:rFonts w:ascii="Symbol" w:hAnsi="Symbol" w:hint="default"/>
      </w:rPr>
    </w:lvl>
    <w:lvl w:ilvl="7" w:tplc="041B0003" w:tentative="1">
      <w:start w:val="1"/>
      <w:numFmt w:val="bullet"/>
      <w:lvlText w:val="o"/>
      <w:lvlJc w:val="left"/>
      <w:pPr>
        <w:ind w:left="6816" w:hanging="360"/>
      </w:pPr>
      <w:rPr>
        <w:rFonts w:ascii="Courier New" w:hAnsi="Courier New" w:cs="Courier New" w:hint="default"/>
      </w:rPr>
    </w:lvl>
    <w:lvl w:ilvl="8" w:tplc="041B0005" w:tentative="1">
      <w:start w:val="1"/>
      <w:numFmt w:val="bullet"/>
      <w:lvlText w:val=""/>
      <w:lvlJc w:val="left"/>
      <w:pPr>
        <w:ind w:left="7536" w:hanging="360"/>
      </w:pPr>
      <w:rPr>
        <w:rFonts w:ascii="Wingdings" w:hAnsi="Wingdings" w:hint="default"/>
      </w:rPr>
    </w:lvl>
  </w:abstractNum>
  <w:abstractNum w:abstractNumId="37" w15:restartNumberingAfterBreak="0">
    <w:nsid w:val="6AF17D00"/>
    <w:multiLevelType w:val="hybridMultilevel"/>
    <w:tmpl w:val="93BAF008"/>
    <w:lvl w:ilvl="0" w:tplc="041B0017">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38" w15:restartNumberingAfterBreak="0">
    <w:nsid w:val="6F9C7F0E"/>
    <w:multiLevelType w:val="hybridMultilevel"/>
    <w:tmpl w:val="D02264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23F379F"/>
    <w:multiLevelType w:val="hybridMultilevel"/>
    <w:tmpl w:val="0994CDE6"/>
    <w:lvl w:ilvl="0" w:tplc="041B0017">
      <w:start w:val="1"/>
      <w:numFmt w:val="lowerLetter"/>
      <w:lvlText w:val="%1)"/>
      <w:lvlJc w:val="left"/>
      <w:pPr>
        <w:ind w:left="1425" w:hanging="360"/>
      </w:pPr>
    </w:lvl>
    <w:lvl w:ilvl="1" w:tplc="041B0019" w:tentative="1">
      <w:start w:val="1"/>
      <w:numFmt w:val="lowerLetter"/>
      <w:lvlText w:val="%2."/>
      <w:lvlJc w:val="left"/>
      <w:pPr>
        <w:ind w:left="2145" w:hanging="360"/>
      </w:pPr>
    </w:lvl>
    <w:lvl w:ilvl="2" w:tplc="041B001B" w:tentative="1">
      <w:start w:val="1"/>
      <w:numFmt w:val="lowerRoman"/>
      <w:lvlText w:val="%3."/>
      <w:lvlJc w:val="right"/>
      <w:pPr>
        <w:ind w:left="2865" w:hanging="180"/>
      </w:pPr>
    </w:lvl>
    <w:lvl w:ilvl="3" w:tplc="041B000F" w:tentative="1">
      <w:start w:val="1"/>
      <w:numFmt w:val="decimal"/>
      <w:lvlText w:val="%4."/>
      <w:lvlJc w:val="left"/>
      <w:pPr>
        <w:ind w:left="3585" w:hanging="360"/>
      </w:pPr>
    </w:lvl>
    <w:lvl w:ilvl="4" w:tplc="041B0019" w:tentative="1">
      <w:start w:val="1"/>
      <w:numFmt w:val="lowerLetter"/>
      <w:lvlText w:val="%5."/>
      <w:lvlJc w:val="left"/>
      <w:pPr>
        <w:ind w:left="4305" w:hanging="360"/>
      </w:pPr>
    </w:lvl>
    <w:lvl w:ilvl="5" w:tplc="041B001B" w:tentative="1">
      <w:start w:val="1"/>
      <w:numFmt w:val="lowerRoman"/>
      <w:lvlText w:val="%6."/>
      <w:lvlJc w:val="right"/>
      <w:pPr>
        <w:ind w:left="5025" w:hanging="180"/>
      </w:pPr>
    </w:lvl>
    <w:lvl w:ilvl="6" w:tplc="041B000F" w:tentative="1">
      <w:start w:val="1"/>
      <w:numFmt w:val="decimal"/>
      <w:lvlText w:val="%7."/>
      <w:lvlJc w:val="left"/>
      <w:pPr>
        <w:ind w:left="5745" w:hanging="360"/>
      </w:pPr>
    </w:lvl>
    <w:lvl w:ilvl="7" w:tplc="041B0019" w:tentative="1">
      <w:start w:val="1"/>
      <w:numFmt w:val="lowerLetter"/>
      <w:lvlText w:val="%8."/>
      <w:lvlJc w:val="left"/>
      <w:pPr>
        <w:ind w:left="6465" w:hanging="360"/>
      </w:pPr>
    </w:lvl>
    <w:lvl w:ilvl="8" w:tplc="041B001B" w:tentative="1">
      <w:start w:val="1"/>
      <w:numFmt w:val="lowerRoman"/>
      <w:lvlText w:val="%9."/>
      <w:lvlJc w:val="right"/>
      <w:pPr>
        <w:ind w:left="7185" w:hanging="180"/>
      </w:pPr>
    </w:lvl>
  </w:abstractNum>
  <w:abstractNum w:abstractNumId="40" w15:restartNumberingAfterBreak="0">
    <w:nsid w:val="74216C5A"/>
    <w:multiLevelType w:val="multilevel"/>
    <w:tmpl w:val="A15AA19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776B19F4"/>
    <w:multiLevelType w:val="multilevel"/>
    <w:tmpl w:val="A15AA19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784C4EFE"/>
    <w:multiLevelType w:val="hybridMultilevel"/>
    <w:tmpl w:val="54BABB4A"/>
    <w:lvl w:ilvl="0" w:tplc="041B0017">
      <w:start w:val="1"/>
      <w:numFmt w:val="lowerLetter"/>
      <w:lvlText w:val="%1)"/>
      <w:lvlJc w:val="left"/>
      <w:pPr>
        <w:ind w:left="1776" w:hanging="360"/>
      </w:pPr>
    </w:lvl>
    <w:lvl w:ilvl="1" w:tplc="041B0019" w:tentative="1">
      <w:start w:val="1"/>
      <w:numFmt w:val="lowerLetter"/>
      <w:lvlText w:val="%2."/>
      <w:lvlJc w:val="left"/>
      <w:pPr>
        <w:ind w:left="2496" w:hanging="360"/>
      </w:pPr>
    </w:lvl>
    <w:lvl w:ilvl="2" w:tplc="041B001B" w:tentative="1">
      <w:start w:val="1"/>
      <w:numFmt w:val="lowerRoman"/>
      <w:lvlText w:val="%3."/>
      <w:lvlJc w:val="right"/>
      <w:pPr>
        <w:ind w:left="3216" w:hanging="180"/>
      </w:pPr>
    </w:lvl>
    <w:lvl w:ilvl="3" w:tplc="041B000F" w:tentative="1">
      <w:start w:val="1"/>
      <w:numFmt w:val="decimal"/>
      <w:lvlText w:val="%4."/>
      <w:lvlJc w:val="left"/>
      <w:pPr>
        <w:ind w:left="3936" w:hanging="360"/>
      </w:pPr>
    </w:lvl>
    <w:lvl w:ilvl="4" w:tplc="041B0019" w:tentative="1">
      <w:start w:val="1"/>
      <w:numFmt w:val="lowerLetter"/>
      <w:lvlText w:val="%5."/>
      <w:lvlJc w:val="left"/>
      <w:pPr>
        <w:ind w:left="4656" w:hanging="360"/>
      </w:pPr>
    </w:lvl>
    <w:lvl w:ilvl="5" w:tplc="041B001B" w:tentative="1">
      <w:start w:val="1"/>
      <w:numFmt w:val="lowerRoman"/>
      <w:lvlText w:val="%6."/>
      <w:lvlJc w:val="right"/>
      <w:pPr>
        <w:ind w:left="5376" w:hanging="180"/>
      </w:pPr>
    </w:lvl>
    <w:lvl w:ilvl="6" w:tplc="041B000F" w:tentative="1">
      <w:start w:val="1"/>
      <w:numFmt w:val="decimal"/>
      <w:lvlText w:val="%7."/>
      <w:lvlJc w:val="left"/>
      <w:pPr>
        <w:ind w:left="6096" w:hanging="360"/>
      </w:pPr>
    </w:lvl>
    <w:lvl w:ilvl="7" w:tplc="041B0019" w:tentative="1">
      <w:start w:val="1"/>
      <w:numFmt w:val="lowerLetter"/>
      <w:lvlText w:val="%8."/>
      <w:lvlJc w:val="left"/>
      <w:pPr>
        <w:ind w:left="6816" w:hanging="360"/>
      </w:pPr>
    </w:lvl>
    <w:lvl w:ilvl="8" w:tplc="041B001B" w:tentative="1">
      <w:start w:val="1"/>
      <w:numFmt w:val="lowerRoman"/>
      <w:lvlText w:val="%9."/>
      <w:lvlJc w:val="right"/>
      <w:pPr>
        <w:ind w:left="7536" w:hanging="180"/>
      </w:pPr>
    </w:lvl>
  </w:abstractNum>
  <w:abstractNum w:abstractNumId="43" w15:restartNumberingAfterBreak="0">
    <w:nsid w:val="7A35248B"/>
    <w:multiLevelType w:val="hybridMultilevel"/>
    <w:tmpl w:val="7F36A576"/>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44" w15:restartNumberingAfterBreak="0">
    <w:nsid w:val="7A485D9C"/>
    <w:multiLevelType w:val="multilevel"/>
    <w:tmpl w:val="A15AA19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7D3103DC"/>
    <w:multiLevelType w:val="hybridMultilevel"/>
    <w:tmpl w:val="64DE2240"/>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34"/>
  </w:num>
  <w:num w:numId="2">
    <w:abstractNumId w:val="8"/>
  </w:num>
  <w:num w:numId="3">
    <w:abstractNumId w:val="0"/>
  </w:num>
  <w:num w:numId="4">
    <w:abstractNumId w:val="18"/>
  </w:num>
  <w:num w:numId="5">
    <w:abstractNumId w:val="43"/>
  </w:num>
  <w:num w:numId="6">
    <w:abstractNumId w:val="2"/>
  </w:num>
  <w:num w:numId="7">
    <w:abstractNumId w:val="17"/>
  </w:num>
  <w:num w:numId="8">
    <w:abstractNumId w:val="3"/>
  </w:num>
  <w:num w:numId="9">
    <w:abstractNumId w:val="25"/>
  </w:num>
  <w:num w:numId="10">
    <w:abstractNumId w:val="13"/>
  </w:num>
  <w:num w:numId="11">
    <w:abstractNumId w:val="27"/>
  </w:num>
  <w:num w:numId="12">
    <w:abstractNumId w:val="42"/>
  </w:num>
  <w:num w:numId="13">
    <w:abstractNumId w:val="22"/>
  </w:num>
  <w:num w:numId="14">
    <w:abstractNumId w:val="29"/>
  </w:num>
  <w:num w:numId="15">
    <w:abstractNumId w:val="12"/>
  </w:num>
  <w:num w:numId="16">
    <w:abstractNumId w:val="33"/>
  </w:num>
  <w:num w:numId="17">
    <w:abstractNumId w:val="6"/>
  </w:num>
  <w:num w:numId="18">
    <w:abstractNumId w:val="28"/>
  </w:num>
  <w:num w:numId="19">
    <w:abstractNumId w:val="24"/>
  </w:num>
  <w:num w:numId="20">
    <w:abstractNumId w:val="41"/>
  </w:num>
  <w:num w:numId="21">
    <w:abstractNumId w:val="9"/>
  </w:num>
  <w:num w:numId="22">
    <w:abstractNumId w:val="31"/>
  </w:num>
  <w:num w:numId="23">
    <w:abstractNumId w:val="4"/>
  </w:num>
  <w:num w:numId="24">
    <w:abstractNumId w:val="10"/>
  </w:num>
  <w:num w:numId="25">
    <w:abstractNumId w:val="15"/>
  </w:num>
  <w:num w:numId="26">
    <w:abstractNumId w:val="26"/>
  </w:num>
  <w:num w:numId="27">
    <w:abstractNumId w:val="40"/>
  </w:num>
  <w:num w:numId="28">
    <w:abstractNumId w:val="16"/>
  </w:num>
  <w:num w:numId="29">
    <w:abstractNumId w:val="14"/>
  </w:num>
  <w:num w:numId="30">
    <w:abstractNumId w:val="39"/>
  </w:num>
  <w:num w:numId="31">
    <w:abstractNumId w:val="23"/>
  </w:num>
  <w:num w:numId="32">
    <w:abstractNumId w:val="21"/>
  </w:num>
  <w:num w:numId="33">
    <w:abstractNumId w:val="7"/>
  </w:num>
  <w:num w:numId="34">
    <w:abstractNumId w:val="5"/>
  </w:num>
  <w:num w:numId="35">
    <w:abstractNumId w:val="38"/>
  </w:num>
  <w:num w:numId="36">
    <w:abstractNumId w:val="32"/>
  </w:num>
  <w:num w:numId="37">
    <w:abstractNumId w:val="35"/>
  </w:num>
  <w:num w:numId="38">
    <w:abstractNumId w:val="20"/>
  </w:num>
  <w:num w:numId="39">
    <w:abstractNumId w:val="19"/>
  </w:num>
  <w:num w:numId="40">
    <w:abstractNumId w:val="1"/>
  </w:num>
  <w:num w:numId="41">
    <w:abstractNumId w:val="37"/>
  </w:num>
  <w:num w:numId="42">
    <w:abstractNumId w:val="11"/>
  </w:num>
  <w:num w:numId="43">
    <w:abstractNumId w:val="45"/>
  </w:num>
  <w:num w:numId="44">
    <w:abstractNumId w:val="30"/>
  </w:num>
  <w:num w:numId="45">
    <w:abstractNumId w:val="44"/>
  </w:num>
  <w:num w:numId="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662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2D6"/>
    <w:rsid w:val="00005D56"/>
    <w:rsid w:val="000211E4"/>
    <w:rsid w:val="000246BB"/>
    <w:rsid w:val="00032D01"/>
    <w:rsid w:val="00043CA3"/>
    <w:rsid w:val="00060B75"/>
    <w:rsid w:val="00061C32"/>
    <w:rsid w:val="000634D7"/>
    <w:rsid w:val="000650E1"/>
    <w:rsid w:val="000A0B2E"/>
    <w:rsid w:val="000A3295"/>
    <w:rsid w:val="000A58E3"/>
    <w:rsid w:val="000B676D"/>
    <w:rsid w:val="000C5AF8"/>
    <w:rsid w:val="000D5173"/>
    <w:rsid w:val="000E4A13"/>
    <w:rsid w:val="000F50A6"/>
    <w:rsid w:val="000F6F74"/>
    <w:rsid w:val="00100EEE"/>
    <w:rsid w:val="00111328"/>
    <w:rsid w:val="00117717"/>
    <w:rsid w:val="00117DF5"/>
    <w:rsid w:val="00126BD7"/>
    <w:rsid w:val="00135D5C"/>
    <w:rsid w:val="001374C8"/>
    <w:rsid w:val="001415CA"/>
    <w:rsid w:val="00144408"/>
    <w:rsid w:val="00150F2E"/>
    <w:rsid w:val="00154BF4"/>
    <w:rsid w:val="0016710F"/>
    <w:rsid w:val="00167EA4"/>
    <w:rsid w:val="0018081C"/>
    <w:rsid w:val="00183370"/>
    <w:rsid w:val="001842D6"/>
    <w:rsid w:val="001A7087"/>
    <w:rsid w:val="001B0A09"/>
    <w:rsid w:val="001D1A3C"/>
    <w:rsid w:val="001D593B"/>
    <w:rsid w:val="001D7619"/>
    <w:rsid w:val="001E5678"/>
    <w:rsid w:val="001E798C"/>
    <w:rsid w:val="001F0D07"/>
    <w:rsid w:val="001F5DDA"/>
    <w:rsid w:val="001F73D7"/>
    <w:rsid w:val="002213D9"/>
    <w:rsid w:val="00223F0E"/>
    <w:rsid w:val="00227F32"/>
    <w:rsid w:val="00237E90"/>
    <w:rsid w:val="002449FF"/>
    <w:rsid w:val="00245F5A"/>
    <w:rsid w:val="00267725"/>
    <w:rsid w:val="00267A2F"/>
    <w:rsid w:val="00270E07"/>
    <w:rsid w:val="00271545"/>
    <w:rsid w:val="00276DD6"/>
    <w:rsid w:val="00283F34"/>
    <w:rsid w:val="00287D73"/>
    <w:rsid w:val="00292EA6"/>
    <w:rsid w:val="002947F3"/>
    <w:rsid w:val="002A3933"/>
    <w:rsid w:val="002A7BFD"/>
    <w:rsid w:val="002B0521"/>
    <w:rsid w:val="002B5608"/>
    <w:rsid w:val="002D2278"/>
    <w:rsid w:val="002D6155"/>
    <w:rsid w:val="002E0532"/>
    <w:rsid w:val="00315756"/>
    <w:rsid w:val="00331DDE"/>
    <w:rsid w:val="003463D9"/>
    <w:rsid w:val="00377A01"/>
    <w:rsid w:val="00392F45"/>
    <w:rsid w:val="00394B9E"/>
    <w:rsid w:val="003B15D4"/>
    <w:rsid w:val="003C4972"/>
    <w:rsid w:val="003D32C8"/>
    <w:rsid w:val="003D3990"/>
    <w:rsid w:val="003E5C35"/>
    <w:rsid w:val="003F103A"/>
    <w:rsid w:val="003F4D1E"/>
    <w:rsid w:val="00400BE2"/>
    <w:rsid w:val="00401761"/>
    <w:rsid w:val="004022A4"/>
    <w:rsid w:val="00413533"/>
    <w:rsid w:val="004217B7"/>
    <w:rsid w:val="00422274"/>
    <w:rsid w:val="004420AA"/>
    <w:rsid w:val="00445F32"/>
    <w:rsid w:val="00467D0B"/>
    <w:rsid w:val="00471D67"/>
    <w:rsid w:val="00484C06"/>
    <w:rsid w:val="00487A54"/>
    <w:rsid w:val="004A4766"/>
    <w:rsid w:val="004B2A06"/>
    <w:rsid w:val="004C72DA"/>
    <w:rsid w:val="004E0CCC"/>
    <w:rsid w:val="004E1891"/>
    <w:rsid w:val="004F0AEF"/>
    <w:rsid w:val="00506297"/>
    <w:rsid w:val="00510B1B"/>
    <w:rsid w:val="00511308"/>
    <w:rsid w:val="005142D4"/>
    <w:rsid w:val="005166E7"/>
    <w:rsid w:val="005223B7"/>
    <w:rsid w:val="00526A30"/>
    <w:rsid w:val="00530DE6"/>
    <w:rsid w:val="005434AD"/>
    <w:rsid w:val="005436D1"/>
    <w:rsid w:val="0055279F"/>
    <w:rsid w:val="0055394F"/>
    <w:rsid w:val="0056602F"/>
    <w:rsid w:val="00571B5B"/>
    <w:rsid w:val="00575BBE"/>
    <w:rsid w:val="00584328"/>
    <w:rsid w:val="005C0E8A"/>
    <w:rsid w:val="005E3B2E"/>
    <w:rsid w:val="005E69A7"/>
    <w:rsid w:val="005F3B02"/>
    <w:rsid w:val="005F3D8E"/>
    <w:rsid w:val="00604893"/>
    <w:rsid w:val="00645E35"/>
    <w:rsid w:val="006516CF"/>
    <w:rsid w:val="00660E1D"/>
    <w:rsid w:val="006627ED"/>
    <w:rsid w:val="00666F06"/>
    <w:rsid w:val="00681EC6"/>
    <w:rsid w:val="00693DCB"/>
    <w:rsid w:val="006A0A7F"/>
    <w:rsid w:val="006A5663"/>
    <w:rsid w:val="006B5504"/>
    <w:rsid w:val="006C3E27"/>
    <w:rsid w:val="006C5C54"/>
    <w:rsid w:val="006D69B0"/>
    <w:rsid w:val="006E7010"/>
    <w:rsid w:val="006E7EAD"/>
    <w:rsid w:val="006F6F0B"/>
    <w:rsid w:val="00700A0B"/>
    <w:rsid w:val="0071467E"/>
    <w:rsid w:val="00717F41"/>
    <w:rsid w:val="0073090F"/>
    <w:rsid w:val="00773ED5"/>
    <w:rsid w:val="0078440F"/>
    <w:rsid w:val="007863BA"/>
    <w:rsid w:val="007C25DE"/>
    <w:rsid w:val="008011D4"/>
    <w:rsid w:val="00812CAC"/>
    <w:rsid w:val="00823F14"/>
    <w:rsid w:val="00826C13"/>
    <w:rsid w:val="00845D8A"/>
    <w:rsid w:val="008501E0"/>
    <w:rsid w:val="00856929"/>
    <w:rsid w:val="00863391"/>
    <w:rsid w:val="00872819"/>
    <w:rsid w:val="0087361E"/>
    <w:rsid w:val="00877298"/>
    <w:rsid w:val="00890C45"/>
    <w:rsid w:val="008A3B4E"/>
    <w:rsid w:val="008C44BB"/>
    <w:rsid w:val="008D3B00"/>
    <w:rsid w:val="008D75B2"/>
    <w:rsid w:val="008E7211"/>
    <w:rsid w:val="009013CB"/>
    <w:rsid w:val="00902DD7"/>
    <w:rsid w:val="00905E55"/>
    <w:rsid w:val="009103BE"/>
    <w:rsid w:val="009264EF"/>
    <w:rsid w:val="00934AE9"/>
    <w:rsid w:val="00940147"/>
    <w:rsid w:val="00963381"/>
    <w:rsid w:val="00970A9E"/>
    <w:rsid w:val="00976154"/>
    <w:rsid w:val="00981864"/>
    <w:rsid w:val="009933F9"/>
    <w:rsid w:val="009968E7"/>
    <w:rsid w:val="009A00DC"/>
    <w:rsid w:val="009A36F7"/>
    <w:rsid w:val="009A72A6"/>
    <w:rsid w:val="009B1D1D"/>
    <w:rsid w:val="009C6227"/>
    <w:rsid w:val="009E2F9B"/>
    <w:rsid w:val="009F21AF"/>
    <w:rsid w:val="009F5C82"/>
    <w:rsid w:val="00A00088"/>
    <w:rsid w:val="00A07698"/>
    <w:rsid w:val="00A15215"/>
    <w:rsid w:val="00A31886"/>
    <w:rsid w:val="00A33478"/>
    <w:rsid w:val="00A35908"/>
    <w:rsid w:val="00A463DD"/>
    <w:rsid w:val="00A46854"/>
    <w:rsid w:val="00A87EE6"/>
    <w:rsid w:val="00A92417"/>
    <w:rsid w:val="00A94D02"/>
    <w:rsid w:val="00A9639B"/>
    <w:rsid w:val="00AA684E"/>
    <w:rsid w:val="00AA77F2"/>
    <w:rsid w:val="00AD4655"/>
    <w:rsid w:val="00AE6B6F"/>
    <w:rsid w:val="00AF4ECC"/>
    <w:rsid w:val="00AF5CE9"/>
    <w:rsid w:val="00B05E5D"/>
    <w:rsid w:val="00B06098"/>
    <w:rsid w:val="00B37AB1"/>
    <w:rsid w:val="00B729F8"/>
    <w:rsid w:val="00B75501"/>
    <w:rsid w:val="00B81807"/>
    <w:rsid w:val="00B8236B"/>
    <w:rsid w:val="00B97D00"/>
    <w:rsid w:val="00BA4BE5"/>
    <w:rsid w:val="00BC36C2"/>
    <w:rsid w:val="00BD065A"/>
    <w:rsid w:val="00BD1991"/>
    <w:rsid w:val="00BE396C"/>
    <w:rsid w:val="00C23563"/>
    <w:rsid w:val="00C41061"/>
    <w:rsid w:val="00C544F5"/>
    <w:rsid w:val="00C54C4B"/>
    <w:rsid w:val="00C63AD0"/>
    <w:rsid w:val="00C65166"/>
    <w:rsid w:val="00C8314C"/>
    <w:rsid w:val="00C87002"/>
    <w:rsid w:val="00C913B5"/>
    <w:rsid w:val="00CA3D75"/>
    <w:rsid w:val="00CA49AF"/>
    <w:rsid w:val="00CD281D"/>
    <w:rsid w:val="00CD4FFD"/>
    <w:rsid w:val="00CE3272"/>
    <w:rsid w:val="00CE7334"/>
    <w:rsid w:val="00CF0FB4"/>
    <w:rsid w:val="00CF2843"/>
    <w:rsid w:val="00D0379A"/>
    <w:rsid w:val="00D07451"/>
    <w:rsid w:val="00D0762E"/>
    <w:rsid w:val="00D2270B"/>
    <w:rsid w:val="00D32782"/>
    <w:rsid w:val="00D3696A"/>
    <w:rsid w:val="00D56382"/>
    <w:rsid w:val="00D5771D"/>
    <w:rsid w:val="00D62531"/>
    <w:rsid w:val="00D82FCA"/>
    <w:rsid w:val="00D921BE"/>
    <w:rsid w:val="00DB5244"/>
    <w:rsid w:val="00DB77FE"/>
    <w:rsid w:val="00DC3D6B"/>
    <w:rsid w:val="00DC456C"/>
    <w:rsid w:val="00DE3EDF"/>
    <w:rsid w:val="00DF0E41"/>
    <w:rsid w:val="00E17AC3"/>
    <w:rsid w:val="00E428D3"/>
    <w:rsid w:val="00E46165"/>
    <w:rsid w:val="00E672A9"/>
    <w:rsid w:val="00E6744E"/>
    <w:rsid w:val="00E732AF"/>
    <w:rsid w:val="00EA3034"/>
    <w:rsid w:val="00EB0B1C"/>
    <w:rsid w:val="00EB20CD"/>
    <w:rsid w:val="00EC762E"/>
    <w:rsid w:val="00ED4007"/>
    <w:rsid w:val="00EE2844"/>
    <w:rsid w:val="00F0500D"/>
    <w:rsid w:val="00F13002"/>
    <w:rsid w:val="00F20393"/>
    <w:rsid w:val="00F362FB"/>
    <w:rsid w:val="00F36B80"/>
    <w:rsid w:val="00F6432F"/>
    <w:rsid w:val="00F821FB"/>
    <w:rsid w:val="00F95069"/>
    <w:rsid w:val="00FA5640"/>
    <w:rsid w:val="00FA7D79"/>
    <w:rsid w:val="00FB5A89"/>
    <w:rsid w:val="00FB7E63"/>
    <w:rsid w:val="00FC0118"/>
    <w:rsid w:val="00FE3028"/>
    <w:rsid w:val="00FF2311"/>
  </w:rsids>
  <m:mathPr>
    <m:mathFont m:val="Cambria Math"/>
    <m:brkBin m:val="before"/>
    <m:brkBinSub m:val="--"/>
    <m:smallFrac m:val="0"/>
    <m:dispDef/>
    <m:lMargin m:val="0"/>
    <m:rMargin m:val="0"/>
    <m:defJc m:val="centerGroup"/>
    <m:wrapIndent m:val="1440"/>
    <m:intLim m:val="subSup"/>
    <m:naryLim m:val="undOvr"/>
  </m:mathPr>
  <w:themeFontLang w:val="sk-SK" w:eastAsia="zh-CN"/>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0403D25F"/>
  <w15:chartTrackingRefBased/>
  <w15:docId w15:val="{E32B9FD7-DF14-4052-9476-CD0E2397A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k-SK"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842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2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36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660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2D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842D6"/>
    <w:pPr>
      <w:ind w:left="720"/>
      <w:contextualSpacing/>
    </w:pPr>
  </w:style>
  <w:style w:type="character" w:customStyle="1" w:styleId="Heading2Char">
    <w:name w:val="Heading 2 Char"/>
    <w:basedOn w:val="DefaultParagraphFont"/>
    <w:link w:val="Heading2"/>
    <w:uiPriority w:val="9"/>
    <w:rsid w:val="001842D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C36C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C36C2"/>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36C2"/>
  </w:style>
  <w:style w:type="paragraph" w:styleId="Footer">
    <w:name w:val="footer"/>
    <w:basedOn w:val="Normal"/>
    <w:link w:val="FooterChar"/>
    <w:uiPriority w:val="99"/>
    <w:unhideWhenUsed/>
    <w:rsid w:val="00BC36C2"/>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36C2"/>
  </w:style>
  <w:style w:type="table" w:styleId="TableGrid">
    <w:name w:val="Table Grid"/>
    <w:basedOn w:val="TableNormal"/>
    <w:uiPriority w:val="39"/>
    <w:rsid w:val="00A96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54C4B"/>
    <w:pPr>
      <w:outlineLvl w:val="9"/>
    </w:pPr>
    <w:rPr>
      <w:lang w:val="en-US" w:eastAsia="en-US"/>
    </w:rPr>
  </w:style>
  <w:style w:type="paragraph" w:styleId="TOC1">
    <w:name w:val="toc 1"/>
    <w:basedOn w:val="Normal"/>
    <w:next w:val="Normal"/>
    <w:autoRedefine/>
    <w:uiPriority w:val="39"/>
    <w:unhideWhenUsed/>
    <w:rsid w:val="00C54C4B"/>
    <w:pPr>
      <w:spacing w:after="100"/>
    </w:pPr>
  </w:style>
  <w:style w:type="paragraph" w:styleId="TOC2">
    <w:name w:val="toc 2"/>
    <w:basedOn w:val="Normal"/>
    <w:next w:val="Normal"/>
    <w:autoRedefine/>
    <w:uiPriority w:val="39"/>
    <w:unhideWhenUsed/>
    <w:rsid w:val="00C54C4B"/>
    <w:pPr>
      <w:spacing w:after="100"/>
      <w:ind w:left="220"/>
    </w:pPr>
  </w:style>
  <w:style w:type="paragraph" w:styleId="TOC3">
    <w:name w:val="toc 3"/>
    <w:basedOn w:val="Normal"/>
    <w:next w:val="Normal"/>
    <w:autoRedefine/>
    <w:uiPriority w:val="39"/>
    <w:unhideWhenUsed/>
    <w:rsid w:val="00C54C4B"/>
    <w:pPr>
      <w:spacing w:after="100"/>
      <w:ind w:left="440"/>
    </w:pPr>
  </w:style>
  <w:style w:type="character" w:styleId="Hyperlink">
    <w:name w:val="Hyperlink"/>
    <w:basedOn w:val="DefaultParagraphFont"/>
    <w:uiPriority w:val="99"/>
    <w:unhideWhenUsed/>
    <w:rsid w:val="00C54C4B"/>
    <w:rPr>
      <w:color w:val="0563C1" w:themeColor="hyperlink"/>
      <w:u w:val="single"/>
    </w:rPr>
  </w:style>
  <w:style w:type="table" w:styleId="PlainTable1">
    <w:name w:val="Plain Table 1"/>
    <w:basedOn w:val="TableNormal"/>
    <w:uiPriority w:val="41"/>
    <w:rsid w:val="00A152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D3278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4Char">
    <w:name w:val="Heading 4 Char"/>
    <w:basedOn w:val="DefaultParagraphFont"/>
    <w:link w:val="Heading4"/>
    <w:uiPriority w:val="9"/>
    <w:rsid w:val="0056602F"/>
    <w:rPr>
      <w:rFonts w:asciiTheme="majorHAnsi" w:eastAsiaTheme="majorEastAsia" w:hAnsiTheme="majorHAnsi" w:cstheme="majorBidi"/>
      <w:i/>
      <w:iCs/>
      <w:color w:val="2F5496" w:themeColor="accent1" w:themeShade="BF"/>
      <w:lang w:val="en-GB"/>
    </w:rPr>
  </w:style>
  <w:style w:type="paragraph" w:styleId="NoSpacing">
    <w:name w:val="No Spacing"/>
    <w:link w:val="NoSpacingChar"/>
    <w:uiPriority w:val="1"/>
    <w:qFormat/>
    <w:rsid w:val="00117DF5"/>
    <w:pPr>
      <w:spacing w:after="0" w:line="240" w:lineRule="auto"/>
    </w:pPr>
    <w:rPr>
      <w:lang w:val="en-US" w:eastAsia="en-US"/>
    </w:rPr>
  </w:style>
  <w:style w:type="character" w:customStyle="1" w:styleId="NoSpacingChar">
    <w:name w:val="No Spacing Char"/>
    <w:basedOn w:val="DefaultParagraphFont"/>
    <w:link w:val="NoSpacing"/>
    <w:uiPriority w:val="1"/>
    <w:rsid w:val="00117DF5"/>
    <w:rPr>
      <w:lang w:val="en-US" w:eastAsia="en-US"/>
    </w:rPr>
  </w:style>
  <w:style w:type="character" w:styleId="PlaceholderText">
    <w:name w:val="Placeholder Text"/>
    <w:basedOn w:val="DefaultParagraphFont"/>
    <w:uiPriority w:val="99"/>
    <w:semiHidden/>
    <w:rsid w:val="00223F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0215">
      <w:bodyDiv w:val="1"/>
      <w:marLeft w:val="0"/>
      <w:marRight w:val="0"/>
      <w:marTop w:val="0"/>
      <w:marBottom w:val="0"/>
      <w:divBdr>
        <w:top w:val="none" w:sz="0" w:space="0" w:color="auto"/>
        <w:left w:val="none" w:sz="0" w:space="0" w:color="auto"/>
        <w:bottom w:val="none" w:sz="0" w:space="0" w:color="auto"/>
        <w:right w:val="none" w:sz="0" w:space="0" w:color="auto"/>
      </w:divBdr>
    </w:div>
    <w:div w:id="3361949">
      <w:bodyDiv w:val="1"/>
      <w:marLeft w:val="0"/>
      <w:marRight w:val="0"/>
      <w:marTop w:val="0"/>
      <w:marBottom w:val="0"/>
      <w:divBdr>
        <w:top w:val="none" w:sz="0" w:space="0" w:color="auto"/>
        <w:left w:val="none" w:sz="0" w:space="0" w:color="auto"/>
        <w:bottom w:val="none" w:sz="0" w:space="0" w:color="auto"/>
        <w:right w:val="none" w:sz="0" w:space="0" w:color="auto"/>
      </w:divBdr>
    </w:div>
    <w:div w:id="7567126">
      <w:bodyDiv w:val="1"/>
      <w:marLeft w:val="0"/>
      <w:marRight w:val="0"/>
      <w:marTop w:val="0"/>
      <w:marBottom w:val="0"/>
      <w:divBdr>
        <w:top w:val="none" w:sz="0" w:space="0" w:color="auto"/>
        <w:left w:val="none" w:sz="0" w:space="0" w:color="auto"/>
        <w:bottom w:val="none" w:sz="0" w:space="0" w:color="auto"/>
        <w:right w:val="none" w:sz="0" w:space="0" w:color="auto"/>
      </w:divBdr>
    </w:div>
    <w:div w:id="10499674">
      <w:bodyDiv w:val="1"/>
      <w:marLeft w:val="0"/>
      <w:marRight w:val="0"/>
      <w:marTop w:val="0"/>
      <w:marBottom w:val="0"/>
      <w:divBdr>
        <w:top w:val="none" w:sz="0" w:space="0" w:color="auto"/>
        <w:left w:val="none" w:sz="0" w:space="0" w:color="auto"/>
        <w:bottom w:val="none" w:sz="0" w:space="0" w:color="auto"/>
        <w:right w:val="none" w:sz="0" w:space="0" w:color="auto"/>
      </w:divBdr>
    </w:div>
    <w:div w:id="12922778">
      <w:bodyDiv w:val="1"/>
      <w:marLeft w:val="0"/>
      <w:marRight w:val="0"/>
      <w:marTop w:val="0"/>
      <w:marBottom w:val="0"/>
      <w:divBdr>
        <w:top w:val="none" w:sz="0" w:space="0" w:color="auto"/>
        <w:left w:val="none" w:sz="0" w:space="0" w:color="auto"/>
        <w:bottom w:val="none" w:sz="0" w:space="0" w:color="auto"/>
        <w:right w:val="none" w:sz="0" w:space="0" w:color="auto"/>
      </w:divBdr>
    </w:div>
    <w:div w:id="14232280">
      <w:bodyDiv w:val="1"/>
      <w:marLeft w:val="0"/>
      <w:marRight w:val="0"/>
      <w:marTop w:val="0"/>
      <w:marBottom w:val="0"/>
      <w:divBdr>
        <w:top w:val="none" w:sz="0" w:space="0" w:color="auto"/>
        <w:left w:val="none" w:sz="0" w:space="0" w:color="auto"/>
        <w:bottom w:val="none" w:sz="0" w:space="0" w:color="auto"/>
        <w:right w:val="none" w:sz="0" w:space="0" w:color="auto"/>
      </w:divBdr>
    </w:div>
    <w:div w:id="14891585">
      <w:bodyDiv w:val="1"/>
      <w:marLeft w:val="0"/>
      <w:marRight w:val="0"/>
      <w:marTop w:val="0"/>
      <w:marBottom w:val="0"/>
      <w:divBdr>
        <w:top w:val="none" w:sz="0" w:space="0" w:color="auto"/>
        <w:left w:val="none" w:sz="0" w:space="0" w:color="auto"/>
        <w:bottom w:val="none" w:sz="0" w:space="0" w:color="auto"/>
        <w:right w:val="none" w:sz="0" w:space="0" w:color="auto"/>
      </w:divBdr>
    </w:div>
    <w:div w:id="20128047">
      <w:bodyDiv w:val="1"/>
      <w:marLeft w:val="0"/>
      <w:marRight w:val="0"/>
      <w:marTop w:val="0"/>
      <w:marBottom w:val="0"/>
      <w:divBdr>
        <w:top w:val="none" w:sz="0" w:space="0" w:color="auto"/>
        <w:left w:val="none" w:sz="0" w:space="0" w:color="auto"/>
        <w:bottom w:val="none" w:sz="0" w:space="0" w:color="auto"/>
        <w:right w:val="none" w:sz="0" w:space="0" w:color="auto"/>
      </w:divBdr>
    </w:div>
    <w:div w:id="22633690">
      <w:bodyDiv w:val="1"/>
      <w:marLeft w:val="0"/>
      <w:marRight w:val="0"/>
      <w:marTop w:val="0"/>
      <w:marBottom w:val="0"/>
      <w:divBdr>
        <w:top w:val="none" w:sz="0" w:space="0" w:color="auto"/>
        <w:left w:val="none" w:sz="0" w:space="0" w:color="auto"/>
        <w:bottom w:val="none" w:sz="0" w:space="0" w:color="auto"/>
        <w:right w:val="none" w:sz="0" w:space="0" w:color="auto"/>
      </w:divBdr>
    </w:div>
    <w:div w:id="24987774">
      <w:bodyDiv w:val="1"/>
      <w:marLeft w:val="0"/>
      <w:marRight w:val="0"/>
      <w:marTop w:val="0"/>
      <w:marBottom w:val="0"/>
      <w:divBdr>
        <w:top w:val="none" w:sz="0" w:space="0" w:color="auto"/>
        <w:left w:val="none" w:sz="0" w:space="0" w:color="auto"/>
        <w:bottom w:val="none" w:sz="0" w:space="0" w:color="auto"/>
        <w:right w:val="none" w:sz="0" w:space="0" w:color="auto"/>
      </w:divBdr>
    </w:div>
    <w:div w:id="26762712">
      <w:bodyDiv w:val="1"/>
      <w:marLeft w:val="0"/>
      <w:marRight w:val="0"/>
      <w:marTop w:val="0"/>
      <w:marBottom w:val="0"/>
      <w:divBdr>
        <w:top w:val="none" w:sz="0" w:space="0" w:color="auto"/>
        <w:left w:val="none" w:sz="0" w:space="0" w:color="auto"/>
        <w:bottom w:val="none" w:sz="0" w:space="0" w:color="auto"/>
        <w:right w:val="none" w:sz="0" w:space="0" w:color="auto"/>
      </w:divBdr>
    </w:div>
    <w:div w:id="27143327">
      <w:bodyDiv w:val="1"/>
      <w:marLeft w:val="0"/>
      <w:marRight w:val="0"/>
      <w:marTop w:val="0"/>
      <w:marBottom w:val="0"/>
      <w:divBdr>
        <w:top w:val="none" w:sz="0" w:space="0" w:color="auto"/>
        <w:left w:val="none" w:sz="0" w:space="0" w:color="auto"/>
        <w:bottom w:val="none" w:sz="0" w:space="0" w:color="auto"/>
        <w:right w:val="none" w:sz="0" w:space="0" w:color="auto"/>
      </w:divBdr>
    </w:div>
    <w:div w:id="30543092">
      <w:bodyDiv w:val="1"/>
      <w:marLeft w:val="0"/>
      <w:marRight w:val="0"/>
      <w:marTop w:val="0"/>
      <w:marBottom w:val="0"/>
      <w:divBdr>
        <w:top w:val="none" w:sz="0" w:space="0" w:color="auto"/>
        <w:left w:val="none" w:sz="0" w:space="0" w:color="auto"/>
        <w:bottom w:val="none" w:sz="0" w:space="0" w:color="auto"/>
        <w:right w:val="none" w:sz="0" w:space="0" w:color="auto"/>
      </w:divBdr>
    </w:div>
    <w:div w:id="35006560">
      <w:bodyDiv w:val="1"/>
      <w:marLeft w:val="0"/>
      <w:marRight w:val="0"/>
      <w:marTop w:val="0"/>
      <w:marBottom w:val="0"/>
      <w:divBdr>
        <w:top w:val="none" w:sz="0" w:space="0" w:color="auto"/>
        <w:left w:val="none" w:sz="0" w:space="0" w:color="auto"/>
        <w:bottom w:val="none" w:sz="0" w:space="0" w:color="auto"/>
        <w:right w:val="none" w:sz="0" w:space="0" w:color="auto"/>
      </w:divBdr>
    </w:div>
    <w:div w:id="35812806">
      <w:bodyDiv w:val="1"/>
      <w:marLeft w:val="0"/>
      <w:marRight w:val="0"/>
      <w:marTop w:val="0"/>
      <w:marBottom w:val="0"/>
      <w:divBdr>
        <w:top w:val="none" w:sz="0" w:space="0" w:color="auto"/>
        <w:left w:val="none" w:sz="0" w:space="0" w:color="auto"/>
        <w:bottom w:val="none" w:sz="0" w:space="0" w:color="auto"/>
        <w:right w:val="none" w:sz="0" w:space="0" w:color="auto"/>
      </w:divBdr>
    </w:div>
    <w:div w:id="37515216">
      <w:bodyDiv w:val="1"/>
      <w:marLeft w:val="0"/>
      <w:marRight w:val="0"/>
      <w:marTop w:val="0"/>
      <w:marBottom w:val="0"/>
      <w:divBdr>
        <w:top w:val="none" w:sz="0" w:space="0" w:color="auto"/>
        <w:left w:val="none" w:sz="0" w:space="0" w:color="auto"/>
        <w:bottom w:val="none" w:sz="0" w:space="0" w:color="auto"/>
        <w:right w:val="none" w:sz="0" w:space="0" w:color="auto"/>
      </w:divBdr>
    </w:div>
    <w:div w:id="38212984">
      <w:bodyDiv w:val="1"/>
      <w:marLeft w:val="0"/>
      <w:marRight w:val="0"/>
      <w:marTop w:val="0"/>
      <w:marBottom w:val="0"/>
      <w:divBdr>
        <w:top w:val="none" w:sz="0" w:space="0" w:color="auto"/>
        <w:left w:val="none" w:sz="0" w:space="0" w:color="auto"/>
        <w:bottom w:val="none" w:sz="0" w:space="0" w:color="auto"/>
        <w:right w:val="none" w:sz="0" w:space="0" w:color="auto"/>
      </w:divBdr>
    </w:div>
    <w:div w:id="42559736">
      <w:bodyDiv w:val="1"/>
      <w:marLeft w:val="0"/>
      <w:marRight w:val="0"/>
      <w:marTop w:val="0"/>
      <w:marBottom w:val="0"/>
      <w:divBdr>
        <w:top w:val="none" w:sz="0" w:space="0" w:color="auto"/>
        <w:left w:val="none" w:sz="0" w:space="0" w:color="auto"/>
        <w:bottom w:val="none" w:sz="0" w:space="0" w:color="auto"/>
        <w:right w:val="none" w:sz="0" w:space="0" w:color="auto"/>
      </w:divBdr>
    </w:div>
    <w:div w:id="45102844">
      <w:bodyDiv w:val="1"/>
      <w:marLeft w:val="0"/>
      <w:marRight w:val="0"/>
      <w:marTop w:val="0"/>
      <w:marBottom w:val="0"/>
      <w:divBdr>
        <w:top w:val="none" w:sz="0" w:space="0" w:color="auto"/>
        <w:left w:val="none" w:sz="0" w:space="0" w:color="auto"/>
        <w:bottom w:val="none" w:sz="0" w:space="0" w:color="auto"/>
        <w:right w:val="none" w:sz="0" w:space="0" w:color="auto"/>
      </w:divBdr>
    </w:div>
    <w:div w:id="47993104">
      <w:bodyDiv w:val="1"/>
      <w:marLeft w:val="0"/>
      <w:marRight w:val="0"/>
      <w:marTop w:val="0"/>
      <w:marBottom w:val="0"/>
      <w:divBdr>
        <w:top w:val="none" w:sz="0" w:space="0" w:color="auto"/>
        <w:left w:val="none" w:sz="0" w:space="0" w:color="auto"/>
        <w:bottom w:val="none" w:sz="0" w:space="0" w:color="auto"/>
        <w:right w:val="none" w:sz="0" w:space="0" w:color="auto"/>
      </w:divBdr>
    </w:div>
    <w:div w:id="49231148">
      <w:bodyDiv w:val="1"/>
      <w:marLeft w:val="0"/>
      <w:marRight w:val="0"/>
      <w:marTop w:val="0"/>
      <w:marBottom w:val="0"/>
      <w:divBdr>
        <w:top w:val="none" w:sz="0" w:space="0" w:color="auto"/>
        <w:left w:val="none" w:sz="0" w:space="0" w:color="auto"/>
        <w:bottom w:val="none" w:sz="0" w:space="0" w:color="auto"/>
        <w:right w:val="none" w:sz="0" w:space="0" w:color="auto"/>
      </w:divBdr>
    </w:div>
    <w:div w:id="49378558">
      <w:bodyDiv w:val="1"/>
      <w:marLeft w:val="0"/>
      <w:marRight w:val="0"/>
      <w:marTop w:val="0"/>
      <w:marBottom w:val="0"/>
      <w:divBdr>
        <w:top w:val="none" w:sz="0" w:space="0" w:color="auto"/>
        <w:left w:val="none" w:sz="0" w:space="0" w:color="auto"/>
        <w:bottom w:val="none" w:sz="0" w:space="0" w:color="auto"/>
        <w:right w:val="none" w:sz="0" w:space="0" w:color="auto"/>
      </w:divBdr>
    </w:div>
    <w:div w:id="50270668">
      <w:bodyDiv w:val="1"/>
      <w:marLeft w:val="0"/>
      <w:marRight w:val="0"/>
      <w:marTop w:val="0"/>
      <w:marBottom w:val="0"/>
      <w:divBdr>
        <w:top w:val="none" w:sz="0" w:space="0" w:color="auto"/>
        <w:left w:val="none" w:sz="0" w:space="0" w:color="auto"/>
        <w:bottom w:val="none" w:sz="0" w:space="0" w:color="auto"/>
        <w:right w:val="none" w:sz="0" w:space="0" w:color="auto"/>
      </w:divBdr>
    </w:div>
    <w:div w:id="50344773">
      <w:bodyDiv w:val="1"/>
      <w:marLeft w:val="0"/>
      <w:marRight w:val="0"/>
      <w:marTop w:val="0"/>
      <w:marBottom w:val="0"/>
      <w:divBdr>
        <w:top w:val="none" w:sz="0" w:space="0" w:color="auto"/>
        <w:left w:val="none" w:sz="0" w:space="0" w:color="auto"/>
        <w:bottom w:val="none" w:sz="0" w:space="0" w:color="auto"/>
        <w:right w:val="none" w:sz="0" w:space="0" w:color="auto"/>
      </w:divBdr>
    </w:div>
    <w:div w:id="50888610">
      <w:bodyDiv w:val="1"/>
      <w:marLeft w:val="0"/>
      <w:marRight w:val="0"/>
      <w:marTop w:val="0"/>
      <w:marBottom w:val="0"/>
      <w:divBdr>
        <w:top w:val="none" w:sz="0" w:space="0" w:color="auto"/>
        <w:left w:val="none" w:sz="0" w:space="0" w:color="auto"/>
        <w:bottom w:val="none" w:sz="0" w:space="0" w:color="auto"/>
        <w:right w:val="none" w:sz="0" w:space="0" w:color="auto"/>
      </w:divBdr>
    </w:div>
    <w:div w:id="51513251">
      <w:bodyDiv w:val="1"/>
      <w:marLeft w:val="0"/>
      <w:marRight w:val="0"/>
      <w:marTop w:val="0"/>
      <w:marBottom w:val="0"/>
      <w:divBdr>
        <w:top w:val="none" w:sz="0" w:space="0" w:color="auto"/>
        <w:left w:val="none" w:sz="0" w:space="0" w:color="auto"/>
        <w:bottom w:val="none" w:sz="0" w:space="0" w:color="auto"/>
        <w:right w:val="none" w:sz="0" w:space="0" w:color="auto"/>
      </w:divBdr>
    </w:div>
    <w:div w:id="54934093">
      <w:bodyDiv w:val="1"/>
      <w:marLeft w:val="0"/>
      <w:marRight w:val="0"/>
      <w:marTop w:val="0"/>
      <w:marBottom w:val="0"/>
      <w:divBdr>
        <w:top w:val="none" w:sz="0" w:space="0" w:color="auto"/>
        <w:left w:val="none" w:sz="0" w:space="0" w:color="auto"/>
        <w:bottom w:val="none" w:sz="0" w:space="0" w:color="auto"/>
        <w:right w:val="none" w:sz="0" w:space="0" w:color="auto"/>
      </w:divBdr>
    </w:div>
    <w:div w:id="57170265">
      <w:bodyDiv w:val="1"/>
      <w:marLeft w:val="0"/>
      <w:marRight w:val="0"/>
      <w:marTop w:val="0"/>
      <w:marBottom w:val="0"/>
      <w:divBdr>
        <w:top w:val="none" w:sz="0" w:space="0" w:color="auto"/>
        <w:left w:val="none" w:sz="0" w:space="0" w:color="auto"/>
        <w:bottom w:val="none" w:sz="0" w:space="0" w:color="auto"/>
        <w:right w:val="none" w:sz="0" w:space="0" w:color="auto"/>
      </w:divBdr>
    </w:div>
    <w:div w:id="58525770">
      <w:bodyDiv w:val="1"/>
      <w:marLeft w:val="0"/>
      <w:marRight w:val="0"/>
      <w:marTop w:val="0"/>
      <w:marBottom w:val="0"/>
      <w:divBdr>
        <w:top w:val="none" w:sz="0" w:space="0" w:color="auto"/>
        <w:left w:val="none" w:sz="0" w:space="0" w:color="auto"/>
        <w:bottom w:val="none" w:sz="0" w:space="0" w:color="auto"/>
        <w:right w:val="none" w:sz="0" w:space="0" w:color="auto"/>
      </w:divBdr>
    </w:div>
    <w:div w:id="63264681">
      <w:bodyDiv w:val="1"/>
      <w:marLeft w:val="0"/>
      <w:marRight w:val="0"/>
      <w:marTop w:val="0"/>
      <w:marBottom w:val="0"/>
      <w:divBdr>
        <w:top w:val="none" w:sz="0" w:space="0" w:color="auto"/>
        <w:left w:val="none" w:sz="0" w:space="0" w:color="auto"/>
        <w:bottom w:val="none" w:sz="0" w:space="0" w:color="auto"/>
        <w:right w:val="none" w:sz="0" w:space="0" w:color="auto"/>
      </w:divBdr>
    </w:div>
    <w:div w:id="65036969">
      <w:bodyDiv w:val="1"/>
      <w:marLeft w:val="0"/>
      <w:marRight w:val="0"/>
      <w:marTop w:val="0"/>
      <w:marBottom w:val="0"/>
      <w:divBdr>
        <w:top w:val="none" w:sz="0" w:space="0" w:color="auto"/>
        <w:left w:val="none" w:sz="0" w:space="0" w:color="auto"/>
        <w:bottom w:val="none" w:sz="0" w:space="0" w:color="auto"/>
        <w:right w:val="none" w:sz="0" w:space="0" w:color="auto"/>
      </w:divBdr>
    </w:div>
    <w:div w:id="66655729">
      <w:bodyDiv w:val="1"/>
      <w:marLeft w:val="0"/>
      <w:marRight w:val="0"/>
      <w:marTop w:val="0"/>
      <w:marBottom w:val="0"/>
      <w:divBdr>
        <w:top w:val="none" w:sz="0" w:space="0" w:color="auto"/>
        <w:left w:val="none" w:sz="0" w:space="0" w:color="auto"/>
        <w:bottom w:val="none" w:sz="0" w:space="0" w:color="auto"/>
        <w:right w:val="none" w:sz="0" w:space="0" w:color="auto"/>
      </w:divBdr>
    </w:div>
    <w:div w:id="66851457">
      <w:bodyDiv w:val="1"/>
      <w:marLeft w:val="0"/>
      <w:marRight w:val="0"/>
      <w:marTop w:val="0"/>
      <w:marBottom w:val="0"/>
      <w:divBdr>
        <w:top w:val="none" w:sz="0" w:space="0" w:color="auto"/>
        <w:left w:val="none" w:sz="0" w:space="0" w:color="auto"/>
        <w:bottom w:val="none" w:sz="0" w:space="0" w:color="auto"/>
        <w:right w:val="none" w:sz="0" w:space="0" w:color="auto"/>
      </w:divBdr>
    </w:div>
    <w:div w:id="70397152">
      <w:bodyDiv w:val="1"/>
      <w:marLeft w:val="0"/>
      <w:marRight w:val="0"/>
      <w:marTop w:val="0"/>
      <w:marBottom w:val="0"/>
      <w:divBdr>
        <w:top w:val="none" w:sz="0" w:space="0" w:color="auto"/>
        <w:left w:val="none" w:sz="0" w:space="0" w:color="auto"/>
        <w:bottom w:val="none" w:sz="0" w:space="0" w:color="auto"/>
        <w:right w:val="none" w:sz="0" w:space="0" w:color="auto"/>
      </w:divBdr>
    </w:div>
    <w:div w:id="71782783">
      <w:bodyDiv w:val="1"/>
      <w:marLeft w:val="0"/>
      <w:marRight w:val="0"/>
      <w:marTop w:val="0"/>
      <w:marBottom w:val="0"/>
      <w:divBdr>
        <w:top w:val="none" w:sz="0" w:space="0" w:color="auto"/>
        <w:left w:val="none" w:sz="0" w:space="0" w:color="auto"/>
        <w:bottom w:val="none" w:sz="0" w:space="0" w:color="auto"/>
        <w:right w:val="none" w:sz="0" w:space="0" w:color="auto"/>
      </w:divBdr>
    </w:div>
    <w:div w:id="75515979">
      <w:bodyDiv w:val="1"/>
      <w:marLeft w:val="0"/>
      <w:marRight w:val="0"/>
      <w:marTop w:val="0"/>
      <w:marBottom w:val="0"/>
      <w:divBdr>
        <w:top w:val="none" w:sz="0" w:space="0" w:color="auto"/>
        <w:left w:val="none" w:sz="0" w:space="0" w:color="auto"/>
        <w:bottom w:val="none" w:sz="0" w:space="0" w:color="auto"/>
        <w:right w:val="none" w:sz="0" w:space="0" w:color="auto"/>
      </w:divBdr>
    </w:div>
    <w:div w:id="79301341">
      <w:bodyDiv w:val="1"/>
      <w:marLeft w:val="0"/>
      <w:marRight w:val="0"/>
      <w:marTop w:val="0"/>
      <w:marBottom w:val="0"/>
      <w:divBdr>
        <w:top w:val="none" w:sz="0" w:space="0" w:color="auto"/>
        <w:left w:val="none" w:sz="0" w:space="0" w:color="auto"/>
        <w:bottom w:val="none" w:sz="0" w:space="0" w:color="auto"/>
        <w:right w:val="none" w:sz="0" w:space="0" w:color="auto"/>
      </w:divBdr>
    </w:div>
    <w:div w:id="81533258">
      <w:bodyDiv w:val="1"/>
      <w:marLeft w:val="0"/>
      <w:marRight w:val="0"/>
      <w:marTop w:val="0"/>
      <w:marBottom w:val="0"/>
      <w:divBdr>
        <w:top w:val="none" w:sz="0" w:space="0" w:color="auto"/>
        <w:left w:val="none" w:sz="0" w:space="0" w:color="auto"/>
        <w:bottom w:val="none" w:sz="0" w:space="0" w:color="auto"/>
        <w:right w:val="none" w:sz="0" w:space="0" w:color="auto"/>
      </w:divBdr>
    </w:div>
    <w:div w:id="84882608">
      <w:bodyDiv w:val="1"/>
      <w:marLeft w:val="0"/>
      <w:marRight w:val="0"/>
      <w:marTop w:val="0"/>
      <w:marBottom w:val="0"/>
      <w:divBdr>
        <w:top w:val="none" w:sz="0" w:space="0" w:color="auto"/>
        <w:left w:val="none" w:sz="0" w:space="0" w:color="auto"/>
        <w:bottom w:val="none" w:sz="0" w:space="0" w:color="auto"/>
        <w:right w:val="none" w:sz="0" w:space="0" w:color="auto"/>
      </w:divBdr>
    </w:div>
    <w:div w:id="86583550">
      <w:bodyDiv w:val="1"/>
      <w:marLeft w:val="0"/>
      <w:marRight w:val="0"/>
      <w:marTop w:val="0"/>
      <w:marBottom w:val="0"/>
      <w:divBdr>
        <w:top w:val="none" w:sz="0" w:space="0" w:color="auto"/>
        <w:left w:val="none" w:sz="0" w:space="0" w:color="auto"/>
        <w:bottom w:val="none" w:sz="0" w:space="0" w:color="auto"/>
        <w:right w:val="none" w:sz="0" w:space="0" w:color="auto"/>
      </w:divBdr>
    </w:div>
    <w:div w:id="87582763">
      <w:bodyDiv w:val="1"/>
      <w:marLeft w:val="0"/>
      <w:marRight w:val="0"/>
      <w:marTop w:val="0"/>
      <w:marBottom w:val="0"/>
      <w:divBdr>
        <w:top w:val="none" w:sz="0" w:space="0" w:color="auto"/>
        <w:left w:val="none" w:sz="0" w:space="0" w:color="auto"/>
        <w:bottom w:val="none" w:sz="0" w:space="0" w:color="auto"/>
        <w:right w:val="none" w:sz="0" w:space="0" w:color="auto"/>
      </w:divBdr>
    </w:div>
    <w:div w:id="91246799">
      <w:bodyDiv w:val="1"/>
      <w:marLeft w:val="0"/>
      <w:marRight w:val="0"/>
      <w:marTop w:val="0"/>
      <w:marBottom w:val="0"/>
      <w:divBdr>
        <w:top w:val="none" w:sz="0" w:space="0" w:color="auto"/>
        <w:left w:val="none" w:sz="0" w:space="0" w:color="auto"/>
        <w:bottom w:val="none" w:sz="0" w:space="0" w:color="auto"/>
        <w:right w:val="none" w:sz="0" w:space="0" w:color="auto"/>
      </w:divBdr>
    </w:div>
    <w:div w:id="92215181">
      <w:bodyDiv w:val="1"/>
      <w:marLeft w:val="0"/>
      <w:marRight w:val="0"/>
      <w:marTop w:val="0"/>
      <w:marBottom w:val="0"/>
      <w:divBdr>
        <w:top w:val="none" w:sz="0" w:space="0" w:color="auto"/>
        <w:left w:val="none" w:sz="0" w:space="0" w:color="auto"/>
        <w:bottom w:val="none" w:sz="0" w:space="0" w:color="auto"/>
        <w:right w:val="none" w:sz="0" w:space="0" w:color="auto"/>
      </w:divBdr>
    </w:div>
    <w:div w:id="92942644">
      <w:bodyDiv w:val="1"/>
      <w:marLeft w:val="0"/>
      <w:marRight w:val="0"/>
      <w:marTop w:val="0"/>
      <w:marBottom w:val="0"/>
      <w:divBdr>
        <w:top w:val="none" w:sz="0" w:space="0" w:color="auto"/>
        <w:left w:val="none" w:sz="0" w:space="0" w:color="auto"/>
        <w:bottom w:val="none" w:sz="0" w:space="0" w:color="auto"/>
        <w:right w:val="none" w:sz="0" w:space="0" w:color="auto"/>
      </w:divBdr>
    </w:div>
    <w:div w:id="96994587">
      <w:bodyDiv w:val="1"/>
      <w:marLeft w:val="0"/>
      <w:marRight w:val="0"/>
      <w:marTop w:val="0"/>
      <w:marBottom w:val="0"/>
      <w:divBdr>
        <w:top w:val="none" w:sz="0" w:space="0" w:color="auto"/>
        <w:left w:val="none" w:sz="0" w:space="0" w:color="auto"/>
        <w:bottom w:val="none" w:sz="0" w:space="0" w:color="auto"/>
        <w:right w:val="none" w:sz="0" w:space="0" w:color="auto"/>
      </w:divBdr>
    </w:div>
    <w:div w:id="99766065">
      <w:bodyDiv w:val="1"/>
      <w:marLeft w:val="0"/>
      <w:marRight w:val="0"/>
      <w:marTop w:val="0"/>
      <w:marBottom w:val="0"/>
      <w:divBdr>
        <w:top w:val="none" w:sz="0" w:space="0" w:color="auto"/>
        <w:left w:val="none" w:sz="0" w:space="0" w:color="auto"/>
        <w:bottom w:val="none" w:sz="0" w:space="0" w:color="auto"/>
        <w:right w:val="none" w:sz="0" w:space="0" w:color="auto"/>
      </w:divBdr>
    </w:div>
    <w:div w:id="100420820">
      <w:bodyDiv w:val="1"/>
      <w:marLeft w:val="0"/>
      <w:marRight w:val="0"/>
      <w:marTop w:val="0"/>
      <w:marBottom w:val="0"/>
      <w:divBdr>
        <w:top w:val="none" w:sz="0" w:space="0" w:color="auto"/>
        <w:left w:val="none" w:sz="0" w:space="0" w:color="auto"/>
        <w:bottom w:val="none" w:sz="0" w:space="0" w:color="auto"/>
        <w:right w:val="none" w:sz="0" w:space="0" w:color="auto"/>
      </w:divBdr>
    </w:div>
    <w:div w:id="103035732">
      <w:bodyDiv w:val="1"/>
      <w:marLeft w:val="0"/>
      <w:marRight w:val="0"/>
      <w:marTop w:val="0"/>
      <w:marBottom w:val="0"/>
      <w:divBdr>
        <w:top w:val="none" w:sz="0" w:space="0" w:color="auto"/>
        <w:left w:val="none" w:sz="0" w:space="0" w:color="auto"/>
        <w:bottom w:val="none" w:sz="0" w:space="0" w:color="auto"/>
        <w:right w:val="none" w:sz="0" w:space="0" w:color="auto"/>
      </w:divBdr>
    </w:div>
    <w:div w:id="103503060">
      <w:bodyDiv w:val="1"/>
      <w:marLeft w:val="0"/>
      <w:marRight w:val="0"/>
      <w:marTop w:val="0"/>
      <w:marBottom w:val="0"/>
      <w:divBdr>
        <w:top w:val="none" w:sz="0" w:space="0" w:color="auto"/>
        <w:left w:val="none" w:sz="0" w:space="0" w:color="auto"/>
        <w:bottom w:val="none" w:sz="0" w:space="0" w:color="auto"/>
        <w:right w:val="none" w:sz="0" w:space="0" w:color="auto"/>
      </w:divBdr>
    </w:div>
    <w:div w:id="103578984">
      <w:bodyDiv w:val="1"/>
      <w:marLeft w:val="0"/>
      <w:marRight w:val="0"/>
      <w:marTop w:val="0"/>
      <w:marBottom w:val="0"/>
      <w:divBdr>
        <w:top w:val="none" w:sz="0" w:space="0" w:color="auto"/>
        <w:left w:val="none" w:sz="0" w:space="0" w:color="auto"/>
        <w:bottom w:val="none" w:sz="0" w:space="0" w:color="auto"/>
        <w:right w:val="none" w:sz="0" w:space="0" w:color="auto"/>
      </w:divBdr>
    </w:div>
    <w:div w:id="105587694">
      <w:bodyDiv w:val="1"/>
      <w:marLeft w:val="0"/>
      <w:marRight w:val="0"/>
      <w:marTop w:val="0"/>
      <w:marBottom w:val="0"/>
      <w:divBdr>
        <w:top w:val="none" w:sz="0" w:space="0" w:color="auto"/>
        <w:left w:val="none" w:sz="0" w:space="0" w:color="auto"/>
        <w:bottom w:val="none" w:sz="0" w:space="0" w:color="auto"/>
        <w:right w:val="none" w:sz="0" w:space="0" w:color="auto"/>
      </w:divBdr>
    </w:div>
    <w:div w:id="106702414">
      <w:bodyDiv w:val="1"/>
      <w:marLeft w:val="0"/>
      <w:marRight w:val="0"/>
      <w:marTop w:val="0"/>
      <w:marBottom w:val="0"/>
      <w:divBdr>
        <w:top w:val="none" w:sz="0" w:space="0" w:color="auto"/>
        <w:left w:val="none" w:sz="0" w:space="0" w:color="auto"/>
        <w:bottom w:val="none" w:sz="0" w:space="0" w:color="auto"/>
        <w:right w:val="none" w:sz="0" w:space="0" w:color="auto"/>
      </w:divBdr>
    </w:div>
    <w:div w:id="107243608">
      <w:bodyDiv w:val="1"/>
      <w:marLeft w:val="0"/>
      <w:marRight w:val="0"/>
      <w:marTop w:val="0"/>
      <w:marBottom w:val="0"/>
      <w:divBdr>
        <w:top w:val="none" w:sz="0" w:space="0" w:color="auto"/>
        <w:left w:val="none" w:sz="0" w:space="0" w:color="auto"/>
        <w:bottom w:val="none" w:sz="0" w:space="0" w:color="auto"/>
        <w:right w:val="none" w:sz="0" w:space="0" w:color="auto"/>
      </w:divBdr>
    </w:div>
    <w:div w:id="114643248">
      <w:bodyDiv w:val="1"/>
      <w:marLeft w:val="0"/>
      <w:marRight w:val="0"/>
      <w:marTop w:val="0"/>
      <w:marBottom w:val="0"/>
      <w:divBdr>
        <w:top w:val="none" w:sz="0" w:space="0" w:color="auto"/>
        <w:left w:val="none" w:sz="0" w:space="0" w:color="auto"/>
        <w:bottom w:val="none" w:sz="0" w:space="0" w:color="auto"/>
        <w:right w:val="none" w:sz="0" w:space="0" w:color="auto"/>
      </w:divBdr>
    </w:div>
    <w:div w:id="116803042">
      <w:bodyDiv w:val="1"/>
      <w:marLeft w:val="0"/>
      <w:marRight w:val="0"/>
      <w:marTop w:val="0"/>
      <w:marBottom w:val="0"/>
      <w:divBdr>
        <w:top w:val="none" w:sz="0" w:space="0" w:color="auto"/>
        <w:left w:val="none" w:sz="0" w:space="0" w:color="auto"/>
        <w:bottom w:val="none" w:sz="0" w:space="0" w:color="auto"/>
        <w:right w:val="none" w:sz="0" w:space="0" w:color="auto"/>
      </w:divBdr>
    </w:div>
    <w:div w:id="119806639">
      <w:bodyDiv w:val="1"/>
      <w:marLeft w:val="0"/>
      <w:marRight w:val="0"/>
      <w:marTop w:val="0"/>
      <w:marBottom w:val="0"/>
      <w:divBdr>
        <w:top w:val="none" w:sz="0" w:space="0" w:color="auto"/>
        <w:left w:val="none" w:sz="0" w:space="0" w:color="auto"/>
        <w:bottom w:val="none" w:sz="0" w:space="0" w:color="auto"/>
        <w:right w:val="none" w:sz="0" w:space="0" w:color="auto"/>
      </w:divBdr>
    </w:div>
    <w:div w:id="120928990">
      <w:bodyDiv w:val="1"/>
      <w:marLeft w:val="0"/>
      <w:marRight w:val="0"/>
      <w:marTop w:val="0"/>
      <w:marBottom w:val="0"/>
      <w:divBdr>
        <w:top w:val="none" w:sz="0" w:space="0" w:color="auto"/>
        <w:left w:val="none" w:sz="0" w:space="0" w:color="auto"/>
        <w:bottom w:val="none" w:sz="0" w:space="0" w:color="auto"/>
        <w:right w:val="none" w:sz="0" w:space="0" w:color="auto"/>
      </w:divBdr>
    </w:div>
    <w:div w:id="121072489">
      <w:bodyDiv w:val="1"/>
      <w:marLeft w:val="0"/>
      <w:marRight w:val="0"/>
      <w:marTop w:val="0"/>
      <w:marBottom w:val="0"/>
      <w:divBdr>
        <w:top w:val="none" w:sz="0" w:space="0" w:color="auto"/>
        <w:left w:val="none" w:sz="0" w:space="0" w:color="auto"/>
        <w:bottom w:val="none" w:sz="0" w:space="0" w:color="auto"/>
        <w:right w:val="none" w:sz="0" w:space="0" w:color="auto"/>
      </w:divBdr>
    </w:div>
    <w:div w:id="121265448">
      <w:bodyDiv w:val="1"/>
      <w:marLeft w:val="0"/>
      <w:marRight w:val="0"/>
      <w:marTop w:val="0"/>
      <w:marBottom w:val="0"/>
      <w:divBdr>
        <w:top w:val="none" w:sz="0" w:space="0" w:color="auto"/>
        <w:left w:val="none" w:sz="0" w:space="0" w:color="auto"/>
        <w:bottom w:val="none" w:sz="0" w:space="0" w:color="auto"/>
        <w:right w:val="none" w:sz="0" w:space="0" w:color="auto"/>
      </w:divBdr>
    </w:div>
    <w:div w:id="122768917">
      <w:bodyDiv w:val="1"/>
      <w:marLeft w:val="0"/>
      <w:marRight w:val="0"/>
      <w:marTop w:val="0"/>
      <w:marBottom w:val="0"/>
      <w:divBdr>
        <w:top w:val="none" w:sz="0" w:space="0" w:color="auto"/>
        <w:left w:val="none" w:sz="0" w:space="0" w:color="auto"/>
        <w:bottom w:val="none" w:sz="0" w:space="0" w:color="auto"/>
        <w:right w:val="none" w:sz="0" w:space="0" w:color="auto"/>
      </w:divBdr>
    </w:div>
    <w:div w:id="125389977">
      <w:bodyDiv w:val="1"/>
      <w:marLeft w:val="0"/>
      <w:marRight w:val="0"/>
      <w:marTop w:val="0"/>
      <w:marBottom w:val="0"/>
      <w:divBdr>
        <w:top w:val="none" w:sz="0" w:space="0" w:color="auto"/>
        <w:left w:val="none" w:sz="0" w:space="0" w:color="auto"/>
        <w:bottom w:val="none" w:sz="0" w:space="0" w:color="auto"/>
        <w:right w:val="none" w:sz="0" w:space="0" w:color="auto"/>
      </w:divBdr>
    </w:div>
    <w:div w:id="126170201">
      <w:bodyDiv w:val="1"/>
      <w:marLeft w:val="0"/>
      <w:marRight w:val="0"/>
      <w:marTop w:val="0"/>
      <w:marBottom w:val="0"/>
      <w:divBdr>
        <w:top w:val="none" w:sz="0" w:space="0" w:color="auto"/>
        <w:left w:val="none" w:sz="0" w:space="0" w:color="auto"/>
        <w:bottom w:val="none" w:sz="0" w:space="0" w:color="auto"/>
        <w:right w:val="none" w:sz="0" w:space="0" w:color="auto"/>
      </w:divBdr>
    </w:div>
    <w:div w:id="128787331">
      <w:bodyDiv w:val="1"/>
      <w:marLeft w:val="0"/>
      <w:marRight w:val="0"/>
      <w:marTop w:val="0"/>
      <w:marBottom w:val="0"/>
      <w:divBdr>
        <w:top w:val="none" w:sz="0" w:space="0" w:color="auto"/>
        <w:left w:val="none" w:sz="0" w:space="0" w:color="auto"/>
        <w:bottom w:val="none" w:sz="0" w:space="0" w:color="auto"/>
        <w:right w:val="none" w:sz="0" w:space="0" w:color="auto"/>
      </w:divBdr>
    </w:div>
    <w:div w:id="133522171">
      <w:bodyDiv w:val="1"/>
      <w:marLeft w:val="0"/>
      <w:marRight w:val="0"/>
      <w:marTop w:val="0"/>
      <w:marBottom w:val="0"/>
      <w:divBdr>
        <w:top w:val="none" w:sz="0" w:space="0" w:color="auto"/>
        <w:left w:val="none" w:sz="0" w:space="0" w:color="auto"/>
        <w:bottom w:val="none" w:sz="0" w:space="0" w:color="auto"/>
        <w:right w:val="none" w:sz="0" w:space="0" w:color="auto"/>
      </w:divBdr>
    </w:div>
    <w:div w:id="135732565">
      <w:bodyDiv w:val="1"/>
      <w:marLeft w:val="0"/>
      <w:marRight w:val="0"/>
      <w:marTop w:val="0"/>
      <w:marBottom w:val="0"/>
      <w:divBdr>
        <w:top w:val="none" w:sz="0" w:space="0" w:color="auto"/>
        <w:left w:val="none" w:sz="0" w:space="0" w:color="auto"/>
        <w:bottom w:val="none" w:sz="0" w:space="0" w:color="auto"/>
        <w:right w:val="none" w:sz="0" w:space="0" w:color="auto"/>
      </w:divBdr>
    </w:div>
    <w:div w:id="137504803">
      <w:bodyDiv w:val="1"/>
      <w:marLeft w:val="0"/>
      <w:marRight w:val="0"/>
      <w:marTop w:val="0"/>
      <w:marBottom w:val="0"/>
      <w:divBdr>
        <w:top w:val="none" w:sz="0" w:space="0" w:color="auto"/>
        <w:left w:val="none" w:sz="0" w:space="0" w:color="auto"/>
        <w:bottom w:val="none" w:sz="0" w:space="0" w:color="auto"/>
        <w:right w:val="none" w:sz="0" w:space="0" w:color="auto"/>
      </w:divBdr>
    </w:div>
    <w:div w:id="139151341">
      <w:bodyDiv w:val="1"/>
      <w:marLeft w:val="0"/>
      <w:marRight w:val="0"/>
      <w:marTop w:val="0"/>
      <w:marBottom w:val="0"/>
      <w:divBdr>
        <w:top w:val="none" w:sz="0" w:space="0" w:color="auto"/>
        <w:left w:val="none" w:sz="0" w:space="0" w:color="auto"/>
        <w:bottom w:val="none" w:sz="0" w:space="0" w:color="auto"/>
        <w:right w:val="none" w:sz="0" w:space="0" w:color="auto"/>
      </w:divBdr>
    </w:div>
    <w:div w:id="140730861">
      <w:bodyDiv w:val="1"/>
      <w:marLeft w:val="0"/>
      <w:marRight w:val="0"/>
      <w:marTop w:val="0"/>
      <w:marBottom w:val="0"/>
      <w:divBdr>
        <w:top w:val="none" w:sz="0" w:space="0" w:color="auto"/>
        <w:left w:val="none" w:sz="0" w:space="0" w:color="auto"/>
        <w:bottom w:val="none" w:sz="0" w:space="0" w:color="auto"/>
        <w:right w:val="none" w:sz="0" w:space="0" w:color="auto"/>
      </w:divBdr>
    </w:div>
    <w:div w:id="140998437">
      <w:bodyDiv w:val="1"/>
      <w:marLeft w:val="0"/>
      <w:marRight w:val="0"/>
      <w:marTop w:val="0"/>
      <w:marBottom w:val="0"/>
      <w:divBdr>
        <w:top w:val="none" w:sz="0" w:space="0" w:color="auto"/>
        <w:left w:val="none" w:sz="0" w:space="0" w:color="auto"/>
        <w:bottom w:val="none" w:sz="0" w:space="0" w:color="auto"/>
        <w:right w:val="none" w:sz="0" w:space="0" w:color="auto"/>
      </w:divBdr>
    </w:div>
    <w:div w:id="142818341">
      <w:bodyDiv w:val="1"/>
      <w:marLeft w:val="0"/>
      <w:marRight w:val="0"/>
      <w:marTop w:val="0"/>
      <w:marBottom w:val="0"/>
      <w:divBdr>
        <w:top w:val="none" w:sz="0" w:space="0" w:color="auto"/>
        <w:left w:val="none" w:sz="0" w:space="0" w:color="auto"/>
        <w:bottom w:val="none" w:sz="0" w:space="0" w:color="auto"/>
        <w:right w:val="none" w:sz="0" w:space="0" w:color="auto"/>
      </w:divBdr>
    </w:div>
    <w:div w:id="143395058">
      <w:bodyDiv w:val="1"/>
      <w:marLeft w:val="0"/>
      <w:marRight w:val="0"/>
      <w:marTop w:val="0"/>
      <w:marBottom w:val="0"/>
      <w:divBdr>
        <w:top w:val="none" w:sz="0" w:space="0" w:color="auto"/>
        <w:left w:val="none" w:sz="0" w:space="0" w:color="auto"/>
        <w:bottom w:val="none" w:sz="0" w:space="0" w:color="auto"/>
        <w:right w:val="none" w:sz="0" w:space="0" w:color="auto"/>
      </w:divBdr>
    </w:div>
    <w:div w:id="148064681">
      <w:bodyDiv w:val="1"/>
      <w:marLeft w:val="0"/>
      <w:marRight w:val="0"/>
      <w:marTop w:val="0"/>
      <w:marBottom w:val="0"/>
      <w:divBdr>
        <w:top w:val="none" w:sz="0" w:space="0" w:color="auto"/>
        <w:left w:val="none" w:sz="0" w:space="0" w:color="auto"/>
        <w:bottom w:val="none" w:sz="0" w:space="0" w:color="auto"/>
        <w:right w:val="none" w:sz="0" w:space="0" w:color="auto"/>
      </w:divBdr>
    </w:div>
    <w:div w:id="151873547">
      <w:bodyDiv w:val="1"/>
      <w:marLeft w:val="0"/>
      <w:marRight w:val="0"/>
      <w:marTop w:val="0"/>
      <w:marBottom w:val="0"/>
      <w:divBdr>
        <w:top w:val="none" w:sz="0" w:space="0" w:color="auto"/>
        <w:left w:val="none" w:sz="0" w:space="0" w:color="auto"/>
        <w:bottom w:val="none" w:sz="0" w:space="0" w:color="auto"/>
        <w:right w:val="none" w:sz="0" w:space="0" w:color="auto"/>
      </w:divBdr>
    </w:div>
    <w:div w:id="152910702">
      <w:bodyDiv w:val="1"/>
      <w:marLeft w:val="0"/>
      <w:marRight w:val="0"/>
      <w:marTop w:val="0"/>
      <w:marBottom w:val="0"/>
      <w:divBdr>
        <w:top w:val="none" w:sz="0" w:space="0" w:color="auto"/>
        <w:left w:val="none" w:sz="0" w:space="0" w:color="auto"/>
        <w:bottom w:val="none" w:sz="0" w:space="0" w:color="auto"/>
        <w:right w:val="none" w:sz="0" w:space="0" w:color="auto"/>
      </w:divBdr>
    </w:div>
    <w:div w:id="155460196">
      <w:bodyDiv w:val="1"/>
      <w:marLeft w:val="0"/>
      <w:marRight w:val="0"/>
      <w:marTop w:val="0"/>
      <w:marBottom w:val="0"/>
      <w:divBdr>
        <w:top w:val="none" w:sz="0" w:space="0" w:color="auto"/>
        <w:left w:val="none" w:sz="0" w:space="0" w:color="auto"/>
        <w:bottom w:val="none" w:sz="0" w:space="0" w:color="auto"/>
        <w:right w:val="none" w:sz="0" w:space="0" w:color="auto"/>
      </w:divBdr>
    </w:div>
    <w:div w:id="160388984">
      <w:bodyDiv w:val="1"/>
      <w:marLeft w:val="0"/>
      <w:marRight w:val="0"/>
      <w:marTop w:val="0"/>
      <w:marBottom w:val="0"/>
      <w:divBdr>
        <w:top w:val="none" w:sz="0" w:space="0" w:color="auto"/>
        <w:left w:val="none" w:sz="0" w:space="0" w:color="auto"/>
        <w:bottom w:val="none" w:sz="0" w:space="0" w:color="auto"/>
        <w:right w:val="none" w:sz="0" w:space="0" w:color="auto"/>
      </w:divBdr>
    </w:div>
    <w:div w:id="161511233">
      <w:bodyDiv w:val="1"/>
      <w:marLeft w:val="0"/>
      <w:marRight w:val="0"/>
      <w:marTop w:val="0"/>
      <w:marBottom w:val="0"/>
      <w:divBdr>
        <w:top w:val="none" w:sz="0" w:space="0" w:color="auto"/>
        <w:left w:val="none" w:sz="0" w:space="0" w:color="auto"/>
        <w:bottom w:val="none" w:sz="0" w:space="0" w:color="auto"/>
        <w:right w:val="none" w:sz="0" w:space="0" w:color="auto"/>
      </w:divBdr>
    </w:div>
    <w:div w:id="162353934">
      <w:bodyDiv w:val="1"/>
      <w:marLeft w:val="0"/>
      <w:marRight w:val="0"/>
      <w:marTop w:val="0"/>
      <w:marBottom w:val="0"/>
      <w:divBdr>
        <w:top w:val="none" w:sz="0" w:space="0" w:color="auto"/>
        <w:left w:val="none" w:sz="0" w:space="0" w:color="auto"/>
        <w:bottom w:val="none" w:sz="0" w:space="0" w:color="auto"/>
        <w:right w:val="none" w:sz="0" w:space="0" w:color="auto"/>
      </w:divBdr>
    </w:div>
    <w:div w:id="163673042">
      <w:bodyDiv w:val="1"/>
      <w:marLeft w:val="0"/>
      <w:marRight w:val="0"/>
      <w:marTop w:val="0"/>
      <w:marBottom w:val="0"/>
      <w:divBdr>
        <w:top w:val="none" w:sz="0" w:space="0" w:color="auto"/>
        <w:left w:val="none" w:sz="0" w:space="0" w:color="auto"/>
        <w:bottom w:val="none" w:sz="0" w:space="0" w:color="auto"/>
        <w:right w:val="none" w:sz="0" w:space="0" w:color="auto"/>
      </w:divBdr>
    </w:div>
    <w:div w:id="167721929">
      <w:bodyDiv w:val="1"/>
      <w:marLeft w:val="0"/>
      <w:marRight w:val="0"/>
      <w:marTop w:val="0"/>
      <w:marBottom w:val="0"/>
      <w:divBdr>
        <w:top w:val="none" w:sz="0" w:space="0" w:color="auto"/>
        <w:left w:val="none" w:sz="0" w:space="0" w:color="auto"/>
        <w:bottom w:val="none" w:sz="0" w:space="0" w:color="auto"/>
        <w:right w:val="none" w:sz="0" w:space="0" w:color="auto"/>
      </w:divBdr>
    </w:div>
    <w:div w:id="168493710">
      <w:bodyDiv w:val="1"/>
      <w:marLeft w:val="0"/>
      <w:marRight w:val="0"/>
      <w:marTop w:val="0"/>
      <w:marBottom w:val="0"/>
      <w:divBdr>
        <w:top w:val="none" w:sz="0" w:space="0" w:color="auto"/>
        <w:left w:val="none" w:sz="0" w:space="0" w:color="auto"/>
        <w:bottom w:val="none" w:sz="0" w:space="0" w:color="auto"/>
        <w:right w:val="none" w:sz="0" w:space="0" w:color="auto"/>
      </w:divBdr>
    </w:div>
    <w:div w:id="179198695">
      <w:bodyDiv w:val="1"/>
      <w:marLeft w:val="0"/>
      <w:marRight w:val="0"/>
      <w:marTop w:val="0"/>
      <w:marBottom w:val="0"/>
      <w:divBdr>
        <w:top w:val="none" w:sz="0" w:space="0" w:color="auto"/>
        <w:left w:val="none" w:sz="0" w:space="0" w:color="auto"/>
        <w:bottom w:val="none" w:sz="0" w:space="0" w:color="auto"/>
        <w:right w:val="none" w:sz="0" w:space="0" w:color="auto"/>
      </w:divBdr>
    </w:div>
    <w:div w:id="179973275">
      <w:bodyDiv w:val="1"/>
      <w:marLeft w:val="0"/>
      <w:marRight w:val="0"/>
      <w:marTop w:val="0"/>
      <w:marBottom w:val="0"/>
      <w:divBdr>
        <w:top w:val="none" w:sz="0" w:space="0" w:color="auto"/>
        <w:left w:val="none" w:sz="0" w:space="0" w:color="auto"/>
        <w:bottom w:val="none" w:sz="0" w:space="0" w:color="auto"/>
        <w:right w:val="none" w:sz="0" w:space="0" w:color="auto"/>
      </w:divBdr>
    </w:div>
    <w:div w:id="186481885">
      <w:bodyDiv w:val="1"/>
      <w:marLeft w:val="0"/>
      <w:marRight w:val="0"/>
      <w:marTop w:val="0"/>
      <w:marBottom w:val="0"/>
      <w:divBdr>
        <w:top w:val="none" w:sz="0" w:space="0" w:color="auto"/>
        <w:left w:val="none" w:sz="0" w:space="0" w:color="auto"/>
        <w:bottom w:val="none" w:sz="0" w:space="0" w:color="auto"/>
        <w:right w:val="none" w:sz="0" w:space="0" w:color="auto"/>
      </w:divBdr>
    </w:div>
    <w:div w:id="188418392">
      <w:bodyDiv w:val="1"/>
      <w:marLeft w:val="0"/>
      <w:marRight w:val="0"/>
      <w:marTop w:val="0"/>
      <w:marBottom w:val="0"/>
      <w:divBdr>
        <w:top w:val="none" w:sz="0" w:space="0" w:color="auto"/>
        <w:left w:val="none" w:sz="0" w:space="0" w:color="auto"/>
        <w:bottom w:val="none" w:sz="0" w:space="0" w:color="auto"/>
        <w:right w:val="none" w:sz="0" w:space="0" w:color="auto"/>
      </w:divBdr>
    </w:div>
    <w:div w:id="189147702">
      <w:bodyDiv w:val="1"/>
      <w:marLeft w:val="0"/>
      <w:marRight w:val="0"/>
      <w:marTop w:val="0"/>
      <w:marBottom w:val="0"/>
      <w:divBdr>
        <w:top w:val="none" w:sz="0" w:space="0" w:color="auto"/>
        <w:left w:val="none" w:sz="0" w:space="0" w:color="auto"/>
        <w:bottom w:val="none" w:sz="0" w:space="0" w:color="auto"/>
        <w:right w:val="none" w:sz="0" w:space="0" w:color="auto"/>
      </w:divBdr>
    </w:div>
    <w:div w:id="189758925">
      <w:bodyDiv w:val="1"/>
      <w:marLeft w:val="0"/>
      <w:marRight w:val="0"/>
      <w:marTop w:val="0"/>
      <w:marBottom w:val="0"/>
      <w:divBdr>
        <w:top w:val="none" w:sz="0" w:space="0" w:color="auto"/>
        <w:left w:val="none" w:sz="0" w:space="0" w:color="auto"/>
        <w:bottom w:val="none" w:sz="0" w:space="0" w:color="auto"/>
        <w:right w:val="none" w:sz="0" w:space="0" w:color="auto"/>
      </w:divBdr>
    </w:div>
    <w:div w:id="193350351">
      <w:bodyDiv w:val="1"/>
      <w:marLeft w:val="0"/>
      <w:marRight w:val="0"/>
      <w:marTop w:val="0"/>
      <w:marBottom w:val="0"/>
      <w:divBdr>
        <w:top w:val="none" w:sz="0" w:space="0" w:color="auto"/>
        <w:left w:val="none" w:sz="0" w:space="0" w:color="auto"/>
        <w:bottom w:val="none" w:sz="0" w:space="0" w:color="auto"/>
        <w:right w:val="none" w:sz="0" w:space="0" w:color="auto"/>
      </w:divBdr>
    </w:div>
    <w:div w:id="195698486">
      <w:bodyDiv w:val="1"/>
      <w:marLeft w:val="0"/>
      <w:marRight w:val="0"/>
      <w:marTop w:val="0"/>
      <w:marBottom w:val="0"/>
      <w:divBdr>
        <w:top w:val="none" w:sz="0" w:space="0" w:color="auto"/>
        <w:left w:val="none" w:sz="0" w:space="0" w:color="auto"/>
        <w:bottom w:val="none" w:sz="0" w:space="0" w:color="auto"/>
        <w:right w:val="none" w:sz="0" w:space="0" w:color="auto"/>
      </w:divBdr>
    </w:div>
    <w:div w:id="198859106">
      <w:bodyDiv w:val="1"/>
      <w:marLeft w:val="0"/>
      <w:marRight w:val="0"/>
      <w:marTop w:val="0"/>
      <w:marBottom w:val="0"/>
      <w:divBdr>
        <w:top w:val="none" w:sz="0" w:space="0" w:color="auto"/>
        <w:left w:val="none" w:sz="0" w:space="0" w:color="auto"/>
        <w:bottom w:val="none" w:sz="0" w:space="0" w:color="auto"/>
        <w:right w:val="none" w:sz="0" w:space="0" w:color="auto"/>
      </w:divBdr>
    </w:div>
    <w:div w:id="201791707">
      <w:bodyDiv w:val="1"/>
      <w:marLeft w:val="0"/>
      <w:marRight w:val="0"/>
      <w:marTop w:val="0"/>
      <w:marBottom w:val="0"/>
      <w:divBdr>
        <w:top w:val="none" w:sz="0" w:space="0" w:color="auto"/>
        <w:left w:val="none" w:sz="0" w:space="0" w:color="auto"/>
        <w:bottom w:val="none" w:sz="0" w:space="0" w:color="auto"/>
        <w:right w:val="none" w:sz="0" w:space="0" w:color="auto"/>
      </w:divBdr>
    </w:div>
    <w:div w:id="204492736">
      <w:bodyDiv w:val="1"/>
      <w:marLeft w:val="0"/>
      <w:marRight w:val="0"/>
      <w:marTop w:val="0"/>
      <w:marBottom w:val="0"/>
      <w:divBdr>
        <w:top w:val="none" w:sz="0" w:space="0" w:color="auto"/>
        <w:left w:val="none" w:sz="0" w:space="0" w:color="auto"/>
        <w:bottom w:val="none" w:sz="0" w:space="0" w:color="auto"/>
        <w:right w:val="none" w:sz="0" w:space="0" w:color="auto"/>
      </w:divBdr>
    </w:div>
    <w:div w:id="210964525">
      <w:bodyDiv w:val="1"/>
      <w:marLeft w:val="0"/>
      <w:marRight w:val="0"/>
      <w:marTop w:val="0"/>
      <w:marBottom w:val="0"/>
      <w:divBdr>
        <w:top w:val="none" w:sz="0" w:space="0" w:color="auto"/>
        <w:left w:val="none" w:sz="0" w:space="0" w:color="auto"/>
        <w:bottom w:val="none" w:sz="0" w:space="0" w:color="auto"/>
        <w:right w:val="none" w:sz="0" w:space="0" w:color="auto"/>
      </w:divBdr>
    </w:div>
    <w:div w:id="211045156">
      <w:bodyDiv w:val="1"/>
      <w:marLeft w:val="0"/>
      <w:marRight w:val="0"/>
      <w:marTop w:val="0"/>
      <w:marBottom w:val="0"/>
      <w:divBdr>
        <w:top w:val="none" w:sz="0" w:space="0" w:color="auto"/>
        <w:left w:val="none" w:sz="0" w:space="0" w:color="auto"/>
        <w:bottom w:val="none" w:sz="0" w:space="0" w:color="auto"/>
        <w:right w:val="none" w:sz="0" w:space="0" w:color="auto"/>
      </w:divBdr>
    </w:div>
    <w:div w:id="212544141">
      <w:bodyDiv w:val="1"/>
      <w:marLeft w:val="0"/>
      <w:marRight w:val="0"/>
      <w:marTop w:val="0"/>
      <w:marBottom w:val="0"/>
      <w:divBdr>
        <w:top w:val="none" w:sz="0" w:space="0" w:color="auto"/>
        <w:left w:val="none" w:sz="0" w:space="0" w:color="auto"/>
        <w:bottom w:val="none" w:sz="0" w:space="0" w:color="auto"/>
        <w:right w:val="none" w:sz="0" w:space="0" w:color="auto"/>
      </w:divBdr>
    </w:div>
    <w:div w:id="213006321">
      <w:bodyDiv w:val="1"/>
      <w:marLeft w:val="0"/>
      <w:marRight w:val="0"/>
      <w:marTop w:val="0"/>
      <w:marBottom w:val="0"/>
      <w:divBdr>
        <w:top w:val="none" w:sz="0" w:space="0" w:color="auto"/>
        <w:left w:val="none" w:sz="0" w:space="0" w:color="auto"/>
        <w:bottom w:val="none" w:sz="0" w:space="0" w:color="auto"/>
        <w:right w:val="none" w:sz="0" w:space="0" w:color="auto"/>
      </w:divBdr>
    </w:div>
    <w:div w:id="213851057">
      <w:bodyDiv w:val="1"/>
      <w:marLeft w:val="0"/>
      <w:marRight w:val="0"/>
      <w:marTop w:val="0"/>
      <w:marBottom w:val="0"/>
      <w:divBdr>
        <w:top w:val="none" w:sz="0" w:space="0" w:color="auto"/>
        <w:left w:val="none" w:sz="0" w:space="0" w:color="auto"/>
        <w:bottom w:val="none" w:sz="0" w:space="0" w:color="auto"/>
        <w:right w:val="none" w:sz="0" w:space="0" w:color="auto"/>
      </w:divBdr>
    </w:div>
    <w:div w:id="219445839">
      <w:bodyDiv w:val="1"/>
      <w:marLeft w:val="0"/>
      <w:marRight w:val="0"/>
      <w:marTop w:val="0"/>
      <w:marBottom w:val="0"/>
      <w:divBdr>
        <w:top w:val="none" w:sz="0" w:space="0" w:color="auto"/>
        <w:left w:val="none" w:sz="0" w:space="0" w:color="auto"/>
        <w:bottom w:val="none" w:sz="0" w:space="0" w:color="auto"/>
        <w:right w:val="none" w:sz="0" w:space="0" w:color="auto"/>
      </w:divBdr>
    </w:div>
    <w:div w:id="225071420">
      <w:bodyDiv w:val="1"/>
      <w:marLeft w:val="0"/>
      <w:marRight w:val="0"/>
      <w:marTop w:val="0"/>
      <w:marBottom w:val="0"/>
      <w:divBdr>
        <w:top w:val="none" w:sz="0" w:space="0" w:color="auto"/>
        <w:left w:val="none" w:sz="0" w:space="0" w:color="auto"/>
        <w:bottom w:val="none" w:sz="0" w:space="0" w:color="auto"/>
        <w:right w:val="none" w:sz="0" w:space="0" w:color="auto"/>
      </w:divBdr>
    </w:div>
    <w:div w:id="225914425">
      <w:bodyDiv w:val="1"/>
      <w:marLeft w:val="0"/>
      <w:marRight w:val="0"/>
      <w:marTop w:val="0"/>
      <w:marBottom w:val="0"/>
      <w:divBdr>
        <w:top w:val="none" w:sz="0" w:space="0" w:color="auto"/>
        <w:left w:val="none" w:sz="0" w:space="0" w:color="auto"/>
        <w:bottom w:val="none" w:sz="0" w:space="0" w:color="auto"/>
        <w:right w:val="none" w:sz="0" w:space="0" w:color="auto"/>
      </w:divBdr>
    </w:div>
    <w:div w:id="228610722">
      <w:bodyDiv w:val="1"/>
      <w:marLeft w:val="0"/>
      <w:marRight w:val="0"/>
      <w:marTop w:val="0"/>
      <w:marBottom w:val="0"/>
      <w:divBdr>
        <w:top w:val="none" w:sz="0" w:space="0" w:color="auto"/>
        <w:left w:val="none" w:sz="0" w:space="0" w:color="auto"/>
        <w:bottom w:val="none" w:sz="0" w:space="0" w:color="auto"/>
        <w:right w:val="none" w:sz="0" w:space="0" w:color="auto"/>
      </w:divBdr>
    </w:div>
    <w:div w:id="235437637">
      <w:bodyDiv w:val="1"/>
      <w:marLeft w:val="0"/>
      <w:marRight w:val="0"/>
      <w:marTop w:val="0"/>
      <w:marBottom w:val="0"/>
      <w:divBdr>
        <w:top w:val="none" w:sz="0" w:space="0" w:color="auto"/>
        <w:left w:val="none" w:sz="0" w:space="0" w:color="auto"/>
        <w:bottom w:val="none" w:sz="0" w:space="0" w:color="auto"/>
        <w:right w:val="none" w:sz="0" w:space="0" w:color="auto"/>
      </w:divBdr>
    </w:div>
    <w:div w:id="235870336">
      <w:bodyDiv w:val="1"/>
      <w:marLeft w:val="0"/>
      <w:marRight w:val="0"/>
      <w:marTop w:val="0"/>
      <w:marBottom w:val="0"/>
      <w:divBdr>
        <w:top w:val="none" w:sz="0" w:space="0" w:color="auto"/>
        <w:left w:val="none" w:sz="0" w:space="0" w:color="auto"/>
        <w:bottom w:val="none" w:sz="0" w:space="0" w:color="auto"/>
        <w:right w:val="none" w:sz="0" w:space="0" w:color="auto"/>
      </w:divBdr>
    </w:div>
    <w:div w:id="238101795">
      <w:bodyDiv w:val="1"/>
      <w:marLeft w:val="0"/>
      <w:marRight w:val="0"/>
      <w:marTop w:val="0"/>
      <w:marBottom w:val="0"/>
      <w:divBdr>
        <w:top w:val="none" w:sz="0" w:space="0" w:color="auto"/>
        <w:left w:val="none" w:sz="0" w:space="0" w:color="auto"/>
        <w:bottom w:val="none" w:sz="0" w:space="0" w:color="auto"/>
        <w:right w:val="none" w:sz="0" w:space="0" w:color="auto"/>
      </w:divBdr>
    </w:div>
    <w:div w:id="238368807">
      <w:bodyDiv w:val="1"/>
      <w:marLeft w:val="0"/>
      <w:marRight w:val="0"/>
      <w:marTop w:val="0"/>
      <w:marBottom w:val="0"/>
      <w:divBdr>
        <w:top w:val="none" w:sz="0" w:space="0" w:color="auto"/>
        <w:left w:val="none" w:sz="0" w:space="0" w:color="auto"/>
        <w:bottom w:val="none" w:sz="0" w:space="0" w:color="auto"/>
        <w:right w:val="none" w:sz="0" w:space="0" w:color="auto"/>
      </w:divBdr>
    </w:div>
    <w:div w:id="239874036">
      <w:bodyDiv w:val="1"/>
      <w:marLeft w:val="0"/>
      <w:marRight w:val="0"/>
      <w:marTop w:val="0"/>
      <w:marBottom w:val="0"/>
      <w:divBdr>
        <w:top w:val="none" w:sz="0" w:space="0" w:color="auto"/>
        <w:left w:val="none" w:sz="0" w:space="0" w:color="auto"/>
        <w:bottom w:val="none" w:sz="0" w:space="0" w:color="auto"/>
        <w:right w:val="none" w:sz="0" w:space="0" w:color="auto"/>
      </w:divBdr>
    </w:div>
    <w:div w:id="240336829">
      <w:bodyDiv w:val="1"/>
      <w:marLeft w:val="0"/>
      <w:marRight w:val="0"/>
      <w:marTop w:val="0"/>
      <w:marBottom w:val="0"/>
      <w:divBdr>
        <w:top w:val="none" w:sz="0" w:space="0" w:color="auto"/>
        <w:left w:val="none" w:sz="0" w:space="0" w:color="auto"/>
        <w:bottom w:val="none" w:sz="0" w:space="0" w:color="auto"/>
        <w:right w:val="none" w:sz="0" w:space="0" w:color="auto"/>
      </w:divBdr>
    </w:div>
    <w:div w:id="243297269">
      <w:bodyDiv w:val="1"/>
      <w:marLeft w:val="0"/>
      <w:marRight w:val="0"/>
      <w:marTop w:val="0"/>
      <w:marBottom w:val="0"/>
      <w:divBdr>
        <w:top w:val="none" w:sz="0" w:space="0" w:color="auto"/>
        <w:left w:val="none" w:sz="0" w:space="0" w:color="auto"/>
        <w:bottom w:val="none" w:sz="0" w:space="0" w:color="auto"/>
        <w:right w:val="none" w:sz="0" w:space="0" w:color="auto"/>
      </w:divBdr>
    </w:div>
    <w:div w:id="244071417">
      <w:bodyDiv w:val="1"/>
      <w:marLeft w:val="0"/>
      <w:marRight w:val="0"/>
      <w:marTop w:val="0"/>
      <w:marBottom w:val="0"/>
      <w:divBdr>
        <w:top w:val="none" w:sz="0" w:space="0" w:color="auto"/>
        <w:left w:val="none" w:sz="0" w:space="0" w:color="auto"/>
        <w:bottom w:val="none" w:sz="0" w:space="0" w:color="auto"/>
        <w:right w:val="none" w:sz="0" w:space="0" w:color="auto"/>
      </w:divBdr>
    </w:div>
    <w:div w:id="244918736">
      <w:bodyDiv w:val="1"/>
      <w:marLeft w:val="0"/>
      <w:marRight w:val="0"/>
      <w:marTop w:val="0"/>
      <w:marBottom w:val="0"/>
      <w:divBdr>
        <w:top w:val="none" w:sz="0" w:space="0" w:color="auto"/>
        <w:left w:val="none" w:sz="0" w:space="0" w:color="auto"/>
        <w:bottom w:val="none" w:sz="0" w:space="0" w:color="auto"/>
        <w:right w:val="none" w:sz="0" w:space="0" w:color="auto"/>
      </w:divBdr>
    </w:div>
    <w:div w:id="245236416">
      <w:bodyDiv w:val="1"/>
      <w:marLeft w:val="0"/>
      <w:marRight w:val="0"/>
      <w:marTop w:val="0"/>
      <w:marBottom w:val="0"/>
      <w:divBdr>
        <w:top w:val="none" w:sz="0" w:space="0" w:color="auto"/>
        <w:left w:val="none" w:sz="0" w:space="0" w:color="auto"/>
        <w:bottom w:val="none" w:sz="0" w:space="0" w:color="auto"/>
        <w:right w:val="none" w:sz="0" w:space="0" w:color="auto"/>
      </w:divBdr>
    </w:div>
    <w:div w:id="253249336">
      <w:bodyDiv w:val="1"/>
      <w:marLeft w:val="0"/>
      <w:marRight w:val="0"/>
      <w:marTop w:val="0"/>
      <w:marBottom w:val="0"/>
      <w:divBdr>
        <w:top w:val="none" w:sz="0" w:space="0" w:color="auto"/>
        <w:left w:val="none" w:sz="0" w:space="0" w:color="auto"/>
        <w:bottom w:val="none" w:sz="0" w:space="0" w:color="auto"/>
        <w:right w:val="none" w:sz="0" w:space="0" w:color="auto"/>
      </w:divBdr>
    </w:div>
    <w:div w:id="256906330">
      <w:bodyDiv w:val="1"/>
      <w:marLeft w:val="0"/>
      <w:marRight w:val="0"/>
      <w:marTop w:val="0"/>
      <w:marBottom w:val="0"/>
      <w:divBdr>
        <w:top w:val="none" w:sz="0" w:space="0" w:color="auto"/>
        <w:left w:val="none" w:sz="0" w:space="0" w:color="auto"/>
        <w:bottom w:val="none" w:sz="0" w:space="0" w:color="auto"/>
        <w:right w:val="none" w:sz="0" w:space="0" w:color="auto"/>
      </w:divBdr>
    </w:div>
    <w:div w:id="260182887">
      <w:bodyDiv w:val="1"/>
      <w:marLeft w:val="0"/>
      <w:marRight w:val="0"/>
      <w:marTop w:val="0"/>
      <w:marBottom w:val="0"/>
      <w:divBdr>
        <w:top w:val="none" w:sz="0" w:space="0" w:color="auto"/>
        <w:left w:val="none" w:sz="0" w:space="0" w:color="auto"/>
        <w:bottom w:val="none" w:sz="0" w:space="0" w:color="auto"/>
        <w:right w:val="none" w:sz="0" w:space="0" w:color="auto"/>
      </w:divBdr>
    </w:div>
    <w:div w:id="260799341">
      <w:bodyDiv w:val="1"/>
      <w:marLeft w:val="0"/>
      <w:marRight w:val="0"/>
      <w:marTop w:val="0"/>
      <w:marBottom w:val="0"/>
      <w:divBdr>
        <w:top w:val="none" w:sz="0" w:space="0" w:color="auto"/>
        <w:left w:val="none" w:sz="0" w:space="0" w:color="auto"/>
        <w:bottom w:val="none" w:sz="0" w:space="0" w:color="auto"/>
        <w:right w:val="none" w:sz="0" w:space="0" w:color="auto"/>
      </w:divBdr>
    </w:div>
    <w:div w:id="261257911">
      <w:bodyDiv w:val="1"/>
      <w:marLeft w:val="0"/>
      <w:marRight w:val="0"/>
      <w:marTop w:val="0"/>
      <w:marBottom w:val="0"/>
      <w:divBdr>
        <w:top w:val="none" w:sz="0" w:space="0" w:color="auto"/>
        <w:left w:val="none" w:sz="0" w:space="0" w:color="auto"/>
        <w:bottom w:val="none" w:sz="0" w:space="0" w:color="auto"/>
        <w:right w:val="none" w:sz="0" w:space="0" w:color="auto"/>
      </w:divBdr>
    </w:div>
    <w:div w:id="264966814">
      <w:bodyDiv w:val="1"/>
      <w:marLeft w:val="0"/>
      <w:marRight w:val="0"/>
      <w:marTop w:val="0"/>
      <w:marBottom w:val="0"/>
      <w:divBdr>
        <w:top w:val="none" w:sz="0" w:space="0" w:color="auto"/>
        <w:left w:val="none" w:sz="0" w:space="0" w:color="auto"/>
        <w:bottom w:val="none" w:sz="0" w:space="0" w:color="auto"/>
        <w:right w:val="none" w:sz="0" w:space="0" w:color="auto"/>
      </w:divBdr>
    </w:div>
    <w:div w:id="266889683">
      <w:bodyDiv w:val="1"/>
      <w:marLeft w:val="0"/>
      <w:marRight w:val="0"/>
      <w:marTop w:val="0"/>
      <w:marBottom w:val="0"/>
      <w:divBdr>
        <w:top w:val="none" w:sz="0" w:space="0" w:color="auto"/>
        <w:left w:val="none" w:sz="0" w:space="0" w:color="auto"/>
        <w:bottom w:val="none" w:sz="0" w:space="0" w:color="auto"/>
        <w:right w:val="none" w:sz="0" w:space="0" w:color="auto"/>
      </w:divBdr>
    </w:div>
    <w:div w:id="268784746">
      <w:bodyDiv w:val="1"/>
      <w:marLeft w:val="0"/>
      <w:marRight w:val="0"/>
      <w:marTop w:val="0"/>
      <w:marBottom w:val="0"/>
      <w:divBdr>
        <w:top w:val="none" w:sz="0" w:space="0" w:color="auto"/>
        <w:left w:val="none" w:sz="0" w:space="0" w:color="auto"/>
        <w:bottom w:val="none" w:sz="0" w:space="0" w:color="auto"/>
        <w:right w:val="none" w:sz="0" w:space="0" w:color="auto"/>
      </w:divBdr>
    </w:div>
    <w:div w:id="269515755">
      <w:bodyDiv w:val="1"/>
      <w:marLeft w:val="0"/>
      <w:marRight w:val="0"/>
      <w:marTop w:val="0"/>
      <w:marBottom w:val="0"/>
      <w:divBdr>
        <w:top w:val="none" w:sz="0" w:space="0" w:color="auto"/>
        <w:left w:val="none" w:sz="0" w:space="0" w:color="auto"/>
        <w:bottom w:val="none" w:sz="0" w:space="0" w:color="auto"/>
        <w:right w:val="none" w:sz="0" w:space="0" w:color="auto"/>
      </w:divBdr>
    </w:div>
    <w:div w:id="271330604">
      <w:bodyDiv w:val="1"/>
      <w:marLeft w:val="0"/>
      <w:marRight w:val="0"/>
      <w:marTop w:val="0"/>
      <w:marBottom w:val="0"/>
      <w:divBdr>
        <w:top w:val="none" w:sz="0" w:space="0" w:color="auto"/>
        <w:left w:val="none" w:sz="0" w:space="0" w:color="auto"/>
        <w:bottom w:val="none" w:sz="0" w:space="0" w:color="auto"/>
        <w:right w:val="none" w:sz="0" w:space="0" w:color="auto"/>
      </w:divBdr>
    </w:div>
    <w:div w:id="275253042">
      <w:bodyDiv w:val="1"/>
      <w:marLeft w:val="0"/>
      <w:marRight w:val="0"/>
      <w:marTop w:val="0"/>
      <w:marBottom w:val="0"/>
      <w:divBdr>
        <w:top w:val="none" w:sz="0" w:space="0" w:color="auto"/>
        <w:left w:val="none" w:sz="0" w:space="0" w:color="auto"/>
        <w:bottom w:val="none" w:sz="0" w:space="0" w:color="auto"/>
        <w:right w:val="none" w:sz="0" w:space="0" w:color="auto"/>
      </w:divBdr>
    </w:div>
    <w:div w:id="275604722">
      <w:bodyDiv w:val="1"/>
      <w:marLeft w:val="0"/>
      <w:marRight w:val="0"/>
      <w:marTop w:val="0"/>
      <w:marBottom w:val="0"/>
      <w:divBdr>
        <w:top w:val="none" w:sz="0" w:space="0" w:color="auto"/>
        <w:left w:val="none" w:sz="0" w:space="0" w:color="auto"/>
        <w:bottom w:val="none" w:sz="0" w:space="0" w:color="auto"/>
        <w:right w:val="none" w:sz="0" w:space="0" w:color="auto"/>
      </w:divBdr>
    </w:div>
    <w:div w:id="276062532">
      <w:bodyDiv w:val="1"/>
      <w:marLeft w:val="0"/>
      <w:marRight w:val="0"/>
      <w:marTop w:val="0"/>
      <w:marBottom w:val="0"/>
      <w:divBdr>
        <w:top w:val="none" w:sz="0" w:space="0" w:color="auto"/>
        <w:left w:val="none" w:sz="0" w:space="0" w:color="auto"/>
        <w:bottom w:val="none" w:sz="0" w:space="0" w:color="auto"/>
        <w:right w:val="none" w:sz="0" w:space="0" w:color="auto"/>
      </w:divBdr>
    </w:div>
    <w:div w:id="279075923">
      <w:bodyDiv w:val="1"/>
      <w:marLeft w:val="0"/>
      <w:marRight w:val="0"/>
      <w:marTop w:val="0"/>
      <w:marBottom w:val="0"/>
      <w:divBdr>
        <w:top w:val="none" w:sz="0" w:space="0" w:color="auto"/>
        <w:left w:val="none" w:sz="0" w:space="0" w:color="auto"/>
        <w:bottom w:val="none" w:sz="0" w:space="0" w:color="auto"/>
        <w:right w:val="none" w:sz="0" w:space="0" w:color="auto"/>
      </w:divBdr>
    </w:div>
    <w:div w:id="279841779">
      <w:bodyDiv w:val="1"/>
      <w:marLeft w:val="0"/>
      <w:marRight w:val="0"/>
      <w:marTop w:val="0"/>
      <w:marBottom w:val="0"/>
      <w:divBdr>
        <w:top w:val="none" w:sz="0" w:space="0" w:color="auto"/>
        <w:left w:val="none" w:sz="0" w:space="0" w:color="auto"/>
        <w:bottom w:val="none" w:sz="0" w:space="0" w:color="auto"/>
        <w:right w:val="none" w:sz="0" w:space="0" w:color="auto"/>
      </w:divBdr>
    </w:div>
    <w:div w:id="280192855">
      <w:bodyDiv w:val="1"/>
      <w:marLeft w:val="0"/>
      <w:marRight w:val="0"/>
      <w:marTop w:val="0"/>
      <w:marBottom w:val="0"/>
      <w:divBdr>
        <w:top w:val="none" w:sz="0" w:space="0" w:color="auto"/>
        <w:left w:val="none" w:sz="0" w:space="0" w:color="auto"/>
        <w:bottom w:val="none" w:sz="0" w:space="0" w:color="auto"/>
        <w:right w:val="none" w:sz="0" w:space="0" w:color="auto"/>
      </w:divBdr>
    </w:div>
    <w:div w:id="281810837">
      <w:bodyDiv w:val="1"/>
      <w:marLeft w:val="0"/>
      <w:marRight w:val="0"/>
      <w:marTop w:val="0"/>
      <w:marBottom w:val="0"/>
      <w:divBdr>
        <w:top w:val="none" w:sz="0" w:space="0" w:color="auto"/>
        <w:left w:val="none" w:sz="0" w:space="0" w:color="auto"/>
        <w:bottom w:val="none" w:sz="0" w:space="0" w:color="auto"/>
        <w:right w:val="none" w:sz="0" w:space="0" w:color="auto"/>
      </w:divBdr>
    </w:div>
    <w:div w:id="283656719">
      <w:bodyDiv w:val="1"/>
      <w:marLeft w:val="0"/>
      <w:marRight w:val="0"/>
      <w:marTop w:val="0"/>
      <w:marBottom w:val="0"/>
      <w:divBdr>
        <w:top w:val="none" w:sz="0" w:space="0" w:color="auto"/>
        <w:left w:val="none" w:sz="0" w:space="0" w:color="auto"/>
        <w:bottom w:val="none" w:sz="0" w:space="0" w:color="auto"/>
        <w:right w:val="none" w:sz="0" w:space="0" w:color="auto"/>
      </w:divBdr>
    </w:div>
    <w:div w:id="286011531">
      <w:bodyDiv w:val="1"/>
      <w:marLeft w:val="0"/>
      <w:marRight w:val="0"/>
      <w:marTop w:val="0"/>
      <w:marBottom w:val="0"/>
      <w:divBdr>
        <w:top w:val="none" w:sz="0" w:space="0" w:color="auto"/>
        <w:left w:val="none" w:sz="0" w:space="0" w:color="auto"/>
        <w:bottom w:val="none" w:sz="0" w:space="0" w:color="auto"/>
        <w:right w:val="none" w:sz="0" w:space="0" w:color="auto"/>
      </w:divBdr>
    </w:div>
    <w:div w:id="287008392">
      <w:bodyDiv w:val="1"/>
      <w:marLeft w:val="0"/>
      <w:marRight w:val="0"/>
      <w:marTop w:val="0"/>
      <w:marBottom w:val="0"/>
      <w:divBdr>
        <w:top w:val="none" w:sz="0" w:space="0" w:color="auto"/>
        <w:left w:val="none" w:sz="0" w:space="0" w:color="auto"/>
        <w:bottom w:val="none" w:sz="0" w:space="0" w:color="auto"/>
        <w:right w:val="none" w:sz="0" w:space="0" w:color="auto"/>
      </w:divBdr>
    </w:div>
    <w:div w:id="287706431">
      <w:bodyDiv w:val="1"/>
      <w:marLeft w:val="0"/>
      <w:marRight w:val="0"/>
      <w:marTop w:val="0"/>
      <w:marBottom w:val="0"/>
      <w:divBdr>
        <w:top w:val="none" w:sz="0" w:space="0" w:color="auto"/>
        <w:left w:val="none" w:sz="0" w:space="0" w:color="auto"/>
        <w:bottom w:val="none" w:sz="0" w:space="0" w:color="auto"/>
        <w:right w:val="none" w:sz="0" w:space="0" w:color="auto"/>
      </w:divBdr>
    </w:div>
    <w:div w:id="290745941">
      <w:bodyDiv w:val="1"/>
      <w:marLeft w:val="0"/>
      <w:marRight w:val="0"/>
      <w:marTop w:val="0"/>
      <w:marBottom w:val="0"/>
      <w:divBdr>
        <w:top w:val="none" w:sz="0" w:space="0" w:color="auto"/>
        <w:left w:val="none" w:sz="0" w:space="0" w:color="auto"/>
        <w:bottom w:val="none" w:sz="0" w:space="0" w:color="auto"/>
        <w:right w:val="none" w:sz="0" w:space="0" w:color="auto"/>
      </w:divBdr>
    </w:div>
    <w:div w:id="294722698">
      <w:bodyDiv w:val="1"/>
      <w:marLeft w:val="0"/>
      <w:marRight w:val="0"/>
      <w:marTop w:val="0"/>
      <w:marBottom w:val="0"/>
      <w:divBdr>
        <w:top w:val="none" w:sz="0" w:space="0" w:color="auto"/>
        <w:left w:val="none" w:sz="0" w:space="0" w:color="auto"/>
        <w:bottom w:val="none" w:sz="0" w:space="0" w:color="auto"/>
        <w:right w:val="none" w:sz="0" w:space="0" w:color="auto"/>
      </w:divBdr>
    </w:div>
    <w:div w:id="296835888">
      <w:bodyDiv w:val="1"/>
      <w:marLeft w:val="0"/>
      <w:marRight w:val="0"/>
      <w:marTop w:val="0"/>
      <w:marBottom w:val="0"/>
      <w:divBdr>
        <w:top w:val="none" w:sz="0" w:space="0" w:color="auto"/>
        <w:left w:val="none" w:sz="0" w:space="0" w:color="auto"/>
        <w:bottom w:val="none" w:sz="0" w:space="0" w:color="auto"/>
        <w:right w:val="none" w:sz="0" w:space="0" w:color="auto"/>
      </w:divBdr>
    </w:div>
    <w:div w:id="299115815">
      <w:bodyDiv w:val="1"/>
      <w:marLeft w:val="0"/>
      <w:marRight w:val="0"/>
      <w:marTop w:val="0"/>
      <w:marBottom w:val="0"/>
      <w:divBdr>
        <w:top w:val="none" w:sz="0" w:space="0" w:color="auto"/>
        <w:left w:val="none" w:sz="0" w:space="0" w:color="auto"/>
        <w:bottom w:val="none" w:sz="0" w:space="0" w:color="auto"/>
        <w:right w:val="none" w:sz="0" w:space="0" w:color="auto"/>
      </w:divBdr>
    </w:div>
    <w:div w:id="300232700">
      <w:bodyDiv w:val="1"/>
      <w:marLeft w:val="0"/>
      <w:marRight w:val="0"/>
      <w:marTop w:val="0"/>
      <w:marBottom w:val="0"/>
      <w:divBdr>
        <w:top w:val="none" w:sz="0" w:space="0" w:color="auto"/>
        <w:left w:val="none" w:sz="0" w:space="0" w:color="auto"/>
        <w:bottom w:val="none" w:sz="0" w:space="0" w:color="auto"/>
        <w:right w:val="none" w:sz="0" w:space="0" w:color="auto"/>
      </w:divBdr>
    </w:div>
    <w:div w:id="301543747">
      <w:bodyDiv w:val="1"/>
      <w:marLeft w:val="0"/>
      <w:marRight w:val="0"/>
      <w:marTop w:val="0"/>
      <w:marBottom w:val="0"/>
      <w:divBdr>
        <w:top w:val="none" w:sz="0" w:space="0" w:color="auto"/>
        <w:left w:val="none" w:sz="0" w:space="0" w:color="auto"/>
        <w:bottom w:val="none" w:sz="0" w:space="0" w:color="auto"/>
        <w:right w:val="none" w:sz="0" w:space="0" w:color="auto"/>
      </w:divBdr>
    </w:div>
    <w:div w:id="306401609">
      <w:bodyDiv w:val="1"/>
      <w:marLeft w:val="0"/>
      <w:marRight w:val="0"/>
      <w:marTop w:val="0"/>
      <w:marBottom w:val="0"/>
      <w:divBdr>
        <w:top w:val="none" w:sz="0" w:space="0" w:color="auto"/>
        <w:left w:val="none" w:sz="0" w:space="0" w:color="auto"/>
        <w:bottom w:val="none" w:sz="0" w:space="0" w:color="auto"/>
        <w:right w:val="none" w:sz="0" w:space="0" w:color="auto"/>
      </w:divBdr>
    </w:div>
    <w:div w:id="313148290">
      <w:bodyDiv w:val="1"/>
      <w:marLeft w:val="0"/>
      <w:marRight w:val="0"/>
      <w:marTop w:val="0"/>
      <w:marBottom w:val="0"/>
      <w:divBdr>
        <w:top w:val="none" w:sz="0" w:space="0" w:color="auto"/>
        <w:left w:val="none" w:sz="0" w:space="0" w:color="auto"/>
        <w:bottom w:val="none" w:sz="0" w:space="0" w:color="auto"/>
        <w:right w:val="none" w:sz="0" w:space="0" w:color="auto"/>
      </w:divBdr>
    </w:div>
    <w:div w:id="316299234">
      <w:bodyDiv w:val="1"/>
      <w:marLeft w:val="0"/>
      <w:marRight w:val="0"/>
      <w:marTop w:val="0"/>
      <w:marBottom w:val="0"/>
      <w:divBdr>
        <w:top w:val="none" w:sz="0" w:space="0" w:color="auto"/>
        <w:left w:val="none" w:sz="0" w:space="0" w:color="auto"/>
        <w:bottom w:val="none" w:sz="0" w:space="0" w:color="auto"/>
        <w:right w:val="none" w:sz="0" w:space="0" w:color="auto"/>
      </w:divBdr>
    </w:div>
    <w:div w:id="317615447">
      <w:bodyDiv w:val="1"/>
      <w:marLeft w:val="0"/>
      <w:marRight w:val="0"/>
      <w:marTop w:val="0"/>
      <w:marBottom w:val="0"/>
      <w:divBdr>
        <w:top w:val="none" w:sz="0" w:space="0" w:color="auto"/>
        <w:left w:val="none" w:sz="0" w:space="0" w:color="auto"/>
        <w:bottom w:val="none" w:sz="0" w:space="0" w:color="auto"/>
        <w:right w:val="none" w:sz="0" w:space="0" w:color="auto"/>
      </w:divBdr>
    </w:div>
    <w:div w:id="321667065">
      <w:bodyDiv w:val="1"/>
      <w:marLeft w:val="0"/>
      <w:marRight w:val="0"/>
      <w:marTop w:val="0"/>
      <w:marBottom w:val="0"/>
      <w:divBdr>
        <w:top w:val="none" w:sz="0" w:space="0" w:color="auto"/>
        <w:left w:val="none" w:sz="0" w:space="0" w:color="auto"/>
        <w:bottom w:val="none" w:sz="0" w:space="0" w:color="auto"/>
        <w:right w:val="none" w:sz="0" w:space="0" w:color="auto"/>
      </w:divBdr>
    </w:div>
    <w:div w:id="323895596">
      <w:bodyDiv w:val="1"/>
      <w:marLeft w:val="0"/>
      <w:marRight w:val="0"/>
      <w:marTop w:val="0"/>
      <w:marBottom w:val="0"/>
      <w:divBdr>
        <w:top w:val="none" w:sz="0" w:space="0" w:color="auto"/>
        <w:left w:val="none" w:sz="0" w:space="0" w:color="auto"/>
        <w:bottom w:val="none" w:sz="0" w:space="0" w:color="auto"/>
        <w:right w:val="none" w:sz="0" w:space="0" w:color="auto"/>
      </w:divBdr>
    </w:div>
    <w:div w:id="331374022">
      <w:bodyDiv w:val="1"/>
      <w:marLeft w:val="0"/>
      <w:marRight w:val="0"/>
      <w:marTop w:val="0"/>
      <w:marBottom w:val="0"/>
      <w:divBdr>
        <w:top w:val="none" w:sz="0" w:space="0" w:color="auto"/>
        <w:left w:val="none" w:sz="0" w:space="0" w:color="auto"/>
        <w:bottom w:val="none" w:sz="0" w:space="0" w:color="auto"/>
        <w:right w:val="none" w:sz="0" w:space="0" w:color="auto"/>
      </w:divBdr>
    </w:div>
    <w:div w:id="332801438">
      <w:bodyDiv w:val="1"/>
      <w:marLeft w:val="0"/>
      <w:marRight w:val="0"/>
      <w:marTop w:val="0"/>
      <w:marBottom w:val="0"/>
      <w:divBdr>
        <w:top w:val="none" w:sz="0" w:space="0" w:color="auto"/>
        <w:left w:val="none" w:sz="0" w:space="0" w:color="auto"/>
        <w:bottom w:val="none" w:sz="0" w:space="0" w:color="auto"/>
        <w:right w:val="none" w:sz="0" w:space="0" w:color="auto"/>
      </w:divBdr>
    </w:div>
    <w:div w:id="334697375">
      <w:bodyDiv w:val="1"/>
      <w:marLeft w:val="0"/>
      <w:marRight w:val="0"/>
      <w:marTop w:val="0"/>
      <w:marBottom w:val="0"/>
      <w:divBdr>
        <w:top w:val="none" w:sz="0" w:space="0" w:color="auto"/>
        <w:left w:val="none" w:sz="0" w:space="0" w:color="auto"/>
        <w:bottom w:val="none" w:sz="0" w:space="0" w:color="auto"/>
        <w:right w:val="none" w:sz="0" w:space="0" w:color="auto"/>
      </w:divBdr>
    </w:div>
    <w:div w:id="338387301">
      <w:bodyDiv w:val="1"/>
      <w:marLeft w:val="0"/>
      <w:marRight w:val="0"/>
      <w:marTop w:val="0"/>
      <w:marBottom w:val="0"/>
      <w:divBdr>
        <w:top w:val="none" w:sz="0" w:space="0" w:color="auto"/>
        <w:left w:val="none" w:sz="0" w:space="0" w:color="auto"/>
        <w:bottom w:val="none" w:sz="0" w:space="0" w:color="auto"/>
        <w:right w:val="none" w:sz="0" w:space="0" w:color="auto"/>
      </w:divBdr>
    </w:div>
    <w:div w:id="340548372">
      <w:bodyDiv w:val="1"/>
      <w:marLeft w:val="0"/>
      <w:marRight w:val="0"/>
      <w:marTop w:val="0"/>
      <w:marBottom w:val="0"/>
      <w:divBdr>
        <w:top w:val="none" w:sz="0" w:space="0" w:color="auto"/>
        <w:left w:val="none" w:sz="0" w:space="0" w:color="auto"/>
        <w:bottom w:val="none" w:sz="0" w:space="0" w:color="auto"/>
        <w:right w:val="none" w:sz="0" w:space="0" w:color="auto"/>
      </w:divBdr>
    </w:div>
    <w:div w:id="343360377">
      <w:bodyDiv w:val="1"/>
      <w:marLeft w:val="0"/>
      <w:marRight w:val="0"/>
      <w:marTop w:val="0"/>
      <w:marBottom w:val="0"/>
      <w:divBdr>
        <w:top w:val="none" w:sz="0" w:space="0" w:color="auto"/>
        <w:left w:val="none" w:sz="0" w:space="0" w:color="auto"/>
        <w:bottom w:val="none" w:sz="0" w:space="0" w:color="auto"/>
        <w:right w:val="none" w:sz="0" w:space="0" w:color="auto"/>
      </w:divBdr>
    </w:div>
    <w:div w:id="345525379">
      <w:bodyDiv w:val="1"/>
      <w:marLeft w:val="0"/>
      <w:marRight w:val="0"/>
      <w:marTop w:val="0"/>
      <w:marBottom w:val="0"/>
      <w:divBdr>
        <w:top w:val="none" w:sz="0" w:space="0" w:color="auto"/>
        <w:left w:val="none" w:sz="0" w:space="0" w:color="auto"/>
        <w:bottom w:val="none" w:sz="0" w:space="0" w:color="auto"/>
        <w:right w:val="none" w:sz="0" w:space="0" w:color="auto"/>
      </w:divBdr>
    </w:div>
    <w:div w:id="348025478">
      <w:bodyDiv w:val="1"/>
      <w:marLeft w:val="0"/>
      <w:marRight w:val="0"/>
      <w:marTop w:val="0"/>
      <w:marBottom w:val="0"/>
      <w:divBdr>
        <w:top w:val="none" w:sz="0" w:space="0" w:color="auto"/>
        <w:left w:val="none" w:sz="0" w:space="0" w:color="auto"/>
        <w:bottom w:val="none" w:sz="0" w:space="0" w:color="auto"/>
        <w:right w:val="none" w:sz="0" w:space="0" w:color="auto"/>
      </w:divBdr>
    </w:div>
    <w:div w:id="351928575">
      <w:bodyDiv w:val="1"/>
      <w:marLeft w:val="0"/>
      <w:marRight w:val="0"/>
      <w:marTop w:val="0"/>
      <w:marBottom w:val="0"/>
      <w:divBdr>
        <w:top w:val="none" w:sz="0" w:space="0" w:color="auto"/>
        <w:left w:val="none" w:sz="0" w:space="0" w:color="auto"/>
        <w:bottom w:val="none" w:sz="0" w:space="0" w:color="auto"/>
        <w:right w:val="none" w:sz="0" w:space="0" w:color="auto"/>
      </w:divBdr>
    </w:div>
    <w:div w:id="352465943">
      <w:bodyDiv w:val="1"/>
      <w:marLeft w:val="0"/>
      <w:marRight w:val="0"/>
      <w:marTop w:val="0"/>
      <w:marBottom w:val="0"/>
      <w:divBdr>
        <w:top w:val="none" w:sz="0" w:space="0" w:color="auto"/>
        <w:left w:val="none" w:sz="0" w:space="0" w:color="auto"/>
        <w:bottom w:val="none" w:sz="0" w:space="0" w:color="auto"/>
        <w:right w:val="none" w:sz="0" w:space="0" w:color="auto"/>
      </w:divBdr>
    </w:div>
    <w:div w:id="353460449">
      <w:bodyDiv w:val="1"/>
      <w:marLeft w:val="0"/>
      <w:marRight w:val="0"/>
      <w:marTop w:val="0"/>
      <w:marBottom w:val="0"/>
      <w:divBdr>
        <w:top w:val="none" w:sz="0" w:space="0" w:color="auto"/>
        <w:left w:val="none" w:sz="0" w:space="0" w:color="auto"/>
        <w:bottom w:val="none" w:sz="0" w:space="0" w:color="auto"/>
        <w:right w:val="none" w:sz="0" w:space="0" w:color="auto"/>
      </w:divBdr>
    </w:div>
    <w:div w:id="355233330">
      <w:bodyDiv w:val="1"/>
      <w:marLeft w:val="0"/>
      <w:marRight w:val="0"/>
      <w:marTop w:val="0"/>
      <w:marBottom w:val="0"/>
      <w:divBdr>
        <w:top w:val="none" w:sz="0" w:space="0" w:color="auto"/>
        <w:left w:val="none" w:sz="0" w:space="0" w:color="auto"/>
        <w:bottom w:val="none" w:sz="0" w:space="0" w:color="auto"/>
        <w:right w:val="none" w:sz="0" w:space="0" w:color="auto"/>
      </w:divBdr>
    </w:div>
    <w:div w:id="360206445">
      <w:bodyDiv w:val="1"/>
      <w:marLeft w:val="0"/>
      <w:marRight w:val="0"/>
      <w:marTop w:val="0"/>
      <w:marBottom w:val="0"/>
      <w:divBdr>
        <w:top w:val="none" w:sz="0" w:space="0" w:color="auto"/>
        <w:left w:val="none" w:sz="0" w:space="0" w:color="auto"/>
        <w:bottom w:val="none" w:sz="0" w:space="0" w:color="auto"/>
        <w:right w:val="none" w:sz="0" w:space="0" w:color="auto"/>
      </w:divBdr>
    </w:div>
    <w:div w:id="365641064">
      <w:bodyDiv w:val="1"/>
      <w:marLeft w:val="0"/>
      <w:marRight w:val="0"/>
      <w:marTop w:val="0"/>
      <w:marBottom w:val="0"/>
      <w:divBdr>
        <w:top w:val="none" w:sz="0" w:space="0" w:color="auto"/>
        <w:left w:val="none" w:sz="0" w:space="0" w:color="auto"/>
        <w:bottom w:val="none" w:sz="0" w:space="0" w:color="auto"/>
        <w:right w:val="none" w:sz="0" w:space="0" w:color="auto"/>
      </w:divBdr>
    </w:div>
    <w:div w:id="368838786">
      <w:bodyDiv w:val="1"/>
      <w:marLeft w:val="0"/>
      <w:marRight w:val="0"/>
      <w:marTop w:val="0"/>
      <w:marBottom w:val="0"/>
      <w:divBdr>
        <w:top w:val="none" w:sz="0" w:space="0" w:color="auto"/>
        <w:left w:val="none" w:sz="0" w:space="0" w:color="auto"/>
        <w:bottom w:val="none" w:sz="0" w:space="0" w:color="auto"/>
        <w:right w:val="none" w:sz="0" w:space="0" w:color="auto"/>
      </w:divBdr>
    </w:div>
    <w:div w:id="369498650">
      <w:bodyDiv w:val="1"/>
      <w:marLeft w:val="0"/>
      <w:marRight w:val="0"/>
      <w:marTop w:val="0"/>
      <w:marBottom w:val="0"/>
      <w:divBdr>
        <w:top w:val="none" w:sz="0" w:space="0" w:color="auto"/>
        <w:left w:val="none" w:sz="0" w:space="0" w:color="auto"/>
        <w:bottom w:val="none" w:sz="0" w:space="0" w:color="auto"/>
        <w:right w:val="none" w:sz="0" w:space="0" w:color="auto"/>
      </w:divBdr>
    </w:div>
    <w:div w:id="371079333">
      <w:bodyDiv w:val="1"/>
      <w:marLeft w:val="0"/>
      <w:marRight w:val="0"/>
      <w:marTop w:val="0"/>
      <w:marBottom w:val="0"/>
      <w:divBdr>
        <w:top w:val="none" w:sz="0" w:space="0" w:color="auto"/>
        <w:left w:val="none" w:sz="0" w:space="0" w:color="auto"/>
        <w:bottom w:val="none" w:sz="0" w:space="0" w:color="auto"/>
        <w:right w:val="none" w:sz="0" w:space="0" w:color="auto"/>
      </w:divBdr>
    </w:div>
    <w:div w:id="372654101">
      <w:bodyDiv w:val="1"/>
      <w:marLeft w:val="0"/>
      <w:marRight w:val="0"/>
      <w:marTop w:val="0"/>
      <w:marBottom w:val="0"/>
      <w:divBdr>
        <w:top w:val="none" w:sz="0" w:space="0" w:color="auto"/>
        <w:left w:val="none" w:sz="0" w:space="0" w:color="auto"/>
        <w:bottom w:val="none" w:sz="0" w:space="0" w:color="auto"/>
        <w:right w:val="none" w:sz="0" w:space="0" w:color="auto"/>
      </w:divBdr>
    </w:div>
    <w:div w:id="374505390">
      <w:bodyDiv w:val="1"/>
      <w:marLeft w:val="0"/>
      <w:marRight w:val="0"/>
      <w:marTop w:val="0"/>
      <w:marBottom w:val="0"/>
      <w:divBdr>
        <w:top w:val="none" w:sz="0" w:space="0" w:color="auto"/>
        <w:left w:val="none" w:sz="0" w:space="0" w:color="auto"/>
        <w:bottom w:val="none" w:sz="0" w:space="0" w:color="auto"/>
        <w:right w:val="none" w:sz="0" w:space="0" w:color="auto"/>
      </w:divBdr>
    </w:div>
    <w:div w:id="374934691">
      <w:bodyDiv w:val="1"/>
      <w:marLeft w:val="0"/>
      <w:marRight w:val="0"/>
      <w:marTop w:val="0"/>
      <w:marBottom w:val="0"/>
      <w:divBdr>
        <w:top w:val="none" w:sz="0" w:space="0" w:color="auto"/>
        <w:left w:val="none" w:sz="0" w:space="0" w:color="auto"/>
        <w:bottom w:val="none" w:sz="0" w:space="0" w:color="auto"/>
        <w:right w:val="none" w:sz="0" w:space="0" w:color="auto"/>
      </w:divBdr>
    </w:div>
    <w:div w:id="375785376">
      <w:bodyDiv w:val="1"/>
      <w:marLeft w:val="0"/>
      <w:marRight w:val="0"/>
      <w:marTop w:val="0"/>
      <w:marBottom w:val="0"/>
      <w:divBdr>
        <w:top w:val="none" w:sz="0" w:space="0" w:color="auto"/>
        <w:left w:val="none" w:sz="0" w:space="0" w:color="auto"/>
        <w:bottom w:val="none" w:sz="0" w:space="0" w:color="auto"/>
        <w:right w:val="none" w:sz="0" w:space="0" w:color="auto"/>
      </w:divBdr>
    </w:div>
    <w:div w:id="380176465">
      <w:bodyDiv w:val="1"/>
      <w:marLeft w:val="0"/>
      <w:marRight w:val="0"/>
      <w:marTop w:val="0"/>
      <w:marBottom w:val="0"/>
      <w:divBdr>
        <w:top w:val="none" w:sz="0" w:space="0" w:color="auto"/>
        <w:left w:val="none" w:sz="0" w:space="0" w:color="auto"/>
        <w:bottom w:val="none" w:sz="0" w:space="0" w:color="auto"/>
        <w:right w:val="none" w:sz="0" w:space="0" w:color="auto"/>
      </w:divBdr>
    </w:div>
    <w:div w:id="381254938">
      <w:bodyDiv w:val="1"/>
      <w:marLeft w:val="0"/>
      <w:marRight w:val="0"/>
      <w:marTop w:val="0"/>
      <w:marBottom w:val="0"/>
      <w:divBdr>
        <w:top w:val="none" w:sz="0" w:space="0" w:color="auto"/>
        <w:left w:val="none" w:sz="0" w:space="0" w:color="auto"/>
        <w:bottom w:val="none" w:sz="0" w:space="0" w:color="auto"/>
        <w:right w:val="none" w:sz="0" w:space="0" w:color="auto"/>
      </w:divBdr>
    </w:div>
    <w:div w:id="387917404">
      <w:bodyDiv w:val="1"/>
      <w:marLeft w:val="0"/>
      <w:marRight w:val="0"/>
      <w:marTop w:val="0"/>
      <w:marBottom w:val="0"/>
      <w:divBdr>
        <w:top w:val="none" w:sz="0" w:space="0" w:color="auto"/>
        <w:left w:val="none" w:sz="0" w:space="0" w:color="auto"/>
        <w:bottom w:val="none" w:sz="0" w:space="0" w:color="auto"/>
        <w:right w:val="none" w:sz="0" w:space="0" w:color="auto"/>
      </w:divBdr>
    </w:div>
    <w:div w:id="393889475">
      <w:bodyDiv w:val="1"/>
      <w:marLeft w:val="0"/>
      <w:marRight w:val="0"/>
      <w:marTop w:val="0"/>
      <w:marBottom w:val="0"/>
      <w:divBdr>
        <w:top w:val="none" w:sz="0" w:space="0" w:color="auto"/>
        <w:left w:val="none" w:sz="0" w:space="0" w:color="auto"/>
        <w:bottom w:val="none" w:sz="0" w:space="0" w:color="auto"/>
        <w:right w:val="none" w:sz="0" w:space="0" w:color="auto"/>
      </w:divBdr>
    </w:div>
    <w:div w:id="397631927">
      <w:bodyDiv w:val="1"/>
      <w:marLeft w:val="0"/>
      <w:marRight w:val="0"/>
      <w:marTop w:val="0"/>
      <w:marBottom w:val="0"/>
      <w:divBdr>
        <w:top w:val="none" w:sz="0" w:space="0" w:color="auto"/>
        <w:left w:val="none" w:sz="0" w:space="0" w:color="auto"/>
        <w:bottom w:val="none" w:sz="0" w:space="0" w:color="auto"/>
        <w:right w:val="none" w:sz="0" w:space="0" w:color="auto"/>
      </w:divBdr>
    </w:div>
    <w:div w:id="399909774">
      <w:bodyDiv w:val="1"/>
      <w:marLeft w:val="0"/>
      <w:marRight w:val="0"/>
      <w:marTop w:val="0"/>
      <w:marBottom w:val="0"/>
      <w:divBdr>
        <w:top w:val="none" w:sz="0" w:space="0" w:color="auto"/>
        <w:left w:val="none" w:sz="0" w:space="0" w:color="auto"/>
        <w:bottom w:val="none" w:sz="0" w:space="0" w:color="auto"/>
        <w:right w:val="none" w:sz="0" w:space="0" w:color="auto"/>
      </w:divBdr>
    </w:div>
    <w:div w:id="402022899">
      <w:bodyDiv w:val="1"/>
      <w:marLeft w:val="0"/>
      <w:marRight w:val="0"/>
      <w:marTop w:val="0"/>
      <w:marBottom w:val="0"/>
      <w:divBdr>
        <w:top w:val="none" w:sz="0" w:space="0" w:color="auto"/>
        <w:left w:val="none" w:sz="0" w:space="0" w:color="auto"/>
        <w:bottom w:val="none" w:sz="0" w:space="0" w:color="auto"/>
        <w:right w:val="none" w:sz="0" w:space="0" w:color="auto"/>
      </w:divBdr>
    </w:div>
    <w:div w:id="403261552">
      <w:bodyDiv w:val="1"/>
      <w:marLeft w:val="0"/>
      <w:marRight w:val="0"/>
      <w:marTop w:val="0"/>
      <w:marBottom w:val="0"/>
      <w:divBdr>
        <w:top w:val="none" w:sz="0" w:space="0" w:color="auto"/>
        <w:left w:val="none" w:sz="0" w:space="0" w:color="auto"/>
        <w:bottom w:val="none" w:sz="0" w:space="0" w:color="auto"/>
        <w:right w:val="none" w:sz="0" w:space="0" w:color="auto"/>
      </w:divBdr>
    </w:div>
    <w:div w:id="404572566">
      <w:bodyDiv w:val="1"/>
      <w:marLeft w:val="0"/>
      <w:marRight w:val="0"/>
      <w:marTop w:val="0"/>
      <w:marBottom w:val="0"/>
      <w:divBdr>
        <w:top w:val="none" w:sz="0" w:space="0" w:color="auto"/>
        <w:left w:val="none" w:sz="0" w:space="0" w:color="auto"/>
        <w:bottom w:val="none" w:sz="0" w:space="0" w:color="auto"/>
        <w:right w:val="none" w:sz="0" w:space="0" w:color="auto"/>
      </w:divBdr>
    </w:div>
    <w:div w:id="404685388">
      <w:bodyDiv w:val="1"/>
      <w:marLeft w:val="0"/>
      <w:marRight w:val="0"/>
      <w:marTop w:val="0"/>
      <w:marBottom w:val="0"/>
      <w:divBdr>
        <w:top w:val="none" w:sz="0" w:space="0" w:color="auto"/>
        <w:left w:val="none" w:sz="0" w:space="0" w:color="auto"/>
        <w:bottom w:val="none" w:sz="0" w:space="0" w:color="auto"/>
        <w:right w:val="none" w:sz="0" w:space="0" w:color="auto"/>
      </w:divBdr>
    </w:div>
    <w:div w:id="406149369">
      <w:bodyDiv w:val="1"/>
      <w:marLeft w:val="0"/>
      <w:marRight w:val="0"/>
      <w:marTop w:val="0"/>
      <w:marBottom w:val="0"/>
      <w:divBdr>
        <w:top w:val="none" w:sz="0" w:space="0" w:color="auto"/>
        <w:left w:val="none" w:sz="0" w:space="0" w:color="auto"/>
        <w:bottom w:val="none" w:sz="0" w:space="0" w:color="auto"/>
        <w:right w:val="none" w:sz="0" w:space="0" w:color="auto"/>
      </w:divBdr>
    </w:div>
    <w:div w:id="406730167">
      <w:bodyDiv w:val="1"/>
      <w:marLeft w:val="0"/>
      <w:marRight w:val="0"/>
      <w:marTop w:val="0"/>
      <w:marBottom w:val="0"/>
      <w:divBdr>
        <w:top w:val="none" w:sz="0" w:space="0" w:color="auto"/>
        <w:left w:val="none" w:sz="0" w:space="0" w:color="auto"/>
        <w:bottom w:val="none" w:sz="0" w:space="0" w:color="auto"/>
        <w:right w:val="none" w:sz="0" w:space="0" w:color="auto"/>
      </w:divBdr>
    </w:div>
    <w:div w:id="410196742">
      <w:bodyDiv w:val="1"/>
      <w:marLeft w:val="0"/>
      <w:marRight w:val="0"/>
      <w:marTop w:val="0"/>
      <w:marBottom w:val="0"/>
      <w:divBdr>
        <w:top w:val="none" w:sz="0" w:space="0" w:color="auto"/>
        <w:left w:val="none" w:sz="0" w:space="0" w:color="auto"/>
        <w:bottom w:val="none" w:sz="0" w:space="0" w:color="auto"/>
        <w:right w:val="none" w:sz="0" w:space="0" w:color="auto"/>
      </w:divBdr>
    </w:div>
    <w:div w:id="410393627">
      <w:bodyDiv w:val="1"/>
      <w:marLeft w:val="0"/>
      <w:marRight w:val="0"/>
      <w:marTop w:val="0"/>
      <w:marBottom w:val="0"/>
      <w:divBdr>
        <w:top w:val="none" w:sz="0" w:space="0" w:color="auto"/>
        <w:left w:val="none" w:sz="0" w:space="0" w:color="auto"/>
        <w:bottom w:val="none" w:sz="0" w:space="0" w:color="auto"/>
        <w:right w:val="none" w:sz="0" w:space="0" w:color="auto"/>
      </w:divBdr>
    </w:div>
    <w:div w:id="410977239">
      <w:bodyDiv w:val="1"/>
      <w:marLeft w:val="0"/>
      <w:marRight w:val="0"/>
      <w:marTop w:val="0"/>
      <w:marBottom w:val="0"/>
      <w:divBdr>
        <w:top w:val="none" w:sz="0" w:space="0" w:color="auto"/>
        <w:left w:val="none" w:sz="0" w:space="0" w:color="auto"/>
        <w:bottom w:val="none" w:sz="0" w:space="0" w:color="auto"/>
        <w:right w:val="none" w:sz="0" w:space="0" w:color="auto"/>
      </w:divBdr>
    </w:div>
    <w:div w:id="411053413">
      <w:bodyDiv w:val="1"/>
      <w:marLeft w:val="0"/>
      <w:marRight w:val="0"/>
      <w:marTop w:val="0"/>
      <w:marBottom w:val="0"/>
      <w:divBdr>
        <w:top w:val="none" w:sz="0" w:space="0" w:color="auto"/>
        <w:left w:val="none" w:sz="0" w:space="0" w:color="auto"/>
        <w:bottom w:val="none" w:sz="0" w:space="0" w:color="auto"/>
        <w:right w:val="none" w:sz="0" w:space="0" w:color="auto"/>
      </w:divBdr>
    </w:div>
    <w:div w:id="411238928">
      <w:bodyDiv w:val="1"/>
      <w:marLeft w:val="0"/>
      <w:marRight w:val="0"/>
      <w:marTop w:val="0"/>
      <w:marBottom w:val="0"/>
      <w:divBdr>
        <w:top w:val="none" w:sz="0" w:space="0" w:color="auto"/>
        <w:left w:val="none" w:sz="0" w:space="0" w:color="auto"/>
        <w:bottom w:val="none" w:sz="0" w:space="0" w:color="auto"/>
        <w:right w:val="none" w:sz="0" w:space="0" w:color="auto"/>
      </w:divBdr>
    </w:div>
    <w:div w:id="417488069">
      <w:bodyDiv w:val="1"/>
      <w:marLeft w:val="0"/>
      <w:marRight w:val="0"/>
      <w:marTop w:val="0"/>
      <w:marBottom w:val="0"/>
      <w:divBdr>
        <w:top w:val="none" w:sz="0" w:space="0" w:color="auto"/>
        <w:left w:val="none" w:sz="0" w:space="0" w:color="auto"/>
        <w:bottom w:val="none" w:sz="0" w:space="0" w:color="auto"/>
        <w:right w:val="none" w:sz="0" w:space="0" w:color="auto"/>
      </w:divBdr>
    </w:div>
    <w:div w:id="417823024">
      <w:bodyDiv w:val="1"/>
      <w:marLeft w:val="0"/>
      <w:marRight w:val="0"/>
      <w:marTop w:val="0"/>
      <w:marBottom w:val="0"/>
      <w:divBdr>
        <w:top w:val="none" w:sz="0" w:space="0" w:color="auto"/>
        <w:left w:val="none" w:sz="0" w:space="0" w:color="auto"/>
        <w:bottom w:val="none" w:sz="0" w:space="0" w:color="auto"/>
        <w:right w:val="none" w:sz="0" w:space="0" w:color="auto"/>
      </w:divBdr>
    </w:div>
    <w:div w:id="418261384">
      <w:bodyDiv w:val="1"/>
      <w:marLeft w:val="0"/>
      <w:marRight w:val="0"/>
      <w:marTop w:val="0"/>
      <w:marBottom w:val="0"/>
      <w:divBdr>
        <w:top w:val="none" w:sz="0" w:space="0" w:color="auto"/>
        <w:left w:val="none" w:sz="0" w:space="0" w:color="auto"/>
        <w:bottom w:val="none" w:sz="0" w:space="0" w:color="auto"/>
        <w:right w:val="none" w:sz="0" w:space="0" w:color="auto"/>
      </w:divBdr>
    </w:div>
    <w:div w:id="422847284">
      <w:bodyDiv w:val="1"/>
      <w:marLeft w:val="0"/>
      <w:marRight w:val="0"/>
      <w:marTop w:val="0"/>
      <w:marBottom w:val="0"/>
      <w:divBdr>
        <w:top w:val="none" w:sz="0" w:space="0" w:color="auto"/>
        <w:left w:val="none" w:sz="0" w:space="0" w:color="auto"/>
        <w:bottom w:val="none" w:sz="0" w:space="0" w:color="auto"/>
        <w:right w:val="none" w:sz="0" w:space="0" w:color="auto"/>
      </w:divBdr>
    </w:div>
    <w:div w:id="424033693">
      <w:bodyDiv w:val="1"/>
      <w:marLeft w:val="0"/>
      <w:marRight w:val="0"/>
      <w:marTop w:val="0"/>
      <w:marBottom w:val="0"/>
      <w:divBdr>
        <w:top w:val="none" w:sz="0" w:space="0" w:color="auto"/>
        <w:left w:val="none" w:sz="0" w:space="0" w:color="auto"/>
        <w:bottom w:val="none" w:sz="0" w:space="0" w:color="auto"/>
        <w:right w:val="none" w:sz="0" w:space="0" w:color="auto"/>
      </w:divBdr>
    </w:div>
    <w:div w:id="431434533">
      <w:bodyDiv w:val="1"/>
      <w:marLeft w:val="0"/>
      <w:marRight w:val="0"/>
      <w:marTop w:val="0"/>
      <w:marBottom w:val="0"/>
      <w:divBdr>
        <w:top w:val="none" w:sz="0" w:space="0" w:color="auto"/>
        <w:left w:val="none" w:sz="0" w:space="0" w:color="auto"/>
        <w:bottom w:val="none" w:sz="0" w:space="0" w:color="auto"/>
        <w:right w:val="none" w:sz="0" w:space="0" w:color="auto"/>
      </w:divBdr>
    </w:div>
    <w:div w:id="435947250">
      <w:bodyDiv w:val="1"/>
      <w:marLeft w:val="0"/>
      <w:marRight w:val="0"/>
      <w:marTop w:val="0"/>
      <w:marBottom w:val="0"/>
      <w:divBdr>
        <w:top w:val="none" w:sz="0" w:space="0" w:color="auto"/>
        <w:left w:val="none" w:sz="0" w:space="0" w:color="auto"/>
        <w:bottom w:val="none" w:sz="0" w:space="0" w:color="auto"/>
        <w:right w:val="none" w:sz="0" w:space="0" w:color="auto"/>
      </w:divBdr>
    </w:div>
    <w:div w:id="436681925">
      <w:bodyDiv w:val="1"/>
      <w:marLeft w:val="0"/>
      <w:marRight w:val="0"/>
      <w:marTop w:val="0"/>
      <w:marBottom w:val="0"/>
      <w:divBdr>
        <w:top w:val="none" w:sz="0" w:space="0" w:color="auto"/>
        <w:left w:val="none" w:sz="0" w:space="0" w:color="auto"/>
        <w:bottom w:val="none" w:sz="0" w:space="0" w:color="auto"/>
        <w:right w:val="none" w:sz="0" w:space="0" w:color="auto"/>
      </w:divBdr>
    </w:div>
    <w:div w:id="437455060">
      <w:bodyDiv w:val="1"/>
      <w:marLeft w:val="0"/>
      <w:marRight w:val="0"/>
      <w:marTop w:val="0"/>
      <w:marBottom w:val="0"/>
      <w:divBdr>
        <w:top w:val="none" w:sz="0" w:space="0" w:color="auto"/>
        <w:left w:val="none" w:sz="0" w:space="0" w:color="auto"/>
        <w:bottom w:val="none" w:sz="0" w:space="0" w:color="auto"/>
        <w:right w:val="none" w:sz="0" w:space="0" w:color="auto"/>
      </w:divBdr>
    </w:div>
    <w:div w:id="442920310">
      <w:bodyDiv w:val="1"/>
      <w:marLeft w:val="0"/>
      <w:marRight w:val="0"/>
      <w:marTop w:val="0"/>
      <w:marBottom w:val="0"/>
      <w:divBdr>
        <w:top w:val="none" w:sz="0" w:space="0" w:color="auto"/>
        <w:left w:val="none" w:sz="0" w:space="0" w:color="auto"/>
        <w:bottom w:val="none" w:sz="0" w:space="0" w:color="auto"/>
        <w:right w:val="none" w:sz="0" w:space="0" w:color="auto"/>
      </w:divBdr>
    </w:div>
    <w:div w:id="443040257">
      <w:bodyDiv w:val="1"/>
      <w:marLeft w:val="0"/>
      <w:marRight w:val="0"/>
      <w:marTop w:val="0"/>
      <w:marBottom w:val="0"/>
      <w:divBdr>
        <w:top w:val="none" w:sz="0" w:space="0" w:color="auto"/>
        <w:left w:val="none" w:sz="0" w:space="0" w:color="auto"/>
        <w:bottom w:val="none" w:sz="0" w:space="0" w:color="auto"/>
        <w:right w:val="none" w:sz="0" w:space="0" w:color="auto"/>
      </w:divBdr>
    </w:div>
    <w:div w:id="444471553">
      <w:bodyDiv w:val="1"/>
      <w:marLeft w:val="0"/>
      <w:marRight w:val="0"/>
      <w:marTop w:val="0"/>
      <w:marBottom w:val="0"/>
      <w:divBdr>
        <w:top w:val="none" w:sz="0" w:space="0" w:color="auto"/>
        <w:left w:val="none" w:sz="0" w:space="0" w:color="auto"/>
        <w:bottom w:val="none" w:sz="0" w:space="0" w:color="auto"/>
        <w:right w:val="none" w:sz="0" w:space="0" w:color="auto"/>
      </w:divBdr>
    </w:div>
    <w:div w:id="444623221">
      <w:bodyDiv w:val="1"/>
      <w:marLeft w:val="0"/>
      <w:marRight w:val="0"/>
      <w:marTop w:val="0"/>
      <w:marBottom w:val="0"/>
      <w:divBdr>
        <w:top w:val="none" w:sz="0" w:space="0" w:color="auto"/>
        <w:left w:val="none" w:sz="0" w:space="0" w:color="auto"/>
        <w:bottom w:val="none" w:sz="0" w:space="0" w:color="auto"/>
        <w:right w:val="none" w:sz="0" w:space="0" w:color="auto"/>
      </w:divBdr>
    </w:div>
    <w:div w:id="445199810">
      <w:bodyDiv w:val="1"/>
      <w:marLeft w:val="0"/>
      <w:marRight w:val="0"/>
      <w:marTop w:val="0"/>
      <w:marBottom w:val="0"/>
      <w:divBdr>
        <w:top w:val="none" w:sz="0" w:space="0" w:color="auto"/>
        <w:left w:val="none" w:sz="0" w:space="0" w:color="auto"/>
        <w:bottom w:val="none" w:sz="0" w:space="0" w:color="auto"/>
        <w:right w:val="none" w:sz="0" w:space="0" w:color="auto"/>
      </w:divBdr>
    </w:div>
    <w:div w:id="446050021">
      <w:bodyDiv w:val="1"/>
      <w:marLeft w:val="0"/>
      <w:marRight w:val="0"/>
      <w:marTop w:val="0"/>
      <w:marBottom w:val="0"/>
      <w:divBdr>
        <w:top w:val="none" w:sz="0" w:space="0" w:color="auto"/>
        <w:left w:val="none" w:sz="0" w:space="0" w:color="auto"/>
        <w:bottom w:val="none" w:sz="0" w:space="0" w:color="auto"/>
        <w:right w:val="none" w:sz="0" w:space="0" w:color="auto"/>
      </w:divBdr>
    </w:div>
    <w:div w:id="447168255">
      <w:bodyDiv w:val="1"/>
      <w:marLeft w:val="0"/>
      <w:marRight w:val="0"/>
      <w:marTop w:val="0"/>
      <w:marBottom w:val="0"/>
      <w:divBdr>
        <w:top w:val="none" w:sz="0" w:space="0" w:color="auto"/>
        <w:left w:val="none" w:sz="0" w:space="0" w:color="auto"/>
        <w:bottom w:val="none" w:sz="0" w:space="0" w:color="auto"/>
        <w:right w:val="none" w:sz="0" w:space="0" w:color="auto"/>
      </w:divBdr>
    </w:div>
    <w:div w:id="451288057">
      <w:bodyDiv w:val="1"/>
      <w:marLeft w:val="0"/>
      <w:marRight w:val="0"/>
      <w:marTop w:val="0"/>
      <w:marBottom w:val="0"/>
      <w:divBdr>
        <w:top w:val="none" w:sz="0" w:space="0" w:color="auto"/>
        <w:left w:val="none" w:sz="0" w:space="0" w:color="auto"/>
        <w:bottom w:val="none" w:sz="0" w:space="0" w:color="auto"/>
        <w:right w:val="none" w:sz="0" w:space="0" w:color="auto"/>
      </w:divBdr>
    </w:div>
    <w:div w:id="454102926">
      <w:bodyDiv w:val="1"/>
      <w:marLeft w:val="0"/>
      <w:marRight w:val="0"/>
      <w:marTop w:val="0"/>
      <w:marBottom w:val="0"/>
      <w:divBdr>
        <w:top w:val="none" w:sz="0" w:space="0" w:color="auto"/>
        <w:left w:val="none" w:sz="0" w:space="0" w:color="auto"/>
        <w:bottom w:val="none" w:sz="0" w:space="0" w:color="auto"/>
        <w:right w:val="none" w:sz="0" w:space="0" w:color="auto"/>
      </w:divBdr>
    </w:div>
    <w:div w:id="456684778">
      <w:bodyDiv w:val="1"/>
      <w:marLeft w:val="0"/>
      <w:marRight w:val="0"/>
      <w:marTop w:val="0"/>
      <w:marBottom w:val="0"/>
      <w:divBdr>
        <w:top w:val="none" w:sz="0" w:space="0" w:color="auto"/>
        <w:left w:val="none" w:sz="0" w:space="0" w:color="auto"/>
        <w:bottom w:val="none" w:sz="0" w:space="0" w:color="auto"/>
        <w:right w:val="none" w:sz="0" w:space="0" w:color="auto"/>
      </w:divBdr>
    </w:div>
    <w:div w:id="458031729">
      <w:bodyDiv w:val="1"/>
      <w:marLeft w:val="0"/>
      <w:marRight w:val="0"/>
      <w:marTop w:val="0"/>
      <w:marBottom w:val="0"/>
      <w:divBdr>
        <w:top w:val="none" w:sz="0" w:space="0" w:color="auto"/>
        <w:left w:val="none" w:sz="0" w:space="0" w:color="auto"/>
        <w:bottom w:val="none" w:sz="0" w:space="0" w:color="auto"/>
        <w:right w:val="none" w:sz="0" w:space="0" w:color="auto"/>
      </w:divBdr>
    </w:div>
    <w:div w:id="459541077">
      <w:bodyDiv w:val="1"/>
      <w:marLeft w:val="0"/>
      <w:marRight w:val="0"/>
      <w:marTop w:val="0"/>
      <w:marBottom w:val="0"/>
      <w:divBdr>
        <w:top w:val="none" w:sz="0" w:space="0" w:color="auto"/>
        <w:left w:val="none" w:sz="0" w:space="0" w:color="auto"/>
        <w:bottom w:val="none" w:sz="0" w:space="0" w:color="auto"/>
        <w:right w:val="none" w:sz="0" w:space="0" w:color="auto"/>
      </w:divBdr>
    </w:div>
    <w:div w:id="460222453">
      <w:bodyDiv w:val="1"/>
      <w:marLeft w:val="0"/>
      <w:marRight w:val="0"/>
      <w:marTop w:val="0"/>
      <w:marBottom w:val="0"/>
      <w:divBdr>
        <w:top w:val="none" w:sz="0" w:space="0" w:color="auto"/>
        <w:left w:val="none" w:sz="0" w:space="0" w:color="auto"/>
        <w:bottom w:val="none" w:sz="0" w:space="0" w:color="auto"/>
        <w:right w:val="none" w:sz="0" w:space="0" w:color="auto"/>
      </w:divBdr>
    </w:div>
    <w:div w:id="460735578">
      <w:bodyDiv w:val="1"/>
      <w:marLeft w:val="0"/>
      <w:marRight w:val="0"/>
      <w:marTop w:val="0"/>
      <w:marBottom w:val="0"/>
      <w:divBdr>
        <w:top w:val="none" w:sz="0" w:space="0" w:color="auto"/>
        <w:left w:val="none" w:sz="0" w:space="0" w:color="auto"/>
        <w:bottom w:val="none" w:sz="0" w:space="0" w:color="auto"/>
        <w:right w:val="none" w:sz="0" w:space="0" w:color="auto"/>
      </w:divBdr>
    </w:div>
    <w:div w:id="462041988">
      <w:bodyDiv w:val="1"/>
      <w:marLeft w:val="0"/>
      <w:marRight w:val="0"/>
      <w:marTop w:val="0"/>
      <w:marBottom w:val="0"/>
      <w:divBdr>
        <w:top w:val="none" w:sz="0" w:space="0" w:color="auto"/>
        <w:left w:val="none" w:sz="0" w:space="0" w:color="auto"/>
        <w:bottom w:val="none" w:sz="0" w:space="0" w:color="auto"/>
        <w:right w:val="none" w:sz="0" w:space="0" w:color="auto"/>
      </w:divBdr>
    </w:div>
    <w:div w:id="467746202">
      <w:bodyDiv w:val="1"/>
      <w:marLeft w:val="0"/>
      <w:marRight w:val="0"/>
      <w:marTop w:val="0"/>
      <w:marBottom w:val="0"/>
      <w:divBdr>
        <w:top w:val="none" w:sz="0" w:space="0" w:color="auto"/>
        <w:left w:val="none" w:sz="0" w:space="0" w:color="auto"/>
        <w:bottom w:val="none" w:sz="0" w:space="0" w:color="auto"/>
        <w:right w:val="none" w:sz="0" w:space="0" w:color="auto"/>
      </w:divBdr>
    </w:div>
    <w:div w:id="469980055">
      <w:bodyDiv w:val="1"/>
      <w:marLeft w:val="0"/>
      <w:marRight w:val="0"/>
      <w:marTop w:val="0"/>
      <w:marBottom w:val="0"/>
      <w:divBdr>
        <w:top w:val="none" w:sz="0" w:space="0" w:color="auto"/>
        <w:left w:val="none" w:sz="0" w:space="0" w:color="auto"/>
        <w:bottom w:val="none" w:sz="0" w:space="0" w:color="auto"/>
        <w:right w:val="none" w:sz="0" w:space="0" w:color="auto"/>
      </w:divBdr>
    </w:div>
    <w:div w:id="471557072">
      <w:bodyDiv w:val="1"/>
      <w:marLeft w:val="0"/>
      <w:marRight w:val="0"/>
      <w:marTop w:val="0"/>
      <w:marBottom w:val="0"/>
      <w:divBdr>
        <w:top w:val="none" w:sz="0" w:space="0" w:color="auto"/>
        <w:left w:val="none" w:sz="0" w:space="0" w:color="auto"/>
        <w:bottom w:val="none" w:sz="0" w:space="0" w:color="auto"/>
        <w:right w:val="none" w:sz="0" w:space="0" w:color="auto"/>
      </w:divBdr>
    </w:div>
    <w:div w:id="472213894">
      <w:bodyDiv w:val="1"/>
      <w:marLeft w:val="0"/>
      <w:marRight w:val="0"/>
      <w:marTop w:val="0"/>
      <w:marBottom w:val="0"/>
      <w:divBdr>
        <w:top w:val="none" w:sz="0" w:space="0" w:color="auto"/>
        <w:left w:val="none" w:sz="0" w:space="0" w:color="auto"/>
        <w:bottom w:val="none" w:sz="0" w:space="0" w:color="auto"/>
        <w:right w:val="none" w:sz="0" w:space="0" w:color="auto"/>
      </w:divBdr>
    </w:div>
    <w:div w:id="473186036">
      <w:bodyDiv w:val="1"/>
      <w:marLeft w:val="0"/>
      <w:marRight w:val="0"/>
      <w:marTop w:val="0"/>
      <w:marBottom w:val="0"/>
      <w:divBdr>
        <w:top w:val="none" w:sz="0" w:space="0" w:color="auto"/>
        <w:left w:val="none" w:sz="0" w:space="0" w:color="auto"/>
        <w:bottom w:val="none" w:sz="0" w:space="0" w:color="auto"/>
        <w:right w:val="none" w:sz="0" w:space="0" w:color="auto"/>
      </w:divBdr>
    </w:div>
    <w:div w:id="473257072">
      <w:bodyDiv w:val="1"/>
      <w:marLeft w:val="0"/>
      <w:marRight w:val="0"/>
      <w:marTop w:val="0"/>
      <w:marBottom w:val="0"/>
      <w:divBdr>
        <w:top w:val="none" w:sz="0" w:space="0" w:color="auto"/>
        <w:left w:val="none" w:sz="0" w:space="0" w:color="auto"/>
        <w:bottom w:val="none" w:sz="0" w:space="0" w:color="auto"/>
        <w:right w:val="none" w:sz="0" w:space="0" w:color="auto"/>
      </w:divBdr>
    </w:div>
    <w:div w:id="477646449">
      <w:bodyDiv w:val="1"/>
      <w:marLeft w:val="0"/>
      <w:marRight w:val="0"/>
      <w:marTop w:val="0"/>
      <w:marBottom w:val="0"/>
      <w:divBdr>
        <w:top w:val="none" w:sz="0" w:space="0" w:color="auto"/>
        <w:left w:val="none" w:sz="0" w:space="0" w:color="auto"/>
        <w:bottom w:val="none" w:sz="0" w:space="0" w:color="auto"/>
        <w:right w:val="none" w:sz="0" w:space="0" w:color="auto"/>
      </w:divBdr>
    </w:div>
    <w:div w:id="484905475">
      <w:bodyDiv w:val="1"/>
      <w:marLeft w:val="0"/>
      <w:marRight w:val="0"/>
      <w:marTop w:val="0"/>
      <w:marBottom w:val="0"/>
      <w:divBdr>
        <w:top w:val="none" w:sz="0" w:space="0" w:color="auto"/>
        <w:left w:val="none" w:sz="0" w:space="0" w:color="auto"/>
        <w:bottom w:val="none" w:sz="0" w:space="0" w:color="auto"/>
        <w:right w:val="none" w:sz="0" w:space="0" w:color="auto"/>
      </w:divBdr>
    </w:div>
    <w:div w:id="487479397">
      <w:bodyDiv w:val="1"/>
      <w:marLeft w:val="0"/>
      <w:marRight w:val="0"/>
      <w:marTop w:val="0"/>
      <w:marBottom w:val="0"/>
      <w:divBdr>
        <w:top w:val="none" w:sz="0" w:space="0" w:color="auto"/>
        <w:left w:val="none" w:sz="0" w:space="0" w:color="auto"/>
        <w:bottom w:val="none" w:sz="0" w:space="0" w:color="auto"/>
        <w:right w:val="none" w:sz="0" w:space="0" w:color="auto"/>
      </w:divBdr>
    </w:div>
    <w:div w:id="487869770">
      <w:bodyDiv w:val="1"/>
      <w:marLeft w:val="0"/>
      <w:marRight w:val="0"/>
      <w:marTop w:val="0"/>
      <w:marBottom w:val="0"/>
      <w:divBdr>
        <w:top w:val="none" w:sz="0" w:space="0" w:color="auto"/>
        <w:left w:val="none" w:sz="0" w:space="0" w:color="auto"/>
        <w:bottom w:val="none" w:sz="0" w:space="0" w:color="auto"/>
        <w:right w:val="none" w:sz="0" w:space="0" w:color="auto"/>
      </w:divBdr>
    </w:div>
    <w:div w:id="491334350">
      <w:bodyDiv w:val="1"/>
      <w:marLeft w:val="0"/>
      <w:marRight w:val="0"/>
      <w:marTop w:val="0"/>
      <w:marBottom w:val="0"/>
      <w:divBdr>
        <w:top w:val="none" w:sz="0" w:space="0" w:color="auto"/>
        <w:left w:val="none" w:sz="0" w:space="0" w:color="auto"/>
        <w:bottom w:val="none" w:sz="0" w:space="0" w:color="auto"/>
        <w:right w:val="none" w:sz="0" w:space="0" w:color="auto"/>
      </w:divBdr>
    </w:div>
    <w:div w:id="491722565">
      <w:bodyDiv w:val="1"/>
      <w:marLeft w:val="0"/>
      <w:marRight w:val="0"/>
      <w:marTop w:val="0"/>
      <w:marBottom w:val="0"/>
      <w:divBdr>
        <w:top w:val="none" w:sz="0" w:space="0" w:color="auto"/>
        <w:left w:val="none" w:sz="0" w:space="0" w:color="auto"/>
        <w:bottom w:val="none" w:sz="0" w:space="0" w:color="auto"/>
        <w:right w:val="none" w:sz="0" w:space="0" w:color="auto"/>
      </w:divBdr>
    </w:div>
    <w:div w:id="494031833">
      <w:bodyDiv w:val="1"/>
      <w:marLeft w:val="0"/>
      <w:marRight w:val="0"/>
      <w:marTop w:val="0"/>
      <w:marBottom w:val="0"/>
      <w:divBdr>
        <w:top w:val="none" w:sz="0" w:space="0" w:color="auto"/>
        <w:left w:val="none" w:sz="0" w:space="0" w:color="auto"/>
        <w:bottom w:val="none" w:sz="0" w:space="0" w:color="auto"/>
        <w:right w:val="none" w:sz="0" w:space="0" w:color="auto"/>
      </w:divBdr>
    </w:div>
    <w:div w:id="494154378">
      <w:bodyDiv w:val="1"/>
      <w:marLeft w:val="0"/>
      <w:marRight w:val="0"/>
      <w:marTop w:val="0"/>
      <w:marBottom w:val="0"/>
      <w:divBdr>
        <w:top w:val="none" w:sz="0" w:space="0" w:color="auto"/>
        <w:left w:val="none" w:sz="0" w:space="0" w:color="auto"/>
        <w:bottom w:val="none" w:sz="0" w:space="0" w:color="auto"/>
        <w:right w:val="none" w:sz="0" w:space="0" w:color="auto"/>
      </w:divBdr>
    </w:div>
    <w:div w:id="497692701">
      <w:bodyDiv w:val="1"/>
      <w:marLeft w:val="0"/>
      <w:marRight w:val="0"/>
      <w:marTop w:val="0"/>
      <w:marBottom w:val="0"/>
      <w:divBdr>
        <w:top w:val="none" w:sz="0" w:space="0" w:color="auto"/>
        <w:left w:val="none" w:sz="0" w:space="0" w:color="auto"/>
        <w:bottom w:val="none" w:sz="0" w:space="0" w:color="auto"/>
        <w:right w:val="none" w:sz="0" w:space="0" w:color="auto"/>
      </w:divBdr>
    </w:div>
    <w:div w:id="500631713">
      <w:bodyDiv w:val="1"/>
      <w:marLeft w:val="0"/>
      <w:marRight w:val="0"/>
      <w:marTop w:val="0"/>
      <w:marBottom w:val="0"/>
      <w:divBdr>
        <w:top w:val="none" w:sz="0" w:space="0" w:color="auto"/>
        <w:left w:val="none" w:sz="0" w:space="0" w:color="auto"/>
        <w:bottom w:val="none" w:sz="0" w:space="0" w:color="auto"/>
        <w:right w:val="none" w:sz="0" w:space="0" w:color="auto"/>
      </w:divBdr>
    </w:div>
    <w:div w:id="503325602">
      <w:bodyDiv w:val="1"/>
      <w:marLeft w:val="0"/>
      <w:marRight w:val="0"/>
      <w:marTop w:val="0"/>
      <w:marBottom w:val="0"/>
      <w:divBdr>
        <w:top w:val="none" w:sz="0" w:space="0" w:color="auto"/>
        <w:left w:val="none" w:sz="0" w:space="0" w:color="auto"/>
        <w:bottom w:val="none" w:sz="0" w:space="0" w:color="auto"/>
        <w:right w:val="none" w:sz="0" w:space="0" w:color="auto"/>
      </w:divBdr>
    </w:div>
    <w:div w:id="507670658">
      <w:bodyDiv w:val="1"/>
      <w:marLeft w:val="0"/>
      <w:marRight w:val="0"/>
      <w:marTop w:val="0"/>
      <w:marBottom w:val="0"/>
      <w:divBdr>
        <w:top w:val="none" w:sz="0" w:space="0" w:color="auto"/>
        <w:left w:val="none" w:sz="0" w:space="0" w:color="auto"/>
        <w:bottom w:val="none" w:sz="0" w:space="0" w:color="auto"/>
        <w:right w:val="none" w:sz="0" w:space="0" w:color="auto"/>
      </w:divBdr>
    </w:div>
    <w:div w:id="508451751">
      <w:bodyDiv w:val="1"/>
      <w:marLeft w:val="0"/>
      <w:marRight w:val="0"/>
      <w:marTop w:val="0"/>
      <w:marBottom w:val="0"/>
      <w:divBdr>
        <w:top w:val="none" w:sz="0" w:space="0" w:color="auto"/>
        <w:left w:val="none" w:sz="0" w:space="0" w:color="auto"/>
        <w:bottom w:val="none" w:sz="0" w:space="0" w:color="auto"/>
        <w:right w:val="none" w:sz="0" w:space="0" w:color="auto"/>
      </w:divBdr>
    </w:div>
    <w:div w:id="508564915">
      <w:bodyDiv w:val="1"/>
      <w:marLeft w:val="0"/>
      <w:marRight w:val="0"/>
      <w:marTop w:val="0"/>
      <w:marBottom w:val="0"/>
      <w:divBdr>
        <w:top w:val="none" w:sz="0" w:space="0" w:color="auto"/>
        <w:left w:val="none" w:sz="0" w:space="0" w:color="auto"/>
        <w:bottom w:val="none" w:sz="0" w:space="0" w:color="auto"/>
        <w:right w:val="none" w:sz="0" w:space="0" w:color="auto"/>
      </w:divBdr>
    </w:div>
    <w:div w:id="511648976">
      <w:bodyDiv w:val="1"/>
      <w:marLeft w:val="0"/>
      <w:marRight w:val="0"/>
      <w:marTop w:val="0"/>
      <w:marBottom w:val="0"/>
      <w:divBdr>
        <w:top w:val="none" w:sz="0" w:space="0" w:color="auto"/>
        <w:left w:val="none" w:sz="0" w:space="0" w:color="auto"/>
        <w:bottom w:val="none" w:sz="0" w:space="0" w:color="auto"/>
        <w:right w:val="none" w:sz="0" w:space="0" w:color="auto"/>
      </w:divBdr>
    </w:div>
    <w:div w:id="513151952">
      <w:bodyDiv w:val="1"/>
      <w:marLeft w:val="0"/>
      <w:marRight w:val="0"/>
      <w:marTop w:val="0"/>
      <w:marBottom w:val="0"/>
      <w:divBdr>
        <w:top w:val="none" w:sz="0" w:space="0" w:color="auto"/>
        <w:left w:val="none" w:sz="0" w:space="0" w:color="auto"/>
        <w:bottom w:val="none" w:sz="0" w:space="0" w:color="auto"/>
        <w:right w:val="none" w:sz="0" w:space="0" w:color="auto"/>
      </w:divBdr>
    </w:div>
    <w:div w:id="513152330">
      <w:bodyDiv w:val="1"/>
      <w:marLeft w:val="0"/>
      <w:marRight w:val="0"/>
      <w:marTop w:val="0"/>
      <w:marBottom w:val="0"/>
      <w:divBdr>
        <w:top w:val="none" w:sz="0" w:space="0" w:color="auto"/>
        <w:left w:val="none" w:sz="0" w:space="0" w:color="auto"/>
        <w:bottom w:val="none" w:sz="0" w:space="0" w:color="auto"/>
        <w:right w:val="none" w:sz="0" w:space="0" w:color="auto"/>
      </w:divBdr>
    </w:div>
    <w:div w:id="520627141">
      <w:bodyDiv w:val="1"/>
      <w:marLeft w:val="0"/>
      <w:marRight w:val="0"/>
      <w:marTop w:val="0"/>
      <w:marBottom w:val="0"/>
      <w:divBdr>
        <w:top w:val="none" w:sz="0" w:space="0" w:color="auto"/>
        <w:left w:val="none" w:sz="0" w:space="0" w:color="auto"/>
        <w:bottom w:val="none" w:sz="0" w:space="0" w:color="auto"/>
        <w:right w:val="none" w:sz="0" w:space="0" w:color="auto"/>
      </w:divBdr>
    </w:div>
    <w:div w:id="521936773">
      <w:bodyDiv w:val="1"/>
      <w:marLeft w:val="0"/>
      <w:marRight w:val="0"/>
      <w:marTop w:val="0"/>
      <w:marBottom w:val="0"/>
      <w:divBdr>
        <w:top w:val="none" w:sz="0" w:space="0" w:color="auto"/>
        <w:left w:val="none" w:sz="0" w:space="0" w:color="auto"/>
        <w:bottom w:val="none" w:sz="0" w:space="0" w:color="auto"/>
        <w:right w:val="none" w:sz="0" w:space="0" w:color="auto"/>
      </w:divBdr>
    </w:div>
    <w:div w:id="523324628">
      <w:bodyDiv w:val="1"/>
      <w:marLeft w:val="0"/>
      <w:marRight w:val="0"/>
      <w:marTop w:val="0"/>
      <w:marBottom w:val="0"/>
      <w:divBdr>
        <w:top w:val="none" w:sz="0" w:space="0" w:color="auto"/>
        <w:left w:val="none" w:sz="0" w:space="0" w:color="auto"/>
        <w:bottom w:val="none" w:sz="0" w:space="0" w:color="auto"/>
        <w:right w:val="none" w:sz="0" w:space="0" w:color="auto"/>
      </w:divBdr>
    </w:div>
    <w:div w:id="525212827">
      <w:bodyDiv w:val="1"/>
      <w:marLeft w:val="0"/>
      <w:marRight w:val="0"/>
      <w:marTop w:val="0"/>
      <w:marBottom w:val="0"/>
      <w:divBdr>
        <w:top w:val="none" w:sz="0" w:space="0" w:color="auto"/>
        <w:left w:val="none" w:sz="0" w:space="0" w:color="auto"/>
        <w:bottom w:val="none" w:sz="0" w:space="0" w:color="auto"/>
        <w:right w:val="none" w:sz="0" w:space="0" w:color="auto"/>
      </w:divBdr>
    </w:div>
    <w:div w:id="526405181">
      <w:bodyDiv w:val="1"/>
      <w:marLeft w:val="0"/>
      <w:marRight w:val="0"/>
      <w:marTop w:val="0"/>
      <w:marBottom w:val="0"/>
      <w:divBdr>
        <w:top w:val="none" w:sz="0" w:space="0" w:color="auto"/>
        <w:left w:val="none" w:sz="0" w:space="0" w:color="auto"/>
        <w:bottom w:val="none" w:sz="0" w:space="0" w:color="auto"/>
        <w:right w:val="none" w:sz="0" w:space="0" w:color="auto"/>
      </w:divBdr>
    </w:div>
    <w:div w:id="529225149">
      <w:bodyDiv w:val="1"/>
      <w:marLeft w:val="0"/>
      <w:marRight w:val="0"/>
      <w:marTop w:val="0"/>
      <w:marBottom w:val="0"/>
      <w:divBdr>
        <w:top w:val="none" w:sz="0" w:space="0" w:color="auto"/>
        <w:left w:val="none" w:sz="0" w:space="0" w:color="auto"/>
        <w:bottom w:val="none" w:sz="0" w:space="0" w:color="auto"/>
        <w:right w:val="none" w:sz="0" w:space="0" w:color="auto"/>
      </w:divBdr>
    </w:div>
    <w:div w:id="530918413">
      <w:bodyDiv w:val="1"/>
      <w:marLeft w:val="0"/>
      <w:marRight w:val="0"/>
      <w:marTop w:val="0"/>
      <w:marBottom w:val="0"/>
      <w:divBdr>
        <w:top w:val="none" w:sz="0" w:space="0" w:color="auto"/>
        <w:left w:val="none" w:sz="0" w:space="0" w:color="auto"/>
        <w:bottom w:val="none" w:sz="0" w:space="0" w:color="auto"/>
        <w:right w:val="none" w:sz="0" w:space="0" w:color="auto"/>
      </w:divBdr>
    </w:div>
    <w:div w:id="533151369">
      <w:bodyDiv w:val="1"/>
      <w:marLeft w:val="0"/>
      <w:marRight w:val="0"/>
      <w:marTop w:val="0"/>
      <w:marBottom w:val="0"/>
      <w:divBdr>
        <w:top w:val="none" w:sz="0" w:space="0" w:color="auto"/>
        <w:left w:val="none" w:sz="0" w:space="0" w:color="auto"/>
        <w:bottom w:val="none" w:sz="0" w:space="0" w:color="auto"/>
        <w:right w:val="none" w:sz="0" w:space="0" w:color="auto"/>
      </w:divBdr>
    </w:div>
    <w:div w:id="535116464">
      <w:bodyDiv w:val="1"/>
      <w:marLeft w:val="0"/>
      <w:marRight w:val="0"/>
      <w:marTop w:val="0"/>
      <w:marBottom w:val="0"/>
      <w:divBdr>
        <w:top w:val="none" w:sz="0" w:space="0" w:color="auto"/>
        <w:left w:val="none" w:sz="0" w:space="0" w:color="auto"/>
        <w:bottom w:val="none" w:sz="0" w:space="0" w:color="auto"/>
        <w:right w:val="none" w:sz="0" w:space="0" w:color="auto"/>
      </w:divBdr>
    </w:div>
    <w:div w:id="535853125">
      <w:bodyDiv w:val="1"/>
      <w:marLeft w:val="0"/>
      <w:marRight w:val="0"/>
      <w:marTop w:val="0"/>
      <w:marBottom w:val="0"/>
      <w:divBdr>
        <w:top w:val="none" w:sz="0" w:space="0" w:color="auto"/>
        <w:left w:val="none" w:sz="0" w:space="0" w:color="auto"/>
        <w:bottom w:val="none" w:sz="0" w:space="0" w:color="auto"/>
        <w:right w:val="none" w:sz="0" w:space="0" w:color="auto"/>
      </w:divBdr>
    </w:div>
    <w:div w:id="538322914">
      <w:bodyDiv w:val="1"/>
      <w:marLeft w:val="0"/>
      <w:marRight w:val="0"/>
      <w:marTop w:val="0"/>
      <w:marBottom w:val="0"/>
      <w:divBdr>
        <w:top w:val="none" w:sz="0" w:space="0" w:color="auto"/>
        <w:left w:val="none" w:sz="0" w:space="0" w:color="auto"/>
        <w:bottom w:val="none" w:sz="0" w:space="0" w:color="auto"/>
        <w:right w:val="none" w:sz="0" w:space="0" w:color="auto"/>
      </w:divBdr>
    </w:div>
    <w:div w:id="543953924">
      <w:bodyDiv w:val="1"/>
      <w:marLeft w:val="0"/>
      <w:marRight w:val="0"/>
      <w:marTop w:val="0"/>
      <w:marBottom w:val="0"/>
      <w:divBdr>
        <w:top w:val="none" w:sz="0" w:space="0" w:color="auto"/>
        <w:left w:val="none" w:sz="0" w:space="0" w:color="auto"/>
        <w:bottom w:val="none" w:sz="0" w:space="0" w:color="auto"/>
        <w:right w:val="none" w:sz="0" w:space="0" w:color="auto"/>
      </w:divBdr>
    </w:div>
    <w:div w:id="544950558">
      <w:bodyDiv w:val="1"/>
      <w:marLeft w:val="0"/>
      <w:marRight w:val="0"/>
      <w:marTop w:val="0"/>
      <w:marBottom w:val="0"/>
      <w:divBdr>
        <w:top w:val="none" w:sz="0" w:space="0" w:color="auto"/>
        <w:left w:val="none" w:sz="0" w:space="0" w:color="auto"/>
        <w:bottom w:val="none" w:sz="0" w:space="0" w:color="auto"/>
        <w:right w:val="none" w:sz="0" w:space="0" w:color="auto"/>
      </w:divBdr>
    </w:div>
    <w:div w:id="547297612">
      <w:bodyDiv w:val="1"/>
      <w:marLeft w:val="0"/>
      <w:marRight w:val="0"/>
      <w:marTop w:val="0"/>
      <w:marBottom w:val="0"/>
      <w:divBdr>
        <w:top w:val="none" w:sz="0" w:space="0" w:color="auto"/>
        <w:left w:val="none" w:sz="0" w:space="0" w:color="auto"/>
        <w:bottom w:val="none" w:sz="0" w:space="0" w:color="auto"/>
        <w:right w:val="none" w:sz="0" w:space="0" w:color="auto"/>
      </w:divBdr>
    </w:div>
    <w:div w:id="551964893">
      <w:bodyDiv w:val="1"/>
      <w:marLeft w:val="0"/>
      <w:marRight w:val="0"/>
      <w:marTop w:val="0"/>
      <w:marBottom w:val="0"/>
      <w:divBdr>
        <w:top w:val="none" w:sz="0" w:space="0" w:color="auto"/>
        <w:left w:val="none" w:sz="0" w:space="0" w:color="auto"/>
        <w:bottom w:val="none" w:sz="0" w:space="0" w:color="auto"/>
        <w:right w:val="none" w:sz="0" w:space="0" w:color="auto"/>
      </w:divBdr>
    </w:div>
    <w:div w:id="553587929">
      <w:bodyDiv w:val="1"/>
      <w:marLeft w:val="0"/>
      <w:marRight w:val="0"/>
      <w:marTop w:val="0"/>
      <w:marBottom w:val="0"/>
      <w:divBdr>
        <w:top w:val="none" w:sz="0" w:space="0" w:color="auto"/>
        <w:left w:val="none" w:sz="0" w:space="0" w:color="auto"/>
        <w:bottom w:val="none" w:sz="0" w:space="0" w:color="auto"/>
        <w:right w:val="none" w:sz="0" w:space="0" w:color="auto"/>
      </w:divBdr>
    </w:div>
    <w:div w:id="553736649">
      <w:bodyDiv w:val="1"/>
      <w:marLeft w:val="0"/>
      <w:marRight w:val="0"/>
      <w:marTop w:val="0"/>
      <w:marBottom w:val="0"/>
      <w:divBdr>
        <w:top w:val="none" w:sz="0" w:space="0" w:color="auto"/>
        <w:left w:val="none" w:sz="0" w:space="0" w:color="auto"/>
        <w:bottom w:val="none" w:sz="0" w:space="0" w:color="auto"/>
        <w:right w:val="none" w:sz="0" w:space="0" w:color="auto"/>
      </w:divBdr>
    </w:div>
    <w:div w:id="554119133">
      <w:bodyDiv w:val="1"/>
      <w:marLeft w:val="0"/>
      <w:marRight w:val="0"/>
      <w:marTop w:val="0"/>
      <w:marBottom w:val="0"/>
      <w:divBdr>
        <w:top w:val="none" w:sz="0" w:space="0" w:color="auto"/>
        <w:left w:val="none" w:sz="0" w:space="0" w:color="auto"/>
        <w:bottom w:val="none" w:sz="0" w:space="0" w:color="auto"/>
        <w:right w:val="none" w:sz="0" w:space="0" w:color="auto"/>
      </w:divBdr>
    </w:div>
    <w:div w:id="556281489">
      <w:bodyDiv w:val="1"/>
      <w:marLeft w:val="0"/>
      <w:marRight w:val="0"/>
      <w:marTop w:val="0"/>
      <w:marBottom w:val="0"/>
      <w:divBdr>
        <w:top w:val="none" w:sz="0" w:space="0" w:color="auto"/>
        <w:left w:val="none" w:sz="0" w:space="0" w:color="auto"/>
        <w:bottom w:val="none" w:sz="0" w:space="0" w:color="auto"/>
        <w:right w:val="none" w:sz="0" w:space="0" w:color="auto"/>
      </w:divBdr>
    </w:div>
    <w:div w:id="562790288">
      <w:bodyDiv w:val="1"/>
      <w:marLeft w:val="0"/>
      <w:marRight w:val="0"/>
      <w:marTop w:val="0"/>
      <w:marBottom w:val="0"/>
      <w:divBdr>
        <w:top w:val="none" w:sz="0" w:space="0" w:color="auto"/>
        <w:left w:val="none" w:sz="0" w:space="0" w:color="auto"/>
        <w:bottom w:val="none" w:sz="0" w:space="0" w:color="auto"/>
        <w:right w:val="none" w:sz="0" w:space="0" w:color="auto"/>
      </w:divBdr>
    </w:div>
    <w:div w:id="562981493">
      <w:bodyDiv w:val="1"/>
      <w:marLeft w:val="0"/>
      <w:marRight w:val="0"/>
      <w:marTop w:val="0"/>
      <w:marBottom w:val="0"/>
      <w:divBdr>
        <w:top w:val="none" w:sz="0" w:space="0" w:color="auto"/>
        <w:left w:val="none" w:sz="0" w:space="0" w:color="auto"/>
        <w:bottom w:val="none" w:sz="0" w:space="0" w:color="auto"/>
        <w:right w:val="none" w:sz="0" w:space="0" w:color="auto"/>
      </w:divBdr>
    </w:div>
    <w:div w:id="568686187">
      <w:bodyDiv w:val="1"/>
      <w:marLeft w:val="0"/>
      <w:marRight w:val="0"/>
      <w:marTop w:val="0"/>
      <w:marBottom w:val="0"/>
      <w:divBdr>
        <w:top w:val="none" w:sz="0" w:space="0" w:color="auto"/>
        <w:left w:val="none" w:sz="0" w:space="0" w:color="auto"/>
        <w:bottom w:val="none" w:sz="0" w:space="0" w:color="auto"/>
        <w:right w:val="none" w:sz="0" w:space="0" w:color="auto"/>
      </w:divBdr>
    </w:div>
    <w:div w:id="570428947">
      <w:bodyDiv w:val="1"/>
      <w:marLeft w:val="0"/>
      <w:marRight w:val="0"/>
      <w:marTop w:val="0"/>
      <w:marBottom w:val="0"/>
      <w:divBdr>
        <w:top w:val="none" w:sz="0" w:space="0" w:color="auto"/>
        <w:left w:val="none" w:sz="0" w:space="0" w:color="auto"/>
        <w:bottom w:val="none" w:sz="0" w:space="0" w:color="auto"/>
        <w:right w:val="none" w:sz="0" w:space="0" w:color="auto"/>
      </w:divBdr>
    </w:div>
    <w:div w:id="575555271">
      <w:bodyDiv w:val="1"/>
      <w:marLeft w:val="0"/>
      <w:marRight w:val="0"/>
      <w:marTop w:val="0"/>
      <w:marBottom w:val="0"/>
      <w:divBdr>
        <w:top w:val="none" w:sz="0" w:space="0" w:color="auto"/>
        <w:left w:val="none" w:sz="0" w:space="0" w:color="auto"/>
        <w:bottom w:val="none" w:sz="0" w:space="0" w:color="auto"/>
        <w:right w:val="none" w:sz="0" w:space="0" w:color="auto"/>
      </w:divBdr>
    </w:div>
    <w:div w:id="576330233">
      <w:bodyDiv w:val="1"/>
      <w:marLeft w:val="0"/>
      <w:marRight w:val="0"/>
      <w:marTop w:val="0"/>
      <w:marBottom w:val="0"/>
      <w:divBdr>
        <w:top w:val="none" w:sz="0" w:space="0" w:color="auto"/>
        <w:left w:val="none" w:sz="0" w:space="0" w:color="auto"/>
        <w:bottom w:val="none" w:sz="0" w:space="0" w:color="auto"/>
        <w:right w:val="none" w:sz="0" w:space="0" w:color="auto"/>
      </w:divBdr>
    </w:div>
    <w:div w:id="582448882">
      <w:bodyDiv w:val="1"/>
      <w:marLeft w:val="0"/>
      <w:marRight w:val="0"/>
      <w:marTop w:val="0"/>
      <w:marBottom w:val="0"/>
      <w:divBdr>
        <w:top w:val="none" w:sz="0" w:space="0" w:color="auto"/>
        <w:left w:val="none" w:sz="0" w:space="0" w:color="auto"/>
        <w:bottom w:val="none" w:sz="0" w:space="0" w:color="auto"/>
        <w:right w:val="none" w:sz="0" w:space="0" w:color="auto"/>
      </w:divBdr>
    </w:div>
    <w:div w:id="584457186">
      <w:bodyDiv w:val="1"/>
      <w:marLeft w:val="0"/>
      <w:marRight w:val="0"/>
      <w:marTop w:val="0"/>
      <w:marBottom w:val="0"/>
      <w:divBdr>
        <w:top w:val="none" w:sz="0" w:space="0" w:color="auto"/>
        <w:left w:val="none" w:sz="0" w:space="0" w:color="auto"/>
        <w:bottom w:val="none" w:sz="0" w:space="0" w:color="auto"/>
        <w:right w:val="none" w:sz="0" w:space="0" w:color="auto"/>
      </w:divBdr>
    </w:div>
    <w:div w:id="589041774">
      <w:bodyDiv w:val="1"/>
      <w:marLeft w:val="0"/>
      <w:marRight w:val="0"/>
      <w:marTop w:val="0"/>
      <w:marBottom w:val="0"/>
      <w:divBdr>
        <w:top w:val="none" w:sz="0" w:space="0" w:color="auto"/>
        <w:left w:val="none" w:sz="0" w:space="0" w:color="auto"/>
        <w:bottom w:val="none" w:sz="0" w:space="0" w:color="auto"/>
        <w:right w:val="none" w:sz="0" w:space="0" w:color="auto"/>
      </w:divBdr>
    </w:div>
    <w:div w:id="597174374">
      <w:bodyDiv w:val="1"/>
      <w:marLeft w:val="0"/>
      <w:marRight w:val="0"/>
      <w:marTop w:val="0"/>
      <w:marBottom w:val="0"/>
      <w:divBdr>
        <w:top w:val="none" w:sz="0" w:space="0" w:color="auto"/>
        <w:left w:val="none" w:sz="0" w:space="0" w:color="auto"/>
        <w:bottom w:val="none" w:sz="0" w:space="0" w:color="auto"/>
        <w:right w:val="none" w:sz="0" w:space="0" w:color="auto"/>
      </w:divBdr>
    </w:div>
    <w:div w:id="597296288">
      <w:bodyDiv w:val="1"/>
      <w:marLeft w:val="0"/>
      <w:marRight w:val="0"/>
      <w:marTop w:val="0"/>
      <w:marBottom w:val="0"/>
      <w:divBdr>
        <w:top w:val="none" w:sz="0" w:space="0" w:color="auto"/>
        <w:left w:val="none" w:sz="0" w:space="0" w:color="auto"/>
        <w:bottom w:val="none" w:sz="0" w:space="0" w:color="auto"/>
        <w:right w:val="none" w:sz="0" w:space="0" w:color="auto"/>
      </w:divBdr>
    </w:div>
    <w:div w:id="598829579">
      <w:bodyDiv w:val="1"/>
      <w:marLeft w:val="0"/>
      <w:marRight w:val="0"/>
      <w:marTop w:val="0"/>
      <w:marBottom w:val="0"/>
      <w:divBdr>
        <w:top w:val="none" w:sz="0" w:space="0" w:color="auto"/>
        <w:left w:val="none" w:sz="0" w:space="0" w:color="auto"/>
        <w:bottom w:val="none" w:sz="0" w:space="0" w:color="auto"/>
        <w:right w:val="none" w:sz="0" w:space="0" w:color="auto"/>
      </w:divBdr>
    </w:div>
    <w:div w:id="602031890">
      <w:bodyDiv w:val="1"/>
      <w:marLeft w:val="0"/>
      <w:marRight w:val="0"/>
      <w:marTop w:val="0"/>
      <w:marBottom w:val="0"/>
      <w:divBdr>
        <w:top w:val="none" w:sz="0" w:space="0" w:color="auto"/>
        <w:left w:val="none" w:sz="0" w:space="0" w:color="auto"/>
        <w:bottom w:val="none" w:sz="0" w:space="0" w:color="auto"/>
        <w:right w:val="none" w:sz="0" w:space="0" w:color="auto"/>
      </w:divBdr>
    </w:div>
    <w:div w:id="604847897">
      <w:bodyDiv w:val="1"/>
      <w:marLeft w:val="0"/>
      <w:marRight w:val="0"/>
      <w:marTop w:val="0"/>
      <w:marBottom w:val="0"/>
      <w:divBdr>
        <w:top w:val="none" w:sz="0" w:space="0" w:color="auto"/>
        <w:left w:val="none" w:sz="0" w:space="0" w:color="auto"/>
        <w:bottom w:val="none" w:sz="0" w:space="0" w:color="auto"/>
        <w:right w:val="none" w:sz="0" w:space="0" w:color="auto"/>
      </w:divBdr>
    </w:div>
    <w:div w:id="606278304">
      <w:bodyDiv w:val="1"/>
      <w:marLeft w:val="0"/>
      <w:marRight w:val="0"/>
      <w:marTop w:val="0"/>
      <w:marBottom w:val="0"/>
      <w:divBdr>
        <w:top w:val="none" w:sz="0" w:space="0" w:color="auto"/>
        <w:left w:val="none" w:sz="0" w:space="0" w:color="auto"/>
        <w:bottom w:val="none" w:sz="0" w:space="0" w:color="auto"/>
        <w:right w:val="none" w:sz="0" w:space="0" w:color="auto"/>
      </w:divBdr>
    </w:div>
    <w:div w:id="606351912">
      <w:bodyDiv w:val="1"/>
      <w:marLeft w:val="0"/>
      <w:marRight w:val="0"/>
      <w:marTop w:val="0"/>
      <w:marBottom w:val="0"/>
      <w:divBdr>
        <w:top w:val="none" w:sz="0" w:space="0" w:color="auto"/>
        <w:left w:val="none" w:sz="0" w:space="0" w:color="auto"/>
        <w:bottom w:val="none" w:sz="0" w:space="0" w:color="auto"/>
        <w:right w:val="none" w:sz="0" w:space="0" w:color="auto"/>
      </w:divBdr>
    </w:div>
    <w:div w:id="608590844">
      <w:bodyDiv w:val="1"/>
      <w:marLeft w:val="0"/>
      <w:marRight w:val="0"/>
      <w:marTop w:val="0"/>
      <w:marBottom w:val="0"/>
      <w:divBdr>
        <w:top w:val="none" w:sz="0" w:space="0" w:color="auto"/>
        <w:left w:val="none" w:sz="0" w:space="0" w:color="auto"/>
        <w:bottom w:val="none" w:sz="0" w:space="0" w:color="auto"/>
        <w:right w:val="none" w:sz="0" w:space="0" w:color="auto"/>
      </w:divBdr>
    </w:div>
    <w:div w:id="610284463">
      <w:bodyDiv w:val="1"/>
      <w:marLeft w:val="0"/>
      <w:marRight w:val="0"/>
      <w:marTop w:val="0"/>
      <w:marBottom w:val="0"/>
      <w:divBdr>
        <w:top w:val="none" w:sz="0" w:space="0" w:color="auto"/>
        <w:left w:val="none" w:sz="0" w:space="0" w:color="auto"/>
        <w:bottom w:val="none" w:sz="0" w:space="0" w:color="auto"/>
        <w:right w:val="none" w:sz="0" w:space="0" w:color="auto"/>
      </w:divBdr>
    </w:div>
    <w:div w:id="611206070">
      <w:bodyDiv w:val="1"/>
      <w:marLeft w:val="0"/>
      <w:marRight w:val="0"/>
      <w:marTop w:val="0"/>
      <w:marBottom w:val="0"/>
      <w:divBdr>
        <w:top w:val="none" w:sz="0" w:space="0" w:color="auto"/>
        <w:left w:val="none" w:sz="0" w:space="0" w:color="auto"/>
        <w:bottom w:val="none" w:sz="0" w:space="0" w:color="auto"/>
        <w:right w:val="none" w:sz="0" w:space="0" w:color="auto"/>
      </w:divBdr>
    </w:div>
    <w:div w:id="611479111">
      <w:bodyDiv w:val="1"/>
      <w:marLeft w:val="0"/>
      <w:marRight w:val="0"/>
      <w:marTop w:val="0"/>
      <w:marBottom w:val="0"/>
      <w:divBdr>
        <w:top w:val="none" w:sz="0" w:space="0" w:color="auto"/>
        <w:left w:val="none" w:sz="0" w:space="0" w:color="auto"/>
        <w:bottom w:val="none" w:sz="0" w:space="0" w:color="auto"/>
        <w:right w:val="none" w:sz="0" w:space="0" w:color="auto"/>
      </w:divBdr>
    </w:div>
    <w:div w:id="616261158">
      <w:bodyDiv w:val="1"/>
      <w:marLeft w:val="0"/>
      <w:marRight w:val="0"/>
      <w:marTop w:val="0"/>
      <w:marBottom w:val="0"/>
      <w:divBdr>
        <w:top w:val="none" w:sz="0" w:space="0" w:color="auto"/>
        <w:left w:val="none" w:sz="0" w:space="0" w:color="auto"/>
        <w:bottom w:val="none" w:sz="0" w:space="0" w:color="auto"/>
        <w:right w:val="none" w:sz="0" w:space="0" w:color="auto"/>
      </w:divBdr>
    </w:div>
    <w:div w:id="620377841">
      <w:bodyDiv w:val="1"/>
      <w:marLeft w:val="0"/>
      <w:marRight w:val="0"/>
      <w:marTop w:val="0"/>
      <w:marBottom w:val="0"/>
      <w:divBdr>
        <w:top w:val="none" w:sz="0" w:space="0" w:color="auto"/>
        <w:left w:val="none" w:sz="0" w:space="0" w:color="auto"/>
        <w:bottom w:val="none" w:sz="0" w:space="0" w:color="auto"/>
        <w:right w:val="none" w:sz="0" w:space="0" w:color="auto"/>
      </w:divBdr>
    </w:div>
    <w:div w:id="621688263">
      <w:bodyDiv w:val="1"/>
      <w:marLeft w:val="0"/>
      <w:marRight w:val="0"/>
      <w:marTop w:val="0"/>
      <w:marBottom w:val="0"/>
      <w:divBdr>
        <w:top w:val="none" w:sz="0" w:space="0" w:color="auto"/>
        <w:left w:val="none" w:sz="0" w:space="0" w:color="auto"/>
        <w:bottom w:val="none" w:sz="0" w:space="0" w:color="auto"/>
        <w:right w:val="none" w:sz="0" w:space="0" w:color="auto"/>
      </w:divBdr>
    </w:div>
    <w:div w:id="627130582">
      <w:bodyDiv w:val="1"/>
      <w:marLeft w:val="0"/>
      <w:marRight w:val="0"/>
      <w:marTop w:val="0"/>
      <w:marBottom w:val="0"/>
      <w:divBdr>
        <w:top w:val="none" w:sz="0" w:space="0" w:color="auto"/>
        <w:left w:val="none" w:sz="0" w:space="0" w:color="auto"/>
        <w:bottom w:val="none" w:sz="0" w:space="0" w:color="auto"/>
        <w:right w:val="none" w:sz="0" w:space="0" w:color="auto"/>
      </w:divBdr>
    </w:div>
    <w:div w:id="629752053">
      <w:bodyDiv w:val="1"/>
      <w:marLeft w:val="0"/>
      <w:marRight w:val="0"/>
      <w:marTop w:val="0"/>
      <w:marBottom w:val="0"/>
      <w:divBdr>
        <w:top w:val="none" w:sz="0" w:space="0" w:color="auto"/>
        <w:left w:val="none" w:sz="0" w:space="0" w:color="auto"/>
        <w:bottom w:val="none" w:sz="0" w:space="0" w:color="auto"/>
        <w:right w:val="none" w:sz="0" w:space="0" w:color="auto"/>
      </w:divBdr>
    </w:div>
    <w:div w:id="629821077">
      <w:bodyDiv w:val="1"/>
      <w:marLeft w:val="0"/>
      <w:marRight w:val="0"/>
      <w:marTop w:val="0"/>
      <w:marBottom w:val="0"/>
      <w:divBdr>
        <w:top w:val="none" w:sz="0" w:space="0" w:color="auto"/>
        <w:left w:val="none" w:sz="0" w:space="0" w:color="auto"/>
        <w:bottom w:val="none" w:sz="0" w:space="0" w:color="auto"/>
        <w:right w:val="none" w:sz="0" w:space="0" w:color="auto"/>
      </w:divBdr>
    </w:div>
    <w:div w:id="632060865">
      <w:bodyDiv w:val="1"/>
      <w:marLeft w:val="0"/>
      <w:marRight w:val="0"/>
      <w:marTop w:val="0"/>
      <w:marBottom w:val="0"/>
      <w:divBdr>
        <w:top w:val="none" w:sz="0" w:space="0" w:color="auto"/>
        <w:left w:val="none" w:sz="0" w:space="0" w:color="auto"/>
        <w:bottom w:val="none" w:sz="0" w:space="0" w:color="auto"/>
        <w:right w:val="none" w:sz="0" w:space="0" w:color="auto"/>
      </w:divBdr>
    </w:div>
    <w:div w:id="635599370">
      <w:bodyDiv w:val="1"/>
      <w:marLeft w:val="0"/>
      <w:marRight w:val="0"/>
      <w:marTop w:val="0"/>
      <w:marBottom w:val="0"/>
      <w:divBdr>
        <w:top w:val="none" w:sz="0" w:space="0" w:color="auto"/>
        <w:left w:val="none" w:sz="0" w:space="0" w:color="auto"/>
        <w:bottom w:val="none" w:sz="0" w:space="0" w:color="auto"/>
        <w:right w:val="none" w:sz="0" w:space="0" w:color="auto"/>
      </w:divBdr>
    </w:div>
    <w:div w:id="637295589">
      <w:bodyDiv w:val="1"/>
      <w:marLeft w:val="0"/>
      <w:marRight w:val="0"/>
      <w:marTop w:val="0"/>
      <w:marBottom w:val="0"/>
      <w:divBdr>
        <w:top w:val="none" w:sz="0" w:space="0" w:color="auto"/>
        <w:left w:val="none" w:sz="0" w:space="0" w:color="auto"/>
        <w:bottom w:val="none" w:sz="0" w:space="0" w:color="auto"/>
        <w:right w:val="none" w:sz="0" w:space="0" w:color="auto"/>
      </w:divBdr>
    </w:div>
    <w:div w:id="644091862">
      <w:bodyDiv w:val="1"/>
      <w:marLeft w:val="0"/>
      <w:marRight w:val="0"/>
      <w:marTop w:val="0"/>
      <w:marBottom w:val="0"/>
      <w:divBdr>
        <w:top w:val="none" w:sz="0" w:space="0" w:color="auto"/>
        <w:left w:val="none" w:sz="0" w:space="0" w:color="auto"/>
        <w:bottom w:val="none" w:sz="0" w:space="0" w:color="auto"/>
        <w:right w:val="none" w:sz="0" w:space="0" w:color="auto"/>
      </w:divBdr>
    </w:div>
    <w:div w:id="645626455">
      <w:bodyDiv w:val="1"/>
      <w:marLeft w:val="0"/>
      <w:marRight w:val="0"/>
      <w:marTop w:val="0"/>
      <w:marBottom w:val="0"/>
      <w:divBdr>
        <w:top w:val="none" w:sz="0" w:space="0" w:color="auto"/>
        <w:left w:val="none" w:sz="0" w:space="0" w:color="auto"/>
        <w:bottom w:val="none" w:sz="0" w:space="0" w:color="auto"/>
        <w:right w:val="none" w:sz="0" w:space="0" w:color="auto"/>
      </w:divBdr>
    </w:div>
    <w:div w:id="648437417">
      <w:bodyDiv w:val="1"/>
      <w:marLeft w:val="0"/>
      <w:marRight w:val="0"/>
      <w:marTop w:val="0"/>
      <w:marBottom w:val="0"/>
      <w:divBdr>
        <w:top w:val="none" w:sz="0" w:space="0" w:color="auto"/>
        <w:left w:val="none" w:sz="0" w:space="0" w:color="auto"/>
        <w:bottom w:val="none" w:sz="0" w:space="0" w:color="auto"/>
        <w:right w:val="none" w:sz="0" w:space="0" w:color="auto"/>
      </w:divBdr>
    </w:div>
    <w:div w:id="648896918">
      <w:bodyDiv w:val="1"/>
      <w:marLeft w:val="0"/>
      <w:marRight w:val="0"/>
      <w:marTop w:val="0"/>
      <w:marBottom w:val="0"/>
      <w:divBdr>
        <w:top w:val="none" w:sz="0" w:space="0" w:color="auto"/>
        <w:left w:val="none" w:sz="0" w:space="0" w:color="auto"/>
        <w:bottom w:val="none" w:sz="0" w:space="0" w:color="auto"/>
        <w:right w:val="none" w:sz="0" w:space="0" w:color="auto"/>
      </w:divBdr>
    </w:div>
    <w:div w:id="657465697">
      <w:bodyDiv w:val="1"/>
      <w:marLeft w:val="0"/>
      <w:marRight w:val="0"/>
      <w:marTop w:val="0"/>
      <w:marBottom w:val="0"/>
      <w:divBdr>
        <w:top w:val="none" w:sz="0" w:space="0" w:color="auto"/>
        <w:left w:val="none" w:sz="0" w:space="0" w:color="auto"/>
        <w:bottom w:val="none" w:sz="0" w:space="0" w:color="auto"/>
        <w:right w:val="none" w:sz="0" w:space="0" w:color="auto"/>
      </w:divBdr>
    </w:div>
    <w:div w:id="660037002">
      <w:bodyDiv w:val="1"/>
      <w:marLeft w:val="0"/>
      <w:marRight w:val="0"/>
      <w:marTop w:val="0"/>
      <w:marBottom w:val="0"/>
      <w:divBdr>
        <w:top w:val="none" w:sz="0" w:space="0" w:color="auto"/>
        <w:left w:val="none" w:sz="0" w:space="0" w:color="auto"/>
        <w:bottom w:val="none" w:sz="0" w:space="0" w:color="auto"/>
        <w:right w:val="none" w:sz="0" w:space="0" w:color="auto"/>
      </w:divBdr>
    </w:div>
    <w:div w:id="663969443">
      <w:bodyDiv w:val="1"/>
      <w:marLeft w:val="0"/>
      <w:marRight w:val="0"/>
      <w:marTop w:val="0"/>
      <w:marBottom w:val="0"/>
      <w:divBdr>
        <w:top w:val="none" w:sz="0" w:space="0" w:color="auto"/>
        <w:left w:val="none" w:sz="0" w:space="0" w:color="auto"/>
        <w:bottom w:val="none" w:sz="0" w:space="0" w:color="auto"/>
        <w:right w:val="none" w:sz="0" w:space="0" w:color="auto"/>
      </w:divBdr>
    </w:div>
    <w:div w:id="666136149">
      <w:bodyDiv w:val="1"/>
      <w:marLeft w:val="0"/>
      <w:marRight w:val="0"/>
      <w:marTop w:val="0"/>
      <w:marBottom w:val="0"/>
      <w:divBdr>
        <w:top w:val="none" w:sz="0" w:space="0" w:color="auto"/>
        <w:left w:val="none" w:sz="0" w:space="0" w:color="auto"/>
        <w:bottom w:val="none" w:sz="0" w:space="0" w:color="auto"/>
        <w:right w:val="none" w:sz="0" w:space="0" w:color="auto"/>
      </w:divBdr>
    </w:div>
    <w:div w:id="666401771">
      <w:bodyDiv w:val="1"/>
      <w:marLeft w:val="0"/>
      <w:marRight w:val="0"/>
      <w:marTop w:val="0"/>
      <w:marBottom w:val="0"/>
      <w:divBdr>
        <w:top w:val="none" w:sz="0" w:space="0" w:color="auto"/>
        <w:left w:val="none" w:sz="0" w:space="0" w:color="auto"/>
        <w:bottom w:val="none" w:sz="0" w:space="0" w:color="auto"/>
        <w:right w:val="none" w:sz="0" w:space="0" w:color="auto"/>
      </w:divBdr>
    </w:div>
    <w:div w:id="670062497">
      <w:bodyDiv w:val="1"/>
      <w:marLeft w:val="0"/>
      <w:marRight w:val="0"/>
      <w:marTop w:val="0"/>
      <w:marBottom w:val="0"/>
      <w:divBdr>
        <w:top w:val="none" w:sz="0" w:space="0" w:color="auto"/>
        <w:left w:val="none" w:sz="0" w:space="0" w:color="auto"/>
        <w:bottom w:val="none" w:sz="0" w:space="0" w:color="auto"/>
        <w:right w:val="none" w:sz="0" w:space="0" w:color="auto"/>
      </w:divBdr>
    </w:div>
    <w:div w:id="674724981">
      <w:bodyDiv w:val="1"/>
      <w:marLeft w:val="0"/>
      <w:marRight w:val="0"/>
      <w:marTop w:val="0"/>
      <w:marBottom w:val="0"/>
      <w:divBdr>
        <w:top w:val="none" w:sz="0" w:space="0" w:color="auto"/>
        <w:left w:val="none" w:sz="0" w:space="0" w:color="auto"/>
        <w:bottom w:val="none" w:sz="0" w:space="0" w:color="auto"/>
        <w:right w:val="none" w:sz="0" w:space="0" w:color="auto"/>
      </w:divBdr>
    </w:div>
    <w:div w:id="679621533">
      <w:bodyDiv w:val="1"/>
      <w:marLeft w:val="0"/>
      <w:marRight w:val="0"/>
      <w:marTop w:val="0"/>
      <w:marBottom w:val="0"/>
      <w:divBdr>
        <w:top w:val="none" w:sz="0" w:space="0" w:color="auto"/>
        <w:left w:val="none" w:sz="0" w:space="0" w:color="auto"/>
        <w:bottom w:val="none" w:sz="0" w:space="0" w:color="auto"/>
        <w:right w:val="none" w:sz="0" w:space="0" w:color="auto"/>
      </w:divBdr>
    </w:div>
    <w:div w:id="680205588">
      <w:bodyDiv w:val="1"/>
      <w:marLeft w:val="0"/>
      <w:marRight w:val="0"/>
      <w:marTop w:val="0"/>
      <w:marBottom w:val="0"/>
      <w:divBdr>
        <w:top w:val="none" w:sz="0" w:space="0" w:color="auto"/>
        <w:left w:val="none" w:sz="0" w:space="0" w:color="auto"/>
        <w:bottom w:val="none" w:sz="0" w:space="0" w:color="auto"/>
        <w:right w:val="none" w:sz="0" w:space="0" w:color="auto"/>
      </w:divBdr>
    </w:div>
    <w:div w:id="682896622">
      <w:bodyDiv w:val="1"/>
      <w:marLeft w:val="0"/>
      <w:marRight w:val="0"/>
      <w:marTop w:val="0"/>
      <w:marBottom w:val="0"/>
      <w:divBdr>
        <w:top w:val="none" w:sz="0" w:space="0" w:color="auto"/>
        <w:left w:val="none" w:sz="0" w:space="0" w:color="auto"/>
        <w:bottom w:val="none" w:sz="0" w:space="0" w:color="auto"/>
        <w:right w:val="none" w:sz="0" w:space="0" w:color="auto"/>
      </w:divBdr>
    </w:div>
    <w:div w:id="684598600">
      <w:bodyDiv w:val="1"/>
      <w:marLeft w:val="0"/>
      <w:marRight w:val="0"/>
      <w:marTop w:val="0"/>
      <w:marBottom w:val="0"/>
      <w:divBdr>
        <w:top w:val="none" w:sz="0" w:space="0" w:color="auto"/>
        <w:left w:val="none" w:sz="0" w:space="0" w:color="auto"/>
        <w:bottom w:val="none" w:sz="0" w:space="0" w:color="auto"/>
        <w:right w:val="none" w:sz="0" w:space="0" w:color="auto"/>
      </w:divBdr>
    </w:div>
    <w:div w:id="686562810">
      <w:bodyDiv w:val="1"/>
      <w:marLeft w:val="0"/>
      <w:marRight w:val="0"/>
      <w:marTop w:val="0"/>
      <w:marBottom w:val="0"/>
      <w:divBdr>
        <w:top w:val="none" w:sz="0" w:space="0" w:color="auto"/>
        <w:left w:val="none" w:sz="0" w:space="0" w:color="auto"/>
        <w:bottom w:val="none" w:sz="0" w:space="0" w:color="auto"/>
        <w:right w:val="none" w:sz="0" w:space="0" w:color="auto"/>
      </w:divBdr>
    </w:div>
    <w:div w:id="686753049">
      <w:bodyDiv w:val="1"/>
      <w:marLeft w:val="0"/>
      <w:marRight w:val="0"/>
      <w:marTop w:val="0"/>
      <w:marBottom w:val="0"/>
      <w:divBdr>
        <w:top w:val="none" w:sz="0" w:space="0" w:color="auto"/>
        <w:left w:val="none" w:sz="0" w:space="0" w:color="auto"/>
        <w:bottom w:val="none" w:sz="0" w:space="0" w:color="auto"/>
        <w:right w:val="none" w:sz="0" w:space="0" w:color="auto"/>
      </w:divBdr>
    </w:div>
    <w:div w:id="686903659">
      <w:bodyDiv w:val="1"/>
      <w:marLeft w:val="0"/>
      <w:marRight w:val="0"/>
      <w:marTop w:val="0"/>
      <w:marBottom w:val="0"/>
      <w:divBdr>
        <w:top w:val="none" w:sz="0" w:space="0" w:color="auto"/>
        <w:left w:val="none" w:sz="0" w:space="0" w:color="auto"/>
        <w:bottom w:val="none" w:sz="0" w:space="0" w:color="auto"/>
        <w:right w:val="none" w:sz="0" w:space="0" w:color="auto"/>
      </w:divBdr>
    </w:div>
    <w:div w:id="691304647">
      <w:bodyDiv w:val="1"/>
      <w:marLeft w:val="0"/>
      <w:marRight w:val="0"/>
      <w:marTop w:val="0"/>
      <w:marBottom w:val="0"/>
      <w:divBdr>
        <w:top w:val="none" w:sz="0" w:space="0" w:color="auto"/>
        <w:left w:val="none" w:sz="0" w:space="0" w:color="auto"/>
        <w:bottom w:val="none" w:sz="0" w:space="0" w:color="auto"/>
        <w:right w:val="none" w:sz="0" w:space="0" w:color="auto"/>
      </w:divBdr>
    </w:div>
    <w:div w:id="695816126">
      <w:bodyDiv w:val="1"/>
      <w:marLeft w:val="0"/>
      <w:marRight w:val="0"/>
      <w:marTop w:val="0"/>
      <w:marBottom w:val="0"/>
      <w:divBdr>
        <w:top w:val="none" w:sz="0" w:space="0" w:color="auto"/>
        <w:left w:val="none" w:sz="0" w:space="0" w:color="auto"/>
        <w:bottom w:val="none" w:sz="0" w:space="0" w:color="auto"/>
        <w:right w:val="none" w:sz="0" w:space="0" w:color="auto"/>
      </w:divBdr>
    </w:div>
    <w:div w:id="699163984">
      <w:bodyDiv w:val="1"/>
      <w:marLeft w:val="0"/>
      <w:marRight w:val="0"/>
      <w:marTop w:val="0"/>
      <w:marBottom w:val="0"/>
      <w:divBdr>
        <w:top w:val="none" w:sz="0" w:space="0" w:color="auto"/>
        <w:left w:val="none" w:sz="0" w:space="0" w:color="auto"/>
        <w:bottom w:val="none" w:sz="0" w:space="0" w:color="auto"/>
        <w:right w:val="none" w:sz="0" w:space="0" w:color="auto"/>
      </w:divBdr>
    </w:div>
    <w:div w:id="703095447">
      <w:bodyDiv w:val="1"/>
      <w:marLeft w:val="0"/>
      <w:marRight w:val="0"/>
      <w:marTop w:val="0"/>
      <w:marBottom w:val="0"/>
      <w:divBdr>
        <w:top w:val="none" w:sz="0" w:space="0" w:color="auto"/>
        <w:left w:val="none" w:sz="0" w:space="0" w:color="auto"/>
        <w:bottom w:val="none" w:sz="0" w:space="0" w:color="auto"/>
        <w:right w:val="none" w:sz="0" w:space="0" w:color="auto"/>
      </w:divBdr>
    </w:div>
    <w:div w:id="704643552">
      <w:bodyDiv w:val="1"/>
      <w:marLeft w:val="0"/>
      <w:marRight w:val="0"/>
      <w:marTop w:val="0"/>
      <w:marBottom w:val="0"/>
      <w:divBdr>
        <w:top w:val="none" w:sz="0" w:space="0" w:color="auto"/>
        <w:left w:val="none" w:sz="0" w:space="0" w:color="auto"/>
        <w:bottom w:val="none" w:sz="0" w:space="0" w:color="auto"/>
        <w:right w:val="none" w:sz="0" w:space="0" w:color="auto"/>
      </w:divBdr>
    </w:div>
    <w:div w:id="705789835">
      <w:bodyDiv w:val="1"/>
      <w:marLeft w:val="0"/>
      <w:marRight w:val="0"/>
      <w:marTop w:val="0"/>
      <w:marBottom w:val="0"/>
      <w:divBdr>
        <w:top w:val="none" w:sz="0" w:space="0" w:color="auto"/>
        <w:left w:val="none" w:sz="0" w:space="0" w:color="auto"/>
        <w:bottom w:val="none" w:sz="0" w:space="0" w:color="auto"/>
        <w:right w:val="none" w:sz="0" w:space="0" w:color="auto"/>
      </w:divBdr>
    </w:div>
    <w:div w:id="705909276">
      <w:bodyDiv w:val="1"/>
      <w:marLeft w:val="0"/>
      <w:marRight w:val="0"/>
      <w:marTop w:val="0"/>
      <w:marBottom w:val="0"/>
      <w:divBdr>
        <w:top w:val="none" w:sz="0" w:space="0" w:color="auto"/>
        <w:left w:val="none" w:sz="0" w:space="0" w:color="auto"/>
        <w:bottom w:val="none" w:sz="0" w:space="0" w:color="auto"/>
        <w:right w:val="none" w:sz="0" w:space="0" w:color="auto"/>
      </w:divBdr>
    </w:div>
    <w:div w:id="709647761">
      <w:bodyDiv w:val="1"/>
      <w:marLeft w:val="0"/>
      <w:marRight w:val="0"/>
      <w:marTop w:val="0"/>
      <w:marBottom w:val="0"/>
      <w:divBdr>
        <w:top w:val="none" w:sz="0" w:space="0" w:color="auto"/>
        <w:left w:val="none" w:sz="0" w:space="0" w:color="auto"/>
        <w:bottom w:val="none" w:sz="0" w:space="0" w:color="auto"/>
        <w:right w:val="none" w:sz="0" w:space="0" w:color="auto"/>
      </w:divBdr>
    </w:div>
    <w:div w:id="710232124">
      <w:bodyDiv w:val="1"/>
      <w:marLeft w:val="0"/>
      <w:marRight w:val="0"/>
      <w:marTop w:val="0"/>
      <w:marBottom w:val="0"/>
      <w:divBdr>
        <w:top w:val="none" w:sz="0" w:space="0" w:color="auto"/>
        <w:left w:val="none" w:sz="0" w:space="0" w:color="auto"/>
        <w:bottom w:val="none" w:sz="0" w:space="0" w:color="auto"/>
        <w:right w:val="none" w:sz="0" w:space="0" w:color="auto"/>
      </w:divBdr>
    </w:div>
    <w:div w:id="710812380">
      <w:bodyDiv w:val="1"/>
      <w:marLeft w:val="0"/>
      <w:marRight w:val="0"/>
      <w:marTop w:val="0"/>
      <w:marBottom w:val="0"/>
      <w:divBdr>
        <w:top w:val="none" w:sz="0" w:space="0" w:color="auto"/>
        <w:left w:val="none" w:sz="0" w:space="0" w:color="auto"/>
        <w:bottom w:val="none" w:sz="0" w:space="0" w:color="auto"/>
        <w:right w:val="none" w:sz="0" w:space="0" w:color="auto"/>
      </w:divBdr>
    </w:div>
    <w:div w:id="712272555">
      <w:bodyDiv w:val="1"/>
      <w:marLeft w:val="0"/>
      <w:marRight w:val="0"/>
      <w:marTop w:val="0"/>
      <w:marBottom w:val="0"/>
      <w:divBdr>
        <w:top w:val="none" w:sz="0" w:space="0" w:color="auto"/>
        <w:left w:val="none" w:sz="0" w:space="0" w:color="auto"/>
        <w:bottom w:val="none" w:sz="0" w:space="0" w:color="auto"/>
        <w:right w:val="none" w:sz="0" w:space="0" w:color="auto"/>
      </w:divBdr>
    </w:div>
    <w:div w:id="715205895">
      <w:bodyDiv w:val="1"/>
      <w:marLeft w:val="0"/>
      <w:marRight w:val="0"/>
      <w:marTop w:val="0"/>
      <w:marBottom w:val="0"/>
      <w:divBdr>
        <w:top w:val="none" w:sz="0" w:space="0" w:color="auto"/>
        <w:left w:val="none" w:sz="0" w:space="0" w:color="auto"/>
        <w:bottom w:val="none" w:sz="0" w:space="0" w:color="auto"/>
        <w:right w:val="none" w:sz="0" w:space="0" w:color="auto"/>
      </w:divBdr>
    </w:div>
    <w:div w:id="715351662">
      <w:bodyDiv w:val="1"/>
      <w:marLeft w:val="0"/>
      <w:marRight w:val="0"/>
      <w:marTop w:val="0"/>
      <w:marBottom w:val="0"/>
      <w:divBdr>
        <w:top w:val="none" w:sz="0" w:space="0" w:color="auto"/>
        <w:left w:val="none" w:sz="0" w:space="0" w:color="auto"/>
        <w:bottom w:val="none" w:sz="0" w:space="0" w:color="auto"/>
        <w:right w:val="none" w:sz="0" w:space="0" w:color="auto"/>
      </w:divBdr>
    </w:div>
    <w:div w:id="717633984">
      <w:bodyDiv w:val="1"/>
      <w:marLeft w:val="0"/>
      <w:marRight w:val="0"/>
      <w:marTop w:val="0"/>
      <w:marBottom w:val="0"/>
      <w:divBdr>
        <w:top w:val="none" w:sz="0" w:space="0" w:color="auto"/>
        <w:left w:val="none" w:sz="0" w:space="0" w:color="auto"/>
        <w:bottom w:val="none" w:sz="0" w:space="0" w:color="auto"/>
        <w:right w:val="none" w:sz="0" w:space="0" w:color="auto"/>
      </w:divBdr>
    </w:div>
    <w:div w:id="717702511">
      <w:bodyDiv w:val="1"/>
      <w:marLeft w:val="0"/>
      <w:marRight w:val="0"/>
      <w:marTop w:val="0"/>
      <w:marBottom w:val="0"/>
      <w:divBdr>
        <w:top w:val="none" w:sz="0" w:space="0" w:color="auto"/>
        <w:left w:val="none" w:sz="0" w:space="0" w:color="auto"/>
        <w:bottom w:val="none" w:sz="0" w:space="0" w:color="auto"/>
        <w:right w:val="none" w:sz="0" w:space="0" w:color="auto"/>
      </w:divBdr>
    </w:div>
    <w:div w:id="718096521">
      <w:bodyDiv w:val="1"/>
      <w:marLeft w:val="0"/>
      <w:marRight w:val="0"/>
      <w:marTop w:val="0"/>
      <w:marBottom w:val="0"/>
      <w:divBdr>
        <w:top w:val="none" w:sz="0" w:space="0" w:color="auto"/>
        <w:left w:val="none" w:sz="0" w:space="0" w:color="auto"/>
        <w:bottom w:val="none" w:sz="0" w:space="0" w:color="auto"/>
        <w:right w:val="none" w:sz="0" w:space="0" w:color="auto"/>
      </w:divBdr>
    </w:div>
    <w:div w:id="718238720">
      <w:bodyDiv w:val="1"/>
      <w:marLeft w:val="0"/>
      <w:marRight w:val="0"/>
      <w:marTop w:val="0"/>
      <w:marBottom w:val="0"/>
      <w:divBdr>
        <w:top w:val="none" w:sz="0" w:space="0" w:color="auto"/>
        <w:left w:val="none" w:sz="0" w:space="0" w:color="auto"/>
        <w:bottom w:val="none" w:sz="0" w:space="0" w:color="auto"/>
        <w:right w:val="none" w:sz="0" w:space="0" w:color="auto"/>
      </w:divBdr>
    </w:div>
    <w:div w:id="723211061">
      <w:bodyDiv w:val="1"/>
      <w:marLeft w:val="0"/>
      <w:marRight w:val="0"/>
      <w:marTop w:val="0"/>
      <w:marBottom w:val="0"/>
      <w:divBdr>
        <w:top w:val="none" w:sz="0" w:space="0" w:color="auto"/>
        <w:left w:val="none" w:sz="0" w:space="0" w:color="auto"/>
        <w:bottom w:val="none" w:sz="0" w:space="0" w:color="auto"/>
        <w:right w:val="none" w:sz="0" w:space="0" w:color="auto"/>
      </w:divBdr>
    </w:div>
    <w:div w:id="724333920">
      <w:bodyDiv w:val="1"/>
      <w:marLeft w:val="0"/>
      <w:marRight w:val="0"/>
      <w:marTop w:val="0"/>
      <w:marBottom w:val="0"/>
      <w:divBdr>
        <w:top w:val="none" w:sz="0" w:space="0" w:color="auto"/>
        <w:left w:val="none" w:sz="0" w:space="0" w:color="auto"/>
        <w:bottom w:val="none" w:sz="0" w:space="0" w:color="auto"/>
        <w:right w:val="none" w:sz="0" w:space="0" w:color="auto"/>
      </w:divBdr>
    </w:div>
    <w:div w:id="726488012">
      <w:bodyDiv w:val="1"/>
      <w:marLeft w:val="0"/>
      <w:marRight w:val="0"/>
      <w:marTop w:val="0"/>
      <w:marBottom w:val="0"/>
      <w:divBdr>
        <w:top w:val="none" w:sz="0" w:space="0" w:color="auto"/>
        <w:left w:val="none" w:sz="0" w:space="0" w:color="auto"/>
        <w:bottom w:val="none" w:sz="0" w:space="0" w:color="auto"/>
        <w:right w:val="none" w:sz="0" w:space="0" w:color="auto"/>
      </w:divBdr>
    </w:div>
    <w:div w:id="728500963">
      <w:bodyDiv w:val="1"/>
      <w:marLeft w:val="0"/>
      <w:marRight w:val="0"/>
      <w:marTop w:val="0"/>
      <w:marBottom w:val="0"/>
      <w:divBdr>
        <w:top w:val="none" w:sz="0" w:space="0" w:color="auto"/>
        <w:left w:val="none" w:sz="0" w:space="0" w:color="auto"/>
        <w:bottom w:val="none" w:sz="0" w:space="0" w:color="auto"/>
        <w:right w:val="none" w:sz="0" w:space="0" w:color="auto"/>
      </w:divBdr>
    </w:div>
    <w:div w:id="733814516">
      <w:bodyDiv w:val="1"/>
      <w:marLeft w:val="0"/>
      <w:marRight w:val="0"/>
      <w:marTop w:val="0"/>
      <w:marBottom w:val="0"/>
      <w:divBdr>
        <w:top w:val="none" w:sz="0" w:space="0" w:color="auto"/>
        <w:left w:val="none" w:sz="0" w:space="0" w:color="auto"/>
        <w:bottom w:val="none" w:sz="0" w:space="0" w:color="auto"/>
        <w:right w:val="none" w:sz="0" w:space="0" w:color="auto"/>
      </w:divBdr>
    </w:div>
    <w:div w:id="735472114">
      <w:bodyDiv w:val="1"/>
      <w:marLeft w:val="0"/>
      <w:marRight w:val="0"/>
      <w:marTop w:val="0"/>
      <w:marBottom w:val="0"/>
      <w:divBdr>
        <w:top w:val="none" w:sz="0" w:space="0" w:color="auto"/>
        <w:left w:val="none" w:sz="0" w:space="0" w:color="auto"/>
        <w:bottom w:val="none" w:sz="0" w:space="0" w:color="auto"/>
        <w:right w:val="none" w:sz="0" w:space="0" w:color="auto"/>
      </w:divBdr>
    </w:div>
    <w:div w:id="736975697">
      <w:bodyDiv w:val="1"/>
      <w:marLeft w:val="0"/>
      <w:marRight w:val="0"/>
      <w:marTop w:val="0"/>
      <w:marBottom w:val="0"/>
      <w:divBdr>
        <w:top w:val="none" w:sz="0" w:space="0" w:color="auto"/>
        <w:left w:val="none" w:sz="0" w:space="0" w:color="auto"/>
        <w:bottom w:val="none" w:sz="0" w:space="0" w:color="auto"/>
        <w:right w:val="none" w:sz="0" w:space="0" w:color="auto"/>
      </w:divBdr>
    </w:div>
    <w:div w:id="738526972">
      <w:bodyDiv w:val="1"/>
      <w:marLeft w:val="0"/>
      <w:marRight w:val="0"/>
      <w:marTop w:val="0"/>
      <w:marBottom w:val="0"/>
      <w:divBdr>
        <w:top w:val="none" w:sz="0" w:space="0" w:color="auto"/>
        <w:left w:val="none" w:sz="0" w:space="0" w:color="auto"/>
        <w:bottom w:val="none" w:sz="0" w:space="0" w:color="auto"/>
        <w:right w:val="none" w:sz="0" w:space="0" w:color="auto"/>
      </w:divBdr>
    </w:div>
    <w:div w:id="739133843">
      <w:bodyDiv w:val="1"/>
      <w:marLeft w:val="0"/>
      <w:marRight w:val="0"/>
      <w:marTop w:val="0"/>
      <w:marBottom w:val="0"/>
      <w:divBdr>
        <w:top w:val="none" w:sz="0" w:space="0" w:color="auto"/>
        <w:left w:val="none" w:sz="0" w:space="0" w:color="auto"/>
        <w:bottom w:val="none" w:sz="0" w:space="0" w:color="auto"/>
        <w:right w:val="none" w:sz="0" w:space="0" w:color="auto"/>
      </w:divBdr>
    </w:div>
    <w:div w:id="742219655">
      <w:bodyDiv w:val="1"/>
      <w:marLeft w:val="0"/>
      <w:marRight w:val="0"/>
      <w:marTop w:val="0"/>
      <w:marBottom w:val="0"/>
      <w:divBdr>
        <w:top w:val="none" w:sz="0" w:space="0" w:color="auto"/>
        <w:left w:val="none" w:sz="0" w:space="0" w:color="auto"/>
        <w:bottom w:val="none" w:sz="0" w:space="0" w:color="auto"/>
        <w:right w:val="none" w:sz="0" w:space="0" w:color="auto"/>
      </w:divBdr>
    </w:div>
    <w:div w:id="742606825">
      <w:bodyDiv w:val="1"/>
      <w:marLeft w:val="0"/>
      <w:marRight w:val="0"/>
      <w:marTop w:val="0"/>
      <w:marBottom w:val="0"/>
      <w:divBdr>
        <w:top w:val="none" w:sz="0" w:space="0" w:color="auto"/>
        <w:left w:val="none" w:sz="0" w:space="0" w:color="auto"/>
        <w:bottom w:val="none" w:sz="0" w:space="0" w:color="auto"/>
        <w:right w:val="none" w:sz="0" w:space="0" w:color="auto"/>
      </w:divBdr>
    </w:div>
    <w:div w:id="742796474">
      <w:bodyDiv w:val="1"/>
      <w:marLeft w:val="0"/>
      <w:marRight w:val="0"/>
      <w:marTop w:val="0"/>
      <w:marBottom w:val="0"/>
      <w:divBdr>
        <w:top w:val="none" w:sz="0" w:space="0" w:color="auto"/>
        <w:left w:val="none" w:sz="0" w:space="0" w:color="auto"/>
        <w:bottom w:val="none" w:sz="0" w:space="0" w:color="auto"/>
        <w:right w:val="none" w:sz="0" w:space="0" w:color="auto"/>
      </w:divBdr>
    </w:div>
    <w:div w:id="744883052">
      <w:bodyDiv w:val="1"/>
      <w:marLeft w:val="0"/>
      <w:marRight w:val="0"/>
      <w:marTop w:val="0"/>
      <w:marBottom w:val="0"/>
      <w:divBdr>
        <w:top w:val="none" w:sz="0" w:space="0" w:color="auto"/>
        <w:left w:val="none" w:sz="0" w:space="0" w:color="auto"/>
        <w:bottom w:val="none" w:sz="0" w:space="0" w:color="auto"/>
        <w:right w:val="none" w:sz="0" w:space="0" w:color="auto"/>
      </w:divBdr>
    </w:div>
    <w:div w:id="746732715">
      <w:bodyDiv w:val="1"/>
      <w:marLeft w:val="0"/>
      <w:marRight w:val="0"/>
      <w:marTop w:val="0"/>
      <w:marBottom w:val="0"/>
      <w:divBdr>
        <w:top w:val="none" w:sz="0" w:space="0" w:color="auto"/>
        <w:left w:val="none" w:sz="0" w:space="0" w:color="auto"/>
        <w:bottom w:val="none" w:sz="0" w:space="0" w:color="auto"/>
        <w:right w:val="none" w:sz="0" w:space="0" w:color="auto"/>
      </w:divBdr>
    </w:div>
    <w:div w:id="747071310">
      <w:bodyDiv w:val="1"/>
      <w:marLeft w:val="0"/>
      <w:marRight w:val="0"/>
      <w:marTop w:val="0"/>
      <w:marBottom w:val="0"/>
      <w:divBdr>
        <w:top w:val="none" w:sz="0" w:space="0" w:color="auto"/>
        <w:left w:val="none" w:sz="0" w:space="0" w:color="auto"/>
        <w:bottom w:val="none" w:sz="0" w:space="0" w:color="auto"/>
        <w:right w:val="none" w:sz="0" w:space="0" w:color="auto"/>
      </w:divBdr>
    </w:div>
    <w:div w:id="750010040">
      <w:bodyDiv w:val="1"/>
      <w:marLeft w:val="0"/>
      <w:marRight w:val="0"/>
      <w:marTop w:val="0"/>
      <w:marBottom w:val="0"/>
      <w:divBdr>
        <w:top w:val="none" w:sz="0" w:space="0" w:color="auto"/>
        <w:left w:val="none" w:sz="0" w:space="0" w:color="auto"/>
        <w:bottom w:val="none" w:sz="0" w:space="0" w:color="auto"/>
        <w:right w:val="none" w:sz="0" w:space="0" w:color="auto"/>
      </w:divBdr>
    </w:div>
    <w:div w:id="750204665">
      <w:bodyDiv w:val="1"/>
      <w:marLeft w:val="0"/>
      <w:marRight w:val="0"/>
      <w:marTop w:val="0"/>
      <w:marBottom w:val="0"/>
      <w:divBdr>
        <w:top w:val="none" w:sz="0" w:space="0" w:color="auto"/>
        <w:left w:val="none" w:sz="0" w:space="0" w:color="auto"/>
        <w:bottom w:val="none" w:sz="0" w:space="0" w:color="auto"/>
        <w:right w:val="none" w:sz="0" w:space="0" w:color="auto"/>
      </w:divBdr>
    </w:div>
    <w:div w:id="751046986">
      <w:bodyDiv w:val="1"/>
      <w:marLeft w:val="0"/>
      <w:marRight w:val="0"/>
      <w:marTop w:val="0"/>
      <w:marBottom w:val="0"/>
      <w:divBdr>
        <w:top w:val="none" w:sz="0" w:space="0" w:color="auto"/>
        <w:left w:val="none" w:sz="0" w:space="0" w:color="auto"/>
        <w:bottom w:val="none" w:sz="0" w:space="0" w:color="auto"/>
        <w:right w:val="none" w:sz="0" w:space="0" w:color="auto"/>
      </w:divBdr>
    </w:div>
    <w:div w:id="753362018">
      <w:bodyDiv w:val="1"/>
      <w:marLeft w:val="0"/>
      <w:marRight w:val="0"/>
      <w:marTop w:val="0"/>
      <w:marBottom w:val="0"/>
      <w:divBdr>
        <w:top w:val="none" w:sz="0" w:space="0" w:color="auto"/>
        <w:left w:val="none" w:sz="0" w:space="0" w:color="auto"/>
        <w:bottom w:val="none" w:sz="0" w:space="0" w:color="auto"/>
        <w:right w:val="none" w:sz="0" w:space="0" w:color="auto"/>
      </w:divBdr>
    </w:div>
    <w:div w:id="756169383">
      <w:bodyDiv w:val="1"/>
      <w:marLeft w:val="0"/>
      <w:marRight w:val="0"/>
      <w:marTop w:val="0"/>
      <w:marBottom w:val="0"/>
      <w:divBdr>
        <w:top w:val="none" w:sz="0" w:space="0" w:color="auto"/>
        <w:left w:val="none" w:sz="0" w:space="0" w:color="auto"/>
        <w:bottom w:val="none" w:sz="0" w:space="0" w:color="auto"/>
        <w:right w:val="none" w:sz="0" w:space="0" w:color="auto"/>
      </w:divBdr>
    </w:div>
    <w:div w:id="756294310">
      <w:bodyDiv w:val="1"/>
      <w:marLeft w:val="0"/>
      <w:marRight w:val="0"/>
      <w:marTop w:val="0"/>
      <w:marBottom w:val="0"/>
      <w:divBdr>
        <w:top w:val="none" w:sz="0" w:space="0" w:color="auto"/>
        <w:left w:val="none" w:sz="0" w:space="0" w:color="auto"/>
        <w:bottom w:val="none" w:sz="0" w:space="0" w:color="auto"/>
        <w:right w:val="none" w:sz="0" w:space="0" w:color="auto"/>
      </w:divBdr>
    </w:div>
    <w:div w:id="759562428">
      <w:bodyDiv w:val="1"/>
      <w:marLeft w:val="0"/>
      <w:marRight w:val="0"/>
      <w:marTop w:val="0"/>
      <w:marBottom w:val="0"/>
      <w:divBdr>
        <w:top w:val="none" w:sz="0" w:space="0" w:color="auto"/>
        <w:left w:val="none" w:sz="0" w:space="0" w:color="auto"/>
        <w:bottom w:val="none" w:sz="0" w:space="0" w:color="auto"/>
        <w:right w:val="none" w:sz="0" w:space="0" w:color="auto"/>
      </w:divBdr>
    </w:div>
    <w:div w:id="766657574">
      <w:bodyDiv w:val="1"/>
      <w:marLeft w:val="0"/>
      <w:marRight w:val="0"/>
      <w:marTop w:val="0"/>
      <w:marBottom w:val="0"/>
      <w:divBdr>
        <w:top w:val="none" w:sz="0" w:space="0" w:color="auto"/>
        <w:left w:val="none" w:sz="0" w:space="0" w:color="auto"/>
        <w:bottom w:val="none" w:sz="0" w:space="0" w:color="auto"/>
        <w:right w:val="none" w:sz="0" w:space="0" w:color="auto"/>
      </w:divBdr>
    </w:div>
    <w:div w:id="770055888">
      <w:bodyDiv w:val="1"/>
      <w:marLeft w:val="0"/>
      <w:marRight w:val="0"/>
      <w:marTop w:val="0"/>
      <w:marBottom w:val="0"/>
      <w:divBdr>
        <w:top w:val="none" w:sz="0" w:space="0" w:color="auto"/>
        <w:left w:val="none" w:sz="0" w:space="0" w:color="auto"/>
        <w:bottom w:val="none" w:sz="0" w:space="0" w:color="auto"/>
        <w:right w:val="none" w:sz="0" w:space="0" w:color="auto"/>
      </w:divBdr>
    </w:div>
    <w:div w:id="778450296">
      <w:bodyDiv w:val="1"/>
      <w:marLeft w:val="0"/>
      <w:marRight w:val="0"/>
      <w:marTop w:val="0"/>
      <w:marBottom w:val="0"/>
      <w:divBdr>
        <w:top w:val="none" w:sz="0" w:space="0" w:color="auto"/>
        <w:left w:val="none" w:sz="0" w:space="0" w:color="auto"/>
        <w:bottom w:val="none" w:sz="0" w:space="0" w:color="auto"/>
        <w:right w:val="none" w:sz="0" w:space="0" w:color="auto"/>
      </w:divBdr>
    </w:div>
    <w:div w:id="778719138">
      <w:bodyDiv w:val="1"/>
      <w:marLeft w:val="0"/>
      <w:marRight w:val="0"/>
      <w:marTop w:val="0"/>
      <w:marBottom w:val="0"/>
      <w:divBdr>
        <w:top w:val="none" w:sz="0" w:space="0" w:color="auto"/>
        <w:left w:val="none" w:sz="0" w:space="0" w:color="auto"/>
        <w:bottom w:val="none" w:sz="0" w:space="0" w:color="auto"/>
        <w:right w:val="none" w:sz="0" w:space="0" w:color="auto"/>
      </w:divBdr>
    </w:div>
    <w:div w:id="778721433">
      <w:bodyDiv w:val="1"/>
      <w:marLeft w:val="0"/>
      <w:marRight w:val="0"/>
      <w:marTop w:val="0"/>
      <w:marBottom w:val="0"/>
      <w:divBdr>
        <w:top w:val="none" w:sz="0" w:space="0" w:color="auto"/>
        <w:left w:val="none" w:sz="0" w:space="0" w:color="auto"/>
        <w:bottom w:val="none" w:sz="0" w:space="0" w:color="auto"/>
        <w:right w:val="none" w:sz="0" w:space="0" w:color="auto"/>
      </w:divBdr>
    </w:div>
    <w:div w:id="782267136">
      <w:bodyDiv w:val="1"/>
      <w:marLeft w:val="0"/>
      <w:marRight w:val="0"/>
      <w:marTop w:val="0"/>
      <w:marBottom w:val="0"/>
      <w:divBdr>
        <w:top w:val="none" w:sz="0" w:space="0" w:color="auto"/>
        <w:left w:val="none" w:sz="0" w:space="0" w:color="auto"/>
        <w:bottom w:val="none" w:sz="0" w:space="0" w:color="auto"/>
        <w:right w:val="none" w:sz="0" w:space="0" w:color="auto"/>
      </w:divBdr>
    </w:div>
    <w:div w:id="784084477">
      <w:bodyDiv w:val="1"/>
      <w:marLeft w:val="0"/>
      <w:marRight w:val="0"/>
      <w:marTop w:val="0"/>
      <w:marBottom w:val="0"/>
      <w:divBdr>
        <w:top w:val="none" w:sz="0" w:space="0" w:color="auto"/>
        <w:left w:val="none" w:sz="0" w:space="0" w:color="auto"/>
        <w:bottom w:val="none" w:sz="0" w:space="0" w:color="auto"/>
        <w:right w:val="none" w:sz="0" w:space="0" w:color="auto"/>
      </w:divBdr>
    </w:div>
    <w:div w:id="784269718">
      <w:bodyDiv w:val="1"/>
      <w:marLeft w:val="0"/>
      <w:marRight w:val="0"/>
      <w:marTop w:val="0"/>
      <w:marBottom w:val="0"/>
      <w:divBdr>
        <w:top w:val="none" w:sz="0" w:space="0" w:color="auto"/>
        <w:left w:val="none" w:sz="0" w:space="0" w:color="auto"/>
        <w:bottom w:val="none" w:sz="0" w:space="0" w:color="auto"/>
        <w:right w:val="none" w:sz="0" w:space="0" w:color="auto"/>
      </w:divBdr>
    </w:div>
    <w:div w:id="784277569">
      <w:bodyDiv w:val="1"/>
      <w:marLeft w:val="0"/>
      <w:marRight w:val="0"/>
      <w:marTop w:val="0"/>
      <w:marBottom w:val="0"/>
      <w:divBdr>
        <w:top w:val="none" w:sz="0" w:space="0" w:color="auto"/>
        <w:left w:val="none" w:sz="0" w:space="0" w:color="auto"/>
        <w:bottom w:val="none" w:sz="0" w:space="0" w:color="auto"/>
        <w:right w:val="none" w:sz="0" w:space="0" w:color="auto"/>
      </w:divBdr>
    </w:div>
    <w:div w:id="784620055">
      <w:bodyDiv w:val="1"/>
      <w:marLeft w:val="0"/>
      <w:marRight w:val="0"/>
      <w:marTop w:val="0"/>
      <w:marBottom w:val="0"/>
      <w:divBdr>
        <w:top w:val="none" w:sz="0" w:space="0" w:color="auto"/>
        <w:left w:val="none" w:sz="0" w:space="0" w:color="auto"/>
        <w:bottom w:val="none" w:sz="0" w:space="0" w:color="auto"/>
        <w:right w:val="none" w:sz="0" w:space="0" w:color="auto"/>
      </w:divBdr>
    </w:div>
    <w:div w:id="789857507">
      <w:bodyDiv w:val="1"/>
      <w:marLeft w:val="0"/>
      <w:marRight w:val="0"/>
      <w:marTop w:val="0"/>
      <w:marBottom w:val="0"/>
      <w:divBdr>
        <w:top w:val="none" w:sz="0" w:space="0" w:color="auto"/>
        <w:left w:val="none" w:sz="0" w:space="0" w:color="auto"/>
        <w:bottom w:val="none" w:sz="0" w:space="0" w:color="auto"/>
        <w:right w:val="none" w:sz="0" w:space="0" w:color="auto"/>
      </w:divBdr>
    </w:div>
    <w:div w:id="796799175">
      <w:bodyDiv w:val="1"/>
      <w:marLeft w:val="0"/>
      <w:marRight w:val="0"/>
      <w:marTop w:val="0"/>
      <w:marBottom w:val="0"/>
      <w:divBdr>
        <w:top w:val="none" w:sz="0" w:space="0" w:color="auto"/>
        <w:left w:val="none" w:sz="0" w:space="0" w:color="auto"/>
        <w:bottom w:val="none" w:sz="0" w:space="0" w:color="auto"/>
        <w:right w:val="none" w:sz="0" w:space="0" w:color="auto"/>
      </w:divBdr>
    </w:div>
    <w:div w:id="800850242">
      <w:bodyDiv w:val="1"/>
      <w:marLeft w:val="0"/>
      <w:marRight w:val="0"/>
      <w:marTop w:val="0"/>
      <w:marBottom w:val="0"/>
      <w:divBdr>
        <w:top w:val="none" w:sz="0" w:space="0" w:color="auto"/>
        <w:left w:val="none" w:sz="0" w:space="0" w:color="auto"/>
        <w:bottom w:val="none" w:sz="0" w:space="0" w:color="auto"/>
        <w:right w:val="none" w:sz="0" w:space="0" w:color="auto"/>
      </w:divBdr>
    </w:div>
    <w:div w:id="802626006">
      <w:bodyDiv w:val="1"/>
      <w:marLeft w:val="0"/>
      <w:marRight w:val="0"/>
      <w:marTop w:val="0"/>
      <w:marBottom w:val="0"/>
      <w:divBdr>
        <w:top w:val="none" w:sz="0" w:space="0" w:color="auto"/>
        <w:left w:val="none" w:sz="0" w:space="0" w:color="auto"/>
        <w:bottom w:val="none" w:sz="0" w:space="0" w:color="auto"/>
        <w:right w:val="none" w:sz="0" w:space="0" w:color="auto"/>
      </w:divBdr>
    </w:div>
    <w:div w:id="804080312">
      <w:bodyDiv w:val="1"/>
      <w:marLeft w:val="0"/>
      <w:marRight w:val="0"/>
      <w:marTop w:val="0"/>
      <w:marBottom w:val="0"/>
      <w:divBdr>
        <w:top w:val="none" w:sz="0" w:space="0" w:color="auto"/>
        <w:left w:val="none" w:sz="0" w:space="0" w:color="auto"/>
        <w:bottom w:val="none" w:sz="0" w:space="0" w:color="auto"/>
        <w:right w:val="none" w:sz="0" w:space="0" w:color="auto"/>
      </w:divBdr>
    </w:div>
    <w:div w:id="804351378">
      <w:bodyDiv w:val="1"/>
      <w:marLeft w:val="0"/>
      <w:marRight w:val="0"/>
      <w:marTop w:val="0"/>
      <w:marBottom w:val="0"/>
      <w:divBdr>
        <w:top w:val="none" w:sz="0" w:space="0" w:color="auto"/>
        <w:left w:val="none" w:sz="0" w:space="0" w:color="auto"/>
        <w:bottom w:val="none" w:sz="0" w:space="0" w:color="auto"/>
        <w:right w:val="none" w:sz="0" w:space="0" w:color="auto"/>
      </w:divBdr>
    </w:div>
    <w:div w:id="805776611">
      <w:bodyDiv w:val="1"/>
      <w:marLeft w:val="0"/>
      <w:marRight w:val="0"/>
      <w:marTop w:val="0"/>
      <w:marBottom w:val="0"/>
      <w:divBdr>
        <w:top w:val="none" w:sz="0" w:space="0" w:color="auto"/>
        <w:left w:val="none" w:sz="0" w:space="0" w:color="auto"/>
        <w:bottom w:val="none" w:sz="0" w:space="0" w:color="auto"/>
        <w:right w:val="none" w:sz="0" w:space="0" w:color="auto"/>
      </w:divBdr>
    </w:div>
    <w:div w:id="811756124">
      <w:bodyDiv w:val="1"/>
      <w:marLeft w:val="0"/>
      <w:marRight w:val="0"/>
      <w:marTop w:val="0"/>
      <w:marBottom w:val="0"/>
      <w:divBdr>
        <w:top w:val="none" w:sz="0" w:space="0" w:color="auto"/>
        <w:left w:val="none" w:sz="0" w:space="0" w:color="auto"/>
        <w:bottom w:val="none" w:sz="0" w:space="0" w:color="auto"/>
        <w:right w:val="none" w:sz="0" w:space="0" w:color="auto"/>
      </w:divBdr>
    </w:div>
    <w:div w:id="814644490">
      <w:bodyDiv w:val="1"/>
      <w:marLeft w:val="0"/>
      <w:marRight w:val="0"/>
      <w:marTop w:val="0"/>
      <w:marBottom w:val="0"/>
      <w:divBdr>
        <w:top w:val="none" w:sz="0" w:space="0" w:color="auto"/>
        <w:left w:val="none" w:sz="0" w:space="0" w:color="auto"/>
        <w:bottom w:val="none" w:sz="0" w:space="0" w:color="auto"/>
        <w:right w:val="none" w:sz="0" w:space="0" w:color="auto"/>
      </w:divBdr>
    </w:div>
    <w:div w:id="815218034">
      <w:bodyDiv w:val="1"/>
      <w:marLeft w:val="0"/>
      <w:marRight w:val="0"/>
      <w:marTop w:val="0"/>
      <w:marBottom w:val="0"/>
      <w:divBdr>
        <w:top w:val="none" w:sz="0" w:space="0" w:color="auto"/>
        <w:left w:val="none" w:sz="0" w:space="0" w:color="auto"/>
        <w:bottom w:val="none" w:sz="0" w:space="0" w:color="auto"/>
        <w:right w:val="none" w:sz="0" w:space="0" w:color="auto"/>
      </w:divBdr>
    </w:div>
    <w:div w:id="815419114">
      <w:bodyDiv w:val="1"/>
      <w:marLeft w:val="0"/>
      <w:marRight w:val="0"/>
      <w:marTop w:val="0"/>
      <w:marBottom w:val="0"/>
      <w:divBdr>
        <w:top w:val="none" w:sz="0" w:space="0" w:color="auto"/>
        <w:left w:val="none" w:sz="0" w:space="0" w:color="auto"/>
        <w:bottom w:val="none" w:sz="0" w:space="0" w:color="auto"/>
        <w:right w:val="none" w:sz="0" w:space="0" w:color="auto"/>
      </w:divBdr>
    </w:div>
    <w:div w:id="816413842">
      <w:bodyDiv w:val="1"/>
      <w:marLeft w:val="0"/>
      <w:marRight w:val="0"/>
      <w:marTop w:val="0"/>
      <w:marBottom w:val="0"/>
      <w:divBdr>
        <w:top w:val="none" w:sz="0" w:space="0" w:color="auto"/>
        <w:left w:val="none" w:sz="0" w:space="0" w:color="auto"/>
        <w:bottom w:val="none" w:sz="0" w:space="0" w:color="auto"/>
        <w:right w:val="none" w:sz="0" w:space="0" w:color="auto"/>
      </w:divBdr>
    </w:div>
    <w:div w:id="817040287">
      <w:bodyDiv w:val="1"/>
      <w:marLeft w:val="0"/>
      <w:marRight w:val="0"/>
      <w:marTop w:val="0"/>
      <w:marBottom w:val="0"/>
      <w:divBdr>
        <w:top w:val="none" w:sz="0" w:space="0" w:color="auto"/>
        <w:left w:val="none" w:sz="0" w:space="0" w:color="auto"/>
        <w:bottom w:val="none" w:sz="0" w:space="0" w:color="auto"/>
        <w:right w:val="none" w:sz="0" w:space="0" w:color="auto"/>
      </w:divBdr>
    </w:div>
    <w:div w:id="818112687">
      <w:bodyDiv w:val="1"/>
      <w:marLeft w:val="0"/>
      <w:marRight w:val="0"/>
      <w:marTop w:val="0"/>
      <w:marBottom w:val="0"/>
      <w:divBdr>
        <w:top w:val="none" w:sz="0" w:space="0" w:color="auto"/>
        <w:left w:val="none" w:sz="0" w:space="0" w:color="auto"/>
        <w:bottom w:val="none" w:sz="0" w:space="0" w:color="auto"/>
        <w:right w:val="none" w:sz="0" w:space="0" w:color="auto"/>
      </w:divBdr>
    </w:div>
    <w:div w:id="818612959">
      <w:bodyDiv w:val="1"/>
      <w:marLeft w:val="0"/>
      <w:marRight w:val="0"/>
      <w:marTop w:val="0"/>
      <w:marBottom w:val="0"/>
      <w:divBdr>
        <w:top w:val="none" w:sz="0" w:space="0" w:color="auto"/>
        <w:left w:val="none" w:sz="0" w:space="0" w:color="auto"/>
        <w:bottom w:val="none" w:sz="0" w:space="0" w:color="auto"/>
        <w:right w:val="none" w:sz="0" w:space="0" w:color="auto"/>
      </w:divBdr>
    </w:div>
    <w:div w:id="819033216">
      <w:bodyDiv w:val="1"/>
      <w:marLeft w:val="0"/>
      <w:marRight w:val="0"/>
      <w:marTop w:val="0"/>
      <w:marBottom w:val="0"/>
      <w:divBdr>
        <w:top w:val="none" w:sz="0" w:space="0" w:color="auto"/>
        <w:left w:val="none" w:sz="0" w:space="0" w:color="auto"/>
        <w:bottom w:val="none" w:sz="0" w:space="0" w:color="auto"/>
        <w:right w:val="none" w:sz="0" w:space="0" w:color="auto"/>
      </w:divBdr>
    </w:div>
    <w:div w:id="819812424">
      <w:bodyDiv w:val="1"/>
      <w:marLeft w:val="0"/>
      <w:marRight w:val="0"/>
      <w:marTop w:val="0"/>
      <w:marBottom w:val="0"/>
      <w:divBdr>
        <w:top w:val="none" w:sz="0" w:space="0" w:color="auto"/>
        <w:left w:val="none" w:sz="0" w:space="0" w:color="auto"/>
        <w:bottom w:val="none" w:sz="0" w:space="0" w:color="auto"/>
        <w:right w:val="none" w:sz="0" w:space="0" w:color="auto"/>
      </w:divBdr>
    </w:div>
    <w:div w:id="826479701">
      <w:bodyDiv w:val="1"/>
      <w:marLeft w:val="0"/>
      <w:marRight w:val="0"/>
      <w:marTop w:val="0"/>
      <w:marBottom w:val="0"/>
      <w:divBdr>
        <w:top w:val="none" w:sz="0" w:space="0" w:color="auto"/>
        <w:left w:val="none" w:sz="0" w:space="0" w:color="auto"/>
        <w:bottom w:val="none" w:sz="0" w:space="0" w:color="auto"/>
        <w:right w:val="none" w:sz="0" w:space="0" w:color="auto"/>
      </w:divBdr>
    </w:div>
    <w:div w:id="827861902">
      <w:bodyDiv w:val="1"/>
      <w:marLeft w:val="0"/>
      <w:marRight w:val="0"/>
      <w:marTop w:val="0"/>
      <w:marBottom w:val="0"/>
      <w:divBdr>
        <w:top w:val="none" w:sz="0" w:space="0" w:color="auto"/>
        <w:left w:val="none" w:sz="0" w:space="0" w:color="auto"/>
        <w:bottom w:val="none" w:sz="0" w:space="0" w:color="auto"/>
        <w:right w:val="none" w:sz="0" w:space="0" w:color="auto"/>
      </w:divBdr>
    </w:div>
    <w:div w:id="828641466">
      <w:bodyDiv w:val="1"/>
      <w:marLeft w:val="0"/>
      <w:marRight w:val="0"/>
      <w:marTop w:val="0"/>
      <w:marBottom w:val="0"/>
      <w:divBdr>
        <w:top w:val="none" w:sz="0" w:space="0" w:color="auto"/>
        <w:left w:val="none" w:sz="0" w:space="0" w:color="auto"/>
        <w:bottom w:val="none" w:sz="0" w:space="0" w:color="auto"/>
        <w:right w:val="none" w:sz="0" w:space="0" w:color="auto"/>
      </w:divBdr>
    </w:div>
    <w:div w:id="831146435">
      <w:bodyDiv w:val="1"/>
      <w:marLeft w:val="0"/>
      <w:marRight w:val="0"/>
      <w:marTop w:val="0"/>
      <w:marBottom w:val="0"/>
      <w:divBdr>
        <w:top w:val="none" w:sz="0" w:space="0" w:color="auto"/>
        <w:left w:val="none" w:sz="0" w:space="0" w:color="auto"/>
        <w:bottom w:val="none" w:sz="0" w:space="0" w:color="auto"/>
        <w:right w:val="none" w:sz="0" w:space="0" w:color="auto"/>
      </w:divBdr>
    </w:div>
    <w:div w:id="831260782">
      <w:bodyDiv w:val="1"/>
      <w:marLeft w:val="0"/>
      <w:marRight w:val="0"/>
      <w:marTop w:val="0"/>
      <w:marBottom w:val="0"/>
      <w:divBdr>
        <w:top w:val="none" w:sz="0" w:space="0" w:color="auto"/>
        <w:left w:val="none" w:sz="0" w:space="0" w:color="auto"/>
        <w:bottom w:val="none" w:sz="0" w:space="0" w:color="auto"/>
        <w:right w:val="none" w:sz="0" w:space="0" w:color="auto"/>
      </w:divBdr>
    </w:div>
    <w:div w:id="832570309">
      <w:bodyDiv w:val="1"/>
      <w:marLeft w:val="0"/>
      <w:marRight w:val="0"/>
      <w:marTop w:val="0"/>
      <w:marBottom w:val="0"/>
      <w:divBdr>
        <w:top w:val="none" w:sz="0" w:space="0" w:color="auto"/>
        <w:left w:val="none" w:sz="0" w:space="0" w:color="auto"/>
        <w:bottom w:val="none" w:sz="0" w:space="0" w:color="auto"/>
        <w:right w:val="none" w:sz="0" w:space="0" w:color="auto"/>
      </w:divBdr>
    </w:div>
    <w:div w:id="832994672">
      <w:bodyDiv w:val="1"/>
      <w:marLeft w:val="0"/>
      <w:marRight w:val="0"/>
      <w:marTop w:val="0"/>
      <w:marBottom w:val="0"/>
      <w:divBdr>
        <w:top w:val="none" w:sz="0" w:space="0" w:color="auto"/>
        <w:left w:val="none" w:sz="0" w:space="0" w:color="auto"/>
        <w:bottom w:val="none" w:sz="0" w:space="0" w:color="auto"/>
        <w:right w:val="none" w:sz="0" w:space="0" w:color="auto"/>
      </w:divBdr>
    </w:div>
    <w:div w:id="836113708">
      <w:bodyDiv w:val="1"/>
      <w:marLeft w:val="0"/>
      <w:marRight w:val="0"/>
      <w:marTop w:val="0"/>
      <w:marBottom w:val="0"/>
      <w:divBdr>
        <w:top w:val="none" w:sz="0" w:space="0" w:color="auto"/>
        <w:left w:val="none" w:sz="0" w:space="0" w:color="auto"/>
        <w:bottom w:val="none" w:sz="0" w:space="0" w:color="auto"/>
        <w:right w:val="none" w:sz="0" w:space="0" w:color="auto"/>
      </w:divBdr>
    </w:div>
    <w:div w:id="836574533">
      <w:bodyDiv w:val="1"/>
      <w:marLeft w:val="0"/>
      <w:marRight w:val="0"/>
      <w:marTop w:val="0"/>
      <w:marBottom w:val="0"/>
      <w:divBdr>
        <w:top w:val="none" w:sz="0" w:space="0" w:color="auto"/>
        <w:left w:val="none" w:sz="0" w:space="0" w:color="auto"/>
        <w:bottom w:val="none" w:sz="0" w:space="0" w:color="auto"/>
        <w:right w:val="none" w:sz="0" w:space="0" w:color="auto"/>
      </w:divBdr>
    </w:div>
    <w:div w:id="836655239">
      <w:bodyDiv w:val="1"/>
      <w:marLeft w:val="0"/>
      <w:marRight w:val="0"/>
      <w:marTop w:val="0"/>
      <w:marBottom w:val="0"/>
      <w:divBdr>
        <w:top w:val="none" w:sz="0" w:space="0" w:color="auto"/>
        <w:left w:val="none" w:sz="0" w:space="0" w:color="auto"/>
        <w:bottom w:val="none" w:sz="0" w:space="0" w:color="auto"/>
        <w:right w:val="none" w:sz="0" w:space="0" w:color="auto"/>
      </w:divBdr>
    </w:div>
    <w:div w:id="837695731">
      <w:bodyDiv w:val="1"/>
      <w:marLeft w:val="0"/>
      <w:marRight w:val="0"/>
      <w:marTop w:val="0"/>
      <w:marBottom w:val="0"/>
      <w:divBdr>
        <w:top w:val="none" w:sz="0" w:space="0" w:color="auto"/>
        <w:left w:val="none" w:sz="0" w:space="0" w:color="auto"/>
        <w:bottom w:val="none" w:sz="0" w:space="0" w:color="auto"/>
        <w:right w:val="none" w:sz="0" w:space="0" w:color="auto"/>
      </w:divBdr>
    </w:div>
    <w:div w:id="842668965">
      <w:bodyDiv w:val="1"/>
      <w:marLeft w:val="0"/>
      <w:marRight w:val="0"/>
      <w:marTop w:val="0"/>
      <w:marBottom w:val="0"/>
      <w:divBdr>
        <w:top w:val="none" w:sz="0" w:space="0" w:color="auto"/>
        <w:left w:val="none" w:sz="0" w:space="0" w:color="auto"/>
        <w:bottom w:val="none" w:sz="0" w:space="0" w:color="auto"/>
        <w:right w:val="none" w:sz="0" w:space="0" w:color="auto"/>
      </w:divBdr>
    </w:div>
    <w:div w:id="845439549">
      <w:bodyDiv w:val="1"/>
      <w:marLeft w:val="0"/>
      <w:marRight w:val="0"/>
      <w:marTop w:val="0"/>
      <w:marBottom w:val="0"/>
      <w:divBdr>
        <w:top w:val="none" w:sz="0" w:space="0" w:color="auto"/>
        <w:left w:val="none" w:sz="0" w:space="0" w:color="auto"/>
        <w:bottom w:val="none" w:sz="0" w:space="0" w:color="auto"/>
        <w:right w:val="none" w:sz="0" w:space="0" w:color="auto"/>
      </w:divBdr>
    </w:div>
    <w:div w:id="847477787">
      <w:bodyDiv w:val="1"/>
      <w:marLeft w:val="0"/>
      <w:marRight w:val="0"/>
      <w:marTop w:val="0"/>
      <w:marBottom w:val="0"/>
      <w:divBdr>
        <w:top w:val="none" w:sz="0" w:space="0" w:color="auto"/>
        <w:left w:val="none" w:sz="0" w:space="0" w:color="auto"/>
        <w:bottom w:val="none" w:sz="0" w:space="0" w:color="auto"/>
        <w:right w:val="none" w:sz="0" w:space="0" w:color="auto"/>
      </w:divBdr>
    </w:div>
    <w:div w:id="848174268">
      <w:bodyDiv w:val="1"/>
      <w:marLeft w:val="0"/>
      <w:marRight w:val="0"/>
      <w:marTop w:val="0"/>
      <w:marBottom w:val="0"/>
      <w:divBdr>
        <w:top w:val="none" w:sz="0" w:space="0" w:color="auto"/>
        <w:left w:val="none" w:sz="0" w:space="0" w:color="auto"/>
        <w:bottom w:val="none" w:sz="0" w:space="0" w:color="auto"/>
        <w:right w:val="none" w:sz="0" w:space="0" w:color="auto"/>
      </w:divBdr>
    </w:div>
    <w:div w:id="848637787">
      <w:bodyDiv w:val="1"/>
      <w:marLeft w:val="0"/>
      <w:marRight w:val="0"/>
      <w:marTop w:val="0"/>
      <w:marBottom w:val="0"/>
      <w:divBdr>
        <w:top w:val="none" w:sz="0" w:space="0" w:color="auto"/>
        <w:left w:val="none" w:sz="0" w:space="0" w:color="auto"/>
        <w:bottom w:val="none" w:sz="0" w:space="0" w:color="auto"/>
        <w:right w:val="none" w:sz="0" w:space="0" w:color="auto"/>
      </w:divBdr>
    </w:div>
    <w:div w:id="850100068">
      <w:bodyDiv w:val="1"/>
      <w:marLeft w:val="0"/>
      <w:marRight w:val="0"/>
      <w:marTop w:val="0"/>
      <w:marBottom w:val="0"/>
      <w:divBdr>
        <w:top w:val="none" w:sz="0" w:space="0" w:color="auto"/>
        <w:left w:val="none" w:sz="0" w:space="0" w:color="auto"/>
        <w:bottom w:val="none" w:sz="0" w:space="0" w:color="auto"/>
        <w:right w:val="none" w:sz="0" w:space="0" w:color="auto"/>
      </w:divBdr>
    </w:div>
    <w:div w:id="852181788">
      <w:bodyDiv w:val="1"/>
      <w:marLeft w:val="0"/>
      <w:marRight w:val="0"/>
      <w:marTop w:val="0"/>
      <w:marBottom w:val="0"/>
      <w:divBdr>
        <w:top w:val="none" w:sz="0" w:space="0" w:color="auto"/>
        <w:left w:val="none" w:sz="0" w:space="0" w:color="auto"/>
        <w:bottom w:val="none" w:sz="0" w:space="0" w:color="auto"/>
        <w:right w:val="none" w:sz="0" w:space="0" w:color="auto"/>
      </w:divBdr>
    </w:div>
    <w:div w:id="852497100">
      <w:bodyDiv w:val="1"/>
      <w:marLeft w:val="0"/>
      <w:marRight w:val="0"/>
      <w:marTop w:val="0"/>
      <w:marBottom w:val="0"/>
      <w:divBdr>
        <w:top w:val="none" w:sz="0" w:space="0" w:color="auto"/>
        <w:left w:val="none" w:sz="0" w:space="0" w:color="auto"/>
        <w:bottom w:val="none" w:sz="0" w:space="0" w:color="auto"/>
        <w:right w:val="none" w:sz="0" w:space="0" w:color="auto"/>
      </w:divBdr>
    </w:div>
    <w:div w:id="857430182">
      <w:bodyDiv w:val="1"/>
      <w:marLeft w:val="0"/>
      <w:marRight w:val="0"/>
      <w:marTop w:val="0"/>
      <w:marBottom w:val="0"/>
      <w:divBdr>
        <w:top w:val="none" w:sz="0" w:space="0" w:color="auto"/>
        <w:left w:val="none" w:sz="0" w:space="0" w:color="auto"/>
        <w:bottom w:val="none" w:sz="0" w:space="0" w:color="auto"/>
        <w:right w:val="none" w:sz="0" w:space="0" w:color="auto"/>
      </w:divBdr>
    </w:div>
    <w:div w:id="858279620">
      <w:bodyDiv w:val="1"/>
      <w:marLeft w:val="0"/>
      <w:marRight w:val="0"/>
      <w:marTop w:val="0"/>
      <w:marBottom w:val="0"/>
      <w:divBdr>
        <w:top w:val="none" w:sz="0" w:space="0" w:color="auto"/>
        <w:left w:val="none" w:sz="0" w:space="0" w:color="auto"/>
        <w:bottom w:val="none" w:sz="0" w:space="0" w:color="auto"/>
        <w:right w:val="none" w:sz="0" w:space="0" w:color="auto"/>
      </w:divBdr>
    </w:div>
    <w:div w:id="858422883">
      <w:bodyDiv w:val="1"/>
      <w:marLeft w:val="0"/>
      <w:marRight w:val="0"/>
      <w:marTop w:val="0"/>
      <w:marBottom w:val="0"/>
      <w:divBdr>
        <w:top w:val="none" w:sz="0" w:space="0" w:color="auto"/>
        <w:left w:val="none" w:sz="0" w:space="0" w:color="auto"/>
        <w:bottom w:val="none" w:sz="0" w:space="0" w:color="auto"/>
        <w:right w:val="none" w:sz="0" w:space="0" w:color="auto"/>
      </w:divBdr>
    </w:div>
    <w:div w:id="861893043">
      <w:bodyDiv w:val="1"/>
      <w:marLeft w:val="0"/>
      <w:marRight w:val="0"/>
      <w:marTop w:val="0"/>
      <w:marBottom w:val="0"/>
      <w:divBdr>
        <w:top w:val="none" w:sz="0" w:space="0" w:color="auto"/>
        <w:left w:val="none" w:sz="0" w:space="0" w:color="auto"/>
        <w:bottom w:val="none" w:sz="0" w:space="0" w:color="auto"/>
        <w:right w:val="none" w:sz="0" w:space="0" w:color="auto"/>
      </w:divBdr>
    </w:div>
    <w:div w:id="862286035">
      <w:bodyDiv w:val="1"/>
      <w:marLeft w:val="0"/>
      <w:marRight w:val="0"/>
      <w:marTop w:val="0"/>
      <w:marBottom w:val="0"/>
      <w:divBdr>
        <w:top w:val="none" w:sz="0" w:space="0" w:color="auto"/>
        <w:left w:val="none" w:sz="0" w:space="0" w:color="auto"/>
        <w:bottom w:val="none" w:sz="0" w:space="0" w:color="auto"/>
        <w:right w:val="none" w:sz="0" w:space="0" w:color="auto"/>
      </w:divBdr>
    </w:div>
    <w:div w:id="862668238">
      <w:bodyDiv w:val="1"/>
      <w:marLeft w:val="0"/>
      <w:marRight w:val="0"/>
      <w:marTop w:val="0"/>
      <w:marBottom w:val="0"/>
      <w:divBdr>
        <w:top w:val="none" w:sz="0" w:space="0" w:color="auto"/>
        <w:left w:val="none" w:sz="0" w:space="0" w:color="auto"/>
        <w:bottom w:val="none" w:sz="0" w:space="0" w:color="auto"/>
        <w:right w:val="none" w:sz="0" w:space="0" w:color="auto"/>
      </w:divBdr>
    </w:div>
    <w:div w:id="862716166">
      <w:bodyDiv w:val="1"/>
      <w:marLeft w:val="0"/>
      <w:marRight w:val="0"/>
      <w:marTop w:val="0"/>
      <w:marBottom w:val="0"/>
      <w:divBdr>
        <w:top w:val="none" w:sz="0" w:space="0" w:color="auto"/>
        <w:left w:val="none" w:sz="0" w:space="0" w:color="auto"/>
        <w:bottom w:val="none" w:sz="0" w:space="0" w:color="auto"/>
        <w:right w:val="none" w:sz="0" w:space="0" w:color="auto"/>
      </w:divBdr>
    </w:div>
    <w:div w:id="866680630">
      <w:bodyDiv w:val="1"/>
      <w:marLeft w:val="0"/>
      <w:marRight w:val="0"/>
      <w:marTop w:val="0"/>
      <w:marBottom w:val="0"/>
      <w:divBdr>
        <w:top w:val="none" w:sz="0" w:space="0" w:color="auto"/>
        <w:left w:val="none" w:sz="0" w:space="0" w:color="auto"/>
        <w:bottom w:val="none" w:sz="0" w:space="0" w:color="auto"/>
        <w:right w:val="none" w:sz="0" w:space="0" w:color="auto"/>
      </w:divBdr>
    </w:div>
    <w:div w:id="867059291">
      <w:bodyDiv w:val="1"/>
      <w:marLeft w:val="0"/>
      <w:marRight w:val="0"/>
      <w:marTop w:val="0"/>
      <w:marBottom w:val="0"/>
      <w:divBdr>
        <w:top w:val="none" w:sz="0" w:space="0" w:color="auto"/>
        <w:left w:val="none" w:sz="0" w:space="0" w:color="auto"/>
        <w:bottom w:val="none" w:sz="0" w:space="0" w:color="auto"/>
        <w:right w:val="none" w:sz="0" w:space="0" w:color="auto"/>
      </w:divBdr>
    </w:div>
    <w:div w:id="868565896">
      <w:bodyDiv w:val="1"/>
      <w:marLeft w:val="0"/>
      <w:marRight w:val="0"/>
      <w:marTop w:val="0"/>
      <w:marBottom w:val="0"/>
      <w:divBdr>
        <w:top w:val="none" w:sz="0" w:space="0" w:color="auto"/>
        <w:left w:val="none" w:sz="0" w:space="0" w:color="auto"/>
        <w:bottom w:val="none" w:sz="0" w:space="0" w:color="auto"/>
        <w:right w:val="none" w:sz="0" w:space="0" w:color="auto"/>
      </w:divBdr>
    </w:div>
    <w:div w:id="869731056">
      <w:bodyDiv w:val="1"/>
      <w:marLeft w:val="0"/>
      <w:marRight w:val="0"/>
      <w:marTop w:val="0"/>
      <w:marBottom w:val="0"/>
      <w:divBdr>
        <w:top w:val="none" w:sz="0" w:space="0" w:color="auto"/>
        <w:left w:val="none" w:sz="0" w:space="0" w:color="auto"/>
        <w:bottom w:val="none" w:sz="0" w:space="0" w:color="auto"/>
        <w:right w:val="none" w:sz="0" w:space="0" w:color="auto"/>
      </w:divBdr>
    </w:div>
    <w:div w:id="871847988">
      <w:bodyDiv w:val="1"/>
      <w:marLeft w:val="0"/>
      <w:marRight w:val="0"/>
      <w:marTop w:val="0"/>
      <w:marBottom w:val="0"/>
      <w:divBdr>
        <w:top w:val="none" w:sz="0" w:space="0" w:color="auto"/>
        <w:left w:val="none" w:sz="0" w:space="0" w:color="auto"/>
        <w:bottom w:val="none" w:sz="0" w:space="0" w:color="auto"/>
        <w:right w:val="none" w:sz="0" w:space="0" w:color="auto"/>
      </w:divBdr>
    </w:div>
    <w:div w:id="874660406">
      <w:bodyDiv w:val="1"/>
      <w:marLeft w:val="0"/>
      <w:marRight w:val="0"/>
      <w:marTop w:val="0"/>
      <w:marBottom w:val="0"/>
      <w:divBdr>
        <w:top w:val="none" w:sz="0" w:space="0" w:color="auto"/>
        <w:left w:val="none" w:sz="0" w:space="0" w:color="auto"/>
        <w:bottom w:val="none" w:sz="0" w:space="0" w:color="auto"/>
        <w:right w:val="none" w:sz="0" w:space="0" w:color="auto"/>
      </w:divBdr>
    </w:div>
    <w:div w:id="874849970">
      <w:bodyDiv w:val="1"/>
      <w:marLeft w:val="0"/>
      <w:marRight w:val="0"/>
      <w:marTop w:val="0"/>
      <w:marBottom w:val="0"/>
      <w:divBdr>
        <w:top w:val="none" w:sz="0" w:space="0" w:color="auto"/>
        <w:left w:val="none" w:sz="0" w:space="0" w:color="auto"/>
        <w:bottom w:val="none" w:sz="0" w:space="0" w:color="auto"/>
        <w:right w:val="none" w:sz="0" w:space="0" w:color="auto"/>
      </w:divBdr>
    </w:div>
    <w:div w:id="874925212">
      <w:bodyDiv w:val="1"/>
      <w:marLeft w:val="0"/>
      <w:marRight w:val="0"/>
      <w:marTop w:val="0"/>
      <w:marBottom w:val="0"/>
      <w:divBdr>
        <w:top w:val="none" w:sz="0" w:space="0" w:color="auto"/>
        <w:left w:val="none" w:sz="0" w:space="0" w:color="auto"/>
        <w:bottom w:val="none" w:sz="0" w:space="0" w:color="auto"/>
        <w:right w:val="none" w:sz="0" w:space="0" w:color="auto"/>
      </w:divBdr>
    </w:div>
    <w:div w:id="877665430">
      <w:bodyDiv w:val="1"/>
      <w:marLeft w:val="0"/>
      <w:marRight w:val="0"/>
      <w:marTop w:val="0"/>
      <w:marBottom w:val="0"/>
      <w:divBdr>
        <w:top w:val="none" w:sz="0" w:space="0" w:color="auto"/>
        <w:left w:val="none" w:sz="0" w:space="0" w:color="auto"/>
        <w:bottom w:val="none" w:sz="0" w:space="0" w:color="auto"/>
        <w:right w:val="none" w:sz="0" w:space="0" w:color="auto"/>
      </w:divBdr>
    </w:div>
    <w:div w:id="881602305">
      <w:bodyDiv w:val="1"/>
      <w:marLeft w:val="0"/>
      <w:marRight w:val="0"/>
      <w:marTop w:val="0"/>
      <w:marBottom w:val="0"/>
      <w:divBdr>
        <w:top w:val="none" w:sz="0" w:space="0" w:color="auto"/>
        <w:left w:val="none" w:sz="0" w:space="0" w:color="auto"/>
        <w:bottom w:val="none" w:sz="0" w:space="0" w:color="auto"/>
        <w:right w:val="none" w:sz="0" w:space="0" w:color="auto"/>
      </w:divBdr>
    </w:div>
    <w:div w:id="886799262">
      <w:bodyDiv w:val="1"/>
      <w:marLeft w:val="0"/>
      <w:marRight w:val="0"/>
      <w:marTop w:val="0"/>
      <w:marBottom w:val="0"/>
      <w:divBdr>
        <w:top w:val="none" w:sz="0" w:space="0" w:color="auto"/>
        <w:left w:val="none" w:sz="0" w:space="0" w:color="auto"/>
        <w:bottom w:val="none" w:sz="0" w:space="0" w:color="auto"/>
        <w:right w:val="none" w:sz="0" w:space="0" w:color="auto"/>
      </w:divBdr>
    </w:div>
    <w:div w:id="887182526">
      <w:bodyDiv w:val="1"/>
      <w:marLeft w:val="0"/>
      <w:marRight w:val="0"/>
      <w:marTop w:val="0"/>
      <w:marBottom w:val="0"/>
      <w:divBdr>
        <w:top w:val="none" w:sz="0" w:space="0" w:color="auto"/>
        <w:left w:val="none" w:sz="0" w:space="0" w:color="auto"/>
        <w:bottom w:val="none" w:sz="0" w:space="0" w:color="auto"/>
        <w:right w:val="none" w:sz="0" w:space="0" w:color="auto"/>
      </w:divBdr>
    </w:div>
    <w:div w:id="888565625">
      <w:bodyDiv w:val="1"/>
      <w:marLeft w:val="0"/>
      <w:marRight w:val="0"/>
      <w:marTop w:val="0"/>
      <w:marBottom w:val="0"/>
      <w:divBdr>
        <w:top w:val="none" w:sz="0" w:space="0" w:color="auto"/>
        <w:left w:val="none" w:sz="0" w:space="0" w:color="auto"/>
        <w:bottom w:val="none" w:sz="0" w:space="0" w:color="auto"/>
        <w:right w:val="none" w:sz="0" w:space="0" w:color="auto"/>
      </w:divBdr>
    </w:div>
    <w:div w:id="889461652">
      <w:bodyDiv w:val="1"/>
      <w:marLeft w:val="0"/>
      <w:marRight w:val="0"/>
      <w:marTop w:val="0"/>
      <w:marBottom w:val="0"/>
      <w:divBdr>
        <w:top w:val="none" w:sz="0" w:space="0" w:color="auto"/>
        <w:left w:val="none" w:sz="0" w:space="0" w:color="auto"/>
        <w:bottom w:val="none" w:sz="0" w:space="0" w:color="auto"/>
        <w:right w:val="none" w:sz="0" w:space="0" w:color="auto"/>
      </w:divBdr>
    </w:div>
    <w:div w:id="895312780">
      <w:bodyDiv w:val="1"/>
      <w:marLeft w:val="0"/>
      <w:marRight w:val="0"/>
      <w:marTop w:val="0"/>
      <w:marBottom w:val="0"/>
      <w:divBdr>
        <w:top w:val="none" w:sz="0" w:space="0" w:color="auto"/>
        <w:left w:val="none" w:sz="0" w:space="0" w:color="auto"/>
        <w:bottom w:val="none" w:sz="0" w:space="0" w:color="auto"/>
        <w:right w:val="none" w:sz="0" w:space="0" w:color="auto"/>
      </w:divBdr>
    </w:div>
    <w:div w:id="895314523">
      <w:bodyDiv w:val="1"/>
      <w:marLeft w:val="0"/>
      <w:marRight w:val="0"/>
      <w:marTop w:val="0"/>
      <w:marBottom w:val="0"/>
      <w:divBdr>
        <w:top w:val="none" w:sz="0" w:space="0" w:color="auto"/>
        <w:left w:val="none" w:sz="0" w:space="0" w:color="auto"/>
        <w:bottom w:val="none" w:sz="0" w:space="0" w:color="auto"/>
        <w:right w:val="none" w:sz="0" w:space="0" w:color="auto"/>
      </w:divBdr>
    </w:div>
    <w:div w:id="896669753">
      <w:bodyDiv w:val="1"/>
      <w:marLeft w:val="0"/>
      <w:marRight w:val="0"/>
      <w:marTop w:val="0"/>
      <w:marBottom w:val="0"/>
      <w:divBdr>
        <w:top w:val="none" w:sz="0" w:space="0" w:color="auto"/>
        <w:left w:val="none" w:sz="0" w:space="0" w:color="auto"/>
        <w:bottom w:val="none" w:sz="0" w:space="0" w:color="auto"/>
        <w:right w:val="none" w:sz="0" w:space="0" w:color="auto"/>
      </w:divBdr>
    </w:div>
    <w:div w:id="899484442">
      <w:bodyDiv w:val="1"/>
      <w:marLeft w:val="0"/>
      <w:marRight w:val="0"/>
      <w:marTop w:val="0"/>
      <w:marBottom w:val="0"/>
      <w:divBdr>
        <w:top w:val="none" w:sz="0" w:space="0" w:color="auto"/>
        <w:left w:val="none" w:sz="0" w:space="0" w:color="auto"/>
        <w:bottom w:val="none" w:sz="0" w:space="0" w:color="auto"/>
        <w:right w:val="none" w:sz="0" w:space="0" w:color="auto"/>
      </w:divBdr>
    </w:div>
    <w:div w:id="900939656">
      <w:bodyDiv w:val="1"/>
      <w:marLeft w:val="0"/>
      <w:marRight w:val="0"/>
      <w:marTop w:val="0"/>
      <w:marBottom w:val="0"/>
      <w:divBdr>
        <w:top w:val="none" w:sz="0" w:space="0" w:color="auto"/>
        <w:left w:val="none" w:sz="0" w:space="0" w:color="auto"/>
        <w:bottom w:val="none" w:sz="0" w:space="0" w:color="auto"/>
        <w:right w:val="none" w:sz="0" w:space="0" w:color="auto"/>
      </w:divBdr>
    </w:div>
    <w:div w:id="901717400">
      <w:bodyDiv w:val="1"/>
      <w:marLeft w:val="0"/>
      <w:marRight w:val="0"/>
      <w:marTop w:val="0"/>
      <w:marBottom w:val="0"/>
      <w:divBdr>
        <w:top w:val="none" w:sz="0" w:space="0" w:color="auto"/>
        <w:left w:val="none" w:sz="0" w:space="0" w:color="auto"/>
        <w:bottom w:val="none" w:sz="0" w:space="0" w:color="auto"/>
        <w:right w:val="none" w:sz="0" w:space="0" w:color="auto"/>
      </w:divBdr>
    </w:div>
    <w:div w:id="902107919">
      <w:bodyDiv w:val="1"/>
      <w:marLeft w:val="0"/>
      <w:marRight w:val="0"/>
      <w:marTop w:val="0"/>
      <w:marBottom w:val="0"/>
      <w:divBdr>
        <w:top w:val="none" w:sz="0" w:space="0" w:color="auto"/>
        <w:left w:val="none" w:sz="0" w:space="0" w:color="auto"/>
        <w:bottom w:val="none" w:sz="0" w:space="0" w:color="auto"/>
        <w:right w:val="none" w:sz="0" w:space="0" w:color="auto"/>
      </w:divBdr>
    </w:div>
    <w:div w:id="902179069">
      <w:bodyDiv w:val="1"/>
      <w:marLeft w:val="0"/>
      <w:marRight w:val="0"/>
      <w:marTop w:val="0"/>
      <w:marBottom w:val="0"/>
      <w:divBdr>
        <w:top w:val="none" w:sz="0" w:space="0" w:color="auto"/>
        <w:left w:val="none" w:sz="0" w:space="0" w:color="auto"/>
        <w:bottom w:val="none" w:sz="0" w:space="0" w:color="auto"/>
        <w:right w:val="none" w:sz="0" w:space="0" w:color="auto"/>
      </w:divBdr>
    </w:div>
    <w:div w:id="902522892">
      <w:bodyDiv w:val="1"/>
      <w:marLeft w:val="0"/>
      <w:marRight w:val="0"/>
      <w:marTop w:val="0"/>
      <w:marBottom w:val="0"/>
      <w:divBdr>
        <w:top w:val="none" w:sz="0" w:space="0" w:color="auto"/>
        <w:left w:val="none" w:sz="0" w:space="0" w:color="auto"/>
        <w:bottom w:val="none" w:sz="0" w:space="0" w:color="auto"/>
        <w:right w:val="none" w:sz="0" w:space="0" w:color="auto"/>
      </w:divBdr>
    </w:div>
    <w:div w:id="902833346">
      <w:bodyDiv w:val="1"/>
      <w:marLeft w:val="0"/>
      <w:marRight w:val="0"/>
      <w:marTop w:val="0"/>
      <w:marBottom w:val="0"/>
      <w:divBdr>
        <w:top w:val="none" w:sz="0" w:space="0" w:color="auto"/>
        <w:left w:val="none" w:sz="0" w:space="0" w:color="auto"/>
        <w:bottom w:val="none" w:sz="0" w:space="0" w:color="auto"/>
        <w:right w:val="none" w:sz="0" w:space="0" w:color="auto"/>
      </w:divBdr>
    </w:div>
    <w:div w:id="905144583">
      <w:bodyDiv w:val="1"/>
      <w:marLeft w:val="0"/>
      <w:marRight w:val="0"/>
      <w:marTop w:val="0"/>
      <w:marBottom w:val="0"/>
      <w:divBdr>
        <w:top w:val="none" w:sz="0" w:space="0" w:color="auto"/>
        <w:left w:val="none" w:sz="0" w:space="0" w:color="auto"/>
        <w:bottom w:val="none" w:sz="0" w:space="0" w:color="auto"/>
        <w:right w:val="none" w:sz="0" w:space="0" w:color="auto"/>
      </w:divBdr>
    </w:div>
    <w:div w:id="909074891">
      <w:bodyDiv w:val="1"/>
      <w:marLeft w:val="0"/>
      <w:marRight w:val="0"/>
      <w:marTop w:val="0"/>
      <w:marBottom w:val="0"/>
      <w:divBdr>
        <w:top w:val="none" w:sz="0" w:space="0" w:color="auto"/>
        <w:left w:val="none" w:sz="0" w:space="0" w:color="auto"/>
        <w:bottom w:val="none" w:sz="0" w:space="0" w:color="auto"/>
        <w:right w:val="none" w:sz="0" w:space="0" w:color="auto"/>
      </w:divBdr>
    </w:div>
    <w:div w:id="909344129">
      <w:bodyDiv w:val="1"/>
      <w:marLeft w:val="0"/>
      <w:marRight w:val="0"/>
      <w:marTop w:val="0"/>
      <w:marBottom w:val="0"/>
      <w:divBdr>
        <w:top w:val="none" w:sz="0" w:space="0" w:color="auto"/>
        <w:left w:val="none" w:sz="0" w:space="0" w:color="auto"/>
        <w:bottom w:val="none" w:sz="0" w:space="0" w:color="auto"/>
        <w:right w:val="none" w:sz="0" w:space="0" w:color="auto"/>
      </w:divBdr>
    </w:div>
    <w:div w:id="910509533">
      <w:bodyDiv w:val="1"/>
      <w:marLeft w:val="0"/>
      <w:marRight w:val="0"/>
      <w:marTop w:val="0"/>
      <w:marBottom w:val="0"/>
      <w:divBdr>
        <w:top w:val="none" w:sz="0" w:space="0" w:color="auto"/>
        <w:left w:val="none" w:sz="0" w:space="0" w:color="auto"/>
        <w:bottom w:val="none" w:sz="0" w:space="0" w:color="auto"/>
        <w:right w:val="none" w:sz="0" w:space="0" w:color="auto"/>
      </w:divBdr>
    </w:div>
    <w:div w:id="912473802">
      <w:bodyDiv w:val="1"/>
      <w:marLeft w:val="0"/>
      <w:marRight w:val="0"/>
      <w:marTop w:val="0"/>
      <w:marBottom w:val="0"/>
      <w:divBdr>
        <w:top w:val="none" w:sz="0" w:space="0" w:color="auto"/>
        <w:left w:val="none" w:sz="0" w:space="0" w:color="auto"/>
        <w:bottom w:val="none" w:sz="0" w:space="0" w:color="auto"/>
        <w:right w:val="none" w:sz="0" w:space="0" w:color="auto"/>
      </w:divBdr>
    </w:div>
    <w:div w:id="913517149">
      <w:bodyDiv w:val="1"/>
      <w:marLeft w:val="0"/>
      <w:marRight w:val="0"/>
      <w:marTop w:val="0"/>
      <w:marBottom w:val="0"/>
      <w:divBdr>
        <w:top w:val="none" w:sz="0" w:space="0" w:color="auto"/>
        <w:left w:val="none" w:sz="0" w:space="0" w:color="auto"/>
        <w:bottom w:val="none" w:sz="0" w:space="0" w:color="auto"/>
        <w:right w:val="none" w:sz="0" w:space="0" w:color="auto"/>
      </w:divBdr>
    </w:div>
    <w:div w:id="913665597">
      <w:bodyDiv w:val="1"/>
      <w:marLeft w:val="0"/>
      <w:marRight w:val="0"/>
      <w:marTop w:val="0"/>
      <w:marBottom w:val="0"/>
      <w:divBdr>
        <w:top w:val="none" w:sz="0" w:space="0" w:color="auto"/>
        <w:left w:val="none" w:sz="0" w:space="0" w:color="auto"/>
        <w:bottom w:val="none" w:sz="0" w:space="0" w:color="auto"/>
        <w:right w:val="none" w:sz="0" w:space="0" w:color="auto"/>
      </w:divBdr>
    </w:div>
    <w:div w:id="914825638">
      <w:bodyDiv w:val="1"/>
      <w:marLeft w:val="0"/>
      <w:marRight w:val="0"/>
      <w:marTop w:val="0"/>
      <w:marBottom w:val="0"/>
      <w:divBdr>
        <w:top w:val="none" w:sz="0" w:space="0" w:color="auto"/>
        <w:left w:val="none" w:sz="0" w:space="0" w:color="auto"/>
        <w:bottom w:val="none" w:sz="0" w:space="0" w:color="auto"/>
        <w:right w:val="none" w:sz="0" w:space="0" w:color="auto"/>
      </w:divBdr>
    </w:div>
    <w:div w:id="919295356">
      <w:bodyDiv w:val="1"/>
      <w:marLeft w:val="0"/>
      <w:marRight w:val="0"/>
      <w:marTop w:val="0"/>
      <w:marBottom w:val="0"/>
      <w:divBdr>
        <w:top w:val="none" w:sz="0" w:space="0" w:color="auto"/>
        <w:left w:val="none" w:sz="0" w:space="0" w:color="auto"/>
        <w:bottom w:val="none" w:sz="0" w:space="0" w:color="auto"/>
        <w:right w:val="none" w:sz="0" w:space="0" w:color="auto"/>
      </w:divBdr>
    </w:div>
    <w:div w:id="919414363">
      <w:bodyDiv w:val="1"/>
      <w:marLeft w:val="0"/>
      <w:marRight w:val="0"/>
      <w:marTop w:val="0"/>
      <w:marBottom w:val="0"/>
      <w:divBdr>
        <w:top w:val="none" w:sz="0" w:space="0" w:color="auto"/>
        <w:left w:val="none" w:sz="0" w:space="0" w:color="auto"/>
        <w:bottom w:val="none" w:sz="0" w:space="0" w:color="auto"/>
        <w:right w:val="none" w:sz="0" w:space="0" w:color="auto"/>
      </w:divBdr>
    </w:div>
    <w:div w:id="919483230">
      <w:bodyDiv w:val="1"/>
      <w:marLeft w:val="0"/>
      <w:marRight w:val="0"/>
      <w:marTop w:val="0"/>
      <w:marBottom w:val="0"/>
      <w:divBdr>
        <w:top w:val="none" w:sz="0" w:space="0" w:color="auto"/>
        <w:left w:val="none" w:sz="0" w:space="0" w:color="auto"/>
        <w:bottom w:val="none" w:sz="0" w:space="0" w:color="auto"/>
        <w:right w:val="none" w:sz="0" w:space="0" w:color="auto"/>
      </w:divBdr>
    </w:div>
    <w:div w:id="922450658">
      <w:bodyDiv w:val="1"/>
      <w:marLeft w:val="0"/>
      <w:marRight w:val="0"/>
      <w:marTop w:val="0"/>
      <w:marBottom w:val="0"/>
      <w:divBdr>
        <w:top w:val="none" w:sz="0" w:space="0" w:color="auto"/>
        <w:left w:val="none" w:sz="0" w:space="0" w:color="auto"/>
        <w:bottom w:val="none" w:sz="0" w:space="0" w:color="auto"/>
        <w:right w:val="none" w:sz="0" w:space="0" w:color="auto"/>
      </w:divBdr>
    </w:div>
    <w:div w:id="924455613">
      <w:bodyDiv w:val="1"/>
      <w:marLeft w:val="0"/>
      <w:marRight w:val="0"/>
      <w:marTop w:val="0"/>
      <w:marBottom w:val="0"/>
      <w:divBdr>
        <w:top w:val="none" w:sz="0" w:space="0" w:color="auto"/>
        <w:left w:val="none" w:sz="0" w:space="0" w:color="auto"/>
        <w:bottom w:val="none" w:sz="0" w:space="0" w:color="auto"/>
        <w:right w:val="none" w:sz="0" w:space="0" w:color="auto"/>
      </w:divBdr>
    </w:div>
    <w:div w:id="927541692">
      <w:bodyDiv w:val="1"/>
      <w:marLeft w:val="0"/>
      <w:marRight w:val="0"/>
      <w:marTop w:val="0"/>
      <w:marBottom w:val="0"/>
      <w:divBdr>
        <w:top w:val="none" w:sz="0" w:space="0" w:color="auto"/>
        <w:left w:val="none" w:sz="0" w:space="0" w:color="auto"/>
        <w:bottom w:val="none" w:sz="0" w:space="0" w:color="auto"/>
        <w:right w:val="none" w:sz="0" w:space="0" w:color="auto"/>
      </w:divBdr>
    </w:div>
    <w:div w:id="931664774">
      <w:bodyDiv w:val="1"/>
      <w:marLeft w:val="0"/>
      <w:marRight w:val="0"/>
      <w:marTop w:val="0"/>
      <w:marBottom w:val="0"/>
      <w:divBdr>
        <w:top w:val="none" w:sz="0" w:space="0" w:color="auto"/>
        <w:left w:val="none" w:sz="0" w:space="0" w:color="auto"/>
        <w:bottom w:val="none" w:sz="0" w:space="0" w:color="auto"/>
        <w:right w:val="none" w:sz="0" w:space="0" w:color="auto"/>
      </w:divBdr>
    </w:div>
    <w:div w:id="933055660">
      <w:bodyDiv w:val="1"/>
      <w:marLeft w:val="0"/>
      <w:marRight w:val="0"/>
      <w:marTop w:val="0"/>
      <w:marBottom w:val="0"/>
      <w:divBdr>
        <w:top w:val="none" w:sz="0" w:space="0" w:color="auto"/>
        <w:left w:val="none" w:sz="0" w:space="0" w:color="auto"/>
        <w:bottom w:val="none" w:sz="0" w:space="0" w:color="auto"/>
        <w:right w:val="none" w:sz="0" w:space="0" w:color="auto"/>
      </w:divBdr>
    </w:div>
    <w:div w:id="934479882">
      <w:bodyDiv w:val="1"/>
      <w:marLeft w:val="0"/>
      <w:marRight w:val="0"/>
      <w:marTop w:val="0"/>
      <w:marBottom w:val="0"/>
      <w:divBdr>
        <w:top w:val="none" w:sz="0" w:space="0" w:color="auto"/>
        <w:left w:val="none" w:sz="0" w:space="0" w:color="auto"/>
        <w:bottom w:val="none" w:sz="0" w:space="0" w:color="auto"/>
        <w:right w:val="none" w:sz="0" w:space="0" w:color="auto"/>
      </w:divBdr>
    </w:div>
    <w:div w:id="935213942">
      <w:bodyDiv w:val="1"/>
      <w:marLeft w:val="0"/>
      <w:marRight w:val="0"/>
      <w:marTop w:val="0"/>
      <w:marBottom w:val="0"/>
      <w:divBdr>
        <w:top w:val="none" w:sz="0" w:space="0" w:color="auto"/>
        <w:left w:val="none" w:sz="0" w:space="0" w:color="auto"/>
        <w:bottom w:val="none" w:sz="0" w:space="0" w:color="auto"/>
        <w:right w:val="none" w:sz="0" w:space="0" w:color="auto"/>
      </w:divBdr>
    </w:div>
    <w:div w:id="936333805">
      <w:bodyDiv w:val="1"/>
      <w:marLeft w:val="0"/>
      <w:marRight w:val="0"/>
      <w:marTop w:val="0"/>
      <w:marBottom w:val="0"/>
      <w:divBdr>
        <w:top w:val="none" w:sz="0" w:space="0" w:color="auto"/>
        <w:left w:val="none" w:sz="0" w:space="0" w:color="auto"/>
        <w:bottom w:val="none" w:sz="0" w:space="0" w:color="auto"/>
        <w:right w:val="none" w:sz="0" w:space="0" w:color="auto"/>
      </w:divBdr>
    </w:div>
    <w:div w:id="938489404">
      <w:bodyDiv w:val="1"/>
      <w:marLeft w:val="0"/>
      <w:marRight w:val="0"/>
      <w:marTop w:val="0"/>
      <w:marBottom w:val="0"/>
      <w:divBdr>
        <w:top w:val="none" w:sz="0" w:space="0" w:color="auto"/>
        <w:left w:val="none" w:sz="0" w:space="0" w:color="auto"/>
        <w:bottom w:val="none" w:sz="0" w:space="0" w:color="auto"/>
        <w:right w:val="none" w:sz="0" w:space="0" w:color="auto"/>
      </w:divBdr>
    </w:div>
    <w:div w:id="939485823">
      <w:bodyDiv w:val="1"/>
      <w:marLeft w:val="0"/>
      <w:marRight w:val="0"/>
      <w:marTop w:val="0"/>
      <w:marBottom w:val="0"/>
      <w:divBdr>
        <w:top w:val="none" w:sz="0" w:space="0" w:color="auto"/>
        <w:left w:val="none" w:sz="0" w:space="0" w:color="auto"/>
        <w:bottom w:val="none" w:sz="0" w:space="0" w:color="auto"/>
        <w:right w:val="none" w:sz="0" w:space="0" w:color="auto"/>
      </w:divBdr>
    </w:div>
    <w:div w:id="940574605">
      <w:bodyDiv w:val="1"/>
      <w:marLeft w:val="0"/>
      <w:marRight w:val="0"/>
      <w:marTop w:val="0"/>
      <w:marBottom w:val="0"/>
      <w:divBdr>
        <w:top w:val="none" w:sz="0" w:space="0" w:color="auto"/>
        <w:left w:val="none" w:sz="0" w:space="0" w:color="auto"/>
        <w:bottom w:val="none" w:sz="0" w:space="0" w:color="auto"/>
        <w:right w:val="none" w:sz="0" w:space="0" w:color="auto"/>
      </w:divBdr>
    </w:div>
    <w:div w:id="943272786">
      <w:bodyDiv w:val="1"/>
      <w:marLeft w:val="0"/>
      <w:marRight w:val="0"/>
      <w:marTop w:val="0"/>
      <w:marBottom w:val="0"/>
      <w:divBdr>
        <w:top w:val="none" w:sz="0" w:space="0" w:color="auto"/>
        <w:left w:val="none" w:sz="0" w:space="0" w:color="auto"/>
        <w:bottom w:val="none" w:sz="0" w:space="0" w:color="auto"/>
        <w:right w:val="none" w:sz="0" w:space="0" w:color="auto"/>
      </w:divBdr>
    </w:div>
    <w:div w:id="943918797">
      <w:bodyDiv w:val="1"/>
      <w:marLeft w:val="0"/>
      <w:marRight w:val="0"/>
      <w:marTop w:val="0"/>
      <w:marBottom w:val="0"/>
      <w:divBdr>
        <w:top w:val="none" w:sz="0" w:space="0" w:color="auto"/>
        <w:left w:val="none" w:sz="0" w:space="0" w:color="auto"/>
        <w:bottom w:val="none" w:sz="0" w:space="0" w:color="auto"/>
        <w:right w:val="none" w:sz="0" w:space="0" w:color="auto"/>
      </w:divBdr>
    </w:div>
    <w:div w:id="946158249">
      <w:bodyDiv w:val="1"/>
      <w:marLeft w:val="0"/>
      <w:marRight w:val="0"/>
      <w:marTop w:val="0"/>
      <w:marBottom w:val="0"/>
      <w:divBdr>
        <w:top w:val="none" w:sz="0" w:space="0" w:color="auto"/>
        <w:left w:val="none" w:sz="0" w:space="0" w:color="auto"/>
        <w:bottom w:val="none" w:sz="0" w:space="0" w:color="auto"/>
        <w:right w:val="none" w:sz="0" w:space="0" w:color="auto"/>
      </w:divBdr>
    </w:div>
    <w:div w:id="946960590">
      <w:bodyDiv w:val="1"/>
      <w:marLeft w:val="0"/>
      <w:marRight w:val="0"/>
      <w:marTop w:val="0"/>
      <w:marBottom w:val="0"/>
      <w:divBdr>
        <w:top w:val="none" w:sz="0" w:space="0" w:color="auto"/>
        <w:left w:val="none" w:sz="0" w:space="0" w:color="auto"/>
        <w:bottom w:val="none" w:sz="0" w:space="0" w:color="auto"/>
        <w:right w:val="none" w:sz="0" w:space="0" w:color="auto"/>
      </w:divBdr>
    </w:div>
    <w:div w:id="951979403">
      <w:bodyDiv w:val="1"/>
      <w:marLeft w:val="0"/>
      <w:marRight w:val="0"/>
      <w:marTop w:val="0"/>
      <w:marBottom w:val="0"/>
      <w:divBdr>
        <w:top w:val="none" w:sz="0" w:space="0" w:color="auto"/>
        <w:left w:val="none" w:sz="0" w:space="0" w:color="auto"/>
        <w:bottom w:val="none" w:sz="0" w:space="0" w:color="auto"/>
        <w:right w:val="none" w:sz="0" w:space="0" w:color="auto"/>
      </w:divBdr>
    </w:div>
    <w:div w:id="954798175">
      <w:bodyDiv w:val="1"/>
      <w:marLeft w:val="0"/>
      <w:marRight w:val="0"/>
      <w:marTop w:val="0"/>
      <w:marBottom w:val="0"/>
      <w:divBdr>
        <w:top w:val="none" w:sz="0" w:space="0" w:color="auto"/>
        <w:left w:val="none" w:sz="0" w:space="0" w:color="auto"/>
        <w:bottom w:val="none" w:sz="0" w:space="0" w:color="auto"/>
        <w:right w:val="none" w:sz="0" w:space="0" w:color="auto"/>
      </w:divBdr>
    </w:div>
    <w:div w:id="962031561">
      <w:bodyDiv w:val="1"/>
      <w:marLeft w:val="0"/>
      <w:marRight w:val="0"/>
      <w:marTop w:val="0"/>
      <w:marBottom w:val="0"/>
      <w:divBdr>
        <w:top w:val="none" w:sz="0" w:space="0" w:color="auto"/>
        <w:left w:val="none" w:sz="0" w:space="0" w:color="auto"/>
        <w:bottom w:val="none" w:sz="0" w:space="0" w:color="auto"/>
        <w:right w:val="none" w:sz="0" w:space="0" w:color="auto"/>
      </w:divBdr>
    </w:div>
    <w:div w:id="963346156">
      <w:bodyDiv w:val="1"/>
      <w:marLeft w:val="0"/>
      <w:marRight w:val="0"/>
      <w:marTop w:val="0"/>
      <w:marBottom w:val="0"/>
      <w:divBdr>
        <w:top w:val="none" w:sz="0" w:space="0" w:color="auto"/>
        <w:left w:val="none" w:sz="0" w:space="0" w:color="auto"/>
        <w:bottom w:val="none" w:sz="0" w:space="0" w:color="auto"/>
        <w:right w:val="none" w:sz="0" w:space="0" w:color="auto"/>
      </w:divBdr>
    </w:div>
    <w:div w:id="964769980">
      <w:bodyDiv w:val="1"/>
      <w:marLeft w:val="0"/>
      <w:marRight w:val="0"/>
      <w:marTop w:val="0"/>
      <w:marBottom w:val="0"/>
      <w:divBdr>
        <w:top w:val="none" w:sz="0" w:space="0" w:color="auto"/>
        <w:left w:val="none" w:sz="0" w:space="0" w:color="auto"/>
        <w:bottom w:val="none" w:sz="0" w:space="0" w:color="auto"/>
        <w:right w:val="none" w:sz="0" w:space="0" w:color="auto"/>
      </w:divBdr>
    </w:div>
    <w:div w:id="965310739">
      <w:bodyDiv w:val="1"/>
      <w:marLeft w:val="0"/>
      <w:marRight w:val="0"/>
      <w:marTop w:val="0"/>
      <w:marBottom w:val="0"/>
      <w:divBdr>
        <w:top w:val="none" w:sz="0" w:space="0" w:color="auto"/>
        <w:left w:val="none" w:sz="0" w:space="0" w:color="auto"/>
        <w:bottom w:val="none" w:sz="0" w:space="0" w:color="auto"/>
        <w:right w:val="none" w:sz="0" w:space="0" w:color="auto"/>
      </w:divBdr>
    </w:div>
    <w:div w:id="966355404">
      <w:bodyDiv w:val="1"/>
      <w:marLeft w:val="0"/>
      <w:marRight w:val="0"/>
      <w:marTop w:val="0"/>
      <w:marBottom w:val="0"/>
      <w:divBdr>
        <w:top w:val="none" w:sz="0" w:space="0" w:color="auto"/>
        <w:left w:val="none" w:sz="0" w:space="0" w:color="auto"/>
        <w:bottom w:val="none" w:sz="0" w:space="0" w:color="auto"/>
        <w:right w:val="none" w:sz="0" w:space="0" w:color="auto"/>
      </w:divBdr>
    </w:div>
    <w:div w:id="969441028">
      <w:bodyDiv w:val="1"/>
      <w:marLeft w:val="0"/>
      <w:marRight w:val="0"/>
      <w:marTop w:val="0"/>
      <w:marBottom w:val="0"/>
      <w:divBdr>
        <w:top w:val="none" w:sz="0" w:space="0" w:color="auto"/>
        <w:left w:val="none" w:sz="0" w:space="0" w:color="auto"/>
        <w:bottom w:val="none" w:sz="0" w:space="0" w:color="auto"/>
        <w:right w:val="none" w:sz="0" w:space="0" w:color="auto"/>
      </w:divBdr>
    </w:div>
    <w:div w:id="971440534">
      <w:bodyDiv w:val="1"/>
      <w:marLeft w:val="0"/>
      <w:marRight w:val="0"/>
      <w:marTop w:val="0"/>
      <w:marBottom w:val="0"/>
      <w:divBdr>
        <w:top w:val="none" w:sz="0" w:space="0" w:color="auto"/>
        <w:left w:val="none" w:sz="0" w:space="0" w:color="auto"/>
        <w:bottom w:val="none" w:sz="0" w:space="0" w:color="auto"/>
        <w:right w:val="none" w:sz="0" w:space="0" w:color="auto"/>
      </w:divBdr>
    </w:div>
    <w:div w:id="971982287">
      <w:bodyDiv w:val="1"/>
      <w:marLeft w:val="0"/>
      <w:marRight w:val="0"/>
      <w:marTop w:val="0"/>
      <w:marBottom w:val="0"/>
      <w:divBdr>
        <w:top w:val="none" w:sz="0" w:space="0" w:color="auto"/>
        <w:left w:val="none" w:sz="0" w:space="0" w:color="auto"/>
        <w:bottom w:val="none" w:sz="0" w:space="0" w:color="auto"/>
        <w:right w:val="none" w:sz="0" w:space="0" w:color="auto"/>
      </w:divBdr>
    </w:div>
    <w:div w:id="972559430">
      <w:bodyDiv w:val="1"/>
      <w:marLeft w:val="0"/>
      <w:marRight w:val="0"/>
      <w:marTop w:val="0"/>
      <w:marBottom w:val="0"/>
      <w:divBdr>
        <w:top w:val="none" w:sz="0" w:space="0" w:color="auto"/>
        <w:left w:val="none" w:sz="0" w:space="0" w:color="auto"/>
        <w:bottom w:val="none" w:sz="0" w:space="0" w:color="auto"/>
        <w:right w:val="none" w:sz="0" w:space="0" w:color="auto"/>
      </w:divBdr>
    </w:div>
    <w:div w:id="972826714">
      <w:bodyDiv w:val="1"/>
      <w:marLeft w:val="0"/>
      <w:marRight w:val="0"/>
      <w:marTop w:val="0"/>
      <w:marBottom w:val="0"/>
      <w:divBdr>
        <w:top w:val="none" w:sz="0" w:space="0" w:color="auto"/>
        <w:left w:val="none" w:sz="0" w:space="0" w:color="auto"/>
        <w:bottom w:val="none" w:sz="0" w:space="0" w:color="auto"/>
        <w:right w:val="none" w:sz="0" w:space="0" w:color="auto"/>
      </w:divBdr>
    </w:div>
    <w:div w:id="974289677">
      <w:bodyDiv w:val="1"/>
      <w:marLeft w:val="0"/>
      <w:marRight w:val="0"/>
      <w:marTop w:val="0"/>
      <w:marBottom w:val="0"/>
      <w:divBdr>
        <w:top w:val="none" w:sz="0" w:space="0" w:color="auto"/>
        <w:left w:val="none" w:sz="0" w:space="0" w:color="auto"/>
        <w:bottom w:val="none" w:sz="0" w:space="0" w:color="auto"/>
        <w:right w:val="none" w:sz="0" w:space="0" w:color="auto"/>
      </w:divBdr>
    </w:div>
    <w:div w:id="977219912">
      <w:bodyDiv w:val="1"/>
      <w:marLeft w:val="0"/>
      <w:marRight w:val="0"/>
      <w:marTop w:val="0"/>
      <w:marBottom w:val="0"/>
      <w:divBdr>
        <w:top w:val="none" w:sz="0" w:space="0" w:color="auto"/>
        <w:left w:val="none" w:sz="0" w:space="0" w:color="auto"/>
        <w:bottom w:val="none" w:sz="0" w:space="0" w:color="auto"/>
        <w:right w:val="none" w:sz="0" w:space="0" w:color="auto"/>
      </w:divBdr>
    </w:div>
    <w:div w:id="981498027">
      <w:bodyDiv w:val="1"/>
      <w:marLeft w:val="0"/>
      <w:marRight w:val="0"/>
      <w:marTop w:val="0"/>
      <w:marBottom w:val="0"/>
      <w:divBdr>
        <w:top w:val="none" w:sz="0" w:space="0" w:color="auto"/>
        <w:left w:val="none" w:sz="0" w:space="0" w:color="auto"/>
        <w:bottom w:val="none" w:sz="0" w:space="0" w:color="auto"/>
        <w:right w:val="none" w:sz="0" w:space="0" w:color="auto"/>
      </w:divBdr>
    </w:div>
    <w:div w:id="982395598">
      <w:bodyDiv w:val="1"/>
      <w:marLeft w:val="0"/>
      <w:marRight w:val="0"/>
      <w:marTop w:val="0"/>
      <w:marBottom w:val="0"/>
      <w:divBdr>
        <w:top w:val="none" w:sz="0" w:space="0" w:color="auto"/>
        <w:left w:val="none" w:sz="0" w:space="0" w:color="auto"/>
        <w:bottom w:val="none" w:sz="0" w:space="0" w:color="auto"/>
        <w:right w:val="none" w:sz="0" w:space="0" w:color="auto"/>
      </w:divBdr>
    </w:div>
    <w:div w:id="983655202">
      <w:bodyDiv w:val="1"/>
      <w:marLeft w:val="0"/>
      <w:marRight w:val="0"/>
      <w:marTop w:val="0"/>
      <w:marBottom w:val="0"/>
      <w:divBdr>
        <w:top w:val="none" w:sz="0" w:space="0" w:color="auto"/>
        <w:left w:val="none" w:sz="0" w:space="0" w:color="auto"/>
        <w:bottom w:val="none" w:sz="0" w:space="0" w:color="auto"/>
        <w:right w:val="none" w:sz="0" w:space="0" w:color="auto"/>
      </w:divBdr>
    </w:div>
    <w:div w:id="984121245">
      <w:bodyDiv w:val="1"/>
      <w:marLeft w:val="0"/>
      <w:marRight w:val="0"/>
      <w:marTop w:val="0"/>
      <w:marBottom w:val="0"/>
      <w:divBdr>
        <w:top w:val="none" w:sz="0" w:space="0" w:color="auto"/>
        <w:left w:val="none" w:sz="0" w:space="0" w:color="auto"/>
        <w:bottom w:val="none" w:sz="0" w:space="0" w:color="auto"/>
        <w:right w:val="none" w:sz="0" w:space="0" w:color="auto"/>
      </w:divBdr>
    </w:div>
    <w:div w:id="984165284">
      <w:bodyDiv w:val="1"/>
      <w:marLeft w:val="0"/>
      <w:marRight w:val="0"/>
      <w:marTop w:val="0"/>
      <w:marBottom w:val="0"/>
      <w:divBdr>
        <w:top w:val="none" w:sz="0" w:space="0" w:color="auto"/>
        <w:left w:val="none" w:sz="0" w:space="0" w:color="auto"/>
        <w:bottom w:val="none" w:sz="0" w:space="0" w:color="auto"/>
        <w:right w:val="none" w:sz="0" w:space="0" w:color="auto"/>
      </w:divBdr>
    </w:div>
    <w:div w:id="984816890">
      <w:bodyDiv w:val="1"/>
      <w:marLeft w:val="0"/>
      <w:marRight w:val="0"/>
      <w:marTop w:val="0"/>
      <w:marBottom w:val="0"/>
      <w:divBdr>
        <w:top w:val="none" w:sz="0" w:space="0" w:color="auto"/>
        <w:left w:val="none" w:sz="0" w:space="0" w:color="auto"/>
        <w:bottom w:val="none" w:sz="0" w:space="0" w:color="auto"/>
        <w:right w:val="none" w:sz="0" w:space="0" w:color="auto"/>
      </w:divBdr>
    </w:div>
    <w:div w:id="993027609">
      <w:bodyDiv w:val="1"/>
      <w:marLeft w:val="0"/>
      <w:marRight w:val="0"/>
      <w:marTop w:val="0"/>
      <w:marBottom w:val="0"/>
      <w:divBdr>
        <w:top w:val="none" w:sz="0" w:space="0" w:color="auto"/>
        <w:left w:val="none" w:sz="0" w:space="0" w:color="auto"/>
        <w:bottom w:val="none" w:sz="0" w:space="0" w:color="auto"/>
        <w:right w:val="none" w:sz="0" w:space="0" w:color="auto"/>
      </w:divBdr>
    </w:div>
    <w:div w:id="998193741">
      <w:bodyDiv w:val="1"/>
      <w:marLeft w:val="0"/>
      <w:marRight w:val="0"/>
      <w:marTop w:val="0"/>
      <w:marBottom w:val="0"/>
      <w:divBdr>
        <w:top w:val="none" w:sz="0" w:space="0" w:color="auto"/>
        <w:left w:val="none" w:sz="0" w:space="0" w:color="auto"/>
        <w:bottom w:val="none" w:sz="0" w:space="0" w:color="auto"/>
        <w:right w:val="none" w:sz="0" w:space="0" w:color="auto"/>
      </w:divBdr>
    </w:div>
    <w:div w:id="998535024">
      <w:bodyDiv w:val="1"/>
      <w:marLeft w:val="0"/>
      <w:marRight w:val="0"/>
      <w:marTop w:val="0"/>
      <w:marBottom w:val="0"/>
      <w:divBdr>
        <w:top w:val="none" w:sz="0" w:space="0" w:color="auto"/>
        <w:left w:val="none" w:sz="0" w:space="0" w:color="auto"/>
        <w:bottom w:val="none" w:sz="0" w:space="0" w:color="auto"/>
        <w:right w:val="none" w:sz="0" w:space="0" w:color="auto"/>
      </w:divBdr>
    </w:div>
    <w:div w:id="1001933290">
      <w:bodyDiv w:val="1"/>
      <w:marLeft w:val="0"/>
      <w:marRight w:val="0"/>
      <w:marTop w:val="0"/>
      <w:marBottom w:val="0"/>
      <w:divBdr>
        <w:top w:val="none" w:sz="0" w:space="0" w:color="auto"/>
        <w:left w:val="none" w:sz="0" w:space="0" w:color="auto"/>
        <w:bottom w:val="none" w:sz="0" w:space="0" w:color="auto"/>
        <w:right w:val="none" w:sz="0" w:space="0" w:color="auto"/>
      </w:divBdr>
    </w:div>
    <w:div w:id="1002775096">
      <w:bodyDiv w:val="1"/>
      <w:marLeft w:val="0"/>
      <w:marRight w:val="0"/>
      <w:marTop w:val="0"/>
      <w:marBottom w:val="0"/>
      <w:divBdr>
        <w:top w:val="none" w:sz="0" w:space="0" w:color="auto"/>
        <w:left w:val="none" w:sz="0" w:space="0" w:color="auto"/>
        <w:bottom w:val="none" w:sz="0" w:space="0" w:color="auto"/>
        <w:right w:val="none" w:sz="0" w:space="0" w:color="auto"/>
      </w:divBdr>
    </w:div>
    <w:div w:id="1006708364">
      <w:bodyDiv w:val="1"/>
      <w:marLeft w:val="0"/>
      <w:marRight w:val="0"/>
      <w:marTop w:val="0"/>
      <w:marBottom w:val="0"/>
      <w:divBdr>
        <w:top w:val="none" w:sz="0" w:space="0" w:color="auto"/>
        <w:left w:val="none" w:sz="0" w:space="0" w:color="auto"/>
        <w:bottom w:val="none" w:sz="0" w:space="0" w:color="auto"/>
        <w:right w:val="none" w:sz="0" w:space="0" w:color="auto"/>
      </w:divBdr>
    </w:div>
    <w:div w:id="1012879416">
      <w:bodyDiv w:val="1"/>
      <w:marLeft w:val="0"/>
      <w:marRight w:val="0"/>
      <w:marTop w:val="0"/>
      <w:marBottom w:val="0"/>
      <w:divBdr>
        <w:top w:val="none" w:sz="0" w:space="0" w:color="auto"/>
        <w:left w:val="none" w:sz="0" w:space="0" w:color="auto"/>
        <w:bottom w:val="none" w:sz="0" w:space="0" w:color="auto"/>
        <w:right w:val="none" w:sz="0" w:space="0" w:color="auto"/>
      </w:divBdr>
    </w:div>
    <w:div w:id="1018895443">
      <w:bodyDiv w:val="1"/>
      <w:marLeft w:val="0"/>
      <w:marRight w:val="0"/>
      <w:marTop w:val="0"/>
      <w:marBottom w:val="0"/>
      <w:divBdr>
        <w:top w:val="none" w:sz="0" w:space="0" w:color="auto"/>
        <w:left w:val="none" w:sz="0" w:space="0" w:color="auto"/>
        <w:bottom w:val="none" w:sz="0" w:space="0" w:color="auto"/>
        <w:right w:val="none" w:sz="0" w:space="0" w:color="auto"/>
      </w:divBdr>
    </w:div>
    <w:div w:id="1020472973">
      <w:bodyDiv w:val="1"/>
      <w:marLeft w:val="0"/>
      <w:marRight w:val="0"/>
      <w:marTop w:val="0"/>
      <w:marBottom w:val="0"/>
      <w:divBdr>
        <w:top w:val="none" w:sz="0" w:space="0" w:color="auto"/>
        <w:left w:val="none" w:sz="0" w:space="0" w:color="auto"/>
        <w:bottom w:val="none" w:sz="0" w:space="0" w:color="auto"/>
        <w:right w:val="none" w:sz="0" w:space="0" w:color="auto"/>
      </w:divBdr>
    </w:div>
    <w:div w:id="1023551037">
      <w:bodyDiv w:val="1"/>
      <w:marLeft w:val="0"/>
      <w:marRight w:val="0"/>
      <w:marTop w:val="0"/>
      <w:marBottom w:val="0"/>
      <w:divBdr>
        <w:top w:val="none" w:sz="0" w:space="0" w:color="auto"/>
        <w:left w:val="none" w:sz="0" w:space="0" w:color="auto"/>
        <w:bottom w:val="none" w:sz="0" w:space="0" w:color="auto"/>
        <w:right w:val="none" w:sz="0" w:space="0" w:color="auto"/>
      </w:divBdr>
    </w:div>
    <w:div w:id="1023676680">
      <w:bodyDiv w:val="1"/>
      <w:marLeft w:val="0"/>
      <w:marRight w:val="0"/>
      <w:marTop w:val="0"/>
      <w:marBottom w:val="0"/>
      <w:divBdr>
        <w:top w:val="none" w:sz="0" w:space="0" w:color="auto"/>
        <w:left w:val="none" w:sz="0" w:space="0" w:color="auto"/>
        <w:bottom w:val="none" w:sz="0" w:space="0" w:color="auto"/>
        <w:right w:val="none" w:sz="0" w:space="0" w:color="auto"/>
      </w:divBdr>
    </w:div>
    <w:div w:id="1026365121">
      <w:bodyDiv w:val="1"/>
      <w:marLeft w:val="0"/>
      <w:marRight w:val="0"/>
      <w:marTop w:val="0"/>
      <w:marBottom w:val="0"/>
      <w:divBdr>
        <w:top w:val="none" w:sz="0" w:space="0" w:color="auto"/>
        <w:left w:val="none" w:sz="0" w:space="0" w:color="auto"/>
        <w:bottom w:val="none" w:sz="0" w:space="0" w:color="auto"/>
        <w:right w:val="none" w:sz="0" w:space="0" w:color="auto"/>
      </w:divBdr>
    </w:div>
    <w:div w:id="1026565537">
      <w:bodyDiv w:val="1"/>
      <w:marLeft w:val="0"/>
      <w:marRight w:val="0"/>
      <w:marTop w:val="0"/>
      <w:marBottom w:val="0"/>
      <w:divBdr>
        <w:top w:val="none" w:sz="0" w:space="0" w:color="auto"/>
        <w:left w:val="none" w:sz="0" w:space="0" w:color="auto"/>
        <w:bottom w:val="none" w:sz="0" w:space="0" w:color="auto"/>
        <w:right w:val="none" w:sz="0" w:space="0" w:color="auto"/>
      </w:divBdr>
    </w:div>
    <w:div w:id="1031808594">
      <w:bodyDiv w:val="1"/>
      <w:marLeft w:val="0"/>
      <w:marRight w:val="0"/>
      <w:marTop w:val="0"/>
      <w:marBottom w:val="0"/>
      <w:divBdr>
        <w:top w:val="none" w:sz="0" w:space="0" w:color="auto"/>
        <w:left w:val="none" w:sz="0" w:space="0" w:color="auto"/>
        <w:bottom w:val="none" w:sz="0" w:space="0" w:color="auto"/>
        <w:right w:val="none" w:sz="0" w:space="0" w:color="auto"/>
      </w:divBdr>
    </w:div>
    <w:div w:id="1032807254">
      <w:bodyDiv w:val="1"/>
      <w:marLeft w:val="0"/>
      <w:marRight w:val="0"/>
      <w:marTop w:val="0"/>
      <w:marBottom w:val="0"/>
      <w:divBdr>
        <w:top w:val="none" w:sz="0" w:space="0" w:color="auto"/>
        <w:left w:val="none" w:sz="0" w:space="0" w:color="auto"/>
        <w:bottom w:val="none" w:sz="0" w:space="0" w:color="auto"/>
        <w:right w:val="none" w:sz="0" w:space="0" w:color="auto"/>
      </w:divBdr>
    </w:div>
    <w:div w:id="1033456018">
      <w:bodyDiv w:val="1"/>
      <w:marLeft w:val="0"/>
      <w:marRight w:val="0"/>
      <w:marTop w:val="0"/>
      <w:marBottom w:val="0"/>
      <w:divBdr>
        <w:top w:val="none" w:sz="0" w:space="0" w:color="auto"/>
        <w:left w:val="none" w:sz="0" w:space="0" w:color="auto"/>
        <w:bottom w:val="none" w:sz="0" w:space="0" w:color="auto"/>
        <w:right w:val="none" w:sz="0" w:space="0" w:color="auto"/>
      </w:divBdr>
    </w:div>
    <w:div w:id="1033773709">
      <w:bodyDiv w:val="1"/>
      <w:marLeft w:val="0"/>
      <w:marRight w:val="0"/>
      <w:marTop w:val="0"/>
      <w:marBottom w:val="0"/>
      <w:divBdr>
        <w:top w:val="none" w:sz="0" w:space="0" w:color="auto"/>
        <w:left w:val="none" w:sz="0" w:space="0" w:color="auto"/>
        <w:bottom w:val="none" w:sz="0" w:space="0" w:color="auto"/>
        <w:right w:val="none" w:sz="0" w:space="0" w:color="auto"/>
      </w:divBdr>
    </w:div>
    <w:div w:id="1034504680">
      <w:bodyDiv w:val="1"/>
      <w:marLeft w:val="0"/>
      <w:marRight w:val="0"/>
      <w:marTop w:val="0"/>
      <w:marBottom w:val="0"/>
      <w:divBdr>
        <w:top w:val="none" w:sz="0" w:space="0" w:color="auto"/>
        <w:left w:val="none" w:sz="0" w:space="0" w:color="auto"/>
        <w:bottom w:val="none" w:sz="0" w:space="0" w:color="auto"/>
        <w:right w:val="none" w:sz="0" w:space="0" w:color="auto"/>
      </w:divBdr>
    </w:div>
    <w:div w:id="1036662736">
      <w:bodyDiv w:val="1"/>
      <w:marLeft w:val="0"/>
      <w:marRight w:val="0"/>
      <w:marTop w:val="0"/>
      <w:marBottom w:val="0"/>
      <w:divBdr>
        <w:top w:val="none" w:sz="0" w:space="0" w:color="auto"/>
        <w:left w:val="none" w:sz="0" w:space="0" w:color="auto"/>
        <w:bottom w:val="none" w:sz="0" w:space="0" w:color="auto"/>
        <w:right w:val="none" w:sz="0" w:space="0" w:color="auto"/>
      </w:divBdr>
    </w:div>
    <w:div w:id="1038317302">
      <w:bodyDiv w:val="1"/>
      <w:marLeft w:val="0"/>
      <w:marRight w:val="0"/>
      <w:marTop w:val="0"/>
      <w:marBottom w:val="0"/>
      <w:divBdr>
        <w:top w:val="none" w:sz="0" w:space="0" w:color="auto"/>
        <w:left w:val="none" w:sz="0" w:space="0" w:color="auto"/>
        <w:bottom w:val="none" w:sz="0" w:space="0" w:color="auto"/>
        <w:right w:val="none" w:sz="0" w:space="0" w:color="auto"/>
      </w:divBdr>
    </w:div>
    <w:div w:id="1040400113">
      <w:bodyDiv w:val="1"/>
      <w:marLeft w:val="0"/>
      <w:marRight w:val="0"/>
      <w:marTop w:val="0"/>
      <w:marBottom w:val="0"/>
      <w:divBdr>
        <w:top w:val="none" w:sz="0" w:space="0" w:color="auto"/>
        <w:left w:val="none" w:sz="0" w:space="0" w:color="auto"/>
        <w:bottom w:val="none" w:sz="0" w:space="0" w:color="auto"/>
        <w:right w:val="none" w:sz="0" w:space="0" w:color="auto"/>
      </w:divBdr>
    </w:div>
    <w:div w:id="1041369799">
      <w:bodyDiv w:val="1"/>
      <w:marLeft w:val="0"/>
      <w:marRight w:val="0"/>
      <w:marTop w:val="0"/>
      <w:marBottom w:val="0"/>
      <w:divBdr>
        <w:top w:val="none" w:sz="0" w:space="0" w:color="auto"/>
        <w:left w:val="none" w:sz="0" w:space="0" w:color="auto"/>
        <w:bottom w:val="none" w:sz="0" w:space="0" w:color="auto"/>
        <w:right w:val="none" w:sz="0" w:space="0" w:color="auto"/>
      </w:divBdr>
    </w:div>
    <w:div w:id="1043747059">
      <w:bodyDiv w:val="1"/>
      <w:marLeft w:val="0"/>
      <w:marRight w:val="0"/>
      <w:marTop w:val="0"/>
      <w:marBottom w:val="0"/>
      <w:divBdr>
        <w:top w:val="none" w:sz="0" w:space="0" w:color="auto"/>
        <w:left w:val="none" w:sz="0" w:space="0" w:color="auto"/>
        <w:bottom w:val="none" w:sz="0" w:space="0" w:color="auto"/>
        <w:right w:val="none" w:sz="0" w:space="0" w:color="auto"/>
      </w:divBdr>
    </w:div>
    <w:div w:id="1045914186">
      <w:bodyDiv w:val="1"/>
      <w:marLeft w:val="0"/>
      <w:marRight w:val="0"/>
      <w:marTop w:val="0"/>
      <w:marBottom w:val="0"/>
      <w:divBdr>
        <w:top w:val="none" w:sz="0" w:space="0" w:color="auto"/>
        <w:left w:val="none" w:sz="0" w:space="0" w:color="auto"/>
        <w:bottom w:val="none" w:sz="0" w:space="0" w:color="auto"/>
        <w:right w:val="none" w:sz="0" w:space="0" w:color="auto"/>
      </w:divBdr>
    </w:div>
    <w:div w:id="1051422193">
      <w:bodyDiv w:val="1"/>
      <w:marLeft w:val="0"/>
      <w:marRight w:val="0"/>
      <w:marTop w:val="0"/>
      <w:marBottom w:val="0"/>
      <w:divBdr>
        <w:top w:val="none" w:sz="0" w:space="0" w:color="auto"/>
        <w:left w:val="none" w:sz="0" w:space="0" w:color="auto"/>
        <w:bottom w:val="none" w:sz="0" w:space="0" w:color="auto"/>
        <w:right w:val="none" w:sz="0" w:space="0" w:color="auto"/>
      </w:divBdr>
    </w:div>
    <w:div w:id="1051616414">
      <w:bodyDiv w:val="1"/>
      <w:marLeft w:val="0"/>
      <w:marRight w:val="0"/>
      <w:marTop w:val="0"/>
      <w:marBottom w:val="0"/>
      <w:divBdr>
        <w:top w:val="none" w:sz="0" w:space="0" w:color="auto"/>
        <w:left w:val="none" w:sz="0" w:space="0" w:color="auto"/>
        <w:bottom w:val="none" w:sz="0" w:space="0" w:color="auto"/>
        <w:right w:val="none" w:sz="0" w:space="0" w:color="auto"/>
      </w:divBdr>
    </w:div>
    <w:div w:id="1052774433">
      <w:bodyDiv w:val="1"/>
      <w:marLeft w:val="0"/>
      <w:marRight w:val="0"/>
      <w:marTop w:val="0"/>
      <w:marBottom w:val="0"/>
      <w:divBdr>
        <w:top w:val="none" w:sz="0" w:space="0" w:color="auto"/>
        <w:left w:val="none" w:sz="0" w:space="0" w:color="auto"/>
        <w:bottom w:val="none" w:sz="0" w:space="0" w:color="auto"/>
        <w:right w:val="none" w:sz="0" w:space="0" w:color="auto"/>
      </w:divBdr>
    </w:div>
    <w:div w:id="1055591577">
      <w:bodyDiv w:val="1"/>
      <w:marLeft w:val="0"/>
      <w:marRight w:val="0"/>
      <w:marTop w:val="0"/>
      <w:marBottom w:val="0"/>
      <w:divBdr>
        <w:top w:val="none" w:sz="0" w:space="0" w:color="auto"/>
        <w:left w:val="none" w:sz="0" w:space="0" w:color="auto"/>
        <w:bottom w:val="none" w:sz="0" w:space="0" w:color="auto"/>
        <w:right w:val="none" w:sz="0" w:space="0" w:color="auto"/>
      </w:divBdr>
    </w:div>
    <w:div w:id="1061095788">
      <w:bodyDiv w:val="1"/>
      <w:marLeft w:val="0"/>
      <w:marRight w:val="0"/>
      <w:marTop w:val="0"/>
      <w:marBottom w:val="0"/>
      <w:divBdr>
        <w:top w:val="none" w:sz="0" w:space="0" w:color="auto"/>
        <w:left w:val="none" w:sz="0" w:space="0" w:color="auto"/>
        <w:bottom w:val="none" w:sz="0" w:space="0" w:color="auto"/>
        <w:right w:val="none" w:sz="0" w:space="0" w:color="auto"/>
      </w:divBdr>
    </w:div>
    <w:div w:id="1063917966">
      <w:bodyDiv w:val="1"/>
      <w:marLeft w:val="0"/>
      <w:marRight w:val="0"/>
      <w:marTop w:val="0"/>
      <w:marBottom w:val="0"/>
      <w:divBdr>
        <w:top w:val="none" w:sz="0" w:space="0" w:color="auto"/>
        <w:left w:val="none" w:sz="0" w:space="0" w:color="auto"/>
        <w:bottom w:val="none" w:sz="0" w:space="0" w:color="auto"/>
        <w:right w:val="none" w:sz="0" w:space="0" w:color="auto"/>
      </w:divBdr>
    </w:div>
    <w:div w:id="1066025213">
      <w:bodyDiv w:val="1"/>
      <w:marLeft w:val="0"/>
      <w:marRight w:val="0"/>
      <w:marTop w:val="0"/>
      <w:marBottom w:val="0"/>
      <w:divBdr>
        <w:top w:val="none" w:sz="0" w:space="0" w:color="auto"/>
        <w:left w:val="none" w:sz="0" w:space="0" w:color="auto"/>
        <w:bottom w:val="none" w:sz="0" w:space="0" w:color="auto"/>
        <w:right w:val="none" w:sz="0" w:space="0" w:color="auto"/>
      </w:divBdr>
    </w:div>
    <w:div w:id="1069231221">
      <w:bodyDiv w:val="1"/>
      <w:marLeft w:val="0"/>
      <w:marRight w:val="0"/>
      <w:marTop w:val="0"/>
      <w:marBottom w:val="0"/>
      <w:divBdr>
        <w:top w:val="none" w:sz="0" w:space="0" w:color="auto"/>
        <w:left w:val="none" w:sz="0" w:space="0" w:color="auto"/>
        <w:bottom w:val="none" w:sz="0" w:space="0" w:color="auto"/>
        <w:right w:val="none" w:sz="0" w:space="0" w:color="auto"/>
      </w:divBdr>
    </w:div>
    <w:div w:id="1070538468">
      <w:bodyDiv w:val="1"/>
      <w:marLeft w:val="0"/>
      <w:marRight w:val="0"/>
      <w:marTop w:val="0"/>
      <w:marBottom w:val="0"/>
      <w:divBdr>
        <w:top w:val="none" w:sz="0" w:space="0" w:color="auto"/>
        <w:left w:val="none" w:sz="0" w:space="0" w:color="auto"/>
        <w:bottom w:val="none" w:sz="0" w:space="0" w:color="auto"/>
        <w:right w:val="none" w:sz="0" w:space="0" w:color="auto"/>
      </w:divBdr>
    </w:div>
    <w:div w:id="1071342832">
      <w:bodyDiv w:val="1"/>
      <w:marLeft w:val="0"/>
      <w:marRight w:val="0"/>
      <w:marTop w:val="0"/>
      <w:marBottom w:val="0"/>
      <w:divBdr>
        <w:top w:val="none" w:sz="0" w:space="0" w:color="auto"/>
        <w:left w:val="none" w:sz="0" w:space="0" w:color="auto"/>
        <w:bottom w:val="none" w:sz="0" w:space="0" w:color="auto"/>
        <w:right w:val="none" w:sz="0" w:space="0" w:color="auto"/>
      </w:divBdr>
    </w:div>
    <w:div w:id="1072200436">
      <w:bodyDiv w:val="1"/>
      <w:marLeft w:val="0"/>
      <w:marRight w:val="0"/>
      <w:marTop w:val="0"/>
      <w:marBottom w:val="0"/>
      <w:divBdr>
        <w:top w:val="none" w:sz="0" w:space="0" w:color="auto"/>
        <w:left w:val="none" w:sz="0" w:space="0" w:color="auto"/>
        <w:bottom w:val="none" w:sz="0" w:space="0" w:color="auto"/>
        <w:right w:val="none" w:sz="0" w:space="0" w:color="auto"/>
      </w:divBdr>
    </w:div>
    <w:div w:id="1072390731">
      <w:bodyDiv w:val="1"/>
      <w:marLeft w:val="0"/>
      <w:marRight w:val="0"/>
      <w:marTop w:val="0"/>
      <w:marBottom w:val="0"/>
      <w:divBdr>
        <w:top w:val="none" w:sz="0" w:space="0" w:color="auto"/>
        <w:left w:val="none" w:sz="0" w:space="0" w:color="auto"/>
        <w:bottom w:val="none" w:sz="0" w:space="0" w:color="auto"/>
        <w:right w:val="none" w:sz="0" w:space="0" w:color="auto"/>
      </w:divBdr>
    </w:div>
    <w:div w:id="1072509293">
      <w:bodyDiv w:val="1"/>
      <w:marLeft w:val="0"/>
      <w:marRight w:val="0"/>
      <w:marTop w:val="0"/>
      <w:marBottom w:val="0"/>
      <w:divBdr>
        <w:top w:val="none" w:sz="0" w:space="0" w:color="auto"/>
        <w:left w:val="none" w:sz="0" w:space="0" w:color="auto"/>
        <w:bottom w:val="none" w:sz="0" w:space="0" w:color="auto"/>
        <w:right w:val="none" w:sz="0" w:space="0" w:color="auto"/>
      </w:divBdr>
    </w:div>
    <w:div w:id="1073041016">
      <w:bodyDiv w:val="1"/>
      <w:marLeft w:val="0"/>
      <w:marRight w:val="0"/>
      <w:marTop w:val="0"/>
      <w:marBottom w:val="0"/>
      <w:divBdr>
        <w:top w:val="none" w:sz="0" w:space="0" w:color="auto"/>
        <w:left w:val="none" w:sz="0" w:space="0" w:color="auto"/>
        <w:bottom w:val="none" w:sz="0" w:space="0" w:color="auto"/>
        <w:right w:val="none" w:sz="0" w:space="0" w:color="auto"/>
      </w:divBdr>
    </w:div>
    <w:div w:id="1073434372">
      <w:bodyDiv w:val="1"/>
      <w:marLeft w:val="0"/>
      <w:marRight w:val="0"/>
      <w:marTop w:val="0"/>
      <w:marBottom w:val="0"/>
      <w:divBdr>
        <w:top w:val="none" w:sz="0" w:space="0" w:color="auto"/>
        <w:left w:val="none" w:sz="0" w:space="0" w:color="auto"/>
        <w:bottom w:val="none" w:sz="0" w:space="0" w:color="auto"/>
        <w:right w:val="none" w:sz="0" w:space="0" w:color="auto"/>
      </w:divBdr>
    </w:div>
    <w:div w:id="1078018150">
      <w:bodyDiv w:val="1"/>
      <w:marLeft w:val="0"/>
      <w:marRight w:val="0"/>
      <w:marTop w:val="0"/>
      <w:marBottom w:val="0"/>
      <w:divBdr>
        <w:top w:val="none" w:sz="0" w:space="0" w:color="auto"/>
        <w:left w:val="none" w:sz="0" w:space="0" w:color="auto"/>
        <w:bottom w:val="none" w:sz="0" w:space="0" w:color="auto"/>
        <w:right w:val="none" w:sz="0" w:space="0" w:color="auto"/>
      </w:divBdr>
    </w:div>
    <w:div w:id="1079516965">
      <w:bodyDiv w:val="1"/>
      <w:marLeft w:val="0"/>
      <w:marRight w:val="0"/>
      <w:marTop w:val="0"/>
      <w:marBottom w:val="0"/>
      <w:divBdr>
        <w:top w:val="none" w:sz="0" w:space="0" w:color="auto"/>
        <w:left w:val="none" w:sz="0" w:space="0" w:color="auto"/>
        <w:bottom w:val="none" w:sz="0" w:space="0" w:color="auto"/>
        <w:right w:val="none" w:sz="0" w:space="0" w:color="auto"/>
      </w:divBdr>
    </w:div>
    <w:div w:id="1079987500">
      <w:bodyDiv w:val="1"/>
      <w:marLeft w:val="0"/>
      <w:marRight w:val="0"/>
      <w:marTop w:val="0"/>
      <w:marBottom w:val="0"/>
      <w:divBdr>
        <w:top w:val="none" w:sz="0" w:space="0" w:color="auto"/>
        <w:left w:val="none" w:sz="0" w:space="0" w:color="auto"/>
        <w:bottom w:val="none" w:sz="0" w:space="0" w:color="auto"/>
        <w:right w:val="none" w:sz="0" w:space="0" w:color="auto"/>
      </w:divBdr>
    </w:div>
    <w:div w:id="1082147243">
      <w:bodyDiv w:val="1"/>
      <w:marLeft w:val="0"/>
      <w:marRight w:val="0"/>
      <w:marTop w:val="0"/>
      <w:marBottom w:val="0"/>
      <w:divBdr>
        <w:top w:val="none" w:sz="0" w:space="0" w:color="auto"/>
        <w:left w:val="none" w:sz="0" w:space="0" w:color="auto"/>
        <w:bottom w:val="none" w:sz="0" w:space="0" w:color="auto"/>
        <w:right w:val="none" w:sz="0" w:space="0" w:color="auto"/>
      </w:divBdr>
    </w:div>
    <w:div w:id="1083458100">
      <w:bodyDiv w:val="1"/>
      <w:marLeft w:val="0"/>
      <w:marRight w:val="0"/>
      <w:marTop w:val="0"/>
      <w:marBottom w:val="0"/>
      <w:divBdr>
        <w:top w:val="none" w:sz="0" w:space="0" w:color="auto"/>
        <w:left w:val="none" w:sz="0" w:space="0" w:color="auto"/>
        <w:bottom w:val="none" w:sz="0" w:space="0" w:color="auto"/>
        <w:right w:val="none" w:sz="0" w:space="0" w:color="auto"/>
      </w:divBdr>
    </w:div>
    <w:div w:id="1090925963">
      <w:bodyDiv w:val="1"/>
      <w:marLeft w:val="0"/>
      <w:marRight w:val="0"/>
      <w:marTop w:val="0"/>
      <w:marBottom w:val="0"/>
      <w:divBdr>
        <w:top w:val="none" w:sz="0" w:space="0" w:color="auto"/>
        <w:left w:val="none" w:sz="0" w:space="0" w:color="auto"/>
        <w:bottom w:val="none" w:sz="0" w:space="0" w:color="auto"/>
        <w:right w:val="none" w:sz="0" w:space="0" w:color="auto"/>
      </w:divBdr>
    </w:div>
    <w:div w:id="1094202300">
      <w:bodyDiv w:val="1"/>
      <w:marLeft w:val="0"/>
      <w:marRight w:val="0"/>
      <w:marTop w:val="0"/>
      <w:marBottom w:val="0"/>
      <w:divBdr>
        <w:top w:val="none" w:sz="0" w:space="0" w:color="auto"/>
        <w:left w:val="none" w:sz="0" w:space="0" w:color="auto"/>
        <w:bottom w:val="none" w:sz="0" w:space="0" w:color="auto"/>
        <w:right w:val="none" w:sz="0" w:space="0" w:color="auto"/>
      </w:divBdr>
    </w:div>
    <w:div w:id="1097599155">
      <w:bodyDiv w:val="1"/>
      <w:marLeft w:val="0"/>
      <w:marRight w:val="0"/>
      <w:marTop w:val="0"/>
      <w:marBottom w:val="0"/>
      <w:divBdr>
        <w:top w:val="none" w:sz="0" w:space="0" w:color="auto"/>
        <w:left w:val="none" w:sz="0" w:space="0" w:color="auto"/>
        <w:bottom w:val="none" w:sz="0" w:space="0" w:color="auto"/>
        <w:right w:val="none" w:sz="0" w:space="0" w:color="auto"/>
      </w:divBdr>
    </w:div>
    <w:div w:id="1098677381">
      <w:bodyDiv w:val="1"/>
      <w:marLeft w:val="0"/>
      <w:marRight w:val="0"/>
      <w:marTop w:val="0"/>
      <w:marBottom w:val="0"/>
      <w:divBdr>
        <w:top w:val="none" w:sz="0" w:space="0" w:color="auto"/>
        <w:left w:val="none" w:sz="0" w:space="0" w:color="auto"/>
        <w:bottom w:val="none" w:sz="0" w:space="0" w:color="auto"/>
        <w:right w:val="none" w:sz="0" w:space="0" w:color="auto"/>
      </w:divBdr>
    </w:div>
    <w:div w:id="1101341027">
      <w:bodyDiv w:val="1"/>
      <w:marLeft w:val="0"/>
      <w:marRight w:val="0"/>
      <w:marTop w:val="0"/>
      <w:marBottom w:val="0"/>
      <w:divBdr>
        <w:top w:val="none" w:sz="0" w:space="0" w:color="auto"/>
        <w:left w:val="none" w:sz="0" w:space="0" w:color="auto"/>
        <w:bottom w:val="none" w:sz="0" w:space="0" w:color="auto"/>
        <w:right w:val="none" w:sz="0" w:space="0" w:color="auto"/>
      </w:divBdr>
    </w:div>
    <w:div w:id="1101608623">
      <w:bodyDiv w:val="1"/>
      <w:marLeft w:val="0"/>
      <w:marRight w:val="0"/>
      <w:marTop w:val="0"/>
      <w:marBottom w:val="0"/>
      <w:divBdr>
        <w:top w:val="none" w:sz="0" w:space="0" w:color="auto"/>
        <w:left w:val="none" w:sz="0" w:space="0" w:color="auto"/>
        <w:bottom w:val="none" w:sz="0" w:space="0" w:color="auto"/>
        <w:right w:val="none" w:sz="0" w:space="0" w:color="auto"/>
      </w:divBdr>
    </w:div>
    <w:div w:id="1105003245">
      <w:bodyDiv w:val="1"/>
      <w:marLeft w:val="0"/>
      <w:marRight w:val="0"/>
      <w:marTop w:val="0"/>
      <w:marBottom w:val="0"/>
      <w:divBdr>
        <w:top w:val="none" w:sz="0" w:space="0" w:color="auto"/>
        <w:left w:val="none" w:sz="0" w:space="0" w:color="auto"/>
        <w:bottom w:val="none" w:sz="0" w:space="0" w:color="auto"/>
        <w:right w:val="none" w:sz="0" w:space="0" w:color="auto"/>
      </w:divBdr>
    </w:div>
    <w:div w:id="1105154091">
      <w:bodyDiv w:val="1"/>
      <w:marLeft w:val="0"/>
      <w:marRight w:val="0"/>
      <w:marTop w:val="0"/>
      <w:marBottom w:val="0"/>
      <w:divBdr>
        <w:top w:val="none" w:sz="0" w:space="0" w:color="auto"/>
        <w:left w:val="none" w:sz="0" w:space="0" w:color="auto"/>
        <w:bottom w:val="none" w:sz="0" w:space="0" w:color="auto"/>
        <w:right w:val="none" w:sz="0" w:space="0" w:color="auto"/>
      </w:divBdr>
    </w:div>
    <w:div w:id="1106804034">
      <w:bodyDiv w:val="1"/>
      <w:marLeft w:val="0"/>
      <w:marRight w:val="0"/>
      <w:marTop w:val="0"/>
      <w:marBottom w:val="0"/>
      <w:divBdr>
        <w:top w:val="none" w:sz="0" w:space="0" w:color="auto"/>
        <w:left w:val="none" w:sz="0" w:space="0" w:color="auto"/>
        <w:bottom w:val="none" w:sz="0" w:space="0" w:color="auto"/>
        <w:right w:val="none" w:sz="0" w:space="0" w:color="auto"/>
      </w:divBdr>
    </w:div>
    <w:div w:id="1109811806">
      <w:bodyDiv w:val="1"/>
      <w:marLeft w:val="0"/>
      <w:marRight w:val="0"/>
      <w:marTop w:val="0"/>
      <w:marBottom w:val="0"/>
      <w:divBdr>
        <w:top w:val="none" w:sz="0" w:space="0" w:color="auto"/>
        <w:left w:val="none" w:sz="0" w:space="0" w:color="auto"/>
        <w:bottom w:val="none" w:sz="0" w:space="0" w:color="auto"/>
        <w:right w:val="none" w:sz="0" w:space="0" w:color="auto"/>
      </w:divBdr>
    </w:div>
    <w:div w:id="1112288207">
      <w:bodyDiv w:val="1"/>
      <w:marLeft w:val="0"/>
      <w:marRight w:val="0"/>
      <w:marTop w:val="0"/>
      <w:marBottom w:val="0"/>
      <w:divBdr>
        <w:top w:val="none" w:sz="0" w:space="0" w:color="auto"/>
        <w:left w:val="none" w:sz="0" w:space="0" w:color="auto"/>
        <w:bottom w:val="none" w:sz="0" w:space="0" w:color="auto"/>
        <w:right w:val="none" w:sz="0" w:space="0" w:color="auto"/>
      </w:divBdr>
    </w:div>
    <w:div w:id="1114251376">
      <w:bodyDiv w:val="1"/>
      <w:marLeft w:val="0"/>
      <w:marRight w:val="0"/>
      <w:marTop w:val="0"/>
      <w:marBottom w:val="0"/>
      <w:divBdr>
        <w:top w:val="none" w:sz="0" w:space="0" w:color="auto"/>
        <w:left w:val="none" w:sz="0" w:space="0" w:color="auto"/>
        <w:bottom w:val="none" w:sz="0" w:space="0" w:color="auto"/>
        <w:right w:val="none" w:sz="0" w:space="0" w:color="auto"/>
      </w:divBdr>
    </w:div>
    <w:div w:id="1120225527">
      <w:bodyDiv w:val="1"/>
      <w:marLeft w:val="0"/>
      <w:marRight w:val="0"/>
      <w:marTop w:val="0"/>
      <w:marBottom w:val="0"/>
      <w:divBdr>
        <w:top w:val="none" w:sz="0" w:space="0" w:color="auto"/>
        <w:left w:val="none" w:sz="0" w:space="0" w:color="auto"/>
        <w:bottom w:val="none" w:sz="0" w:space="0" w:color="auto"/>
        <w:right w:val="none" w:sz="0" w:space="0" w:color="auto"/>
      </w:divBdr>
    </w:div>
    <w:div w:id="1122457281">
      <w:bodyDiv w:val="1"/>
      <w:marLeft w:val="0"/>
      <w:marRight w:val="0"/>
      <w:marTop w:val="0"/>
      <w:marBottom w:val="0"/>
      <w:divBdr>
        <w:top w:val="none" w:sz="0" w:space="0" w:color="auto"/>
        <w:left w:val="none" w:sz="0" w:space="0" w:color="auto"/>
        <w:bottom w:val="none" w:sz="0" w:space="0" w:color="auto"/>
        <w:right w:val="none" w:sz="0" w:space="0" w:color="auto"/>
      </w:divBdr>
    </w:div>
    <w:div w:id="1123039896">
      <w:bodyDiv w:val="1"/>
      <w:marLeft w:val="0"/>
      <w:marRight w:val="0"/>
      <w:marTop w:val="0"/>
      <w:marBottom w:val="0"/>
      <w:divBdr>
        <w:top w:val="none" w:sz="0" w:space="0" w:color="auto"/>
        <w:left w:val="none" w:sz="0" w:space="0" w:color="auto"/>
        <w:bottom w:val="none" w:sz="0" w:space="0" w:color="auto"/>
        <w:right w:val="none" w:sz="0" w:space="0" w:color="auto"/>
      </w:divBdr>
    </w:div>
    <w:div w:id="1123843452">
      <w:bodyDiv w:val="1"/>
      <w:marLeft w:val="0"/>
      <w:marRight w:val="0"/>
      <w:marTop w:val="0"/>
      <w:marBottom w:val="0"/>
      <w:divBdr>
        <w:top w:val="none" w:sz="0" w:space="0" w:color="auto"/>
        <w:left w:val="none" w:sz="0" w:space="0" w:color="auto"/>
        <w:bottom w:val="none" w:sz="0" w:space="0" w:color="auto"/>
        <w:right w:val="none" w:sz="0" w:space="0" w:color="auto"/>
      </w:divBdr>
    </w:div>
    <w:div w:id="1129208635">
      <w:bodyDiv w:val="1"/>
      <w:marLeft w:val="0"/>
      <w:marRight w:val="0"/>
      <w:marTop w:val="0"/>
      <w:marBottom w:val="0"/>
      <w:divBdr>
        <w:top w:val="none" w:sz="0" w:space="0" w:color="auto"/>
        <w:left w:val="none" w:sz="0" w:space="0" w:color="auto"/>
        <w:bottom w:val="none" w:sz="0" w:space="0" w:color="auto"/>
        <w:right w:val="none" w:sz="0" w:space="0" w:color="auto"/>
      </w:divBdr>
    </w:div>
    <w:div w:id="1129787350">
      <w:bodyDiv w:val="1"/>
      <w:marLeft w:val="0"/>
      <w:marRight w:val="0"/>
      <w:marTop w:val="0"/>
      <w:marBottom w:val="0"/>
      <w:divBdr>
        <w:top w:val="none" w:sz="0" w:space="0" w:color="auto"/>
        <w:left w:val="none" w:sz="0" w:space="0" w:color="auto"/>
        <w:bottom w:val="none" w:sz="0" w:space="0" w:color="auto"/>
        <w:right w:val="none" w:sz="0" w:space="0" w:color="auto"/>
      </w:divBdr>
    </w:div>
    <w:div w:id="1130594143">
      <w:bodyDiv w:val="1"/>
      <w:marLeft w:val="0"/>
      <w:marRight w:val="0"/>
      <w:marTop w:val="0"/>
      <w:marBottom w:val="0"/>
      <w:divBdr>
        <w:top w:val="none" w:sz="0" w:space="0" w:color="auto"/>
        <w:left w:val="none" w:sz="0" w:space="0" w:color="auto"/>
        <w:bottom w:val="none" w:sz="0" w:space="0" w:color="auto"/>
        <w:right w:val="none" w:sz="0" w:space="0" w:color="auto"/>
      </w:divBdr>
    </w:div>
    <w:div w:id="1130973801">
      <w:bodyDiv w:val="1"/>
      <w:marLeft w:val="0"/>
      <w:marRight w:val="0"/>
      <w:marTop w:val="0"/>
      <w:marBottom w:val="0"/>
      <w:divBdr>
        <w:top w:val="none" w:sz="0" w:space="0" w:color="auto"/>
        <w:left w:val="none" w:sz="0" w:space="0" w:color="auto"/>
        <w:bottom w:val="none" w:sz="0" w:space="0" w:color="auto"/>
        <w:right w:val="none" w:sz="0" w:space="0" w:color="auto"/>
      </w:divBdr>
    </w:div>
    <w:div w:id="1131552689">
      <w:bodyDiv w:val="1"/>
      <w:marLeft w:val="0"/>
      <w:marRight w:val="0"/>
      <w:marTop w:val="0"/>
      <w:marBottom w:val="0"/>
      <w:divBdr>
        <w:top w:val="none" w:sz="0" w:space="0" w:color="auto"/>
        <w:left w:val="none" w:sz="0" w:space="0" w:color="auto"/>
        <w:bottom w:val="none" w:sz="0" w:space="0" w:color="auto"/>
        <w:right w:val="none" w:sz="0" w:space="0" w:color="auto"/>
      </w:divBdr>
    </w:div>
    <w:div w:id="1133137285">
      <w:bodyDiv w:val="1"/>
      <w:marLeft w:val="0"/>
      <w:marRight w:val="0"/>
      <w:marTop w:val="0"/>
      <w:marBottom w:val="0"/>
      <w:divBdr>
        <w:top w:val="none" w:sz="0" w:space="0" w:color="auto"/>
        <w:left w:val="none" w:sz="0" w:space="0" w:color="auto"/>
        <w:bottom w:val="none" w:sz="0" w:space="0" w:color="auto"/>
        <w:right w:val="none" w:sz="0" w:space="0" w:color="auto"/>
      </w:divBdr>
    </w:div>
    <w:div w:id="1135681837">
      <w:bodyDiv w:val="1"/>
      <w:marLeft w:val="0"/>
      <w:marRight w:val="0"/>
      <w:marTop w:val="0"/>
      <w:marBottom w:val="0"/>
      <w:divBdr>
        <w:top w:val="none" w:sz="0" w:space="0" w:color="auto"/>
        <w:left w:val="none" w:sz="0" w:space="0" w:color="auto"/>
        <w:bottom w:val="none" w:sz="0" w:space="0" w:color="auto"/>
        <w:right w:val="none" w:sz="0" w:space="0" w:color="auto"/>
      </w:divBdr>
    </w:div>
    <w:div w:id="1136484222">
      <w:bodyDiv w:val="1"/>
      <w:marLeft w:val="0"/>
      <w:marRight w:val="0"/>
      <w:marTop w:val="0"/>
      <w:marBottom w:val="0"/>
      <w:divBdr>
        <w:top w:val="none" w:sz="0" w:space="0" w:color="auto"/>
        <w:left w:val="none" w:sz="0" w:space="0" w:color="auto"/>
        <w:bottom w:val="none" w:sz="0" w:space="0" w:color="auto"/>
        <w:right w:val="none" w:sz="0" w:space="0" w:color="auto"/>
      </w:divBdr>
    </w:div>
    <w:div w:id="1140878286">
      <w:bodyDiv w:val="1"/>
      <w:marLeft w:val="0"/>
      <w:marRight w:val="0"/>
      <w:marTop w:val="0"/>
      <w:marBottom w:val="0"/>
      <w:divBdr>
        <w:top w:val="none" w:sz="0" w:space="0" w:color="auto"/>
        <w:left w:val="none" w:sz="0" w:space="0" w:color="auto"/>
        <w:bottom w:val="none" w:sz="0" w:space="0" w:color="auto"/>
        <w:right w:val="none" w:sz="0" w:space="0" w:color="auto"/>
      </w:divBdr>
    </w:div>
    <w:div w:id="1140918915">
      <w:bodyDiv w:val="1"/>
      <w:marLeft w:val="0"/>
      <w:marRight w:val="0"/>
      <w:marTop w:val="0"/>
      <w:marBottom w:val="0"/>
      <w:divBdr>
        <w:top w:val="none" w:sz="0" w:space="0" w:color="auto"/>
        <w:left w:val="none" w:sz="0" w:space="0" w:color="auto"/>
        <w:bottom w:val="none" w:sz="0" w:space="0" w:color="auto"/>
        <w:right w:val="none" w:sz="0" w:space="0" w:color="auto"/>
      </w:divBdr>
    </w:div>
    <w:div w:id="1141465498">
      <w:bodyDiv w:val="1"/>
      <w:marLeft w:val="0"/>
      <w:marRight w:val="0"/>
      <w:marTop w:val="0"/>
      <w:marBottom w:val="0"/>
      <w:divBdr>
        <w:top w:val="none" w:sz="0" w:space="0" w:color="auto"/>
        <w:left w:val="none" w:sz="0" w:space="0" w:color="auto"/>
        <w:bottom w:val="none" w:sz="0" w:space="0" w:color="auto"/>
        <w:right w:val="none" w:sz="0" w:space="0" w:color="auto"/>
      </w:divBdr>
    </w:div>
    <w:div w:id="1142579688">
      <w:bodyDiv w:val="1"/>
      <w:marLeft w:val="0"/>
      <w:marRight w:val="0"/>
      <w:marTop w:val="0"/>
      <w:marBottom w:val="0"/>
      <w:divBdr>
        <w:top w:val="none" w:sz="0" w:space="0" w:color="auto"/>
        <w:left w:val="none" w:sz="0" w:space="0" w:color="auto"/>
        <w:bottom w:val="none" w:sz="0" w:space="0" w:color="auto"/>
        <w:right w:val="none" w:sz="0" w:space="0" w:color="auto"/>
      </w:divBdr>
    </w:div>
    <w:div w:id="1143813639">
      <w:bodyDiv w:val="1"/>
      <w:marLeft w:val="0"/>
      <w:marRight w:val="0"/>
      <w:marTop w:val="0"/>
      <w:marBottom w:val="0"/>
      <w:divBdr>
        <w:top w:val="none" w:sz="0" w:space="0" w:color="auto"/>
        <w:left w:val="none" w:sz="0" w:space="0" w:color="auto"/>
        <w:bottom w:val="none" w:sz="0" w:space="0" w:color="auto"/>
        <w:right w:val="none" w:sz="0" w:space="0" w:color="auto"/>
      </w:divBdr>
    </w:div>
    <w:div w:id="1149597363">
      <w:bodyDiv w:val="1"/>
      <w:marLeft w:val="0"/>
      <w:marRight w:val="0"/>
      <w:marTop w:val="0"/>
      <w:marBottom w:val="0"/>
      <w:divBdr>
        <w:top w:val="none" w:sz="0" w:space="0" w:color="auto"/>
        <w:left w:val="none" w:sz="0" w:space="0" w:color="auto"/>
        <w:bottom w:val="none" w:sz="0" w:space="0" w:color="auto"/>
        <w:right w:val="none" w:sz="0" w:space="0" w:color="auto"/>
      </w:divBdr>
    </w:div>
    <w:div w:id="1150826530">
      <w:bodyDiv w:val="1"/>
      <w:marLeft w:val="0"/>
      <w:marRight w:val="0"/>
      <w:marTop w:val="0"/>
      <w:marBottom w:val="0"/>
      <w:divBdr>
        <w:top w:val="none" w:sz="0" w:space="0" w:color="auto"/>
        <w:left w:val="none" w:sz="0" w:space="0" w:color="auto"/>
        <w:bottom w:val="none" w:sz="0" w:space="0" w:color="auto"/>
        <w:right w:val="none" w:sz="0" w:space="0" w:color="auto"/>
      </w:divBdr>
    </w:div>
    <w:div w:id="1152603071">
      <w:bodyDiv w:val="1"/>
      <w:marLeft w:val="0"/>
      <w:marRight w:val="0"/>
      <w:marTop w:val="0"/>
      <w:marBottom w:val="0"/>
      <w:divBdr>
        <w:top w:val="none" w:sz="0" w:space="0" w:color="auto"/>
        <w:left w:val="none" w:sz="0" w:space="0" w:color="auto"/>
        <w:bottom w:val="none" w:sz="0" w:space="0" w:color="auto"/>
        <w:right w:val="none" w:sz="0" w:space="0" w:color="auto"/>
      </w:divBdr>
    </w:div>
    <w:div w:id="1153528051">
      <w:bodyDiv w:val="1"/>
      <w:marLeft w:val="0"/>
      <w:marRight w:val="0"/>
      <w:marTop w:val="0"/>
      <w:marBottom w:val="0"/>
      <w:divBdr>
        <w:top w:val="none" w:sz="0" w:space="0" w:color="auto"/>
        <w:left w:val="none" w:sz="0" w:space="0" w:color="auto"/>
        <w:bottom w:val="none" w:sz="0" w:space="0" w:color="auto"/>
        <w:right w:val="none" w:sz="0" w:space="0" w:color="auto"/>
      </w:divBdr>
    </w:div>
    <w:div w:id="1155031590">
      <w:bodyDiv w:val="1"/>
      <w:marLeft w:val="0"/>
      <w:marRight w:val="0"/>
      <w:marTop w:val="0"/>
      <w:marBottom w:val="0"/>
      <w:divBdr>
        <w:top w:val="none" w:sz="0" w:space="0" w:color="auto"/>
        <w:left w:val="none" w:sz="0" w:space="0" w:color="auto"/>
        <w:bottom w:val="none" w:sz="0" w:space="0" w:color="auto"/>
        <w:right w:val="none" w:sz="0" w:space="0" w:color="auto"/>
      </w:divBdr>
    </w:div>
    <w:div w:id="1155338714">
      <w:bodyDiv w:val="1"/>
      <w:marLeft w:val="0"/>
      <w:marRight w:val="0"/>
      <w:marTop w:val="0"/>
      <w:marBottom w:val="0"/>
      <w:divBdr>
        <w:top w:val="none" w:sz="0" w:space="0" w:color="auto"/>
        <w:left w:val="none" w:sz="0" w:space="0" w:color="auto"/>
        <w:bottom w:val="none" w:sz="0" w:space="0" w:color="auto"/>
        <w:right w:val="none" w:sz="0" w:space="0" w:color="auto"/>
      </w:divBdr>
    </w:div>
    <w:div w:id="1159544606">
      <w:bodyDiv w:val="1"/>
      <w:marLeft w:val="0"/>
      <w:marRight w:val="0"/>
      <w:marTop w:val="0"/>
      <w:marBottom w:val="0"/>
      <w:divBdr>
        <w:top w:val="none" w:sz="0" w:space="0" w:color="auto"/>
        <w:left w:val="none" w:sz="0" w:space="0" w:color="auto"/>
        <w:bottom w:val="none" w:sz="0" w:space="0" w:color="auto"/>
        <w:right w:val="none" w:sz="0" w:space="0" w:color="auto"/>
      </w:divBdr>
    </w:div>
    <w:div w:id="1163351243">
      <w:bodyDiv w:val="1"/>
      <w:marLeft w:val="0"/>
      <w:marRight w:val="0"/>
      <w:marTop w:val="0"/>
      <w:marBottom w:val="0"/>
      <w:divBdr>
        <w:top w:val="none" w:sz="0" w:space="0" w:color="auto"/>
        <w:left w:val="none" w:sz="0" w:space="0" w:color="auto"/>
        <w:bottom w:val="none" w:sz="0" w:space="0" w:color="auto"/>
        <w:right w:val="none" w:sz="0" w:space="0" w:color="auto"/>
      </w:divBdr>
    </w:div>
    <w:div w:id="1164393235">
      <w:bodyDiv w:val="1"/>
      <w:marLeft w:val="0"/>
      <w:marRight w:val="0"/>
      <w:marTop w:val="0"/>
      <w:marBottom w:val="0"/>
      <w:divBdr>
        <w:top w:val="none" w:sz="0" w:space="0" w:color="auto"/>
        <w:left w:val="none" w:sz="0" w:space="0" w:color="auto"/>
        <w:bottom w:val="none" w:sz="0" w:space="0" w:color="auto"/>
        <w:right w:val="none" w:sz="0" w:space="0" w:color="auto"/>
      </w:divBdr>
    </w:div>
    <w:div w:id="1167862606">
      <w:bodyDiv w:val="1"/>
      <w:marLeft w:val="0"/>
      <w:marRight w:val="0"/>
      <w:marTop w:val="0"/>
      <w:marBottom w:val="0"/>
      <w:divBdr>
        <w:top w:val="none" w:sz="0" w:space="0" w:color="auto"/>
        <w:left w:val="none" w:sz="0" w:space="0" w:color="auto"/>
        <w:bottom w:val="none" w:sz="0" w:space="0" w:color="auto"/>
        <w:right w:val="none" w:sz="0" w:space="0" w:color="auto"/>
      </w:divBdr>
    </w:div>
    <w:div w:id="1171291337">
      <w:bodyDiv w:val="1"/>
      <w:marLeft w:val="0"/>
      <w:marRight w:val="0"/>
      <w:marTop w:val="0"/>
      <w:marBottom w:val="0"/>
      <w:divBdr>
        <w:top w:val="none" w:sz="0" w:space="0" w:color="auto"/>
        <w:left w:val="none" w:sz="0" w:space="0" w:color="auto"/>
        <w:bottom w:val="none" w:sz="0" w:space="0" w:color="auto"/>
        <w:right w:val="none" w:sz="0" w:space="0" w:color="auto"/>
      </w:divBdr>
    </w:div>
    <w:div w:id="1173911490">
      <w:bodyDiv w:val="1"/>
      <w:marLeft w:val="0"/>
      <w:marRight w:val="0"/>
      <w:marTop w:val="0"/>
      <w:marBottom w:val="0"/>
      <w:divBdr>
        <w:top w:val="none" w:sz="0" w:space="0" w:color="auto"/>
        <w:left w:val="none" w:sz="0" w:space="0" w:color="auto"/>
        <w:bottom w:val="none" w:sz="0" w:space="0" w:color="auto"/>
        <w:right w:val="none" w:sz="0" w:space="0" w:color="auto"/>
      </w:divBdr>
    </w:div>
    <w:div w:id="1179345569">
      <w:bodyDiv w:val="1"/>
      <w:marLeft w:val="0"/>
      <w:marRight w:val="0"/>
      <w:marTop w:val="0"/>
      <w:marBottom w:val="0"/>
      <w:divBdr>
        <w:top w:val="none" w:sz="0" w:space="0" w:color="auto"/>
        <w:left w:val="none" w:sz="0" w:space="0" w:color="auto"/>
        <w:bottom w:val="none" w:sz="0" w:space="0" w:color="auto"/>
        <w:right w:val="none" w:sz="0" w:space="0" w:color="auto"/>
      </w:divBdr>
    </w:div>
    <w:div w:id="1179546406">
      <w:bodyDiv w:val="1"/>
      <w:marLeft w:val="0"/>
      <w:marRight w:val="0"/>
      <w:marTop w:val="0"/>
      <w:marBottom w:val="0"/>
      <w:divBdr>
        <w:top w:val="none" w:sz="0" w:space="0" w:color="auto"/>
        <w:left w:val="none" w:sz="0" w:space="0" w:color="auto"/>
        <w:bottom w:val="none" w:sz="0" w:space="0" w:color="auto"/>
        <w:right w:val="none" w:sz="0" w:space="0" w:color="auto"/>
      </w:divBdr>
    </w:div>
    <w:div w:id="1182009871">
      <w:bodyDiv w:val="1"/>
      <w:marLeft w:val="0"/>
      <w:marRight w:val="0"/>
      <w:marTop w:val="0"/>
      <w:marBottom w:val="0"/>
      <w:divBdr>
        <w:top w:val="none" w:sz="0" w:space="0" w:color="auto"/>
        <w:left w:val="none" w:sz="0" w:space="0" w:color="auto"/>
        <w:bottom w:val="none" w:sz="0" w:space="0" w:color="auto"/>
        <w:right w:val="none" w:sz="0" w:space="0" w:color="auto"/>
      </w:divBdr>
    </w:div>
    <w:div w:id="1189877651">
      <w:bodyDiv w:val="1"/>
      <w:marLeft w:val="0"/>
      <w:marRight w:val="0"/>
      <w:marTop w:val="0"/>
      <w:marBottom w:val="0"/>
      <w:divBdr>
        <w:top w:val="none" w:sz="0" w:space="0" w:color="auto"/>
        <w:left w:val="none" w:sz="0" w:space="0" w:color="auto"/>
        <w:bottom w:val="none" w:sz="0" w:space="0" w:color="auto"/>
        <w:right w:val="none" w:sz="0" w:space="0" w:color="auto"/>
      </w:divBdr>
    </w:div>
    <w:div w:id="1191529943">
      <w:bodyDiv w:val="1"/>
      <w:marLeft w:val="0"/>
      <w:marRight w:val="0"/>
      <w:marTop w:val="0"/>
      <w:marBottom w:val="0"/>
      <w:divBdr>
        <w:top w:val="none" w:sz="0" w:space="0" w:color="auto"/>
        <w:left w:val="none" w:sz="0" w:space="0" w:color="auto"/>
        <w:bottom w:val="none" w:sz="0" w:space="0" w:color="auto"/>
        <w:right w:val="none" w:sz="0" w:space="0" w:color="auto"/>
      </w:divBdr>
    </w:div>
    <w:div w:id="1195196863">
      <w:bodyDiv w:val="1"/>
      <w:marLeft w:val="0"/>
      <w:marRight w:val="0"/>
      <w:marTop w:val="0"/>
      <w:marBottom w:val="0"/>
      <w:divBdr>
        <w:top w:val="none" w:sz="0" w:space="0" w:color="auto"/>
        <w:left w:val="none" w:sz="0" w:space="0" w:color="auto"/>
        <w:bottom w:val="none" w:sz="0" w:space="0" w:color="auto"/>
        <w:right w:val="none" w:sz="0" w:space="0" w:color="auto"/>
      </w:divBdr>
    </w:div>
    <w:div w:id="1195582356">
      <w:bodyDiv w:val="1"/>
      <w:marLeft w:val="0"/>
      <w:marRight w:val="0"/>
      <w:marTop w:val="0"/>
      <w:marBottom w:val="0"/>
      <w:divBdr>
        <w:top w:val="none" w:sz="0" w:space="0" w:color="auto"/>
        <w:left w:val="none" w:sz="0" w:space="0" w:color="auto"/>
        <w:bottom w:val="none" w:sz="0" w:space="0" w:color="auto"/>
        <w:right w:val="none" w:sz="0" w:space="0" w:color="auto"/>
      </w:divBdr>
    </w:div>
    <w:div w:id="1196045361">
      <w:bodyDiv w:val="1"/>
      <w:marLeft w:val="0"/>
      <w:marRight w:val="0"/>
      <w:marTop w:val="0"/>
      <w:marBottom w:val="0"/>
      <w:divBdr>
        <w:top w:val="none" w:sz="0" w:space="0" w:color="auto"/>
        <w:left w:val="none" w:sz="0" w:space="0" w:color="auto"/>
        <w:bottom w:val="none" w:sz="0" w:space="0" w:color="auto"/>
        <w:right w:val="none" w:sz="0" w:space="0" w:color="auto"/>
      </w:divBdr>
    </w:div>
    <w:div w:id="1197042134">
      <w:bodyDiv w:val="1"/>
      <w:marLeft w:val="0"/>
      <w:marRight w:val="0"/>
      <w:marTop w:val="0"/>
      <w:marBottom w:val="0"/>
      <w:divBdr>
        <w:top w:val="none" w:sz="0" w:space="0" w:color="auto"/>
        <w:left w:val="none" w:sz="0" w:space="0" w:color="auto"/>
        <w:bottom w:val="none" w:sz="0" w:space="0" w:color="auto"/>
        <w:right w:val="none" w:sz="0" w:space="0" w:color="auto"/>
      </w:divBdr>
    </w:div>
    <w:div w:id="1198616155">
      <w:bodyDiv w:val="1"/>
      <w:marLeft w:val="0"/>
      <w:marRight w:val="0"/>
      <w:marTop w:val="0"/>
      <w:marBottom w:val="0"/>
      <w:divBdr>
        <w:top w:val="none" w:sz="0" w:space="0" w:color="auto"/>
        <w:left w:val="none" w:sz="0" w:space="0" w:color="auto"/>
        <w:bottom w:val="none" w:sz="0" w:space="0" w:color="auto"/>
        <w:right w:val="none" w:sz="0" w:space="0" w:color="auto"/>
      </w:divBdr>
    </w:div>
    <w:div w:id="1199860091">
      <w:bodyDiv w:val="1"/>
      <w:marLeft w:val="0"/>
      <w:marRight w:val="0"/>
      <w:marTop w:val="0"/>
      <w:marBottom w:val="0"/>
      <w:divBdr>
        <w:top w:val="none" w:sz="0" w:space="0" w:color="auto"/>
        <w:left w:val="none" w:sz="0" w:space="0" w:color="auto"/>
        <w:bottom w:val="none" w:sz="0" w:space="0" w:color="auto"/>
        <w:right w:val="none" w:sz="0" w:space="0" w:color="auto"/>
      </w:divBdr>
    </w:div>
    <w:div w:id="1203637394">
      <w:bodyDiv w:val="1"/>
      <w:marLeft w:val="0"/>
      <w:marRight w:val="0"/>
      <w:marTop w:val="0"/>
      <w:marBottom w:val="0"/>
      <w:divBdr>
        <w:top w:val="none" w:sz="0" w:space="0" w:color="auto"/>
        <w:left w:val="none" w:sz="0" w:space="0" w:color="auto"/>
        <w:bottom w:val="none" w:sz="0" w:space="0" w:color="auto"/>
        <w:right w:val="none" w:sz="0" w:space="0" w:color="auto"/>
      </w:divBdr>
    </w:div>
    <w:div w:id="1209803137">
      <w:bodyDiv w:val="1"/>
      <w:marLeft w:val="0"/>
      <w:marRight w:val="0"/>
      <w:marTop w:val="0"/>
      <w:marBottom w:val="0"/>
      <w:divBdr>
        <w:top w:val="none" w:sz="0" w:space="0" w:color="auto"/>
        <w:left w:val="none" w:sz="0" w:space="0" w:color="auto"/>
        <w:bottom w:val="none" w:sz="0" w:space="0" w:color="auto"/>
        <w:right w:val="none" w:sz="0" w:space="0" w:color="auto"/>
      </w:divBdr>
    </w:div>
    <w:div w:id="1211188247">
      <w:bodyDiv w:val="1"/>
      <w:marLeft w:val="0"/>
      <w:marRight w:val="0"/>
      <w:marTop w:val="0"/>
      <w:marBottom w:val="0"/>
      <w:divBdr>
        <w:top w:val="none" w:sz="0" w:space="0" w:color="auto"/>
        <w:left w:val="none" w:sz="0" w:space="0" w:color="auto"/>
        <w:bottom w:val="none" w:sz="0" w:space="0" w:color="auto"/>
        <w:right w:val="none" w:sz="0" w:space="0" w:color="auto"/>
      </w:divBdr>
    </w:div>
    <w:div w:id="1214125086">
      <w:bodyDiv w:val="1"/>
      <w:marLeft w:val="0"/>
      <w:marRight w:val="0"/>
      <w:marTop w:val="0"/>
      <w:marBottom w:val="0"/>
      <w:divBdr>
        <w:top w:val="none" w:sz="0" w:space="0" w:color="auto"/>
        <w:left w:val="none" w:sz="0" w:space="0" w:color="auto"/>
        <w:bottom w:val="none" w:sz="0" w:space="0" w:color="auto"/>
        <w:right w:val="none" w:sz="0" w:space="0" w:color="auto"/>
      </w:divBdr>
    </w:div>
    <w:div w:id="1218931762">
      <w:bodyDiv w:val="1"/>
      <w:marLeft w:val="0"/>
      <w:marRight w:val="0"/>
      <w:marTop w:val="0"/>
      <w:marBottom w:val="0"/>
      <w:divBdr>
        <w:top w:val="none" w:sz="0" w:space="0" w:color="auto"/>
        <w:left w:val="none" w:sz="0" w:space="0" w:color="auto"/>
        <w:bottom w:val="none" w:sz="0" w:space="0" w:color="auto"/>
        <w:right w:val="none" w:sz="0" w:space="0" w:color="auto"/>
      </w:divBdr>
    </w:div>
    <w:div w:id="1219821591">
      <w:bodyDiv w:val="1"/>
      <w:marLeft w:val="0"/>
      <w:marRight w:val="0"/>
      <w:marTop w:val="0"/>
      <w:marBottom w:val="0"/>
      <w:divBdr>
        <w:top w:val="none" w:sz="0" w:space="0" w:color="auto"/>
        <w:left w:val="none" w:sz="0" w:space="0" w:color="auto"/>
        <w:bottom w:val="none" w:sz="0" w:space="0" w:color="auto"/>
        <w:right w:val="none" w:sz="0" w:space="0" w:color="auto"/>
      </w:divBdr>
    </w:div>
    <w:div w:id="1219977572">
      <w:bodyDiv w:val="1"/>
      <w:marLeft w:val="0"/>
      <w:marRight w:val="0"/>
      <w:marTop w:val="0"/>
      <w:marBottom w:val="0"/>
      <w:divBdr>
        <w:top w:val="none" w:sz="0" w:space="0" w:color="auto"/>
        <w:left w:val="none" w:sz="0" w:space="0" w:color="auto"/>
        <w:bottom w:val="none" w:sz="0" w:space="0" w:color="auto"/>
        <w:right w:val="none" w:sz="0" w:space="0" w:color="auto"/>
      </w:divBdr>
    </w:div>
    <w:div w:id="1222135956">
      <w:bodyDiv w:val="1"/>
      <w:marLeft w:val="0"/>
      <w:marRight w:val="0"/>
      <w:marTop w:val="0"/>
      <w:marBottom w:val="0"/>
      <w:divBdr>
        <w:top w:val="none" w:sz="0" w:space="0" w:color="auto"/>
        <w:left w:val="none" w:sz="0" w:space="0" w:color="auto"/>
        <w:bottom w:val="none" w:sz="0" w:space="0" w:color="auto"/>
        <w:right w:val="none" w:sz="0" w:space="0" w:color="auto"/>
      </w:divBdr>
    </w:div>
    <w:div w:id="1222594140">
      <w:bodyDiv w:val="1"/>
      <w:marLeft w:val="0"/>
      <w:marRight w:val="0"/>
      <w:marTop w:val="0"/>
      <w:marBottom w:val="0"/>
      <w:divBdr>
        <w:top w:val="none" w:sz="0" w:space="0" w:color="auto"/>
        <w:left w:val="none" w:sz="0" w:space="0" w:color="auto"/>
        <w:bottom w:val="none" w:sz="0" w:space="0" w:color="auto"/>
        <w:right w:val="none" w:sz="0" w:space="0" w:color="auto"/>
      </w:divBdr>
    </w:div>
    <w:div w:id="1224026808">
      <w:bodyDiv w:val="1"/>
      <w:marLeft w:val="0"/>
      <w:marRight w:val="0"/>
      <w:marTop w:val="0"/>
      <w:marBottom w:val="0"/>
      <w:divBdr>
        <w:top w:val="none" w:sz="0" w:space="0" w:color="auto"/>
        <w:left w:val="none" w:sz="0" w:space="0" w:color="auto"/>
        <w:bottom w:val="none" w:sz="0" w:space="0" w:color="auto"/>
        <w:right w:val="none" w:sz="0" w:space="0" w:color="auto"/>
      </w:divBdr>
    </w:div>
    <w:div w:id="1228951990">
      <w:bodyDiv w:val="1"/>
      <w:marLeft w:val="0"/>
      <w:marRight w:val="0"/>
      <w:marTop w:val="0"/>
      <w:marBottom w:val="0"/>
      <w:divBdr>
        <w:top w:val="none" w:sz="0" w:space="0" w:color="auto"/>
        <w:left w:val="none" w:sz="0" w:space="0" w:color="auto"/>
        <w:bottom w:val="none" w:sz="0" w:space="0" w:color="auto"/>
        <w:right w:val="none" w:sz="0" w:space="0" w:color="auto"/>
      </w:divBdr>
    </w:div>
    <w:div w:id="1230531943">
      <w:bodyDiv w:val="1"/>
      <w:marLeft w:val="0"/>
      <w:marRight w:val="0"/>
      <w:marTop w:val="0"/>
      <w:marBottom w:val="0"/>
      <w:divBdr>
        <w:top w:val="none" w:sz="0" w:space="0" w:color="auto"/>
        <w:left w:val="none" w:sz="0" w:space="0" w:color="auto"/>
        <w:bottom w:val="none" w:sz="0" w:space="0" w:color="auto"/>
        <w:right w:val="none" w:sz="0" w:space="0" w:color="auto"/>
      </w:divBdr>
    </w:div>
    <w:div w:id="1231647662">
      <w:bodyDiv w:val="1"/>
      <w:marLeft w:val="0"/>
      <w:marRight w:val="0"/>
      <w:marTop w:val="0"/>
      <w:marBottom w:val="0"/>
      <w:divBdr>
        <w:top w:val="none" w:sz="0" w:space="0" w:color="auto"/>
        <w:left w:val="none" w:sz="0" w:space="0" w:color="auto"/>
        <w:bottom w:val="none" w:sz="0" w:space="0" w:color="auto"/>
        <w:right w:val="none" w:sz="0" w:space="0" w:color="auto"/>
      </w:divBdr>
    </w:div>
    <w:div w:id="1240138698">
      <w:bodyDiv w:val="1"/>
      <w:marLeft w:val="0"/>
      <w:marRight w:val="0"/>
      <w:marTop w:val="0"/>
      <w:marBottom w:val="0"/>
      <w:divBdr>
        <w:top w:val="none" w:sz="0" w:space="0" w:color="auto"/>
        <w:left w:val="none" w:sz="0" w:space="0" w:color="auto"/>
        <w:bottom w:val="none" w:sz="0" w:space="0" w:color="auto"/>
        <w:right w:val="none" w:sz="0" w:space="0" w:color="auto"/>
      </w:divBdr>
    </w:div>
    <w:div w:id="1241212806">
      <w:bodyDiv w:val="1"/>
      <w:marLeft w:val="0"/>
      <w:marRight w:val="0"/>
      <w:marTop w:val="0"/>
      <w:marBottom w:val="0"/>
      <w:divBdr>
        <w:top w:val="none" w:sz="0" w:space="0" w:color="auto"/>
        <w:left w:val="none" w:sz="0" w:space="0" w:color="auto"/>
        <w:bottom w:val="none" w:sz="0" w:space="0" w:color="auto"/>
        <w:right w:val="none" w:sz="0" w:space="0" w:color="auto"/>
      </w:divBdr>
    </w:div>
    <w:div w:id="1241332630">
      <w:bodyDiv w:val="1"/>
      <w:marLeft w:val="0"/>
      <w:marRight w:val="0"/>
      <w:marTop w:val="0"/>
      <w:marBottom w:val="0"/>
      <w:divBdr>
        <w:top w:val="none" w:sz="0" w:space="0" w:color="auto"/>
        <w:left w:val="none" w:sz="0" w:space="0" w:color="auto"/>
        <w:bottom w:val="none" w:sz="0" w:space="0" w:color="auto"/>
        <w:right w:val="none" w:sz="0" w:space="0" w:color="auto"/>
      </w:divBdr>
    </w:div>
    <w:div w:id="1244998225">
      <w:bodyDiv w:val="1"/>
      <w:marLeft w:val="0"/>
      <w:marRight w:val="0"/>
      <w:marTop w:val="0"/>
      <w:marBottom w:val="0"/>
      <w:divBdr>
        <w:top w:val="none" w:sz="0" w:space="0" w:color="auto"/>
        <w:left w:val="none" w:sz="0" w:space="0" w:color="auto"/>
        <w:bottom w:val="none" w:sz="0" w:space="0" w:color="auto"/>
        <w:right w:val="none" w:sz="0" w:space="0" w:color="auto"/>
      </w:divBdr>
    </w:div>
    <w:div w:id="1247111549">
      <w:bodyDiv w:val="1"/>
      <w:marLeft w:val="0"/>
      <w:marRight w:val="0"/>
      <w:marTop w:val="0"/>
      <w:marBottom w:val="0"/>
      <w:divBdr>
        <w:top w:val="none" w:sz="0" w:space="0" w:color="auto"/>
        <w:left w:val="none" w:sz="0" w:space="0" w:color="auto"/>
        <w:bottom w:val="none" w:sz="0" w:space="0" w:color="auto"/>
        <w:right w:val="none" w:sz="0" w:space="0" w:color="auto"/>
      </w:divBdr>
    </w:div>
    <w:div w:id="1247810713">
      <w:bodyDiv w:val="1"/>
      <w:marLeft w:val="0"/>
      <w:marRight w:val="0"/>
      <w:marTop w:val="0"/>
      <w:marBottom w:val="0"/>
      <w:divBdr>
        <w:top w:val="none" w:sz="0" w:space="0" w:color="auto"/>
        <w:left w:val="none" w:sz="0" w:space="0" w:color="auto"/>
        <w:bottom w:val="none" w:sz="0" w:space="0" w:color="auto"/>
        <w:right w:val="none" w:sz="0" w:space="0" w:color="auto"/>
      </w:divBdr>
    </w:div>
    <w:div w:id="1248154264">
      <w:bodyDiv w:val="1"/>
      <w:marLeft w:val="0"/>
      <w:marRight w:val="0"/>
      <w:marTop w:val="0"/>
      <w:marBottom w:val="0"/>
      <w:divBdr>
        <w:top w:val="none" w:sz="0" w:space="0" w:color="auto"/>
        <w:left w:val="none" w:sz="0" w:space="0" w:color="auto"/>
        <w:bottom w:val="none" w:sz="0" w:space="0" w:color="auto"/>
        <w:right w:val="none" w:sz="0" w:space="0" w:color="auto"/>
      </w:divBdr>
    </w:div>
    <w:div w:id="1249846608">
      <w:bodyDiv w:val="1"/>
      <w:marLeft w:val="0"/>
      <w:marRight w:val="0"/>
      <w:marTop w:val="0"/>
      <w:marBottom w:val="0"/>
      <w:divBdr>
        <w:top w:val="none" w:sz="0" w:space="0" w:color="auto"/>
        <w:left w:val="none" w:sz="0" w:space="0" w:color="auto"/>
        <w:bottom w:val="none" w:sz="0" w:space="0" w:color="auto"/>
        <w:right w:val="none" w:sz="0" w:space="0" w:color="auto"/>
      </w:divBdr>
    </w:div>
    <w:div w:id="1249995045">
      <w:bodyDiv w:val="1"/>
      <w:marLeft w:val="0"/>
      <w:marRight w:val="0"/>
      <w:marTop w:val="0"/>
      <w:marBottom w:val="0"/>
      <w:divBdr>
        <w:top w:val="none" w:sz="0" w:space="0" w:color="auto"/>
        <w:left w:val="none" w:sz="0" w:space="0" w:color="auto"/>
        <w:bottom w:val="none" w:sz="0" w:space="0" w:color="auto"/>
        <w:right w:val="none" w:sz="0" w:space="0" w:color="auto"/>
      </w:divBdr>
    </w:div>
    <w:div w:id="1250504883">
      <w:bodyDiv w:val="1"/>
      <w:marLeft w:val="0"/>
      <w:marRight w:val="0"/>
      <w:marTop w:val="0"/>
      <w:marBottom w:val="0"/>
      <w:divBdr>
        <w:top w:val="none" w:sz="0" w:space="0" w:color="auto"/>
        <w:left w:val="none" w:sz="0" w:space="0" w:color="auto"/>
        <w:bottom w:val="none" w:sz="0" w:space="0" w:color="auto"/>
        <w:right w:val="none" w:sz="0" w:space="0" w:color="auto"/>
      </w:divBdr>
    </w:div>
    <w:div w:id="1251233738">
      <w:bodyDiv w:val="1"/>
      <w:marLeft w:val="0"/>
      <w:marRight w:val="0"/>
      <w:marTop w:val="0"/>
      <w:marBottom w:val="0"/>
      <w:divBdr>
        <w:top w:val="none" w:sz="0" w:space="0" w:color="auto"/>
        <w:left w:val="none" w:sz="0" w:space="0" w:color="auto"/>
        <w:bottom w:val="none" w:sz="0" w:space="0" w:color="auto"/>
        <w:right w:val="none" w:sz="0" w:space="0" w:color="auto"/>
      </w:divBdr>
    </w:div>
    <w:div w:id="1251701733">
      <w:bodyDiv w:val="1"/>
      <w:marLeft w:val="0"/>
      <w:marRight w:val="0"/>
      <w:marTop w:val="0"/>
      <w:marBottom w:val="0"/>
      <w:divBdr>
        <w:top w:val="none" w:sz="0" w:space="0" w:color="auto"/>
        <w:left w:val="none" w:sz="0" w:space="0" w:color="auto"/>
        <w:bottom w:val="none" w:sz="0" w:space="0" w:color="auto"/>
        <w:right w:val="none" w:sz="0" w:space="0" w:color="auto"/>
      </w:divBdr>
    </w:div>
    <w:div w:id="1251885569">
      <w:bodyDiv w:val="1"/>
      <w:marLeft w:val="0"/>
      <w:marRight w:val="0"/>
      <w:marTop w:val="0"/>
      <w:marBottom w:val="0"/>
      <w:divBdr>
        <w:top w:val="none" w:sz="0" w:space="0" w:color="auto"/>
        <w:left w:val="none" w:sz="0" w:space="0" w:color="auto"/>
        <w:bottom w:val="none" w:sz="0" w:space="0" w:color="auto"/>
        <w:right w:val="none" w:sz="0" w:space="0" w:color="auto"/>
      </w:divBdr>
    </w:div>
    <w:div w:id="1257009702">
      <w:bodyDiv w:val="1"/>
      <w:marLeft w:val="0"/>
      <w:marRight w:val="0"/>
      <w:marTop w:val="0"/>
      <w:marBottom w:val="0"/>
      <w:divBdr>
        <w:top w:val="none" w:sz="0" w:space="0" w:color="auto"/>
        <w:left w:val="none" w:sz="0" w:space="0" w:color="auto"/>
        <w:bottom w:val="none" w:sz="0" w:space="0" w:color="auto"/>
        <w:right w:val="none" w:sz="0" w:space="0" w:color="auto"/>
      </w:divBdr>
    </w:div>
    <w:div w:id="1257398884">
      <w:bodyDiv w:val="1"/>
      <w:marLeft w:val="0"/>
      <w:marRight w:val="0"/>
      <w:marTop w:val="0"/>
      <w:marBottom w:val="0"/>
      <w:divBdr>
        <w:top w:val="none" w:sz="0" w:space="0" w:color="auto"/>
        <w:left w:val="none" w:sz="0" w:space="0" w:color="auto"/>
        <w:bottom w:val="none" w:sz="0" w:space="0" w:color="auto"/>
        <w:right w:val="none" w:sz="0" w:space="0" w:color="auto"/>
      </w:divBdr>
    </w:div>
    <w:div w:id="1260874543">
      <w:bodyDiv w:val="1"/>
      <w:marLeft w:val="0"/>
      <w:marRight w:val="0"/>
      <w:marTop w:val="0"/>
      <w:marBottom w:val="0"/>
      <w:divBdr>
        <w:top w:val="none" w:sz="0" w:space="0" w:color="auto"/>
        <w:left w:val="none" w:sz="0" w:space="0" w:color="auto"/>
        <w:bottom w:val="none" w:sz="0" w:space="0" w:color="auto"/>
        <w:right w:val="none" w:sz="0" w:space="0" w:color="auto"/>
      </w:divBdr>
    </w:div>
    <w:div w:id="1261181755">
      <w:bodyDiv w:val="1"/>
      <w:marLeft w:val="0"/>
      <w:marRight w:val="0"/>
      <w:marTop w:val="0"/>
      <w:marBottom w:val="0"/>
      <w:divBdr>
        <w:top w:val="none" w:sz="0" w:space="0" w:color="auto"/>
        <w:left w:val="none" w:sz="0" w:space="0" w:color="auto"/>
        <w:bottom w:val="none" w:sz="0" w:space="0" w:color="auto"/>
        <w:right w:val="none" w:sz="0" w:space="0" w:color="auto"/>
      </w:divBdr>
    </w:div>
    <w:div w:id="1267880942">
      <w:bodyDiv w:val="1"/>
      <w:marLeft w:val="0"/>
      <w:marRight w:val="0"/>
      <w:marTop w:val="0"/>
      <w:marBottom w:val="0"/>
      <w:divBdr>
        <w:top w:val="none" w:sz="0" w:space="0" w:color="auto"/>
        <w:left w:val="none" w:sz="0" w:space="0" w:color="auto"/>
        <w:bottom w:val="none" w:sz="0" w:space="0" w:color="auto"/>
        <w:right w:val="none" w:sz="0" w:space="0" w:color="auto"/>
      </w:divBdr>
    </w:div>
    <w:div w:id="1269313707">
      <w:bodyDiv w:val="1"/>
      <w:marLeft w:val="0"/>
      <w:marRight w:val="0"/>
      <w:marTop w:val="0"/>
      <w:marBottom w:val="0"/>
      <w:divBdr>
        <w:top w:val="none" w:sz="0" w:space="0" w:color="auto"/>
        <w:left w:val="none" w:sz="0" w:space="0" w:color="auto"/>
        <w:bottom w:val="none" w:sz="0" w:space="0" w:color="auto"/>
        <w:right w:val="none" w:sz="0" w:space="0" w:color="auto"/>
      </w:divBdr>
    </w:div>
    <w:div w:id="1276710577">
      <w:bodyDiv w:val="1"/>
      <w:marLeft w:val="0"/>
      <w:marRight w:val="0"/>
      <w:marTop w:val="0"/>
      <w:marBottom w:val="0"/>
      <w:divBdr>
        <w:top w:val="none" w:sz="0" w:space="0" w:color="auto"/>
        <w:left w:val="none" w:sz="0" w:space="0" w:color="auto"/>
        <w:bottom w:val="none" w:sz="0" w:space="0" w:color="auto"/>
        <w:right w:val="none" w:sz="0" w:space="0" w:color="auto"/>
      </w:divBdr>
    </w:div>
    <w:div w:id="1277173054">
      <w:bodyDiv w:val="1"/>
      <w:marLeft w:val="0"/>
      <w:marRight w:val="0"/>
      <w:marTop w:val="0"/>
      <w:marBottom w:val="0"/>
      <w:divBdr>
        <w:top w:val="none" w:sz="0" w:space="0" w:color="auto"/>
        <w:left w:val="none" w:sz="0" w:space="0" w:color="auto"/>
        <w:bottom w:val="none" w:sz="0" w:space="0" w:color="auto"/>
        <w:right w:val="none" w:sz="0" w:space="0" w:color="auto"/>
      </w:divBdr>
    </w:div>
    <w:div w:id="1278677013">
      <w:bodyDiv w:val="1"/>
      <w:marLeft w:val="0"/>
      <w:marRight w:val="0"/>
      <w:marTop w:val="0"/>
      <w:marBottom w:val="0"/>
      <w:divBdr>
        <w:top w:val="none" w:sz="0" w:space="0" w:color="auto"/>
        <w:left w:val="none" w:sz="0" w:space="0" w:color="auto"/>
        <w:bottom w:val="none" w:sz="0" w:space="0" w:color="auto"/>
        <w:right w:val="none" w:sz="0" w:space="0" w:color="auto"/>
      </w:divBdr>
    </w:div>
    <w:div w:id="1281112016">
      <w:bodyDiv w:val="1"/>
      <w:marLeft w:val="0"/>
      <w:marRight w:val="0"/>
      <w:marTop w:val="0"/>
      <w:marBottom w:val="0"/>
      <w:divBdr>
        <w:top w:val="none" w:sz="0" w:space="0" w:color="auto"/>
        <w:left w:val="none" w:sz="0" w:space="0" w:color="auto"/>
        <w:bottom w:val="none" w:sz="0" w:space="0" w:color="auto"/>
        <w:right w:val="none" w:sz="0" w:space="0" w:color="auto"/>
      </w:divBdr>
    </w:div>
    <w:div w:id="1291205046">
      <w:bodyDiv w:val="1"/>
      <w:marLeft w:val="0"/>
      <w:marRight w:val="0"/>
      <w:marTop w:val="0"/>
      <w:marBottom w:val="0"/>
      <w:divBdr>
        <w:top w:val="none" w:sz="0" w:space="0" w:color="auto"/>
        <w:left w:val="none" w:sz="0" w:space="0" w:color="auto"/>
        <w:bottom w:val="none" w:sz="0" w:space="0" w:color="auto"/>
        <w:right w:val="none" w:sz="0" w:space="0" w:color="auto"/>
      </w:divBdr>
    </w:div>
    <w:div w:id="1292321966">
      <w:bodyDiv w:val="1"/>
      <w:marLeft w:val="0"/>
      <w:marRight w:val="0"/>
      <w:marTop w:val="0"/>
      <w:marBottom w:val="0"/>
      <w:divBdr>
        <w:top w:val="none" w:sz="0" w:space="0" w:color="auto"/>
        <w:left w:val="none" w:sz="0" w:space="0" w:color="auto"/>
        <w:bottom w:val="none" w:sz="0" w:space="0" w:color="auto"/>
        <w:right w:val="none" w:sz="0" w:space="0" w:color="auto"/>
      </w:divBdr>
    </w:div>
    <w:div w:id="1292906752">
      <w:bodyDiv w:val="1"/>
      <w:marLeft w:val="0"/>
      <w:marRight w:val="0"/>
      <w:marTop w:val="0"/>
      <w:marBottom w:val="0"/>
      <w:divBdr>
        <w:top w:val="none" w:sz="0" w:space="0" w:color="auto"/>
        <w:left w:val="none" w:sz="0" w:space="0" w:color="auto"/>
        <w:bottom w:val="none" w:sz="0" w:space="0" w:color="auto"/>
        <w:right w:val="none" w:sz="0" w:space="0" w:color="auto"/>
      </w:divBdr>
    </w:div>
    <w:div w:id="1296452173">
      <w:bodyDiv w:val="1"/>
      <w:marLeft w:val="0"/>
      <w:marRight w:val="0"/>
      <w:marTop w:val="0"/>
      <w:marBottom w:val="0"/>
      <w:divBdr>
        <w:top w:val="none" w:sz="0" w:space="0" w:color="auto"/>
        <w:left w:val="none" w:sz="0" w:space="0" w:color="auto"/>
        <w:bottom w:val="none" w:sz="0" w:space="0" w:color="auto"/>
        <w:right w:val="none" w:sz="0" w:space="0" w:color="auto"/>
      </w:divBdr>
    </w:div>
    <w:div w:id="1300922274">
      <w:bodyDiv w:val="1"/>
      <w:marLeft w:val="0"/>
      <w:marRight w:val="0"/>
      <w:marTop w:val="0"/>
      <w:marBottom w:val="0"/>
      <w:divBdr>
        <w:top w:val="none" w:sz="0" w:space="0" w:color="auto"/>
        <w:left w:val="none" w:sz="0" w:space="0" w:color="auto"/>
        <w:bottom w:val="none" w:sz="0" w:space="0" w:color="auto"/>
        <w:right w:val="none" w:sz="0" w:space="0" w:color="auto"/>
      </w:divBdr>
    </w:div>
    <w:div w:id="1301303644">
      <w:bodyDiv w:val="1"/>
      <w:marLeft w:val="0"/>
      <w:marRight w:val="0"/>
      <w:marTop w:val="0"/>
      <w:marBottom w:val="0"/>
      <w:divBdr>
        <w:top w:val="none" w:sz="0" w:space="0" w:color="auto"/>
        <w:left w:val="none" w:sz="0" w:space="0" w:color="auto"/>
        <w:bottom w:val="none" w:sz="0" w:space="0" w:color="auto"/>
        <w:right w:val="none" w:sz="0" w:space="0" w:color="auto"/>
      </w:divBdr>
    </w:div>
    <w:div w:id="1302610743">
      <w:bodyDiv w:val="1"/>
      <w:marLeft w:val="0"/>
      <w:marRight w:val="0"/>
      <w:marTop w:val="0"/>
      <w:marBottom w:val="0"/>
      <w:divBdr>
        <w:top w:val="none" w:sz="0" w:space="0" w:color="auto"/>
        <w:left w:val="none" w:sz="0" w:space="0" w:color="auto"/>
        <w:bottom w:val="none" w:sz="0" w:space="0" w:color="auto"/>
        <w:right w:val="none" w:sz="0" w:space="0" w:color="auto"/>
      </w:divBdr>
    </w:div>
    <w:div w:id="1303392180">
      <w:bodyDiv w:val="1"/>
      <w:marLeft w:val="0"/>
      <w:marRight w:val="0"/>
      <w:marTop w:val="0"/>
      <w:marBottom w:val="0"/>
      <w:divBdr>
        <w:top w:val="none" w:sz="0" w:space="0" w:color="auto"/>
        <w:left w:val="none" w:sz="0" w:space="0" w:color="auto"/>
        <w:bottom w:val="none" w:sz="0" w:space="0" w:color="auto"/>
        <w:right w:val="none" w:sz="0" w:space="0" w:color="auto"/>
      </w:divBdr>
    </w:div>
    <w:div w:id="1305963599">
      <w:bodyDiv w:val="1"/>
      <w:marLeft w:val="0"/>
      <w:marRight w:val="0"/>
      <w:marTop w:val="0"/>
      <w:marBottom w:val="0"/>
      <w:divBdr>
        <w:top w:val="none" w:sz="0" w:space="0" w:color="auto"/>
        <w:left w:val="none" w:sz="0" w:space="0" w:color="auto"/>
        <w:bottom w:val="none" w:sz="0" w:space="0" w:color="auto"/>
        <w:right w:val="none" w:sz="0" w:space="0" w:color="auto"/>
      </w:divBdr>
    </w:div>
    <w:div w:id="1308323249">
      <w:bodyDiv w:val="1"/>
      <w:marLeft w:val="0"/>
      <w:marRight w:val="0"/>
      <w:marTop w:val="0"/>
      <w:marBottom w:val="0"/>
      <w:divBdr>
        <w:top w:val="none" w:sz="0" w:space="0" w:color="auto"/>
        <w:left w:val="none" w:sz="0" w:space="0" w:color="auto"/>
        <w:bottom w:val="none" w:sz="0" w:space="0" w:color="auto"/>
        <w:right w:val="none" w:sz="0" w:space="0" w:color="auto"/>
      </w:divBdr>
    </w:div>
    <w:div w:id="1308584531">
      <w:bodyDiv w:val="1"/>
      <w:marLeft w:val="0"/>
      <w:marRight w:val="0"/>
      <w:marTop w:val="0"/>
      <w:marBottom w:val="0"/>
      <w:divBdr>
        <w:top w:val="none" w:sz="0" w:space="0" w:color="auto"/>
        <w:left w:val="none" w:sz="0" w:space="0" w:color="auto"/>
        <w:bottom w:val="none" w:sz="0" w:space="0" w:color="auto"/>
        <w:right w:val="none" w:sz="0" w:space="0" w:color="auto"/>
      </w:divBdr>
    </w:div>
    <w:div w:id="1312907362">
      <w:bodyDiv w:val="1"/>
      <w:marLeft w:val="0"/>
      <w:marRight w:val="0"/>
      <w:marTop w:val="0"/>
      <w:marBottom w:val="0"/>
      <w:divBdr>
        <w:top w:val="none" w:sz="0" w:space="0" w:color="auto"/>
        <w:left w:val="none" w:sz="0" w:space="0" w:color="auto"/>
        <w:bottom w:val="none" w:sz="0" w:space="0" w:color="auto"/>
        <w:right w:val="none" w:sz="0" w:space="0" w:color="auto"/>
      </w:divBdr>
    </w:div>
    <w:div w:id="1318068977">
      <w:bodyDiv w:val="1"/>
      <w:marLeft w:val="0"/>
      <w:marRight w:val="0"/>
      <w:marTop w:val="0"/>
      <w:marBottom w:val="0"/>
      <w:divBdr>
        <w:top w:val="none" w:sz="0" w:space="0" w:color="auto"/>
        <w:left w:val="none" w:sz="0" w:space="0" w:color="auto"/>
        <w:bottom w:val="none" w:sz="0" w:space="0" w:color="auto"/>
        <w:right w:val="none" w:sz="0" w:space="0" w:color="auto"/>
      </w:divBdr>
    </w:div>
    <w:div w:id="1319848182">
      <w:bodyDiv w:val="1"/>
      <w:marLeft w:val="0"/>
      <w:marRight w:val="0"/>
      <w:marTop w:val="0"/>
      <w:marBottom w:val="0"/>
      <w:divBdr>
        <w:top w:val="none" w:sz="0" w:space="0" w:color="auto"/>
        <w:left w:val="none" w:sz="0" w:space="0" w:color="auto"/>
        <w:bottom w:val="none" w:sz="0" w:space="0" w:color="auto"/>
        <w:right w:val="none" w:sz="0" w:space="0" w:color="auto"/>
      </w:divBdr>
    </w:div>
    <w:div w:id="1322931341">
      <w:bodyDiv w:val="1"/>
      <w:marLeft w:val="0"/>
      <w:marRight w:val="0"/>
      <w:marTop w:val="0"/>
      <w:marBottom w:val="0"/>
      <w:divBdr>
        <w:top w:val="none" w:sz="0" w:space="0" w:color="auto"/>
        <w:left w:val="none" w:sz="0" w:space="0" w:color="auto"/>
        <w:bottom w:val="none" w:sz="0" w:space="0" w:color="auto"/>
        <w:right w:val="none" w:sz="0" w:space="0" w:color="auto"/>
      </w:divBdr>
    </w:div>
    <w:div w:id="1327518600">
      <w:bodyDiv w:val="1"/>
      <w:marLeft w:val="0"/>
      <w:marRight w:val="0"/>
      <w:marTop w:val="0"/>
      <w:marBottom w:val="0"/>
      <w:divBdr>
        <w:top w:val="none" w:sz="0" w:space="0" w:color="auto"/>
        <w:left w:val="none" w:sz="0" w:space="0" w:color="auto"/>
        <w:bottom w:val="none" w:sz="0" w:space="0" w:color="auto"/>
        <w:right w:val="none" w:sz="0" w:space="0" w:color="auto"/>
      </w:divBdr>
    </w:div>
    <w:div w:id="1328630252">
      <w:bodyDiv w:val="1"/>
      <w:marLeft w:val="0"/>
      <w:marRight w:val="0"/>
      <w:marTop w:val="0"/>
      <w:marBottom w:val="0"/>
      <w:divBdr>
        <w:top w:val="none" w:sz="0" w:space="0" w:color="auto"/>
        <w:left w:val="none" w:sz="0" w:space="0" w:color="auto"/>
        <w:bottom w:val="none" w:sz="0" w:space="0" w:color="auto"/>
        <w:right w:val="none" w:sz="0" w:space="0" w:color="auto"/>
      </w:divBdr>
    </w:div>
    <w:div w:id="1329286931">
      <w:bodyDiv w:val="1"/>
      <w:marLeft w:val="0"/>
      <w:marRight w:val="0"/>
      <w:marTop w:val="0"/>
      <w:marBottom w:val="0"/>
      <w:divBdr>
        <w:top w:val="none" w:sz="0" w:space="0" w:color="auto"/>
        <w:left w:val="none" w:sz="0" w:space="0" w:color="auto"/>
        <w:bottom w:val="none" w:sz="0" w:space="0" w:color="auto"/>
        <w:right w:val="none" w:sz="0" w:space="0" w:color="auto"/>
      </w:divBdr>
    </w:div>
    <w:div w:id="1329678049">
      <w:bodyDiv w:val="1"/>
      <w:marLeft w:val="0"/>
      <w:marRight w:val="0"/>
      <w:marTop w:val="0"/>
      <w:marBottom w:val="0"/>
      <w:divBdr>
        <w:top w:val="none" w:sz="0" w:space="0" w:color="auto"/>
        <w:left w:val="none" w:sz="0" w:space="0" w:color="auto"/>
        <w:bottom w:val="none" w:sz="0" w:space="0" w:color="auto"/>
        <w:right w:val="none" w:sz="0" w:space="0" w:color="auto"/>
      </w:divBdr>
    </w:div>
    <w:div w:id="1333408712">
      <w:bodyDiv w:val="1"/>
      <w:marLeft w:val="0"/>
      <w:marRight w:val="0"/>
      <w:marTop w:val="0"/>
      <w:marBottom w:val="0"/>
      <w:divBdr>
        <w:top w:val="none" w:sz="0" w:space="0" w:color="auto"/>
        <w:left w:val="none" w:sz="0" w:space="0" w:color="auto"/>
        <w:bottom w:val="none" w:sz="0" w:space="0" w:color="auto"/>
        <w:right w:val="none" w:sz="0" w:space="0" w:color="auto"/>
      </w:divBdr>
    </w:div>
    <w:div w:id="1336180079">
      <w:bodyDiv w:val="1"/>
      <w:marLeft w:val="0"/>
      <w:marRight w:val="0"/>
      <w:marTop w:val="0"/>
      <w:marBottom w:val="0"/>
      <w:divBdr>
        <w:top w:val="none" w:sz="0" w:space="0" w:color="auto"/>
        <w:left w:val="none" w:sz="0" w:space="0" w:color="auto"/>
        <w:bottom w:val="none" w:sz="0" w:space="0" w:color="auto"/>
        <w:right w:val="none" w:sz="0" w:space="0" w:color="auto"/>
      </w:divBdr>
    </w:div>
    <w:div w:id="1339306993">
      <w:bodyDiv w:val="1"/>
      <w:marLeft w:val="0"/>
      <w:marRight w:val="0"/>
      <w:marTop w:val="0"/>
      <w:marBottom w:val="0"/>
      <w:divBdr>
        <w:top w:val="none" w:sz="0" w:space="0" w:color="auto"/>
        <w:left w:val="none" w:sz="0" w:space="0" w:color="auto"/>
        <w:bottom w:val="none" w:sz="0" w:space="0" w:color="auto"/>
        <w:right w:val="none" w:sz="0" w:space="0" w:color="auto"/>
      </w:divBdr>
    </w:div>
    <w:div w:id="1345403676">
      <w:bodyDiv w:val="1"/>
      <w:marLeft w:val="0"/>
      <w:marRight w:val="0"/>
      <w:marTop w:val="0"/>
      <w:marBottom w:val="0"/>
      <w:divBdr>
        <w:top w:val="none" w:sz="0" w:space="0" w:color="auto"/>
        <w:left w:val="none" w:sz="0" w:space="0" w:color="auto"/>
        <w:bottom w:val="none" w:sz="0" w:space="0" w:color="auto"/>
        <w:right w:val="none" w:sz="0" w:space="0" w:color="auto"/>
      </w:divBdr>
    </w:div>
    <w:div w:id="1347172120">
      <w:bodyDiv w:val="1"/>
      <w:marLeft w:val="0"/>
      <w:marRight w:val="0"/>
      <w:marTop w:val="0"/>
      <w:marBottom w:val="0"/>
      <w:divBdr>
        <w:top w:val="none" w:sz="0" w:space="0" w:color="auto"/>
        <w:left w:val="none" w:sz="0" w:space="0" w:color="auto"/>
        <w:bottom w:val="none" w:sz="0" w:space="0" w:color="auto"/>
        <w:right w:val="none" w:sz="0" w:space="0" w:color="auto"/>
      </w:divBdr>
    </w:div>
    <w:div w:id="1347441837">
      <w:bodyDiv w:val="1"/>
      <w:marLeft w:val="0"/>
      <w:marRight w:val="0"/>
      <w:marTop w:val="0"/>
      <w:marBottom w:val="0"/>
      <w:divBdr>
        <w:top w:val="none" w:sz="0" w:space="0" w:color="auto"/>
        <w:left w:val="none" w:sz="0" w:space="0" w:color="auto"/>
        <w:bottom w:val="none" w:sz="0" w:space="0" w:color="auto"/>
        <w:right w:val="none" w:sz="0" w:space="0" w:color="auto"/>
      </w:divBdr>
    </w:div>
    <w:div w:id="1348285992">
      <w:bodyDiv w:val="1"/>
      <w:marLeft w:val="0"/>
      <w:marRight w:val="0"/>
      <w:marTop w:val="0"/>
      <w:marBottom w:val="0"/>
      <w:divBdr>
        <w:top w:val="none" w:sz="0" w:space="0" w:color="auto"/>
        <w:left w:val="none" w:sz="0" w:space="0" w:color="auto"/>
        <w:bottom w:val="none" w:sz="0" w:space="0" w:color="auto"/>
        <w:right w:val="none" w:sz="0" w:space="0" w:color="auto"/>
      </w:divBdr>
    </w:div>
    <w:div w:id="1349717109">
      <w:bodyDiv w:val="1"/>
      <w:marLeft w:val="0"/>
      <w:marRight w:val="0"/>
      <w:marTop w:val="0"/>
      <w:marBottom w:val="0"/>
      <w:divBdr>
        <w:top w:val="none" w:sz="0" w:space="0" w:color="auto"/>
        <w:left w:val="none" w:sz="0" w:space="0" w:color="auto"/>
        <w:bottom w:val="none" w:sz="0" w:space="0" w:color="auto"/>
        <w:right w:val="none" w:sz="0" w:space="0" w:color="auto"/>
      </w:divBdr>
    </w:div>
    <w:div w:id="1352492093">
      <w:bodyDiv w:val="1"/>
      <w:marLeft w:val="0"/>
      <w:marRight w:val="0"/>
      <w:marTop w:val="0"/>
      <w:marBottom w:val="0"/>
      <w:divBdr>
        <w:top w:val="none" w:sz="0" w:space="0" w:color="auto"/>
        <w:left w:val="none" w:sz="0" w:space="0" w:color="auto"/>
        <w:bottom w:val="none" w:sz="0" w:space="0" w:color="auto"/>
        <w:right w:val="none" w:sz="0" w:space="0" w:color="auto"/>
      </w:divBdr>
    </w:div>
    <w:div w:id="1353607666">
      <w:bodyDiv w:val="1"/>
      <w:marLeft w:val="0"/>
      <w:marRight w:val="0"/>
      <w:marTop w:val="0"/>
      <w:marBottom w:val="0"/>
      <w:divBdr>
        <w:top w:val="none" w:sz="0" w:space="0" w:color="auto"/>
        <w:left w:val="none" w:sz="0" w:space="0" w:color="auto"/>
        <w:bottom w:val="none" w:sz="0" w:space="0" w:color="auto"/>
        <w:right w:val="none" w:sz="0" w:space="0" w:color="auto"/>
      </w:divBdr>
    </w:div>
    <w:div w:id="1355034294">
      <w:bodyDiv w:val="1"/>
      <w:marLeft w:val="0"/>
      <w:marRight w:val="0"/>
      <w:marTop w:val="0"/>
      <w:marBottom w:val="0"/>
      <w:divBdr>
        <w:top w:val="none" w:sz="0" w:space="0" w:color="auto"/>
        <w:left w:val="none" w:sz="0" w:space="0" w:color="auto"/>
        <w:bottom w:val="none" w:sz="0" w:space="0" w:color="auto"/>
        <w:right w:val="none" w:sz="0" w:space="0" w:color="auto"/>
      </w:divBdr>
    </w:div>
    <w:div w:id="1358115501">
      <w:bodyDiv w:val="1"/>
      <w:marLeft w:val="0"/>
      <w:marRight w:val="0"/>
      <w:marTop w:val="0"/>
      <w:marBottom w:val="0"/>
      <w:divBdr>
        <w:top w:val="none" w:sz="0" w:space="0" w:color="auto"/>
        <w:left w:val="none" w:sz="0" w:space="0" w:color="auto"/>
        <w:bottom w:val="none" w:sz="0" w:space="0" w:color="auto"/>
        <w:right w:val="none" w:sz="0" w:space="0" w:color="auto"/>
      </w:divBdr>
    </w:div>
    <w:div w:id="1358579302">
      <w:bodyDiv w:val="1"/>
      <w:marLeft w:val="0"/>
      <w:marRight w:val="0"/>
      <w:marTop w:val="0"/>
      <w:marBottom w:val="0"/>
      <w:divBdr>
        <w:top w:val="none" w:sz="0" w:space="0" w:color="auto"/>
        <w:left w:val="none" w:sz="0" w:space="0" w:color="auto"/>
        <w:bottom w:val="none" w:sz="0" w:space="0" w:color="auto"/>
        <w:right w:val="none" w:sz="0" w:space="0" w:color="auto"/>
      </w:divBdr>
    </w:div>
    <w:div w:id="1360356068">
      <w:bodyDiv w:val="1"/>
      <w:marLeft w:val="0"/>
      <w:marRight w:val="0"/>
      <w:marTop w:val="0"/>
      <w:marBottom w:val="0"/>
      <w:divBdr>
        <w:top w:val="none" w:sz="0" w:space="0" w:color="auto"/>
        <w:left w:val="none" w:sz="0" w:space="0" w:color="auto"/>
        <w:bottom w:val="none" w:sz="0" w:space="0" w:color="auto"/>
        <w:right w:val="none" w:sz="0" w:space="0" w:color="auto"/>
      </w:divBdr>
    </w:div>
    <w:div w:id="1362127564">
      <w:bodyDiv w:val="1"/>
      <w:marLeft w:val="0"/>
      <w:marRight w:val="0"/>
      <w:marTop w:val="0"/>
      <w:marBottom w:val="0"/>
      <w:divBdr>
        <w:top w:val="none" w:sz="0" w:space="0" w:color="auto"/>
        <w:left w:val="none" w:sz="0" w:space="0" w:color="auto"/>
        <w:bottom w:val="none" w:sz="0" w:space="0" w:color="auto"/>
        <w:right w:val="none" w:sz="0" w:space="0" w:color="auto"/>
      </w:divBdr>
    </w:div>
    <w:div w:id="1366170869">
      <w:bodyDiv w:val="1"/>
      <w:marLeft w:val="0"/>
      <w:marRight w:val="0"/>
      <w:marTop w:val="0"/>
      <w:marBottom w:val="0"/>
      <w:divBdr>
        <w:top w:val="none" w:sz="0" w:space="0" w:color="auto"/>
        <w:left w:val="none" w:sz="0" w:space="0" w:color="auto"/>
        <w:bottom w:val="none" w:sz="0" w:space="0" w:color="auto"/>
        <w:right w:val="none" w:sz="0" w:space="0" w:color="auto"/>
      </w:divBdr>
    </w:div>
    <w:div w:id="1368021792">
      <w:bodyDiv w:val="1"/>
      <w:marLeft w:val="0"/>
      <w:marRight w:val="0"/>
      <w:marTop w:val="0"/>
      <w:marBottom w:val="0"/>
      <w:divBdr>
        <w:top w:val="none" w:sz="0" w:space="0" w:color="auto"/>
        <w:left w:val="none" w:sz="0" w:space="0" w:color="auto"/>
        <w:bottom w:val="none" w:sz="0" w:space="0" w:color="auto"/>
        <w:right w:val="none" w:sz="0" w:space="0" w:color="auto"/>
      </w:divBdr>
    </w:div>
    <w:div w:id="1368798861">
      <w:bodyDiv w:val="1"/>
      <w:marLeft w:val="0"/>
      <w:marRight w:val="0"/>
      <w:marTop w:val="0"/>
      <w:marBottom w:val="0"/>
      <w:divBdr>
        <w:top w:val="none" w:sz="0" w:space="0" w:color="auto"/>
        <w:left w:val="none" w:sz="0" w:space="0" w:color="auto"/>
        <w:bottom w:val="none" w:sz="0" w:space="0" w:color="auto"/>
        <w:right w:val="none" w:sz="0" w:space="0" w:color="auto"/>
      </w:divBdr>
    </w:div>
    <w:div w:id="1370447427">
      <w:bodyDiv w:val="1"/>
      <w:marLeft w:val="0"/>
      <w:marRight w:val="0"/>
      <w:marTop w:val="0"/>
      <w:marBottom w:val="0"/>
      <w:divBdr>
        <w:top w:val="none" w:sz="0" w:space="0" w:color="auto"/>
        <w:left w:val="none" w:sz="0" w:space="0" w:color="auto"/>
        <w:bottom w:val="none" w:sz="0" w:space="0" w:color="auto"/>
        <w:right w:val="none" w:sz="0" w:space="0" w:color="auto"/>
      </w:divBdr>
    </w:div>
    <w:div w:id="1373925326">
      <w:bodyDiv w:val="1"/>
      <w:marLeft w:val="0"/>
      <w:marRight w:val="0"/>
      <w:marTop w:val="0"/>
      <w:marBottom w:val="0"/>
      <w:divBdr>
        <w:top w:val="none" w:sz="0" w:space="0" w:color="auto"/>
        <w:left w:val="none" w:sz="0" w:space="0" w:color="auto"/>
        <w:bottom w:val="none" w:sz="0" w:space="0" w:color="auto"/>
        <w:right w:val="none" w:sz="0" w:space="0" w:color="auto"/>
      </w:divBdr>
    </w:div>
    <w:div w:id="1375080103">
      <w:bodyDiv w:val="1"/>
      <w:marLeft w:val="0"/>
      <w:marRight w:val="0"/>
      <w:marTop w:val="0"/>
      <w:marBottom w:val="0"/>
      <w:divBdr>
        <w:top w:val="none" w:sz="0" w:space="0" w:color="auto"/>
        <w:left w:val="none" w:sz="0" w:space="0" w:color="auto"/>
        <w:bottom w:val="none" w:sz="0" w:space="0" w:color="auto"/>
        <w:right w:val="none" w:sz="0" w:space="0" w:color="auto"/>
      </w:divBdr>
    </w:div>
    <w:div w:id="1375152363">
      <w:bodyDiv w:val="1"/>
      <w:marLeft w:val="0"/>
      <w:marRight w:val="0"/>
      <w:marTop w:val="0"/>
      <w:marBottom w:val="0"/>
      <w:divBdr>
        <w:top w:val="none" w:sz="0" w:space="0" w:color="auto"/>
        <w:left w:val="none" w:sz="0" w:space="0" w:color="auto"/>
        <w:bottom w:val="none" w:sz="0" w:space="0" w:color="auto"/>
        <w:right w:val="none" w:sz="0" w:space="0" w:color="auto"/>
      </w:divBdr>
    </w:div>
    <w:div w:id="1376810059">
      <w:bodyDiv w:val="1"/>
      <w:marLeft w:val="0"/>
      <w:marRight w:val="0"/>
      <w:marTop w:val="0"/>
      <w:marBottom w:val="0"/>
      <w:divBdr>
        <w:top w:val="none" w:sz="0" w:space="0" w:color="auto"/>
        <w:left w:val="none" w:sz="0" w:space="0" w:color="auto"/>
        <w:bottom w:val="none" w:sz="0" w:space="0" w:color="auto"/>
        <w:right w:val="none" w:sz="0" w:space="0" w:color="auto"/>
      </w:divBdr>
    </w:div>
    <w:div w:id="1376925472">
      <w:bodyDiv w:val="1"/>
      <w:marLeft w:val="0"/>
      <w:marRight w:val="0"/>
      <w:marTop w:val="0"/>
      <w:marBottom w:val="0"/>
      <w:divBdr>
        <w:top w:val="none" w:sz="0" w:space="0" w:color="auto"/>
        <w:left w:val="none" w:sz="0" w:space="0" w:color="auto"/>
        <w:bottom w:val="none" w:sz="0" w:space="0" w:color="auto"/>
        <w:right w:val="none" w:sz="0" w:space="0" w:color="auto"/>
      </w:divBdr>
    </w:div>
    <w:div w:id="1377850422">
      <w:bodyDiv w:val="1"/>
      <w:marLeft w:val="0"/>
      <w:marRight w:val="0"/>
      <w:marTop w:val="0"/>
      <w:marBottom w:val="0"/>
      <w:divBdr>
        <w:top w:val="none" w:sz="0" w:space="0" w:color="auto"/>
        <w:left w:val="none" w:sz="0" w:space="0" w:color="auto"/>
        <w:bottom w:val="none" w:sz="0" w:space="0" w:color="auto"/>
        <w:right w:val="none" w:sz="0" w:space="0" w:color="auto"/>
      </w:divBdr>
    </w:div>
    <w:div w:id="1385593299">
      <w:bodyDiv w:val="1"/>
      <w:marLeft w:val="0"/>
      <w:marRight w:val="0"/>
      <w:marTop w:val="0"/>
      <w:marBottom w:val="0"/>
      <w:divBdr>
        <w:top w:val="none" w:sz="0" w:space="0" w:color="auto"/>
        <w:left w:val="none" w:sz="0" w:space="0" w:color="auto"/>
        <w:bottom w:val="none" w:sz="0" w:space="0" w:color="auto"/>
        <w:right w:val="none" w:sz="0" w:space="0" w:color="auto"/>
      </w:divBdr>
    </w:div>
    <w:div w:id="1386562856">
      <w:bodyDiv w:val="1"/>
      <w:marLeft w:val="0"/>
      <w:marRight w:val="0"/>
      <w:marTop w:val="0"/>
      <w:marBottom w:val="0"/>
      <w:divBdr>
        <w:top w:val="none" w:sz="0" w:space="0" w:color="auto"/>
        <w:left w:val="none" w:sz="0" w:space="0" w:color="auto"/>
        <w:bottom w:val="none" w:sz="0" w:space="0" w:color="auto"/>
        <w:right w:val="none" w:sz="0" w:space="0" w:color="auto"/>
      </w:divBdr>
    </w:div>
    <w:div w:id="1388064837">
      <w:bodyDiv w:val="1"/>
      <w:marLeft w:val="0"/>
      <w:marRight w:val="0"/>
      <w:marTop w:val="0"/>
      <w:marBottom w:val="0"/>
      <w:divBdr>
        <w:top w:val="none" w:sz="0" w:space="0" w:color="auto"/>
        <w:left w:val="none" w:sz="0" w:space="0" w:color="auto"/>
        <w:bottom w:val="none" w:sz="0" w:space="0" w:color="auto"/>
        <w:right w:val="none" w:sz="0" w:space="0" w:color="auto"/>
      </w:divBdr>
    </w:div>
    <w:div w:id="1391466389">
      <w:bodyDiv w:val="1"/>
      <w:marLeft w:val="0"/>
      <w:marRight w:val="0"/>
      <w:marTop w:val="0"/>
      <w:marBottom w:val="0"/>
      <w:divBdr>
        <w:top w:val="none" w:sz="0" w:space="0" w:color="auto"/>
        <w:left w:val="none" w:sz="0" w:space="0" w:color="auto"/>
        <w:bottom w:val="none" w:sz="0" w:space="0" w:color="auto"/>
        <w:right w:val="none" w:sz="0" w:space="0" w:color="auto"/>
      </w:divBdr>
    </w:div>
    <w:div w:id="1396507660">
      <w:bodyDiv w:val="1"/>
      <w:marLeft w:val="0"/>
      <w:marRight w:val="0"/>
      <w:marTop w:val="0"/>
      <w:marBottom w:val="0"/>
      <w:divBdr>
        <w:top w:val="none" w:sz="0" w:space="0" w:color="auto"/>
        <w:left w:val="none" w:sz="0" w:space="0" w:color="auto"/>
        <w:bottom w:val="none" w:sz="0" w:space="0" w:color="auto"/>
        <w:right w:val="none" w:sz="0" w:space="0" w:color="auto"/>
      </w:divBdr>
    </w:div>
    <w:div w:id="1396664765">
      <w:bodyDiv w:val="1"/>
      <w:marLeft w:val="0"/>
      <w:marRight w:val="0"/>
      <w:marTop w:val="0"/>
      <w:marBottom w:val="0"/>
      <w:divBdr>
        <w:top w:val="none" w:sz="0" w:space="0" w:color="auto"/>
        <w:left w:val="none" w:sz="0" w:space="0" w:color="auto"/>
        <w:bottom w:val="none" w:sz="0" w:space="0" w:color="auto"/>
        <w:right w:val="none" w:sz="0" w:space="0" w:color="auto"/>
      </w:divBdr>
    </w:div>
    <w:div w:id="1397817969">
      <w:bodyDiv w:val="1"/>
      <w:marLeft w:val="0"/>
      <w:marRight w:val="0"/>
      <w:marTop w:val="0"/>
      <w:marBottom w:val="0"/>
      <w:divBdr>
        <w:top w:val="none" w:sz="0" w:space="0" w:color="auto"/>
        <w:left w:val="none" w:sz="0" w:space="0" w:color="auto"/>
        <w:bottom w:val="none" w:sz="0" w:space="0" w:color="auto"/>
        <w:right w:val="none" w:sz="0" w:space="0" w:color="auto"/>
      </w:divBdr>
    </w:div>
    <w:div w:id="1398435740">
      <w:bodyDiv w:val="1"/>
      <w:marLeft w:val="0"/>
      <w:marRight w:val="0"/>
      <w:marTop w:val="0"/>
      <w:marBottom w:val="0"/>
      <w:divBdr>
        <w:top w:val="none" w:sz="0" w:space="0" w:color="auto"/>
        <w:left w:val="none" w:sz="0" w:space="0" w:color="auto"/>
        <w:bottom w:val="none" w:sz="0" w:space="0" w:color="auto"/>
        <w:right w:val="none" w:sz="0" w:space="0" w:color="auto"/>
      </w:divBdr>
    </w:div>
    <w:div w:id="1399475108">
      <w:bodyDiv w:val="1"/>
      <w:marLeft w:val="0"/>
      <w:marRight w:val="0"/>
      <w:marTop w:val="0"/>
      <w:marBottom w:val="0"/>
      <w:divBdr>
        <w:top w:val="none" w:sz="0" w:space="0" w:color="auto"/>
        <w:left w:val="none" w:sz="0" w:space="0" w:color="auto"/>
        <w:bottom w:val="none" w:sz="0" w:space="0" w:color="auto"/>
        <w:right w:val="none" w:sz="0" w:space="0" w:color="auto"/>
      </w:divBdr>
    </w:div>
    <w:div w:id="1400443993">
      <w:bodyDiv w:val="1"/>
      <w:marLeft w:val="0"/>
      <w:marRight w:val="0"/>
      <w:marTop w:val="0"/>
      <w:marBottom w:val="0"/>
      <w:divBdr>
        <w:top w:val="none" w:sz="0" w:space="0" w:color="auto"/>
        <w:left w:val="none" w:sz="0" w:space="0" w:color="auto"/>
        <w:bottom w:val="none" w:sz="0" w:space="0" w:color="auto"/>
        <w:right w:val="none" w:sz="0" w:space="0" w:color="auto"/>
      </w:divBdr>
    </w:div>
    <w:div w:id="1400708249">
      <w:bodyDiv w:val="1"/>
      <w:marLeft w:val="0"/>
      <w:marRight w:val="0"/>
      <w:marTop w:val="0"/>
      <w:marBottom w:val="0"/>
      <w:divBdr>
        <w:top w:val="none" w:sz="0" w:space="0" w:color="auto"/>
        <w:left w:val="none" w:sz="0" w:space="0" w:color="auto"/>
        <w:bottom w:val="none" w:sz="0" w:space="0" w:color="auto"/>
        <w:right w:val="none" w:sz="0" w:space="0" w:color="auto"/>
      </w:divBdr>
    </w:div>
    <w:div w:id="1400857967">
      <w:bodyDiv w:val="1"/>
      <w:marLeft w:val="0"/>
      <w:marRight w:val="0"/>
      <w:marTop w:val="0"/>
      <w:marBottom w:val="0"/>
      <w:divBdr>
        <w:top w:val="none" w:sz="0" w:space="0" w:color="auto"/>
        <w:left w:val="none" w:sz="0" w:space="0" w:color="auto"/>
        <w:bottom w:val="none" w:sz="0" w:space="0" w:color="auto"/>
        <w:right w:val="none" w:sz="0" w:space="0" w:color="auto"/>
      </w:divBdr>
    </w:div>
    <w:div w:id="1401753852">
      <w:bodyDiv w:val="1"/>
      <w:marLeft w:val="0"/>
      <w:marRight w:val="0"/>
      <w:marTop w:val="0"/>
      <w:marBottom w:val="0"/>
      <w:divBdr>
        <w:top w:val="none" w:sz="0" w:space="0" w:color="auto"/>
        <w:left w:val="none" w:sz="0" w:space="0" w:color="auto"/>
        <w:bottom w:val="none" w:sz="0" w:space="0" w:color="auto"/>
        <w:right w:val="none" w:sz="0" w:space="0" w:color="auto"/>
      </w:divBdr>
    </w:div>
    <w:div w:id="1402406135">
      <w:bodyDiv w:val="1"/>
      <w:marLeft w:val="0"/>
      <w:marRight w:val="0"/>
      <w:marTop w:val="0"/>
      <w:marBottom w:val="0"/>
      <w:divBdr>
        <w:top w:val="none" w:sz="0" w:space="0" w:color="auto"/>
        <w:left w:val="none" w:sz="0" w:space="0" w:color="auto"/>
        <w:bottom w:val="none" w:sz="0" w:space="0" w:color="auto"/>
        <w:right w:val="none" w:sz="0" w:space="0" w:color="auto"/>
      </w:divBdr>
    </w:div>
    <w:div w:id="1402749763">
      <w:bodyDiv w:val="1"/>
      <w:marLeft w:val="0"/>
      <w:marRight w:val="0"/>
      <w:marTop w:val="0"/>
      <w:marBottom w:val="0"/>
      <w:divBdr>
        <w:top w:val="none" w:sz="0" w:space="0" w:color="auto"/>
        <w:left w:val="none" w:sz="0" w:space="0" w:color="auto"/>
        <w:bottom w:val="none" w:sz="0" w:space="0" w:color="auto"/>
        <w:right w:val="none" w:sz="0" w:space="0" w:color="auto"/>
      </w:divBdr>
    </w:div>
    <w:div w:id="1405027747">
      <w:bodyDiv w:val="1"/>
      <w:marLeft w:val="0"/>
      <w:marRight w:val="0"/>
      <w:marTop w:val="0"/>
      <w:marBottom w:val="0"/>
      <w:divBdr>
        <w:top w:val="none" w:sz="0" w:space="0" w:color="auto"/>
        <w:left w:val="none" w:sz="0" w:space="0" w:color="auto"/>
        <w:bottom w:val="none" w:sz="0" w:space="0" w:color="auto"/>
        <w:right w:val="none" w:sz="0" w:space="0" w:color="auto"/>
      </w:divBdr>
    </w:div>
    <w:div w:id="1407721647">
      <w:bodyDiv w:val="1"/>
      <w:marLeft w:val="0"/>
      <w:marRight w:val="0"/>
      <w:marTop w:val="0"/>
      <w:marBottom w:val="0"/>
      <w:divBdr>
        <w:top w:val="none" w:sz="0" w:space="0" w:color="auto"/>
        <w:left w:val="none" w:sz="0" w:space="0" w:color="auto"/>
        <w:bottom w:val="none" w:sz="0" w:space="0" w:color="auto"/>
        <w:right w:val="none" w:sz="0" w:space="0" w:color="auto"/>
      </w:divBdr>
    </w:div>
    <w:div w:id="1408651114">
      <w:bodyDiv w:val="1"/>
      <w:marLeft w:val="0"/>
      <w:marRight w:val="0"/>
      <w:marTop w:val="0"/>
      <w:marBottom w:val="0"/>
      <w:divBdr>
        <w:top w:val="none" w:sz="0" w:space="0" w:color="auto"/>
        <w:left w:val="none" w:sz="0" w:space="0" w:color="auto"/>
        <w:bottom w:val="none" w:sz="0" w:space="0" w:color="auto"/>
        <w:right w:val="none" w:sz="0" w:space="0" w:color="auto"/>
      </w:divBdr>
    </w:div>
    <w:div w:id="1410155191">
      <w:bodyDiv w:val="1"/>
      <w:marLeft w:val="0"/>
      <w:marRight w:val="0"/>
      <w:marTop w:val="0"/>
      <w:marBottom w:val="0"/>
      <w:divBdr>
        <w:top w:val="none" w:sz="0" w:space="0" w:color="auto"/>
        <w:left w:val="none" w:sz="0" w:space="0" w:color="auto"/>
        <w:bottom w:val="none" w:sz="0" w:space="0" w:color="auto"/>
        <w:right w:val="none" w:sz="0" w:space="0" w:color="auto"/>
      </w:divBdr>
    </w:div>
    <w:div w:id="1412433764">
      <w:bodyDiv w:val="1"/>
      <w:marLeft w:val="0"/>
      <w:marRight w:val="0"/>
      <w:marTop w:val="0"/>
      <w:marBottom w:val="0"/>
      <w:divBdr>
        <w:top w:val="none" w:sz="0" w:space="0" w:color="auto"/>
        <w:left w:val="none" w:sz="0" w:space="0" w:color="auto"/>
        <w:bottom w:val="none" w:sz="0" w:space="0" w:color="auto"/>
        <w:right w:val="none" w:sz="0" w:space="0" w:color="auto"/>
      </w:divBdr>
    </w:div>
    <w:div w:id="1413359766">
      <w:bodyDiv w:val="1"/>
      <w:marLeft w:val="0"/>
      <w:marRight w:val="0"/>
      <w:marTop w:val="0"/>
      <w:marBottom w:val="0"/>
      <w:divBdr>
        <w:top w:val="none" w:sz="0" w:space="0" w:color="auto"/>
        <w:left w:val="none" w:sz="0" w:space="0" w:color="auto"/>
        <w:bottom w:val="none" w:sz="0" w:space="0" w:color="auto"/>
        <w:right w:val="none" w:sz="0" w:space="0" w:color="auto"/>
      </w:divBdr>
    </w:div>
    <w:div w:id="1413702505">
      <w:bodyDiv w:val="1"/>
      <w:marLeft w:val="0"/>
      <w:marRight w:val="0"/>
      <w:marTop w:val="0"/>
      <w:marBottom w:val="0"/>
      <w:divBdr>
        <w:top w:val="none" w:sz="0" w:space="0" w:color="auto"/>
        <w:left w:val="none" w:sz="0" w:space="0" w:color="auto"/>
        <w:bottom w:val="none" w:sz="0" w:space="0" w:color="auto"/>
        <w:right w:val="none" w:sz="0" w:space="0" w:color="auto"/>
      </w:divBdr>
    </w:div>
    <w:div w:id="1414279461">
      <w:bodyDiv w:val="1"/>
      <w:marLeft w:val="0"/>
      <w:marRight w:val="0"/>
      <w:marTop w:val="0"/>
      <w:marBottom w:val="0"/>
      <w:divBdr>
        <w:top w:val="none" w:sz="0" w:space="0" w:color="auto"/>
        <w:left w:val="none" w:sz="0" w:space="0" w:color="auto"/>
        <w:bottom w:val="none" w:sz="0" w:space="0" w:color="auto"/>
        <w:right w:val="none" w:sz="0" w:space="0" w:color="auto"/>
      </w:divBdr>
    </w:div>
    <w:div w:id="1417091608">
      <w:bodyDiv w:val="1"/>
      <w:marLeft w:val="0"/>
      <w:marRight w:val="0"/>
      <w:marTop w:val="0"/>
      <w:marBottom w:val="0"/>
      <w:divBdr>
        <w:top w:val="none" w:sz="0" w:space="0" w:color="auto"/>
        <w:left w:val="none" w:sz="0" w:space="0" w:color="auto"/>
        <w:bottom w:val="none" w:sz="0" w:space="0" w:color="auto"/>
        <w:right w:val="none" w:sz="0" w:space="0" w:color="auto"/>
      </w:divBdr>
    </w:div>
    <w:div w:id="1417943572">
      <w:bodyDiv w:val="1"/>
      <w:marLeft w:val="0"/>
      <w:marRight w:val="0"/>
      <w:marTop w:val="0"/>
      <w:marBottom w:val="0"/>
      <w:divBdr>
        <w:top w:val="none" w:sz="0" w:space="0" w:color="auto"/>
        <w:left w:val="none" w:sz="0" w:space="0" w:color="auto"/>
        <w:bottom w:val="none" w:sz="0" w:space="0" w:color="auto"/>
        <w:right w:val="none" w:sz="0" w:space="0" w:color="auto"/>
      </w:divBdr>
    </w:div>
    <w:div w:id="1418867694">
      <w:bodyDiv w:val="1"/>
      <w:marLeft w:val="0"/>
      <w:marRight w:val="0"/>
      <w:marTop w:val="0"/>
      <w:marBottom w:val="0"/>
      <w:divBdr>
        <w:top w:val="none" w:sz="0" w:space="0" w:color="auto"/>
        <w:left w:val="none" w:sz="0" w:space="0" w:color="auto"/>
        <w:bottom w:val="none" w:sz="0" w:space="0" w:color="auto"/>
        <w:right w:val="none" w:sz="0" w:space="0" w:color="auto"/>
      </w:divBdr>
    </w:div>
    <w:div w:id="1420983956">
      <w:bodyDiv w:val="1"/>
      <w:marLeft w:val="0"/>
      <w:marRight w:val="0"/>
      <w:marTop w:val="0"/>
      <w:marBottom w:val="0"/>
      <w:divBdr>
        <w:top w:val="none" w:sz="0" w:space="0" w:color="auto"/>
        <w:left w:val="none" w:sz="0" w:space="0" w:color="auto"/>
        <w:bottom w:val="none" w:sz="0" w:space="0" w:color="auto"/>
        <w:right w:val="none" w:sz="0" w:space="0" w:color="auto"/>
      </w:divBdr>
    </w:div>
    <w:div w:id="1423796645">
      <w:bodyDiv w:val="1"/>
      <w:marLeft w:val="0"/>
      <w:marRight w:val="0"/>
      <w:marTop w:val="0"/>
      <w:marBottom w:val="0"/>
      <w:divBdr>
        <w:top w:val="none" w:sz="0" w:space="0" w:color="auto"/>
        <w:left w:val="none" w:sz="0" w:space="0" w:color="auto"/>
        <w:bottom w:val="none" w:sz="0" w:space="0" w:color="auto"/>
        <w:right w:val="none" w:sz="0" w:space="0" w:color="auto"/>
      </w:divBdr>
    </w:div>
    <w:div w:id="1424911007">
      <w:bodyDiv w:val="1"/>
      <w:marLeft w:val="0"/>
      <w:marRight w:val="0"/>
      <w:marTop w:val="0"/>
      <w:marBottom w:val="0"/>
      <w:divBdr>
        <w:top w:val="none" w:sz="0" w:space="0" w:color="auto"/>
        <w:left w:val="none" w:sz="0" w:space="0" w:color="auto"/>
        <w:bottom w:val="none" w:sz="0" w:space="0" w:color="auto"/>
        <w:right w:val="none" w:sz="0" w:space="0" w:color="auto"/>
      </w:divBdr>
    </w:div>
    <w:div w:id="1427723454">
      <w:bodyDiv w:val="1"/>
      <w:marLeft w:val="0"/>
      <w:marRight w:val="0"/>
      <w:marTop w:val="0"/>
      <w:marBottom w:val="0"/>
      <w:divBdr>
        <w:top w:val="none" w:sz="0" w:space="0" w:color="auto"/>
        <w:left w:val="none" w:sz="0" w:space="0" w:color="auto"/>
        <w:bottom w:val="none" w:sz="0" w:space="0" w:color="auto"/>
        <w:right w:val="none" w:sz="0" w:space="0" w:color="auto"/>
      </w:divBdr>
    </w:div>
    <w:div w:id="1428649755">
      <w:bodyDiv w:val="1"/>
      <w:marLeft w:val="0"/>
      <w:marRight w:val="0"/>
      <w:marTop w:val="0"/>
      <w:marBottom w:val="0"/>
      <w:divBdr>
        <w:top w:val="none" w:sz="0" w:space="0" w:color="auto"/>
        <w:left w:val="none" w:sz="0" w:space="0" w:color="auto"/>
        <w:bottom w:val="none" w:sz="0" w:space="0" w:color="auto"/>
        <w:right w:val="none" w:sz="0" w:space="0" w:color="auto"/>
      </w:divBdr>
    </w:div>
    <w:div w:id="1438328457">
      <w:bodyDiv w:val="1"/>
      <w:marLeft w:val="0"/>
      <w:marRight w:val="0"/>
      <w:marTop w:val="0"/>
      <w:marBottom w:val="0"/>
      <w:divBdr>
        <w:top w:val="none" w:sz="0" w:space="0" w:color="auto"/>
        <w:left w:val="none" w:sz="0" w:space="0" w:color="auto"/>
        <w:bottom w:val="none" w:sz="0" w:space="0" w:color="auto"/>
        <w:right w:val="none" w:sz="0" w:space="0" w:color="auto"/>
      </w:divBdr>
    </w:div>
    <w:div w:id="1440100965">
      <w:bodyDiv w:val="1"/>
      <w:marLeft w:val="0"/>
      <w:marRight w:val="0"/>
      <w:marTop w:val="0"/>
      <w:marBottom w:val="0"/>
      <w:divBdr>
        <w:top w:val="none" w:sz="0" w:space="0" w:color="auto"/>
        <w:left w:val="none" w:sz="0" w:space="0" w:color="auto"/>
        <w:bottom w:val="none" w:sz="0" w:space="0" w:color="auto"/>
        <w:right w:val="none" w:sz="0" w:space="0" w:color="auto"/>
      </w:divBdr>
    </w:div>
    <w:div w:id="1440493469">
      <w:bodyDiv w:val="1"/>
      <w:marLeft w:val="0"/>
      <w:marRight w:val="0"/>
      <w:marTop w:val="0"/>
      <w:marBottom w:val="0"/>
      <w:divBdr>
        <w:top w:val="none" w:sz="0" w:space="0" w:color="auto"/>
        <w:left w:val="none" w:sz="0" w:space="0" w:color="auto"/>
        <w:bottom w:val="none" w:sz="0" w:space="0" w:color="auto"/>
        <w:right w:val="none" w:sz="0" w:space="0" w:color="auto"/>
      </w:divBdr>
    </w:div>
    <w:div w:id="1443917844">
      <w:bodyDiv w:val="1"/>
      <w:marLeft w:val="0"/>
      <w:marRight w:val="0"/>
      <w:marTop w:val="0"/>
      <w:marBottom w:val="0"/>
      <w:divBdr>
        <w:top w:val="none" w:sz="0" w:space="0" w:color="auto"/>
        <w:left w:val="none" w:sz="0" w:space="0" w:color="auto"/>
        <w:bottom w:val="none" w:sz="0" w:space="0" w:color="auto"/>
        <w:right w:val="none" w:sz="0" w:space="0" w:color="auto"/>
      </w:divBdr>
    </w:div>
    <w:div w:id="1446342895">
      <w:bodyDiv w:val="1"/>
      <w:marLeft w:val="0"/>
      <w:marRight w:val="0"/>
      <w:marTop w:val="0"/>
      <w:marBottom w:val="0"/>
      <w:divBdr>
        <w:top w:val="none" w:sz="0" w:space="0" w:color="auto"/>
        <w:left w:val="none" w:sz="0" w:space="0" w:color="auto"/>
        <w:bottom w:val="none" w:sz="0" w:space="0" w:color="auto"/>
        <w:right w:val="none" w:sz="0" w:space="0" w:color="auto"/>
      </w:divBdr>
    </w:div>
    <w:div w:id="1448549826">
      <w:bodyDiv w:val="1"/>
      <w:marLeft w:val="0"/>
      <w:marRight w:val="0"/>
      <w:marTop w:val="0"/>
      <w:marBottom w:val="0"/>
      <w:divBdr>
        <w:top w:val="none" w:sz="0" w:space="0" w:color="auto"/>
        <w:left w:val="none" w:sz="0" w:space="0" w:color="auto"/>
        <w:bottom w:val="none" w:sz="0" w:space="0" w:color="auto"/>
        <w:right w:val="none" w:sz="0" w:space="0" w:color="auto"/>
      </w:divBdr>
    </w:div>
    <w:div w:id="1450273465">
      <w:bodyDiv w:val="1"/>
      <w:marLeft w:val="0"/>
      <w:marRight w:val="0"/>
      <w:marTop w:val="0"/>
      <w:marBottom w:val="0"/>
      <w:divBdr>
        <w:top w:val="none" w:sz="0" w:space="0" w:color="auto"/>
        <w:left w:val="none" w:sz="0" w:space="0" w:color="auto"/>
        <w:bottom w:val="none" w:sz="0" w:space="0" w:color="auto"/>
        <w:right w:val="none" w:sz="0" w:space="0" w:color="auto"/>
      </w:divBdr>
    </w:div>
    <w:div w:id="1452364204">
      <w:bodyDiv w:val="1"/>
      <w:marLeft w:val="0"/>
      <w:marRight w:val="0"/>
      <w:marTop w:val="0"/>
      <w:marBottom w:val="0"/>
      <w:divBdr>
        <w:top w:val="none" w:sz="0" w:space="0" w:color="auto"/>
        <w:left w:val="none" w:sz="0" w:space="0" w:color="auto"/>
        <w:bottom w:val="none" w:sz="0" w:space="0" w:color="auto"/>
        <w:right w:val="none" w:sz="0" w:space="0" w:color="auto"/>
      </w:divBdr>
    </w:div>
    <w:div w:id="1453479404">
      <w:bodyDiv w:val="1"/>
      <w:marLeft w:val="0"/>
      <w:marRight w:val="0"/>
      <w:marTop w:val="0"/>
      <w:marBottom w:val="0"/>
      <w:divBdr>
        <w:top w:val="none" w:sz="0" w:space="0" w:color="auto"/>
        <w:left w:val="none" w:sz="0" w:space="0" w:color="auto"/>
        <w:bottom w:val="none" w:sz="0" w:space="0" w:color="auto"/>
        <w:right w:val="none" w:sz="0" w:space="0" w:color="auto"/>
      </w:divBdr>
    </w:div>
    <w:div w:id="1454131218">
      <w:bodyDiv w:val="1"/>
      <w:marLeft w:val="0"/>
      <w:marRight w:val="0"/>
      <w:marTop w:val="0"/>
      <w:marBottom w:val="0"/>
      <w:divBdr>
        <w:top w:val="none" w:sz="0" w:space="0" w:color="auto"/>
        <w:left w:val="none" w:sz="0" w:space="0" w:color="auto"/>
        <w:bottom w:val="none" w:sz="0" w:space="0" w:color="auto"/>
        <w:right w:val="none" w:sz="0" w:space="0" w:color="auto"/>
      </w:divBdr>
    </w:div>
    <w:div w:id="1457093186">
      <w:bodyDiv w:val="1"/>
      <w:marLeft w:val="0"/>
      <w:marRight w:val="0"/>
      <w:marTop w:val="0"/>
      <w:marBottom w:val="0"/>
      <w:divBdr>
        <w:top w:val="none" w:sz="0" w:space="0" w:color="auto"/>
        <w:left w:val="none" w:sz="0" w:space="0" w:color="auto"/>
        <w:bottom w:val="none" w:sz="0" w:space="0" w:color="auto"/>
        <w:right w:val="none" w:sz="0" w:space="0" w:color="auto"/>
      </w:divBdr>
    </w:div>
    <w:div w:id="1458648317">
      <w:bodyDiv w:val="1"/>
      <w:marLeft w:val="0"/>
      <w:marRight w:val="0"/>
      <w:marTop w:val="0"/>
      <w:marBottom w:val="0"/>
      <w:divBdr>
        <w:top w:val="none" w:sz="0" w:space="0" w:color="auto"/>
        <w:left w:val="none" w:sz="0" w:space="0" w:color="auto"/>
        <w:bottom w:val="none" w:sz="0" w:space="0" w:color="auto"/>
        <w:right w:val="none" w:sz="0" w:space="0" w:color="auto"/>
      </w:divBdr>
    </w:div>
    <w:div w:id="1458908443">
      <w:bodyDiv w:val="1"/>
      <w:marLeft w:val="0"/>
      <w:marRight w:val="0"/>
      <w:marTop w:val="0"/>
      <w:marBottom w:val="0"/>
      <w:divBdr>
        <w:top w:val="none" w:sz="0" w:space="0" w:color="auto"/>
        <w:left w:val="none" w:sz="0" w:space="0" w:color="auto"/>
        <w:bottom w:val="none" w:sz="0" w:space="0" w:color="auto"/>
        <w:right w:val="none" w:sz="0" w:space="0" w:color="auto"/>
      </w:divBdr>
    </w:div>
    <w:div w:id="1459488119">
      <w:bodyDiv w:val="1"/>
      <w:marLeft w:val="0"/>
      <w:marRight w:val="0"/>
      <w:marTop w:val="0"/>
      <w:marBottom w:val="0"/>
      <w:divBdr>
        <w:top w:val="none" w:sz="0" w:space="0" w:color="auto"/>
        <w:left w:val="none" w:sz="0" w:space="0" w:color="auto"/>
        <w:bottom w:val="none" w:sz="0" w:space="0" w:color="auto"/>
        <w:right w:val="none" w:sz="0" w:space="0" w:color="auto"/>
      </w:divBdr>
    </w:div>
    <w:div w:id="1459563773">
      <w:bodyDiv w:val="1"/>
      <w:marLeft w:val="0"/>
      <w:marRight w:val="0"/>
      <w:marTop w:val="0"/>
      <w:marBottom w:val="0"/>
      <w:divBdr>
        <w:top w:val="none" w:sz="0" w:space="0" w:color="auto"/>
        <w:left w:val="none" w:sz="0" w:space="0" w:color="auto"/>
        <w:bottom w:val="none" w:sz="0" w:space="0" w:color="auto"/>
        <w:right w:val="none" w:sz="0" w:space="0" w:color="auto"/>
      </w:divBdr>
    </w:div>
    <w:div w:id="1467120046">
      <w:bodyDiv w:val="1"/>
      <w:marLeft w:val="0"/>
      <w:marRight w:val="0"/>
      <w:marTop w:val="0"/>
      <w:marBottom w:val="0"/>
      <w:divBdr>
        <w:top w:val="none" w:sz="0" w:space="0" w:color="auto"/>
        <w:left w:val="none" w:sz="0" w:space="0" w:color="auto"/>
        <w:bottom w:val="none" w:sz="0" w:space="0" w:color="auto"/>
        <w:right w:val="none" w:sz="0" w:space="0" w:color="auto"/>
      </w:divBdr>
    </w:div>
    <w:div w:id="1468859483">
      <w:bodyDiv w:val="1"/>
      <w:marLeft w:val="0"/>
      <w:marRight w:val="0"/>
      <w:marTop w:val="0"/>
      <w:marBottom w:val="0"/>
      <w:divBdr>
        <w:top w:val="none" w:sz="0" w:space="0" w:color="auto"/>
        <w:left w:val="none" w:sz="0" w:space="0" w:color="auto"/>
        <w:bottom w:val="none" w:sz="0" w:space="0" w:color="auto"/>
        <w:right w:val="none" w:sz="0" w:space="0" w:color="auto"/>
      </w:divBdr>
    </w:div>
    <w:div w:id="1469395125">
      <w:bodyDiv w:val="1"/>
      <w:marLeft w:val="0"/>
      <w:marRight w:val="0"/>
      <w:marTop w:val="0"/>
      <w:marBottom w:val="0"/>
      <w:divBdr>
        <w:top w:val="none" w:sz="0" w:space="0" w:color="auto"/>
        <w:left w:val="none" w:sz="0" w:space="0" w:color="auto"/>
        <w:bottom w:val="none" w:sz="0" w:space="0" w:color="auto"/>
        <w:right w:val="none" w:sz="0" w:space="0" w:color="auto"/>
      </w:divBdr>
    </w:div>
    <w:div w:id="1474637111">
      <w:bodyDiv w:val="1"/>
      <w:marLeft w:val="0"/>
      <w:marRight w:val="0"/>
      <w:marTop w:val="0"/>
      <w:marBottom w:val="0"/>
      <w:divBdr>
        <w:top w:val="none" w:sz="0" w:space="0" w:color="auto"/>
        <w:left w:val="none" w:sz="0" w:space="0" w:color="auto"/>
        <w:bottom w:val="none" w:sz="0" w:space="0" w:color="auto"/>
        <w:right w:val="none" w:sz="0" w:space="0" w:color="auto"/>
      </w:divBdr>
    </w:div>
    <w:div w:id="1498498264">
      <w:bodyDiv w:val="1"/>
      <w:marLeft w:val="0"/>
      <w:marRight w:val="0"/>
      <w:marTop w:val="0"/>
      <w:marBottom w:val="0"/>
      <w:divBdr>
        <w:top w:val="none" w:sz="0" w:space="0" w:color="auto"/>
        <w:left w:val="none" w:sz="0" w:space="0" w:color="auto"/>
        <w:bottom w:val="none" w:sz="0" w:space="0" w:color="auto"/>
        <w:right w:val="none" w:sz="0" w:space="0" w:color="auto"/>
      </w:divBdr>
    </w:div>
    <w:div w:id="1500580583">
      <w:bodyDiv w:val="1"/>
      <w:marLeft w:val="0"/>
      <w:marRight w:val="0"/>
      <w:marTop w:val="0"/>
      <w:marBottom w:val="0"/>
      <w:divBdr>
        <w:top w:val="none" w:sz="0" w:space="0" w:color="auto"/>
        <w:left w:val="none" w:sz="0" w:space="0" w:color="auto"/>
        <w:bottom w:val="none" w:sz="0" w:space="0" w:color="auto"/>
        <w:right w:val="none" w:sz="0" w:space="0" w:color="auto"/>
      </w:divBdr>
    </w:div>
    <w:div w:id="1501241109">
      <w:bodyDiv w:val="1"/>
      <w:marLeft w:val="0"/>
      <w:marRight w:val="0"/>
      <w:marTop w:val="0"/>
      <w:marBottom w:val="0"/>
      <w:divBdr>
        <w:top w:val="none" w:sz="0" w:space="0" w:color="auto"/>
        <w:left w:val="none" w:sz="0" w:space="0" w:color="auto"/>
        <w:bottom w:val="none" w:sz="0" w:space="0" w:color="auto"/>
        <w:right w:val="none" w:sz="0" w:space="0" w:color="auto"/>
      </w:divBdr>
    </w:div>
    <w:div w:id="1507132532">
      <w:bodyDiv w:val="1"/>
      <w:marLeft w:val="0"/>
      <w:marRight w:val="0"/>
      <w:marTop w:val="0"/>
      <w:marBottom w:val="0"/>
      <w:divBdr>
        <w:top w:val="none" w:sz="0" w:space="0" w:color="auto"/>
        <w:left w:val="none" w:sz="0" w:space="0" w:color="auto"/>
        <w:bottom w:val="none" w:sz="0" w:space="0" w:color="auto"/>
        <w:right w:val="none" w:sz="0" w:space="0" w:color="auto"/>
      </w:divBdr>
    </w:div>
    <w:div w:id="1507591825">
      <w:bodyDiv w:val="1"/>
      <w:marLeft w:val="0"/>
      <w:marRight w:val="0"/>
      <w:marTop w:val="0"/>
      <w:marBottom w:val="0"/>
      <w:divBdr>
        <w:top w:val="none" w:sz="0" w:space="0" w:color="auto"/>
        <w:left w:val="none" w:sz="0" w:space="0" w:color="auto"/>
        <w:bottom w:val="none" w:sz="0" w:space="0" w:color="auto"/>
        <w:right w:val="none" w:sz="0" w:space="0" w:color="auto"/>
      </w:divBdr>
    </w:div>
    <w:div w:id="1511217801">
      <w:bodyDiv w:val="1"/>
      <w:marLeft w:val="0"/>
      <w:marRight w:val="0"/>
      <w:marTop w:val="0"/>
      <w:marBottom w:val="0"/>
      <w:divBdr>
        <w:top w:val="none" w:sz="0" w:space="0" w:color="auto"/>
        <w:left w:val="none" w:sz="0" w:space="0" w:color="auto"/>
        <w:bottom w:val="none" w:sz="0" w:space="0" w:color="auto"/>
        <w:right w:val="none" w:sz="0" w:space="0" w:color="auto"/>
      </w:divBdr>
    </w:div>
    <w:div w:id="1513303010">
      <w:bodyDiv w:val="1"/>
      <w:marLeft w:val="0"/>
      <w:marRight w:val="0"/>
      <w:marTop w:val="0"/>
      <w:marBottom w:val="0"/>
      <w:divBdr>
        <w:top w:val="none" w:sz="0" w:space="0" w:color="auto"/>
        <w:left w:val="none" w:sz="0" w:space="0" w:color="auto"/>
        <w:bottom w:val="none" w:sz="0" w:space="0" w:color="auto"/>
        <w:right w:val="none" w:sz="0" w:space="0" w:color="auto"/>
      </w:divBdr>
    </w:div>
    <w:div w:id="1513760282">
      <w:bodyDiv w:val="1"/>
      <w:marLeft w:val="0"/>
      <w:marRight w:val="0"/>
      <w:marTop w:val="0"/>
      <w:marBottom w:val="0"/>
      <w:divBdr>
        <w:top w:val="none" w:sz="0" w:space="0" w:color="auto"/>
        <w:left w:val="none" w:sz="0" w:space="0" w:color="auto"/>
        <w:bottom w:val="none" w:sz="0" w:space="0" w:color="auto"/>
        <w:right w:val="none" w:sz="0" w:space="0" w:color="auto"/>
      </w:divBdr>
    </w:div>
    <w:div w:id="1519924549">
      <w:bodyDiv w:val="1"/>
      <w:marLeft w:val="0"/>
      <w:marRight w:val="0"/>
      <w:marTop w:val="0"/>
      <w:marBottom w:val="0"/>
      <w:divBdr>
        <w:top w:val="none" w:sz="0" w:space="0" w:color="auto"/>
        <w:left w:val="none" w:sz="0" w:space="0" w:color="auto"/>
        <w:bottom w:val="none" w:sz="0" w:space="0" w:color="auto"/>
        <w:right w:val="none" w:sz="0" w:space="0" w:color="auto"/>
      </w:divBdr>
    </w:div>
    <w:div w:id="1522553934">
      <w:bodyDiv w:val="1"/>
      <w:marLeft w:val="0"/>
      <w:marRight w:val="0"/>
      <w:marTop w:val="0"/>
      <w:marBottom w:val="0"/>
      <w:divBdr>
        <w:top w:val="none" w:sz="0" w:space="0" w:color="auto"/>
        <w:left w:val="none" w:sz="0" w:space="0" w:color="auto"/>
        <w:bottom w:val="none" w:sz="0" w:space="0" w:color="auto"/>
        <w:right w:val="none" w:sz="0" w:space="0" w:color="auto"/>
      </w:divBdr>
    </w:div>
    <w:div w:id="1524829418">
      <w:bodyDiv w:val="1"/>
      <w:marLeft w:val="0"/>
      <w:marRight w:val="0"/>
      <w:marTop w:val="0"/>
      <w:marBottom w:val="0"/>
      <w:divBdr>
        <w:top w:val="none" w:sz="0" w:space="0" w:color="auto"/>
        <w:left w:val="none" w:sz="0" w:space="0" w:color="auto"/>
        <w:bottom w:val="none" w:sz="0" w:space="0" w:color="auto"/>
        <w:right w:val="none" w:sz="0" w:space="0" w:color="auto"/>
      </w:divBdr>
    </w:div>
    <w:div w:id="1527060329">
      <w:bodyDiv w:val="1"/>
      <w:marLeft w:val="0"/>
      <w:marRight w:val="0"/>
      <w:marTop w:val="0"/>
      <w:marBottom w:val="0"/>
      <w:divBdr>
        <w:top w:val="none" w:sz="0" w:space="0" w:color="auto"/>
        <w:left w:val="none" w:sz="0" w:space="0" w:color="auto"/>
        <w:bottom w:val="none" w:sz="0" w:space="0" w:color="auto"/>
        <w:right w:val="none" w:sz="0" w:space="0" w:color="auto"/>
      </w:divBdr>
    </w:div>
    <w:div w:id="1527909420">
      <w:bodyDiv w:val="1"/>
      <w:marLeft w:val="0"/>
      <w:marRight w:val="0"/>
      <w:marTop w:val="0"/>
      <w:marBottom w:val="0"/>
      <w:divBdr>
        <w:top w:val="none" w:sz="0" w:space="0" w:color="auto"/>
        <w:left w:val="none" w:sz="0" w:space="0" w:color="auto"/>
        <w:bottom w:val="none" w:sz="0" w:space="0" w:color="auto"/>
        <w:right w:val="none" w:sz="0" w:space="0" w:color="auto"/>
      </w:divBdr>
    </w:div>
    <w:div w:id="1533763523">
      <w:bodyDiv w:val="1"/>
      <w:marLeft w:val="0"/>
      <w:marRight w:val="0"/>
      <w:marTop w:val="0"/>
      <w:marBottom w:val="0"/>
      <w:divBdr>
        <w:top w:val="none" w:sz="0" w:space="0" w:color="auto"/>
        <w:left w:val="none" w:sz="0" w:space="0" w:color="auto"/>
        <w:bottom w:val="none" w:sz="0" w:space="0" w:color="auto"/>
        <w:right w:val="none" w:sz="0" w:space="0" w:color="auto"/>
      </w:divBdr>
    </w:div>
    <w:div w:id="1537161220">
      <w:bodyDiv w:val="1"/>
      <w:marLeft w:val="0"/>
      <w:marRight w:val="0"/>
      <w:marTop w:val="0"/>
      <w:marBottom w:val="0"/>
      <w:divBdr>
        <w:top w:val="none" w:sz="0" w:space="0" w:color="auto"/>
        <w:left w:val="none" w:sz="0" w:space="0" w:color="auto"/>
        <w:bottom w:val="none" w:sz="0" w:space="0" w:color="auto"/>
        <w:right w:val="none" w:sz="0" w:space="0" w:color="auto"/>
      </w:divBdr>
    </w:div>
    <w:div w:id="1537304759">
      <w:bodyDiv w:val="1"/>
      <w:marLeft w:val="0"/>
      <w:marRight w:val="0"/>
      <w:marTop w:val="0"/>
      <w:marBottom w:val="0"/>
      <w:divBdr>
        <w:top w:val="none" w:sz="0" w:space="0" w:color="auto"/>
        <w:left w:val="none" w:sz="0" w:space="0" w:color="auto"/>
        <w:bottom w:val="none" w:sz="0" w:space="0" w:color="auto"/>
        <w:right w:val="none" w:sz="0" w:space="0" w:color="auto"/>
      </w:divBdr>
    </w:div>
    <w:div w:id="1537965143">
      <w:bodyDiv w:val="1"/>
      <w:marLeft w:val="0"/>
      <w:marRight w:val="0"/>
      <w:marTop w:val="0"/>
      <w:marBottom w:val="0"/>
      <w:divBdr>
        <w:top w:val="none" w:sz="0" w:space="0" w:color="auto"/>
        <w:left w:val="none" w:sz="0" w:space="0" w:color="auto"/>
        <w:bottom w:val="none" w:sz="0" w:space="0" w:color="auto"/>
        <w:right w:val="none" w:sz="0" w:space="0" w:color="auto"/>
      </w:divBdr>
    </w:div>
    <w:div w:id="1538273206">
      <w:bodyDiv w:val="1"/>
      <w:marLeft w:val="0"/>
      <w:marRight w:val="0"/>
      <w:marTop w:val="0"/>
      <w:marBottom w:val="0"/>
      <w:divBdr>
        <w:top w:val="none" w:sz="0" w:space="0" w:color="auto"/>
        <w:left w:val="none" w:sz="0" w:space="0" w:color="auto"/>
        <w:bottom w:val="none" w:sz="0" w:space="0" w:color="auto"/>
        <w:right w:val="none" w:sz="0" w:space="0" w:color="auto"/>
      </w:divBdr>
    </w:div>
    <w:div w:id="1538545637">
      <w:bodyDiv w:val="1"/>
      <w:marLeft w:val="0"/>
      <w:marRight w:val="0"/>
      <w:marTop w:val="0"/>
      <w:marBottom w:val="0"/>
      <w:divBdr>
        <w:top w:val="none" w:sz="0" w:space="0" w:color="auto"/>
        <w:left w:val="none" w:sz="0" w:space="0" w:color="auto"/>
        <w:bottom w:val="none" w:sz="0" w:space="0" w:color="auto"/>
        <w:right w:val="none" w:sz="0" w:space="0" w:color="auto"/>
      </w:divBdr>
    </w:div>
    <w:div w:id="1539661589">
      <w:bodyDiv w:val="1"/>
      <w:marLeft w:val="0"/>
      <w:marRight w:val="0"/>
      <w:marTop w:val="0"/>
      <w:marBottom w:val="0"/>
      <w:divBdr>
        <w:top w:val="none" w:sz="0" w:space="0" w:color="auto"/>
        <w:left w:val="none" w:sz="0" w:space="0" w:color="auto"/>
        <w:bottom w:val="none" w:sz="0" w:space="0" w:color="auto"/>
        <w:right w:val="none" w:sz="0" w:space="0" w:color="auto"/>
      </w:divBdr>
    </w:div>
    <w:div w:id="1540124465">
      <w:bodyDiv w:val="1"/>
      <w:marLeft w:val="0"/>
      <w:marRight w:val="0"/>
      <w:marTop w:val="0"/>
      <w:marBottom w:val="0"/>
      <w:divBdr>
        <w:top w:val="none" w:sz="0" w:space="0" w:color="auto"/>
        <w:left w:val="none" w:sz="0" w:space="0" w:color="auto"/>
        <w:bottom w:val="none" w:sz="0" w:space="0" w:color="auto"/>
        <w:right w:val="none" w:sz="0" w:space="0" w:color="auto"/>
      </w:divBdr>
    </w:div>
    <w:div w:id="1540623894">
      <w:bodyDiv w:val="1"/>
      <w:marLeft w:val="0"/>
      <w:marRight w:val="0"/>
      <w:marTop w:val="0"/>
      <w:marBottom w:val="0"/>
      <w:divBdr>
        <w:top w:val="none" w:sz="0" w:space="0" w:color="auto"/>
        <w:left w:val="none" w:sz="0" w:space="0" w:color="auto"/>
        <w:bottom w:val="none" w:sz="0" w:space="0" w:color="auto"/>
        <w:right w:val="none" w:sz="0" w:space="0" w:color="auto"/>
      </w:divBdr>
    </w:div>
    <w:div w:id="1543133513">
      <w:bodyDiv w:val="1"/>
      <w:marLeft w:val="0"/>
      <w:marRight w:val="0"/>
      <w:marTop w:val="0"/>
      <w:marBottom w:val="0"/>
      <w:divBdr>
        <w:top w:val="none" w:sz="0" w:space="0" w:color="auto"/>
        <w:left w:val="none" w:sz="0" w:space="0" w:color="auto"/>
        <w:bottom w:val="none" w:sz="0" w:space="0" w:color="auto"/>
        <w:right w:val="none" w:sz="0" w:space="0" w:color="auto"/>
      </w:divBdr>
    </w:div>
    <w:div w:id="1546209328">
      <w:bodyDiv w:val="1"/>
      <w:marLeft w:val="0"/>
      <w:marRight w:val="0"/>
      <w:marTop w:val="0"/>
      <w:marBottom w:val="0"/>
      <w:divBdr>
        <w:top w:val="none" w:sz="0" w:space="0" w:color="auto"/>
        <w:left w:val="none" w:sz="0" w:space="0" w:color="auto"/>
        <w:bottom w:val="none" w:sz="0" w:space="0" w:color="auto"/>
        <w:right w:val="none" w:sz="0" w:space="0" w:color="auto"/>
      </w:divBdr>
    </w:div>
    <w:div w:id="1546453717">
      <w:bodyDiv w:val="1"/>
      <w:marLeft w:val="0"/>
      <w:marRight w:val="0"/>
      <w:marTop w:val="0"/>
      <w:marBottom w:val="0"/>
      <w:divBdr>
        <w:top w:val="none" w:sz="0" w:space="0" w:color="auto"/>
        <w:left w:val="none" w:sz="0" w:space="0" w:color="auto"/>
        <w:bottom w:val="none" w:sz="0" w:space="0" w:color="auto"/>
        <w:right w:val="none" w:sz="0" w:space="0" w:color="auto"/>
      </w:divBdr>
    </w:div>
    <w:div w:id="1550147443">
      <w:bodyDiv w:val="1"/>
      <w:marLeft w:val="0"/>
      <w:marRight w:val="0"/>
      <w:marTop w:val="0"/>
      <w:marBottom w:val="0"/>
      <w:divBdr>
        <w:top w:val="none" w:sz="0" w:space="0" w:color="auto"/>
        <w:left w:val="none" w:sz="0" w:space="0" w:color="auto"/>
        <w:bottom w:val="none" w:sz="0" w:space="0" w:color="auto"/>
        <w:right w:val="none" w:sz="0" w:space="0" w:color="auto"/>
      </w:divBdr>
    </w:div>
    <w:div w:id="1550729209">
      <w:bodyDiv w:val="1"/>
      <w:marLeft w:val="0"/>
      <w:marRight w:val="0"/>
      <w:marTop w:val="0"/>
      <w:marBottom w:val="0"/>
      <w:divBdr>
        <w:top w:val="none" w:sz="0" w:space="0" w:color="auto"/>
        <w:left w:val="none" w:sz="0" w:space="0" w:color="auto"/>
        <w:bottom w:val="none" w:sz="0" w:space="0" w:color="auto"/>
        <w:right w:val="none" w:sz="0" w:space="0" w:color="auto"/>
      </w:divBdr>
    </w:div>
    <w:div w:id="1551917155">
      <w:bodyDiv w:val="1"/>
      <w:marLeft w:val="0"/>
      <w:marRight w:val="0"/>
      <w:marTop w:val="0"/>
      <w:marBottom w:val="0"/>
      <w:divBdr>
        <w:top w:val="none" w:sz="0" w:space="0" w:color="auto"/>
        <w:left w:val="none" w:sz="0" w:space="0" w:color="auto"/>
        <w:bottom w:val="none" w:sz="0" w:space="0" w:color="auto"/>
        <w:right w:val="none" w:sz="0" w:space="0" w:color="auto"/>
      </w:divBdr>
    </w:div>
    <w:div w:id="1552810098">
      <w:bodyDiv w:val="1"/>
      <w:marLeft w:val="0"/>
      <w:marRight w:val="0"/>
      <w:marTop w:val="0"/>
      <w:marBottom w:val="0"/>
      <w:divBdr>
        <w:top w:val="none" w:sz="0" w:space="0" w:color="auto"/>
        <w:left w:val="none" w:sz="0" w:space="0" w:color="auto"/>
        <w:bottom w:val="none" w:sz="0" w:space="0" w:color="auto"/>
        <w:right w:val="none" w:sz="0" w:space="0" w:color="auto"/>
      </w:divBdr>
    </w:div>
    <w:div w:id="1554924675">
      <w:bodyDiv w:val="1"/>
      <w:marLeft w:val="0"/>
      <w:marRight w:val="0"/>
      <w:marTop w:val="0"/>
      <w:marBottom w:val="0"/>
      <w:divBdr>
        <w:top w:val="none" w:sz="0" w:space="0" w:color="auto"/>
        <w:left w:val="none" w:sz="0" w:space="0" w:color="auto"/>
        <w:bottom w:val="none" w:sz="0" w:space="0" w:color="auto"/>
        <w:right w:val="none" w:sz="0" w:space="0" w:color="auto"/>
      </w:divBdr>
    </w:div>
    <w:div w:id="1556624011">
      <w:bodyDiv w:val="1"/>
      <w:marLeft w:val="0"/>
      <w:marRight w:val="0"/>
      <w:marTop w:val="0"/>
      <w:marBottom w:val="0"/>
      <w:divBdr>
        <w:top w:val="none" w:sz="0" w:space="0" w:color="auto"/>
        <w:left w:val="none" w:sz="0" w:space="0" w:color="auto"/>
        <w:bottom w:val="none" w:sz="0" w:space="0" w:color="auto"/>
        <w:right w:val="none" w:sz="0" w:space="0" w:color="auto"/>
      </w:divBdr>
    </w:div>
    <w:div w:id="1557356497">
      <w:bodyDiv w:val="1"/>
      <w:marLeft w:val="0"/>
      <w:marRight w:val="0"/>
      <w:marTop w:val="0"/>
      <w:marBottom w:val="0"/>
      <w:divBdr>
        <w:top w:val="none" w:sz="0" w:space="0" w:color="auto"/>
        <w:left w:val="none" w:sz="0" w:space="0" w:color="auto"/>
        <w:bottom w:val="none" w:sz="0" w:space="0" w:color="auto"/>
        <w:right w:val="none" w:sz="0" w:space="0" w:color="auto"/>
      </w:divBdr>
    </w:div>
    <w:div w:id="1559823787">
      <w:bodyDiv w:val="1"/>
      <w:marLeft w:val="0"/>
      <w:marRight w:val="0"/>
      <w:marTop w:val="0"/>
      <w:marBottom w:val="0"/>
      <w:divBdr>
        <w:top w:val="none" w:sz="0" w:space="0" w:color="auto"/>
        <w:left w:val="none" w:sz="0" w:space="0" w:color="auto"/>
        <w:bottom w:val="none" w:sz="0" w:space="0" w:color="auto"/>
        <w:right w:val="none" w:sz="0" w:space="0" w:color="auto"/>
      </w:divBdr>
    </w:div>
    <w:div w:id="1564293532">
      <w:bodyDiv w:val="1"/>
      <w:marLeft w:val="0"/>
      <w:marRight w:val="0"/>
      <w:marTop w:val="0"/>
      <w:marBottom w:val="0"/>
      <w:divBdr>
        <w:top w:val="none" w:sz="0" w:space="0" w:color="auto"/>
        <w:left w:val="none" w:sz="0" w:space="0" w:color="auto"/>
        <w:bottom w:val="none" w:sz="0" w:space="0" w:color="auto"/>
        <w:right w:val="none" w:sz="0" w:space="0" w:color="auto"/>
      </w:divBdr>
    </w:div>
    <w:div w:id="1564559329">
      <w:bodyDiv w:val="1"/>
      <w:marLeft w:val="0"/>
      <w:marRight w:val="0"/>
      <w:marTop w:val="0"/>
      <w:marBottom w:val="0"/>
      <w:divBdr>
        <w:top w:val="none" w:sz="0" w:space="0" w:color="auto"/>
        <w:left w:val="none" w:sz="0" w:space="0" w:color="auto"/>
        <w:bottom w:val="none" w:sz="0" w:space="0" w:color="auto"/>
        <w:right w:val="none" w:sz="0" w:space="0" w:color="auto"/>
      </w:divBdr>
    </w:div>
    <w:div w:id="1565289993">
      <w:bodyDiv w:val="1"/>
      <w:marLeft w:val="0"/>
      <w:marRight w:val="0"/>
      <w:marTop w:val="0"/>
      <w:marBottom w:val="0"/>
      <w:divBdr>
        <w:top w:val="none" w:sz="0" w:space="0" w:color="auto"/>
        <w:left w:val="none" w:sz="0" w:space="0" w:color="auto"/>
        <w:bottom w:val="none" w:sz="0" w:space="0" w:color="auto"/>
        <w:right w:val="none" w:sz="0" w:space="0" w:color="auto"/>
      </w:divBdr>
    </w:div>
    <w:div w:id="1565331494">
      <w:bodyDiv w:val="1"/>
      <w:marLeft w:val="0"/>
      <w:marRight w:val="0"/>
      <w:marTop w:val="0"/>
      <w:marBottom w:val="0"/>
      <w:divBdr>
        <w:top w:val="none" w:sz="0" w:space="0" w:color="auto"/>
        <w:left w:val="none" w:sz="0" w:space="0" w:color="auto"/>
        <w:bottom w:val="none" w:sz="0" w:space="0" w:color="auto"/>
        <w:right w:val="none" w:sz="0" w:space="0" w:color="auto"/>
      </w:divBdr>
    </w:div>
    <w:div w:id="1567490078">
      <w:bodyDiv w:val="1"/>
      <w:marLeft w:val="0"/>
      <w:marRight w:val="0"/>
      <w:marTop w:val="0"/>
      <w:marBottom w:val="0"/>
      <w:divBdr>
        <w:top w:val="none" w:sz="0" w:space="0" w:color="auto"/>
        <w:left w:val="none" w:sz="0" w:space="0" w:color="auto"/>
        <w:bottom w:val="none" w:sz="0" w:space="0" w:color="auto"/>
        <w:right w:val="none" w:sz="0" w:space="0" w:color="auto"/>
      </w:divBdr>
    </w:div>
    <w:div w:id="1571038841">
      <w:bodyDiv w:val="1"/>
      <w:marLeft w:val="0"/>
      <w:marRight w:val="0"/>
      <w:marTop w:val="0"/>
      <w:marBottom w:val="0"/>
      <w:divBdr>
        <w:top w:val="none" w:sz="0" w:space="0" w:color="auto"/>
        <w:left w:val="none" w:sz="0" w:space="0" w:color="auto"/>
        <w:bottom w:val="none" w:sz="0" w:space="0" w:color="auto"/>
        <w:right w:val="none" w:sz="0" w:space="0" w:color="auto"/>
      </w:divBdr>
    </w:div>
    <w:div w:id="1572539313">
      <w:bodyDiv w:val="1"/>
      <w:marLeft w:val="0"/>
      <w:marRight w:val="0"/>
      <w:marTop w:val="0"/>
      <w:marBottom w:val="0"/>
      <w:divBdr>
        <w:top w:val="none" w:sz="0" w:space="0" w:color="auto"/>
        <w:left w:val="none" w:sz="0" w:space="0" w:color="auto"/>
        <w:bottom w:val="none" w:sz="0" w:space="0" w:color="auto"/>
        <w:right w:val="none" w:sz="0" w:space="0" w:color="auto"/>
      </w:divBdr>
    </w:div>
    <w:div w:id="1573000902">
      <w:bodyDiv w:val="1"/>
      <w:marLeft w:val="0"/>
      <w:marRight w:val="0"/>
      <w:marTop w:val="0"/>
      <w:marBottom w:val="0"/>
      <w:divBdr>
        <w:top w:val="none" w:sz="0" w:space="0" w:color="auto"/>
        <w:left w:val="none" w:sz="0" w:space="0" w:color="auto"/>
        <w:bottom w:val="none" w:sz="0" w:space="0" w:color="auto"/>
        <w:right w:val="none" w:sz="0" w:space="0" w:color="auto"/>
      </w:divBdr>
    </w:div>
    <w:div w:id="1579511946">
      <w:bodyDiv w:val="1"/>
      <w:marLeft w:val="0"/>
      <w:marRight w:val="0"/>
      <w:marTop w:val="0"/>
      <w:marBottom w:val="0"/>
      <w:divBdr>
        <w:top w:val="none" w:sz="0" w:space="0" w:color="auto"/>
        <w:left w:val="none" w:sz="0" w:space="0" w:color="auto"/>
        <w:bottom w:val="none" w:sz="0" w:space="0" w:color="auto"/>
        <w:right w:val="none" w:sz="0" w:space="0" w:color="auto"/>
      </w:divBdr>
    </w:div>
    <w:div w:id="1582328896">
      <w:bodyDiv w:val="1"/>
      <w:marLeft w:val="0"/>
      <w:marRight w:val="0"/>
      <w:marTop w:val="0"/>
      <w:marBottom w:val="0"/>
      <w:divBdr>
        <w:top w:val="none" w:sz="0" w:space="0" w:color="auto"/>
        <w:left w:val="none" w:sz="0" w:space="0" w:color="auto"/>
        <w:bottom w:val="none" w:sz="0" w:space="0" w:color="auto"/>
        <w:right w:val="none" w:sz="0" w:space="0" w:color="auto"/>
      </w:divBdr>
    </w:div>
    <w:div w:id="1582836635">
      <w:bodyDiv w:val="1"/>
      <w:marLeft w:val="0"/>
      <w:marRight w:val="0"/>
      <w:marTop w:val="0"/>
      <w:marBottom w:val="0"/>
      <w:divBdr>
        <w:top w:val="none" w:sz="0" w:space="0" w:color="auto"/>
        <w:left w:val="none" w:sz="0" w:space="0" w:color="auto"/>
        <w:bottom w:val="none" w:sz="0" w:space="0" w:color="auto"/>
        <w:right w:val="none" w:sz="0" w:space="0" w:color="auto"/>
      </w:divBdr>
    </w:div>
    <w:div w:id="1585676209">
      <w:bodyDiv w:val="1"/>
      <w:marLeft w:val="0"/>
      <w:marRight w:val="0"/>
      <w:marTop w:val="0"/>
      <w:marBottom w:val="0"/>
      <w:divBdr>
        <w:top w:val="none" w:sz="0" w:space="0" w:color="auto"/>
        <w:left w:val="none" w:sz="0" w:space="0" w:color="auto"/>
        <w:bottom w:val="none" w:sz="0" w:space="0" w:color="auto"/>
        <w:right w:val="none" w:sz="0" w:space="0" w:color="auto"/>
      </w:divBdr>
    </w:div>
    <w:div w:id="1588339884">
      <w:bodyDiv w:val="1"/>
      <w:marLeft w:val="0"/>
      <w:marRight w:val="0"/>
      <w:marTop w:val="0"/>
      <w:marBottom w:val="0"/>
      <w:divBdr>
        <w:top w:val="none" w:sz="0" w:space="0" w:color="auto"/>
        <w:left w:val="none" w:sz="0" w:space="0" w:color="auto"/>
        <w:bottom w:val="none" w:sz="0" w:space="0" w:color="auto"/>
        <w:right w:val="none" w:sz="0" w:space="0" w:color="auto"/>
      </w:divBdr>
    </w:div>
    <w:div w:id="1589658543">
      <w:bodyDiv w:val="1"/>
      <w:marLeft w:val="0"/>
      <w:marRight w:val="0"/>
      <w:marTop w:val="0"/>
      <w:marBottom w:val="0"/>
      <w:divBdr>
        <w:top w:val="none" w:sz="0" w:space="0" w:color="auto"/>
        <w:left w:val="none" w:sz="0" w:space="0" w:color="auto"/>
        <w:bottom w:val="none" w:sz="0" w:space="0" w:color="auto"/>
        <w:right w:val="none" w:sz="0" w:space="0" w:color="auto"/>
      </w:divBdr>
    </w:div>
    <w:div w:id="1589918896">
      <w:bodyDiv w:val="1"/>
      <w:marLeft w:val="0"/>
      <w:marRight w:val="0"/>
      <w:marTop w:val="0"/>
      <w:marBottom w:val="0"/>
      <w:divBdr>
        <w:top w:val="none" w:sz="0" w:space="0" w:color="auto"/>
        <w:left w:val="none" w:sz="0" w:space="0" w:color="auto"/>
        <w:bottom w:val="none" w:sz="0" w:space="0" w:color="auto"/>
        <w:right w:val="none" w:sz="0" w:space="0" w:color="auto"/>
      </w:divBdr>
    </w:div>
    <w:div w:id="1596205795">
      <w:bodyDiv w:val="1"/>
      <w:marLeft w:val="0"/>
      <w:marRight w:val="0"/>
      <w:marTop w:val="0"/>
      <w:marBottom w:val="0"/>
      <w:divBdr>
        <w:top w:val="none" w:sz="0" w:space="0" w:color="auto"/>
        <w:left w:val="none" w:sz="0" w:space="0" w:color="auto"/>
        <w:bottom w:val="none" w:sz="0" w:space="0" w:color="auto"/>
        <w:right w:val="none" w:sz="0" w:space="0" w:color="auto"/>
      </w:divBdr>
    </w:div>
    <w:div w:id="1597596555">
      <w:bodyDiv w:val="1"/>
      <w:marLeft w:val="0"/>
      <w:marRight w:val="0"/>
      <w:marTop w:val="0"/>
      <w:marBottom w:val="0"/>
      <w:divBdr>
        <w:top w:val="none" w:sz="0" w:space="0" w:color="auto"/>
        <w:left w:val="none" w:sz="0" w:space="0" w:color="auto"/>
        <w:bottom w:val="none" w:sz="0" w:space="0" w:color="auto"/>
        <w:right w:val="none" w:sz="0" w:space="0" w:color="auto"/>
      </w:divBdr>
    </w:div>
    <w:div w:id="1597714521">
      <w:bodyDiv w:val="1"/>
      <w:marLeft w:val="0"/>
      <w:marRight w:val="0"/>
      <w:marTop w:val="0"/>
      <w:marBottom w:val="0"/>
      <w:divBdr>
        <w:top w:val="none" w:sz="0" w:space="0" w:color="auto"/>
        <w:left w:val="none" w:sz="0" w:space="0" w:color="auto"/>
        <w:bottom w:val="none" w:sz="0" w:space="0" w:color="auto"/>
        <w:right w:val="none" w:sz="0" w:space="0" w:color="auto"/>
      </w:divBdr>
    </w:div>
    <w:div w:id="1600984317">
      <w:bodyDiv w:val="1"/>
      <w:marLeft w:val="0"/>
      <w:marRight w:val="0"/>
      <w:marTop w:val="0"/>
      <w:marBottom w:val="0"/>
      <w:divBdr>
        <w:top w:val="none" w:sz="0" w:space="0" w:color="auto"/>
        <w:left w:val="none" w:sz="0" w:space="0" w:color="auto"/>
        <w:bottom w:val="none" w:sz="0" w:space="0" w:color="auto"/>
        <w:right w:val="none" w:sz="0" w:space="0" w:color="auto"/>
      </w:divBdr>
    </w:div>
    <w:div w:id="1601523727">
      <w:bodyDiv w:val="1"/>
      <w:marLeft w:val="0"/>
      <w:marRight w:val="0"/>
      <w:marTop w:val="0"/>
      <w:marBottom w:val="0"/>
      <w:divBdr>
        <w:top w:val="none" w:sz="0" w:space="0" w:color="auto"/>
        <w:left w:val="none" w:sz="0" w:space="0" w:color="auto"/>
        <w:bottom w:val="none" w:sz="0" w:space="0" w:color="auto"/>
        <w:right w:val="none" w:sz="0" w:space="0" w:color="auto"/>
      </w:divBdr>
    </w:div>
    <w:div w:id="1601569181">
      <w:bodyDiv w:val="1"/>
      <w:marLeft w:val="0"/>
      <w:marRight w:val="0"/>
      <w:marTop w:val="0"/>
      <w:marBottom w:val="0"/>
      <w:divBdr>
        <w:top w:val="none" w:sz="0" w:space="0" w:color="auto"/>
        <w:left w:val="none" w:sz="0" w:space="0" w:color="auto"/>
        <w:bottom w:val="none" w:sz="0" w:space="0" w:color="auto"/>
        <w:right w:val="none" w:sz="0" w:space="0" w:color="auto"/>
      </w:divBdr>
    </w:div>
    <w:div w:id="1607735860">
      <w:bodyDiv w:val="1"/>
      <w:marLeft w:val="0"/>
      <w:marRight w:val="0"/>
      <w:marTop w:val="0"/>
      <w:marBottom w:val="0"/>
      <w:divBdr>
        <w:top w:val="none" w:sz="0" w:space="0" w:color="auto"/>
        <w:left w:val="none" w:sz="0" w:space="0" w:color="auto"/>
        <w:bottom w:val="none" w:sz="0" w:space="0" w:color="auto"/>
        <w:right w:val="none" w:sz="0" w:space="0" w:color="auto"/>
      </w:divBdr>
    </w:div>
    <w:div w:id="1610350824">
      <w:bodyDiv w:val="1"/>
      <w:marLeft w:val="0"/>
      <w:marRight w:val="0"/>
      <w:marTop w:val="0"/>
      <w:marBottom w:val="0"/>
      <w:divBdr>
        <w:top w:val="none" w:sz="0" w:space="0" w:color="auto"/>
        <w:left w:val="none" w:sz="0" w:space="0" w:color="auto"/>
        <w:bottom w:val="none" w:sz="0" w:space="0" w:color="auto"/>
        <w:right w:val="none" w:sz="0" w:space="0" w:color="auto"/>
      </w:divBdr>
    </w:div>
    <w:div w:id="1611619962">
      <w:bodyDiv w:val="1"/>
      <w:marLeft w:val="0"/>
      <w:marRight w:val="0"/>
      <w:marTop w:val="0"/>
      <w:marBottom w:val="0"/>
      <w:divBdr>
        <w:top w:val="none" w:sz="0" w:space="0" w:color="auto"/>
        <w:left w:val="none" w:sz="0" w:space="0" w:color="auto"/>
        <w:bottom w:val="none" w:sz="0" w:space="0" w:color="auto"/>
        <w:right w:val="none" w:sz="0" w:space="0" w:color="auto"/>
      </w:divBdr>
    </w:div>
    <w:div w:id="1612282431">
      <w:bodyDiv w:val="1"/>
      <w:marLeft w:val="0"/>
      <w:marRight w:val="0"/>
      <w:marTop w:val="0"/>
      <w:marBottom w:val="0"/>
      <w:divBdr>
        <w:top w:val="none" w:sz="0" w:space="0" w:color="auto"/>
        <w:left w:val="none" w:sz="0" w:space="0" w:color="auto"/>
        <w:bottom w:val="none" w:sz="0" w:space="0" w:color="auto"/>
        <w:right w:val="none" w:sz="0" w:space="0" w:color="auto"/>
      </w:divBdr>
    </w:div>
    <w:div w:id="1616210526">
      <w:bodyDiv w:val="1"/>
      <w:marLeft w:val="0"/>
      <w:marRight w:val="0"/>
      <w:marTop w:val="0"/>
      <w:marBottom w:val="0"/>
      <w:divBdr>
        <w:top w:val="none" w:sz="0" w:space="0" w:color="auto"/>
        <w:left w:val="none" w:sz="0" w:space="0" w:color="auto"/>
        <w:bottom w:val="none" w:sz="0" w:space="0" w:color="auto"/>
        <w:right w:val="none" w:sz="0" w:space="0" w:color="auto"/>
      </w:divBdr>
    </w:div>
    <w:div w:id="1620259622">
      <w:bodyDiv w:val="1"/>
      <w:marLeft w:val="0"/>
      <w:marRight w:val="0"/>
      <w:marTop w:val="0"/>
      <w:marBottom w:val="0"/>
      <w:divBdr>
        <w:top w:val="none" w:sz="0" w:space="0" w:color="auto"/>
        <w:left w:val="none" w:sz="0" w:space="0" w:color="auto"/>
        <w:bottom w:val="none" w:sz="0" w:space="0" w:color="auto"/>
        <w:right w:val="none" w:sz="0" w:space="0" w:color="auto"/>
      </w:divBdr>
    </w:div>
    <w:div w:id="1621448658">
      <w:bodyDiv w:val="1"/>
      <w:marLeft w:val="0"/>
      <w:marRight w:val="0"/>
      <w:marTop w:val="0"/>
      <w:marBottom w:val="0"/>
      <w:divBdr>
        <w:top w:val="none" w:sz="0" w:space="0" w:color="auto"/>
        <w:left w:val="none" w:sz="0" w:space="0" w:color="auto"/>
        <w:bottom w:val="none" w:sz="0" w:space="0" w:color="auto"/>
        <w:right w:val="none" w:sz="0" w:space="0" w:color="auto"/>
      </w:divBdr>
    </w:div>
    <w:div w:id="1622148948">
      <w:bodyDiv w:val="1"/>
      <w:marLeft w:val="0"/>
      <w:marRight w:val="0"/>
      <w:marTop w:val="0"/>
      <w:marBottom w:val="0"/>
      <w:divBdr>
        <w:top w:val="none" w:sz="0" w:space="0" w:color="auto"/>
        <w:left w:val="none" w:sz="0" w:space="0" w:color="auto"/>
        <w:bottom w:val="none" w:sz="0" w:space="0" w:color="auto"/>
        <w:right w:val="none" w:sz="0" w:space="0" w:color="auto"/>
      </w:divBdr>
    </w:div>
    <w:div w:id="1622805539">
      <w:bodyDiv w:val="1"/>
      <w:marLeft w:val="0"/>
      <w:marRight w:val="0"/>
      <w:marTop w:val="0"/>
      <w:marBottom w:val="0"/>
      <w:divBdr>
        <w:top w:val="none" w:sz="0" w:space="0" w:color="auto"/>
        <w:left w:val="none" w:sz="0" w:space="0" w:color="auto"/>
        <w:bottom w:val="none" w:sz="0" w:space="0" w:color="auto"/>
        <w:right w:val="none" w:sz="0" w:space="0" w:color="auto"/>
      </w:divBdr>
    </w:div>
    <w:div w:id="1627352872">
      <w:bodyDiv w:val="1"/>
      <w:marLeft w:val="0"/>
      <w:marRight w:val="0"/>
      <w:marTop w:val="0"/>
      <w:marBottom w:val="0"/>
      <w:divBdr>
        <w:top w:val="none" w:sz="0" w:space="0" w:color="auto"/>
        <w:left w:val="none" w:sz="0" w:space="0" w:color="auto"/>
        <w:bottom w:val="none" w:sz="0" w:space="0" w:color="auto"/>
        <w:right w:val="none" w:sz="0" w:space="0" w:color="auto"/>
      </w:divBdr>
    </w:div>
    <w:div w:id="1627931277">
      <w:bodyDiv w:val="1"/>
      <w:marLeft w:val="0"/>
      <w:marRight w:val="0"/>
      <w:marTop w:val="0"/>
      <w:marBottom w:val="0"/>
      <w:divBdr>
        <w:top w:val="none" w:sz="0" w:space="0" w:color="auto"/>
        <w:left w:val="none" w:sz="0" w:space="0" w:color="auto"/>
        <w:bottom w:val="none" w:sz="0" w:space="0" w:color="auto"/>
        <w:right w:val="none" w:sz="0" w:space="0" w:color="auto"/>
      </w:divBdr>
    </w:div>
    <w:div w:id="1628050918">
      <w:bodyDiv w:val="1"/>
      <w:marLeft w:val="0"/>
      <w:marRight w:val="0"/>
      <w:marTop w:val="0"/>
      <w:marBottom w:val="0"/>
      <w:divBdr>
        <w:top w:val="none" w:sz="0" w:space="0" w:color="auto"/>
        <w:left w:val="none" w:sz="0" w:space="0" w:color="auto"/>
        <w:bottom w:val="none" w:sz="0" w:space="0" w:color="auto"/>
        <w:right w:val="none" w:sz="0" w:space="0" w:color="auto"/>
      </w:divBdr>
    </w:div>
    <w:div w:id="1637838356">
      <w:bodyDiv w:val="1"/>
      <w:marLeft w:val="0"/>
      <w:marRight w:val="0"/>
      <w:marTop w:val="0"/>
      <w:marBottom w:val="0"/>
      <w:divBdr>
        <w:top w:val="none" w:sz="0" w:space="0" w:color="auto"/>
        <w:left w:val="none" w:sz="0" w:space="0" w:color="auto"/>
        <w:bottom w:val="none" w:sz="0" w:space="0" w:color="auto"/>
        <w:right w:val="none" w:sz="0" w:space="0" w:color="auto"/>
      </w:divBdr>
    </w:div>
    <w:div w:id="1641380999">
      <w:bodyDiv w:val="1"/>
      <w:marLeft w:val="0"/>
      <w:marRight w:val="0"/>
      <w:marTop w:val="0"/>
      <w:marBottom w:val="0"/>
      <w:divBdr>
        <w:top w:val="none" w:sz="0" w:space="0" w:color="auto"/>
        <w:left w:val="none" w:sz="0" w:space="0" w:color="auto"/>
        <w:bottom w:val="none" w:sz="0" w:space="0" w:color="auto"/>
        <w:right w:val="none" w:sz="0" w:space="0" w:color="auto"/>
      </w:divBdr>
    </w:div>
    <w:div w:id="1643387265">
      <w:bodyDiv w:val="1"/>
      <w:marLeft w:val="0"/>
      <w:marRight w:val="0"/>
      <w:marTop w:val="0"/>
      <w:marBottom w:val="0"/>
      <w:divBdr>
        <w:top w:val="none" w:sz="0" w:space="0" w:color="auto"/>
        <w:left w:val="none" w:sz="0" w:space="0" w:color="auto"/>
        <w:bottom w:val="none" w:sz="0" w:space="0" w:color="auto"/>
        <w:right w:val="none" w:sz="0" w:space="0" w:color="auto"/>
      </w:divBdr>
    </w:div>
    <w:div w:id="1643466168">
      <w:bodyDiv w:val="1"/>
      <w:marLeft w:val="0"/>
      <w:marRight w:val="0"/>
      <w:marTop w:val="0"/>
      <w:marBottom w:val="0"/>
      <w:divBdr>
        <w:top w:val="none" w:sz="0" w:space="0" w:color="auto"/>
        <w:left w:val="none" w:sz="0" w:space="0" w:color="auto"/>
        <w:bottom w:val="none" w:sz="0" w:space="0" w:color="auto"/>
        <w:right w:val="none" w:sz="0" w:space="0" w:color="auto"/>
      </w:divBdr>
    </w:div>
    <w:div w:id="1646860206">
      <w:bodyDiv w:val="1"/>
      <w:marLeft w:val="0"/>
      <w:marRight w:val="0"/>
      <w:marTop w:val="0"/>
      <w:marBottom w:val="0"/>
      <w:divBdr>
        <w:top w:val="none" w:sz="0" w:space="0" w:color="auto"/>
        <w:left w:val="none" w:sz="0" w:space="0" w:color="auto"/>
        <w:bottom w:val="none" w:sz="0" w:space="0" w:color="auto"/>
        <w:right w:val="none" w:sz="0" w:space="0" w:color="auto"/>
      </w:divBdr>
    </w:div>
    <w:div w:id="1647202808">
      <w:bodyDiv w:val="1"/>
      <w:marLeft w:val="0"/>
      <w:marRight w:val="0"/>
      <w:marTop w:val="0"/>
      <w:marBottom w:val="0"/>
      <w:divBdr>
        <w:top w:val="none" w:sz="0" w:space="0" w:color="auto"/>
        <w:left w:val="none" w:sz="0" w:space="0" w:color="auto"/>
        <w:bottom w:val="none" w:sz="0" w:space="0" w:color="auto"/>
        <w:right w:val="none" w:sz="0" w:space="0" w:color="auto"/>
      </w:divBdr>
    </w:div>
    <w:div w:id="1650132216">
      <w:bodyDiv w:val="1"/>
      <w:marLeft w:val="0"/>
      <w:marRight w:val="0"/>
      <w:marTop w:val="0"/>
      <w:marBottom w:val="0"/>
      <w:divBdr>
        <w:top w:val="none" w:sz="0" w:space="0" w:color="auto"/>
        <w:left w:val="none" w:sz="0" w:space="0" w:color="auto"/>
        <w:bottom w:val="none" w:sz="0" w:space="0" w:color="auto"/>
        <w:right w:val="none" w:sz="0" w:space="0" w:color="auto"/>
      </w:divBdr>
    </w:div>
    <w:div w:id="1650286335">
      <w:bodyDiv w:val="1"/>
      <w:marLeft w:val="0"/>
      <w:marRight w:val="0"/>
      <w:marTop w:val="0"/>
      <w:marBottom w:val="0"/>
      <w:divBdr>
        <w:top w:val="none" w:sz="0" w:space="0" w:color="auto"/>
        <w:left w:val="none" w:sz="0" w:space="0" w:color="auto"/>
        <w:bottom w:val="none" w:sz="0" w:space="0" w:color="auto"/>
        <w:right w:val="none" w:sz="0" w:space="0" w:color="auto"/>
      </w:divBdr>
    </w:div>
    <w:div w:id="1650674051">
      <w:bodyDiv w:val="1"/>
      <w:marLeft w:val="0"/>
      <w:marRight w:val="0"/>
      <w:marTop w:val="0"/>
      <w:marBottom w:val="0"/>
      <w:divBdr>
        <w:top w:val="none" w:sz="0" w:space="0" w:color="auto"/>
        <w:left w:val="none" w:sz="0" w:space="0" w:color="auto"/>
        <w:bottom w:val="none" w:sz="0" w:space="0" w:color="auto"/>
        <w:right w:val="none" w:sz="0" w:space="0" w:color="auto"/>
      </w:divBdr>
    </w:div>
    <w:div w:id="1652635231">
      <w:bodyDiv w:val="1"/>
      <w:marLeft w:val="0"/>
      <w:marRight w:val="0"/>
      <w:marTop w:val="0"/>
      <w:marBottom w:val="0"/>
      <w:divBdr>
        <w:top w:val="none" w:sz="0" w:space="0" w:color="auto"/>
        <w:left w:val="none" w:sz="0" w:space="0" w:color="auto"/>
        <w:bottom w:val="none" w:sz="0" w:space="0" w:color="auto"/>
        <w:right w:val="none" w:sz="0" w:space="0" w:color="auto"/>
      </w:divBdr>
    </w:div>
    <w:div w:id="1653287906">
      <w:bodyDiv w:val="1"/>
      <w:marLeft w:val="0"/>
      <w:marRight w:val="0"/>
      <w:marTop w:val="0"/>
      <w:marBottom w:val="0"/>
      <w:divBdr>
        <w:top w:val="none" w:sz="0" w:space="0" w:color="auto"/>
        <w:left w:val="none" w:sz="0" w:space="0" w:color="auto"/>
        <w:bottom w:val="none" w:sz="0" w:space="0" w:color="auto"/>
        <w:right w:val="none" w:sz="0" w:space="0" w:color="auto"/>
      </w:divBdr>
    </w:div>
    <w:div w:id="1656103851">
      <w:bodyDiv w:val="1"/>
      <w:marLeft w:val="0"/>
      <w:marRight w:val="0"/>
      <w:marTop w:val="0"/>
      <w:marBottom w:val="0"/>
      <w:divBdr>
        <w:top w:val="none" w:sz="0" w:space="0" w:color="auto"/>
        <w:left w:val="none" w:sz="0" w:space="0" w:color="auto"/>
        <w:bottom w:val="none" w:sz="0" w:space="0" w:color="auto"/>
        <w:right w:val="none" w:sz="0" w:space="0" w:color="auto"/>
      </w:divBdr>
    </w:div>
    <w:div w:id="1656184341">
      <w:bodyDiv w:val="1"/>
      <w:marLeft w:val="0"/>
      <w:marRight w:val="0"/>
      <w:marTop w:val="0"/>
      <w:marBottom w:val="0"/>
      <w:divBdr>
        <w:top w:val="none" w:sz="0" w:space="0" w:color="auto"/>
        <w:left w:val="none" w:sz="0" w:space="0" w:color="auto"/>
        <w:bottom w:val="none" w:sz="0" w:space="0" w:color="auto"/>
        <w:right w:val="none" w:sz="0" w:space="0" w:color="auto"/>
      </w:divBdr>
    </w:div>
    <w:div w:id="1660692487">
      <w:bodyDiv w:val="1"/>
      <w:marLeft w:val="0"/>
      <w:marRight w:val="0"/>
      <w:marTop w:val="0"/>
      <w:marBottom w:val="0"/>
      <w:divBdr>
        <w:top w:val="none" w:sz="0" w:space="0" w:color="auto"/>
        <w:left w:val="none" w:sz="0" w:space="0" w:color="auto"/>
        <w:bottom w:val="none" w:sz="0" w:space="0" w:color="auto"/>
        <w:right w:val="none" w:sz="0" w:space="0" w:color="auto"/>
      </w:divBdr>
    </w:div>
    <w:div w:id="1664235904">
      <w:bodyDiv w:val="1"/>
      <w:marLeft w:val="0"/>
      <w:marRight w:val="0"/>
      <w:marTop w:val="0"/>
      <w:marBottom w:val="0"/>
      <w:divBdr>
        <w:top w:val="none" w:sz="0" w:space="0" w:color="auto"/>
        <w:left w:val="none" w:sz="0" w:space="0" w:color="auto"/>
        <w:bottom w:val="none" w:sz="0" w:space="0" w:color="auto"/>
        <w:right w:val="none" w:sz="0" w:space="0" w:color="auto"/>
      </w:divBdr>
    </w:div>
    <w:div w:id="1665039688">
      <w:bodyDiv w:val="1"/>
      <w:marLeft w:val="0"/>
      <w:marRight w:val="0"/>
      <w:marTop w:val="0"/>
      <w:marBottom w:val="0"/>
      <w:divBdr>
        <w:top w:val="none" w:sz="0" w:space="0" w:color="auto"/>
        <w:left w:val="none" w:sz="0" w:space="0" w:color="auto"/>
        <w:bottom w:val="none" w:sz="0" w:space="0" w:color="auto"/>
        <w:right w:val="none" w:sz="0" w:space="0" w:color="auto"/>
      </w:divBdr>
    </w:div>
    <w:div w:id="1666546639">
      <w:bodyDiv w:val="1"/>
      <w:marLeft w:val="0"/>
      <w:marRight w:val="0"/>
      <w:marTop w:val="0"/>
      <w:marBottom w:val="0"/>
      <w:divBdr>
        <w:top w:val="none" w:sz="0" w:space="0" w:color="auto"/>
        <w:left w:val="none" w:sz="0" w:space="0" w:color="auto"/>
        <w:bottom w:val="none" w:sz="0" w:space="0" w:color="auto"/>
        <w:right w:val="none" w:sz="0" w:space="0" w:color="auto"/>
      </w:divBdr>
    </w:div>
    <w:div w:id="1668049219">
      <w:bodyDiv w:val="1"/>
      <w:marLeft w:val="0"/>
      <w:marRight w:val="0"/>
      <w:marTop w:val="0"/>
      <w:marBottom w:val="0"/>
      <w:divBdr>
        <w:top w:val="none" w:sz="0" w:space="0" w:color="auto"/>
        <w:left w:val="none" w:sz="0" w:space="0" w:color="auto"/>
        <w:bottom w:val="none" w:sz="0" w:space="0" w:color="auto"/>
        <w:right w:val="none" w:sz="0" w:space="0" w:color="auto"/>
      </w:divBdr>
    </w:div>
    <w:div w:id="1668636064">
      <w:bodyDiv w:val="1"/>
      <w:marLeft w:val="0"/>
      <w:marRight w:val="0"/>
      <w:marTop w:val="0"/>
      <w:marBottom w:val="0"/>
      <w:divBdr>
        <w:top w:val="none" w:sz="0" w:space="0" w:color="auto"/>
        <w:left w:val="none" w:sz="0" w:space="0" w:color="auto"/>
        <w:bottom w:val="none" w:sz="0" w:space="0" w:color="auto"/>
        <w:right w:val="none" w:sz="0" w:space="0" w:color="auto"/>
      </w:divBdr>
    </w:div>
    <w:div w:id="1671254240">
      <w:bodyDiv w:val="1"/>
      <w:marLeft w:val="0"/>
      <w:marRight w:val="0"/>
      <w:marTop w:val="0"/>
      <w:marBottom w:val="0"/>
      <w:divBdr>
        <w:top w:val="none" w:sz="0" w:space="0" w:color="auto"/>
        <w:left w:val="none" w:sz="0" w:space="0" w:color="auto"/>
        <w:bottom w:val="none" w:sz="0" w:space="0" w:color="auto"/>
        <w:right w:val="none" w:sz="0" w:space="0" w:color="auto"/>
      </w:divBdr>
    </w:div>
    <w:div w:id="1675303400">
      <w:bodyDiv w:val="1"/>
      <w:marLeft w:val="0"/>
      <w:marRight w:val="0"/>
      <w:marTop w:val="0"/>
      <w:marBottom w:val="0"/>
      <w:divBdr>
        <w:top w:val="none" w:sz="0" w:space="0" w:color="auto"/>
        <w:left w:val="none" w:sz="0" w:space="0" w:color="auto"/>
        <w:bottom w:val="none" w:sz="0" w:space="0" w:color="auto"/>
        <w:right w:val="none" w:sz="0" w:space="0" w:color="auto"/>
      </w:divBdr>
    </w:div>
    <w:div w:id="1675690298">
      <w:bodyDiv w:val="1"/>
      <w:marLeft w:val="0"/>
      <w:marRight w:val="0"/>
      <w:marTop w:val="0"/>
      <w:marBottom w:val="0"/>
      <w:divBdr>
        <w:top w:val="none" w:sz="0" w:space="0" w:color="auto"/>
        <w:left w:val="none" w:sz="0" w:space="0" w:color="auto"/>
        <w:bottom w:val="none" w:sz="0" w:space="0" w:color="auto"/>
        <w:right w:val="none" w:sz="0" w:space="0" w:color="auto"/>
      </w:divBdr>
    </w:div>
    <w:div w:id="1679387760">
      <w:bodyDiv w:val="1"/>
      <w:marLeft w:val="0"/>
      <w:marRight w:val="0"/>
      <w:marTop w:val="0"/>
      <w:marBottom w:val="0"/>
      <w:divBdr>
        <w:top w:val="none" w:sz="0" w:space="0" w:color="auto"/>
        <w:left w:val="none" w:sz="0" w:space="0" w:color="auto"/>
        <w:bottom w:val="none" w:sz="0" w:space="0" w:color="auto"/>
        <w:right w:val="none" w:sz="0" w:space="0" w:color="auto"/>
      </w:divBdr>
    </w:div>
    <w:div w:id="1682581222">
      <w:bodyDiv w:val="1"/>
      <w:marLeft w:val="0"/>
      <w:marRight w:val="0"/>
      <w:marTop w:val="0"/>
      <w:marBottom w:val="0"/>
      <w:divBdr>
        <w:top w:val="none" w:sz="0" w:space="0" w:color="auto"/>
        <w:left w:val="none" w:sz="0" w:space="0" w:color="auto"/>
        <w:bottom w:val="none" w:sz="0" w:space="0" w:color="auto"/>
        <w:right w:val="none" w:sz="0" w:space="0" w:color="auto"/>
      </w:divBdr>
    </w:div>
    <w:div w:id="1683238785">
      <w:bodyDiv w:val="1"/>
      <w:marLeft w:val="0"/>
      <w:marRight w:val="0"/>
      <w:marTop w:val="0"/>
      <w:marBottom w:val="0"/>
      <w:divBdr>
        <w:top w:val="none" w:sz="0" w:space="0" w:color="auto"/>
        <w:left w:val="none" w:sz="0" w:space="0" w:color="auto"/>
        <w:bottom w:val="none" w:sz="0" w:space="0" w:color="auto"/>
        <w:right w:val="none" w:sz="0" w:space="0" w:color="auto"/>
      </w:divBdr>
    </w:div>
    <w:div w:id="1686981798">
      <w:bodyDiv w:val="1"/>
      <w:marLeft w:val="0"/>
      <w:marRight w:val="0"/>
      <w:marTop w:val="0"/>
      <w:marBottom w:val="0"/>
      <w:divBdr>
        <w:top w:val="none" w:sz="0" w:space="0" w:color="auto"/>
        <w:left w:val="none" w:sz="0" w:space="0" w:color="auto"/>
        <w:bottom w:val="none" w:sz="0" w:space="0" w:color="auto"/>
        <w:right w:val="none" w:sz="0" w:space="0" w:color="auto"/>
      </w:divBdr>
    </w:div>
    <w:div w:id="1688365217">
      <w:bodyDiv w:val="1"/>
      <w:marLeft w:val="0"/>
      <w:marRight w:val="0"/>
      <w:marTop w:val="0"/>
      <w:marBottom w:val="0"/>
      <w:divBdr>
        <w:top w:val="none" w:sz="0" w:space="0" w:color="auto"/>
        <w:left w:val="none" w:sz="0" w:space="0" w:color="auto"/>
        <w:bottom w:val="none" w:sz="0" w:space="0" w:color="auto"/>
        <w:right w:val="none" w:sz="0" w:space="0" w:color="auto"/>
      </w:divBdr>
    </w:div>
    <w:div w:id="1689796285">
      <w:bodyDiv w:val="1"/>
      <w:marLeft w:val="0"/>
      <w:marRight w:val="0"/>
      <w:marTop w:val="0"/>
      <w:marBottom w:val="0"/>
      <w:divBdr>
        <w:top w:val="none" w:sz="0" w:space="0" w:color="auto"/>
        <w:left w:val="none" w:sz="0" w:space="0" w:color="auto"/>
        <w:bottom w:val="none" w:sz="0" w:space="0" w:color="auto"/>
        <w:right w:val="none" w:sz="0" w:space="0" w:color="auto"/>
      </w:divBdr>
    </w:div>
    <w:div w:id="1695306040">
      <w:bodyDiv w:val="1"/>
      <w:marLeft w:val="0"/>
      <w:marRight w:val="0"/>
      <w:marTop w:val="0"/>
      <w:marBottom w:val="0"/>
      <w:divBdr>
        <w:top w:val="none" w:sz="0" w:space="0" w:color="auto"/>
        <w:left w:val="none" w:sz="0" w:space="0" w:color="auto"/>
        <w:bottom w:val="none" w:sz="0" w:space="0" w:color="auto"/>
        <w:right w:val="none" w:sz="0" w:space="0" w:color="auto"/>
      </w:divBdr>
    </w:div>
    <w:div w:id="1699118338">
      <w:bodyDiv w:val="1"/>
      <w:marLeft w:val="0"/>
      <w:marRight w:val="0"/>
      <w:marTop w:val="0"/>
      <w:marBottom w:val="0"/>
      <w:divBdr>
        <w:top w:val="none" w:sz="0" w:space="0" w:color="auto"/>
        <w:left w:val="none" w:sz="0" w:space="0" w:color="auto"/>
        <w:bottom w:val="none" w:sz="0" w:space="0" w:color="auto"/>
        <w:right w:val="none" w:sz="0" w:space="0" w:color="auto"/>
      </w:divBdr>
    </w:div>
    <w:div w:id="1700087596">
      <w:bodyDiv w:val="1"/>
      <w:marLeft w:val="0"/>
      <w:marRight w:val="0"/>
      <w:marTop w:val="0"/>
      <w:marBottom w:val="0"/>
      <w:divBdr>
        <w:top w:val="none" w:sz="0" w:space="0" w:color="auto"/>
        <w:left w:val="none" w:sz="0" w:space="0" w:color="auto"/>
        <w:bottom w:val="none" w:sz="0" w:space="0" w:color="auto"/>
        <w:right w:val="none" w:sz="0" w:space="0" w:color="auto"/>
      </w:divBdr>
    </w:div>
    <w:div w:id="1707414879">
      <w:bodyDiv w:val="1"/>
      <w:marLeft w:val="0"/>
      <w:marRight w:val="0"/>
      <w:marTop w:val="0"/>
      <w:marBottom w:val="0"/>
      <w:divBdr>
        <w:top w:val="none" w:sz="0" w:space="0" w:color="auto"/>
        <w:left w:val="none" w:sz="0" w:space="0" w:color="auto"/>
        <w:bottom w:val="none" w:sz="0" w:space="0" w:color="auto"/>
        <w:right w:val="none" w:sz="0" w:space="0" w:color="auto"/>
      </w:divBdr>
    </w:div>
    <w:div w:id="1708068212">
      <w:bodyDiv w:val="1"/>
      <w:marLeft w:val="0"/>
      <w:marRight w:val="0"/>
      <w:marTop w:val="0"/>
      <w:marBottom w:val="0"/>
      <w:divBdr>
        <w:top w:val="none" w:sz="0" w:space="0" w:color="auto"/>
        <w:left w:val="none" w:sz="0" w:space="0" w:color="auto"/>
        <w:bottom w:val="none" w:sz="0" w:space="0" w:color="auto"/>
        <w:right w:val="none" w:sz="0" w:space="0" w:color="auto"/>
      </w:divBdr>
    </w:div>
    <w:div w:id="1712610321">
      <w:bodyDiv w:val="1"/>
      <w:marLeft w:val="0"/>
      <w:marRight w:val="0"/>
      <w:marTop w:val="0"/>
      <w:marBottom w:val="0"/>
      <w:divBdr>
        <w:top w:val="none" w:sz="0" w:space="0" w:color="auto"/>
        <w:left w:val="none" w:sz="0" w:space="0" w:color="auto"/>
        <w:bottom w:val="none" w:sz="0" w:space="0" w:color="auto"/>
        <w:right w:val="none" w:sz="0" w:space="0" w:color="auto"/>
      </w:divBdr>
    </w:div>
    <w:div w:id="1712682225">
      <w:bodyDiv w:val="1"/>
      <w:marLeft w:val="0"/>
      <w:marRight w:val="0"/>
      <w:marTop w:val="0"/>
      <w:marBottom w:val="0"/>
      <w:divBdr>
        <w:top w:val="none" w:sz="0" w:space="0" w:color="auto"/>
        <w:left w:val="none" w:sz="0" w:space="0" w:color="auto"/>
        <w:bottom w:val="none" w:sz="0" w:space="0" w:color="auto"/>
        <w:right w:val="none" w:sz="0" w:space="0" w:color="auto"/>
      </w:divBdr>
    </w:div>
    <w:div w:id="1713457814">
      <w:bodyDiv w:val="1"/>
      <w:marLeft w:val="0"/>
      <w:marRight w:val="0"/>
      <w:marTop w:val="0"/>
      <w:marBottom w:val="0"/>
      <w:divBdr>
        <w:top w:val="none" w:sz="0" w:space="0" w:color="auto"/>
        <w:left w:val="none" w:sz="0" w:space="0" w:color="auto"/>
        <w:bottom w:val="none" w:sz="0" w:space="0" w:color="auto"/>
        <w:right w:val="none" w:sz="0" w:space="0" w:color="auto"/>
      </w:divBdr>
    </w:div>
    <w:div w:id="1725443869">
      <w:bodyDiv w:val="1"/>
      <w:marLeft w:val="0"/>
      <w:marRight w:val="0"/>
      <w:marTop w:val="0"/>
      <w:marBottom w:val="0"/>
      <w:divBdr>
        <w:top w:val="none" w:sz="0" w:space="0" w:color="auto"/>
        <w:left w:val="none" w:sz="0" w:space="0" w:color="auto"/>
        <w:bottom w:val="none" w:sz="0" w:space="0" w:color="auto"/>
        <w:right w:val="none" w:sz="0" w:space="0" w:color="auto"/>
      </w:divBdr>
    </w:div>
    <w:div w:id="1726758583">
      <w:bodyDiv w:val="1"/>
      <w:marLeft w:val="0"/>
      <w:marRight w:val="0"/>
      <w:marTop w:val="0"/>
      <w:marBottom w:val="0"/>
      <w:divBdr>
        <w:top w:val="none" w:sz="0" w:space="0" w:color="auto"/>
        <w:left w:val="none" w:sz="0" w:space="0" w:color="auto"/>
        <w:bottom w:val="none" w:sz="0" w:space="0" w:color="auto"/>
        <w:right w:val="none" w:sz="0" w:space="0" w:color="auto"/>
      </w:divBdr>
    </w:div>
    <w:div w:id="1733507664">
      <w:bodyDiv w:val="1"/>
      <w:marLeft w:val="0"/>
      <w:marRight w:val="0"/>
      <w:marTop w:val="0"/>
      <w:marBottom w:val="0"/>
      <w:divBdr>
        <w:top w:val="none" w:sz="0" w:space="0" w:color="auto"/>
        <w:left w:val="none" w:sz="0" w:space="0" w:color="auto"/>
        <w:bottom w:val="none" w:sz="0" w:space="0" w:color="auto"/>
        <w:right w:val="none" w:sz="0" w:space="0" w:color="auto"/>
      </w:divBdr>
    </w:div>
    <w:div w:id="1735468256">
      <w:bodyDiv w:val="1"/>
      <w:marLeft w:val="0"/>
      <w:marRight w:val="0"/>
      <w:marTop w:val="0"/>
      <w:marBottom w:val="0"/>
      <w:divBdr>
        <w:top w:val="none" w:sz="0" w:space="0" w:color="auto"/>
        <w:left w:val="none" w:sz="0" w:space="0" w:color="auto"/>
        <w:bottom w:val="none" w:sz="0" w:space="0" w:color="auto"/>
        <w:right w:val="none" w:sz="0" w:space="0" w:color="auto"/>
      </w:divBdr>
    </w:div>
    <w:div w:id="1735935280">
      <w:bodyDiv w:val="1"/>
      <w:marLeft w:val="0"/>
      <w:marRight w:val="0"/>
      <w:marTop w:val="0"/>
      <w:marBottom w:val="0"/>
      <w:divBdr>
        <w:top w:val="none" w:sz="0" w:space="0" w:color="auto"/>
        <w:left w:val="none" w:sz="0" w:space="0" w:color="auto"/>
        <w:bottom w:val="none" w:sz="0" w:space="0" w:color="auto"/>
        <w:right w:val="none" w:sz="0" w:space="0" w:color="auto"/>
      </w:divBdr>
    </w:div>
    <w:div w:id="1739591292">
      <w:bodyDiv w:val="1"/>
      <w:marLeft w:val="0"/>
      <w:marRight w:val="0"/>
      <w:marTop w:val="0"/>
      <w:marBottom w:val="0"/>
      <w:divBdr>
        <w:top w:val="none" w:sz="0" w:space="0" w:color="auto"/>
        <w:left w:val="none" w:sz="0" w:space="0" w:color="auto"/>
        <w:bottom w:val="none" w:sz="0" w:space="0" w:color="auto"/>
        <w:right w:val="none" w:sz="0" w:space="0" w:color="auto"/>
      </w:divBdr>
    </w:div>
    <w:div w:id="1740833854">
      <w:bodyDiv w:val="1"/>
      <w:marLeft w:val="0"/>
      <w:marRight w:val="0"/>
      <w:marTop w:val="0"/>
      <w:marBottom w:val="0"/>
      <w:divBdr>
        <w:top w:val="none" w:sz="0" w:space="0" w:color="auto"/>
        <w:left w:val="none" w:sz="0" w:space="0" w:color="auto"/>
        <w:bottom w:val="none" w:sz="0" w:space="0" w:color="auto"/>
        <w:right w:val="none" w:sz="0" w:space="0" w:color="auto"/>
      </w:divBdr>
    </w:div>
    <w:div w:id="1745562243">
      <w:bodyDiv w:val="1"/>
      <w:marLeft w:val="0"/>
      <w:marRight w:val="0"/>
      <w:marTop w:val="0"/>
      <w:marBottom w:val="0"/>
      <w:divBdr>
        <w:top w:val="none" w:sz="0" w:space="0" w:color="auto"/>
        <w:left w:val="none" w:sz="0" w:space="0" w:color="auto"/>
        <w:bottom w:val="none" w:sz="0" w:space="0" w:color="auto"/>
        <w:right w:val="none" w:sz="0" w:space="0" w:color="auto"/>
      </w:divBdr>
    </w:div>
    <w:div w:id="1746955310">
      <w:bodyDiv w:val="1"/>
      <w:marLeft w:val="0"/>
      <w:marRight w:val="0"/>
      <w:marTop w:val="0"/>
      <w:marBottom w:val="0"/>
      <w:divBdr>
        <w:top w:val="none" w:sz="0" w:space="0" w:color="auto"/>
        <w:left w:val="none" w:sz="0" w:space="0" w:color="auto"/>
        <w:bottom w:val="none" w:sz="0" w:space="0" w:color="auto"/>
        <w:right w:val="none" w:sz="0" w:space="0" w:color="auto"/>
      </w:divBdr>
    </w:div>
    <w:div w:id="1747334258">
      <w:bodyDiv w:val="1"/>
      <w:marLeft w:val="0"/>
      <w:marRight w:val="0"/>
      <w:marTop w:val="0"/>
      <w:marBottom w:val="0"/>
      <w:divBdr>
        <w:top w:val="none" w:sz="0" w:space="0" w:color="auto"/>
        <w:left w:val="none" w:sz="0" w:space="0" w:color="auto"/>
        <w:bottom w:val="none" w:sz="0" w:space="0" w:color="auto"/>
        <w:right w:val="none" w:sz="0" w:space="0" w:color="auto"/>
      </w:divBdr>
    </w:div>
    <w:div w:id="1756199789">
      <w:bodyDiv w:val="1"/>
      <w:marLeft w:val="0"/>
      <w:marRight w:val="0"/>
      <w:marTop w:val="0"/>
      <w:marBottom w:val="0"/>
      <w:divBdr>
        <w:top w:val="none" w:sz="0" w:space="0" w:color="auto"/>
        <w:left w:val="none" w:sz="0" w:space="0" w:color="auto"/>
        <w:bottom w:val="none" w:sz="0" w:space="0" w:color="auto"/>
        <w:right w:val="none" w:sz="0" w:space="0" w:color="auto"/>
      </w:divBdr>
    </w:div>
    <w:div w:id="1756785372">
      <w:bodyDiv w:val="1"/>
      <w:marLeft w:val="0"/>
      <w:marRight w:val="0"/>
      <w:marTop w:val="0"/>
      <w:marBottom w:val="0"/>
      <w:divBdr>
        <w:top w:val="none" w:sz="0" w:space="0" w:color="auto"/>
        <w:left w:val="none" w:sz="0" w:space="0" w:color="auto"/>
        <w:bottom w:val="none" w:sz="0" w:space="0" w:color="auto"/>
        <w:right w:val="none" w:sz="0" w:space="0" w:color="auto"/>
      </w:divBdr>
    </w:div>
    <w:div w:id="1757095082">
      <w:bodyDiv w:val="1"/>
      <w:marLeft w:val="0"/>
      <w:marRight w:val="0"/>
      <w:marTop w:val="0"/>
      <w:marBottom w:val="0"/>
      <w:divBdr>
        <w:top w:val="none" w:sz="0" w:space="0" w:color="auto"/>
        <w:left w:val="none" w:sz="0" w:space="0" w:color="auto"/>
        <w:bottom w:val="none" w:sz="0" w:space="0" w:color="auto"/>
        <w:right w:val="none" w:sz="0" w:space="0" w:color="auto"/>
      </w:divBdr>
    </w:div>
    <w:div w:id="1760760268">
      <w:bodyDiv w:val="1"/>
      <w:marLeft w:val="0"/>
      <w:marRight w:val="0"/>
      <w:marTop w:val="0"/>
      <w:marBottom w:val="0"/>
      <w:divBdr>
        <w:top w:val="none" w:sz="0" w:space="0" w:color="auto"/>
        <w:left w:val="none" w:sz="0" w:space="0" w:color="auto"/>
        <w:bottom w:val="none" w:sz="0" w:space="0" w:color="auto"/>
        <w:right w:val="none" w:sz="0" w:space="0" w:color="auto"/>
      </w:divBdr>
    </w:div>
    <w:div w:id="1763335204">
      <w:bodyDiv w:val="1"/>
      <w:marLeft w:val="0"/>
      <w:marRight w:val="0"/>
      <w:marTop w:val="0"/>
      <w:marBottom w:val="0"/>
      <w:divBdr>
        <w:top w:val="none" w:sz="0" w:space="0" w:color="auto"/>
        <w:left w:val="none" w:sz="0" w:space="0" w:color="auto"/>
        <w:bottom w:val="none" w:sz="0" w:space="0" w:color="auto"/>
        <w:right w:val="none" w:sz="0" w:space="0" w:color="auto"/>
      </w:divBdr>
    </w:div>
    <w:div w:id="1764766706">
      <w:bodyDiv w:val="1"/>
      <w:marLeft w:val="0"/>
      <w:marRight w:val="0"/>
      <w:marTop w:val="0"/>
      <w:marBottom w:val="0"/>
      <w:divBdr>
        <w:top w:val="none" w:sz="0" w:space="0" w:color="auto"/>
        <w:left w:val="none" w:sz="0" w:space="0" w:color="auto"/>
        <w:bottom w:val="none" w:sz="0" w:space="0" w:color="auto"/>
        <w:right w:val="none" w:sz="0" w:space="0" w:color="auto"/>
      </w:divBdr>
    </w:div>
    <w:div w:id="1769808763">
      <w:bodyDiv w:val="1"/>
      <w:marLeft w:val="0"/>
      <w:marRight w:val="0"/>
      <w:marTop w:val="0"/>
      <w:marBottom w:val="0"/>
      <w:divBdr>
        <w:top w:val="none" w:sz="0" w:space="0" w:color="auto"/>
        <w:left w:val="none" w:sz="0" w:space="0" w:color="auto"/>
        <w:bottom w:val="none" w:sz="0" w:space="0" w:color="auto"/>
        <w:right w:val="none" w:sz="0" w:space="0" w:color="auto"/>
      </w:divBdr>
    </w:div>
    <w:div w:id="1770999450">
      <w:bodyDiv w:val="1"/>
      <w:marLeft w:val="0"/>
      <w:marRight w:val="0"/>
      <w:marTop w:val="0"/>
      <w:marBottom w:val="0"/>
      <w:divBdr>
        <w:top w:val="none" w:sz="0" w:space="0" w:color="auto"/>
        <w:left w:val="none" w:sz="0" w:space="0" w:color="auto"/>
        <w:bottom w:val="none" w:sz="0" w:space="0" w:color="auto"/>
        <w:right w:val="none" w:sz="0" w:space="0" w:color="auto"/>
      </w:divBdr>
    </w:div>
    <w:div w:id="1771077070">
      <w:bodyDiv w:val="1"/>
      <w:marLeft w:val="0"/>
      <w:marRight w:val="0"/>
      <w:marTop w:val="0"/>
      <w:marBottom w:val="0"/>
      <w:divBdr>
        <w:top w:val="none" w:sz="0" w:space="0" w:color="auto"/>
        <w:left w:val="none" w:sz="0" w:space="0" w:color="auto"/>
        <w:bottom w:val="none" w:sz="0" w:space="0" w:color="auto"/>
        <w:right w:val="none" w:sz="0" w:space="0" w:color="auto"/>
      </w:divBdr>
    </w:div>
    <w:div w:id="1771853906">
      <w:bodyDiv w:val="1"/>
      <w:marLeft w:val="0"/>
      <w:marRight w:val="0"/>
      <w:marTop w:val="0"/>
      <w:marBottom w:val="0"/>
      <w:divBdr>
        <w:top w:val="none" w:sz="0" w:space="0" w:color="auto"/>
        <w:left w:val="none" w:sz="0" w:space="0" w:color="auto"/>
        <w:bottom w:val="none" w:sz="0" w:space="0" w:color="auto"/>
        <w:right w:val="none" w:sz="0" w:space="0" w:color="auto"/>
      </w:divBdr>
    </w:div>
    <w:div w:id="1773549667">
      <w:bodyDiv w:val="1"/>
      <w:marLeft w:val="0"/>
      <w:marRight w:val="0"/>
      <w:marTop w:val="0"/>
      <w:marBottom w:val="0"/>
      <w:divBdr>
        <w:top w:val="none" w:sz="0" w:space="0" w:color="auto"/>
        <w:left w:val="none" w:sz="0" w:space="0" w:color="auto"/>
        <w:bottom w:val="none" w:sz="0" w:space="0" w:color="auto"/>
        <w:right w:val="none" w:sz="0" w:space="0" w:color="auto"/>
      </w:divBdr>
    </w:div>
    <w:div w:id="1776057038">
      <w:bodyDiv w:val="1"/>
      <w:marLeft w:val="0"/>
      <w:marRight w:val="0"/>
      <w:marTop w:val="0"/>
      <w:marBottom w:val="0"/>
      <w:divBdr>
        <w:top w:val="none" w:sz="0" w:space="0" w:color="auto"/>
        <w:left w:val="none" w:sz="0" w:space="0" w:color="auto"/>
        <w:bottom w:val="none" w:sz="0" w:space="0" w:color="auto"/>
        <w:right w:val="none" w:sz="0" w:space="0" w:color="auto"/>
      </w:divBdr>
    </w:div>
    <w:div w:id="1779253341">
      <w:bodyDiv w:val="1"/>
      <w:marLeft w:val="0"/>
      <w:marRight w:val="0"/>
      <w:marTop w:val="0"/>
      <w:marBottom w:val="0"/>
      <w:divBdr>
        <w:top w:val="none" w:sz="0" w:space="0" w:color="auto"/>
        <w:left w:val="none" w:sz="0" w:space="0" w:color="auto"/>
        <w:bottom w:val="none" w:sz="0" w:space="0" w:color="auto"/>
        <w:right w:val="none" w:sz="0" w:space="0" w:color="auto"/>
      </w:divBdr>
    </w:div>
    <w:div w:id="1783500243">
      <w:bodyDiv w:val="1"/>
      <w:marLeft w:val="0"/>
      <w:marRight w:val="0"/>
      <w:marTop w:val="0"/>
      <w:marBottom w:val="0"/>
      <w:divBdr>
        <w:top w:val="none" w:sz="0" w:space="0" w:color="auto"/>
        <w:left w:val="none" w:sz="0" w:space="0" w:color="auto"/>
        <w:bottom w:val="none" w:sz="0" w:space="0" w:color="auto"/>
        <w:right w:val="none" w:sz="0" w:space="0" w:color="auto"/>
      </w:divBdr>
    </w:div>
    <w:div w:id="1786849716">
      <w:bodyDiv w:val="1"/>
      <w:marLeft w:val="0"/>
      <w:marRight w:val="0"/>
      <w:marTop w:val="0"/>
      <w:marBottom w:val="0"/>
      <w:divBdr>
        <w:top w:val="none" w:sz="0" w:space="0" w:color="auto"/>
        <w:left w:val="none" w:sz="0" w:space="0" w:color="auto"/>
        <w:bottom w:val="none" w:sz="0" w:space="0" w:color="auto"/>
        <w:right w:val="none" w:sz="0" w:space="0" w:color="auto"/>
      </w:divBdr>
    </w:div>
    <w:div w:id="1786926445">
      <w:bodyDiv w:val="1"/>
      <w:marLeft w:val="0"/>
      <w:marRight w:val="0"/>
      <w:marTop w:val="0"/>
      <w:marBottom w:val="0"/>
      <w:divBdr>
        <w:top w:val="none" w:sz="0" w:space="0" w:color="auto"/>
        <w:left w:val="none" w:sz="0" w:space="0" w:color="auto"/>
        <w:bottom w:val="none" w:sz="0" w:space="0" w:color="auto"/>
        <w:right w:val="none" w:sz="0" w:space="0" w:color="auto"/>
      </w:divBdr>
    </w:div>
    <w:div w:id="1787852576">
      <w:bodyDiv w:val="1"/>
      <w:marLeft w:val="0"/>
      <w:marRight w:val="0"/>
      <w:marTop w:val="0"/>
      <w:marBottom w:val="0"/>
      <w:divBdr>
        <w:top w:val="none" w:sz="0" w:space="0" w:color="auto"/>
        <w:left w:val="none" w:sz="0" w:space="0" w:color="auto"/>
        <w:bottom w:val="none" w:sz="0" w:space="0" w:color="auto"/>
        <w:right w:val="none" w:sz="0" w:space="0" w:color="auto"/>
      </w:divBdr>
    </w:div>
    <w:div w:id="1788504577">
      <w:bodyDiv w:val="1"/>
      <w:marLeft w:val="0"/>
      <w:marRight w:val="0"/>
      <w:marTop w:val="0"/>
      <w:marBottom w:val="0"/>
      <w:divBdr>
        <w:top w:val="none" w:sz="0" w:space="0" w:color="auto"/>
        <w:left w:val="none" w:sz="0" w:space="0" w:color="auto"/>
        <w:bottom w:val="none" w:sz="0" w:space="0" w:color="auto"/>
        <w:right w:val="none" w:sz="0" w:space="0" w:color="auto"/>
      </w:divBdr>
    </w:div>
    <w:div w:id="1788767493">
      <w:bodyDiv w:val="1"/>
      <w:marLeft w:val="0"/>
      <w:marRight w:val="0"/>
      <w:marTop w:val="0"/>
      <w:marBottom w:val="0"/>
      <w:divBdr>
        <w:top w:val="none" w:sz="0" w:space="0" w:color="auto"/>
        <w:left w:val="none" w:sz="0" w:space="0" w:color="auto"/>
        <w:bottom w:val="none" w:sz="0" w:space="0" w:color="auto"/>
        <w:right w:val="none" w:sz="0" w:space="0" w:color="auto"/>
      </w:divBdr>
    </w:div>
    <w:div w:id="1790127084">
      <w:bodyDiv w:val="1"/>
      <w:marLeft w:val="0"/>
      <w:marRight w:val="0"/>
      <w:marTop w:val="0"/>
      <w:marBottom w:val="0"/>
      <w:divBdr>
        <w:top w:val="none" w:sz="0" w:space="0" w:color="auto"/>
        <w:left w:val="none" w:sz="0" w:space="0" w:color="auto"/>
        <w:bottom w:val="none" w:sz="0" w:space="0" w:color="auto"/>
        <w:right w:val="none" w:sz="0" w:space="0" w:color="auto"/>
      </w:divBdr>
    </w:div>
    <w:div w:id="1792360423">
      <w:bodyDiv w:val="1"/>
      <w:marLeft w:val="0"/>
      <w:marRight w:val="0"/>
      <w:marTop w:val="0"/>
      <w:marBottom w:val="0"/>
      <w:divBdr>
        <w:top w:val="none" w:sz="0" w:space="0" w:color="auto"/>
        <w:left w:val="none" w:sz="0" w:space="0" w:color="auto"/>
        <w:bottom w:val="none" w:sz="0" w:space="0" w:color="auto"/>
        <w:right w:val="none" w:sz="0" w:space="0" w:color="auto"/>
      </w:divBdr>
    </w:div>
    <w:div w:id="1792701411">
      <w:bodyDiv w:val="1"/>
      <w:marLeft w:val="0"/>
      <w:marRight w:val="0"/>
      <w:marTop w:val="0"/>
      <w:marBottom w:val="0"/>
      <w:divBdr>
        <w:top w:val="none" w:sz="0" w:space="0" w:color="auto"/>
        <w:left w:val="none" w:sz="0" w:space="0" w:color="auto"/>
        <w:bottom w:val="none" w:sz="0" w:space="0" w:color="auto"/>
        <w:right w:val="none" w:sz="0" w:space="0" w:color="auto"/>
      </w:divBdr>
    </w:div>
    <w:div w:id="1793941126">
      <w:bodyDiv w:val="1"/>
      <w:marLeft w:val="0"/>
      <w:marRight w:val="0"/>
      <w:marTop w:val="0"/>
      <w:marBottom w:val="0"/>
      <w:divBdr>
        <w:top w:val="none" w:sz="0" w:space="0" w:color="auto"/>
        <w:left w:val="none" w:sz="0" w:space="0" w:color="auto"/>
        <w:bottom w:val="none" w:sz="0" w:space="0" w:color="auto"/>
        <w:right w:val="none" w:sz="0" w:space="0" w:color="auto"/>
      </w:divBdr>
    </w:div>
    <w:div w:id="1794130426">
      <w:bodyDiv w:val="1"/>
      <w:marLeft w:val="0"/>
      <w:marRight w:val="0"/>
      <w:marTop w:val="0"/>
      <w:marBottom w:val="0"/>
      <w:divBdr>
        <w:top w:val="none" w:sz="0" w:space="0" w:color="auto"/>
        <w:left w:val="none" w:sz="0" w:space="0" w:color="auto"/>
        <w:bottom w:val="none" w:sz="0" w:space="0" w:color="auto"/>
        <w:right w:val="none" w:sz="0" w:space="0" w:color="auto"/>
      </w:divBdr>
    </w:div>
    <w:div w:id="1797798556">
      <w:bodyDiv w:val="1"/>
      <w:marLeft w:val="0"/>
      <w:marRight w:val="0"/>
      <w:marTop w:val="0"/>
      <w:marBottom w:val="0"/>
      <w:divBdr>
        <w:top w:val="none" w:sz="0" w:space="0" w:color="auto"/>
        <w:left w:val="none" w:sz="0" w:space="0" w:color="auto"/>
        <w:bottom w:val="none" w:sz="0" w:space="0" w:color="auto"/>
        <w:right w:val="none" w:sz="0" w:space="0" w:color="auto"/>
      </w:divBdr>
    </w:div>
    <w:div w:id="1798450464">
      <w:bodyDiv w:val="1"/>
      <w:marLeft w:val="0"/>
      <w:marRight w:val="0"/>
      <w:marTop w:val="0"/>
      <w:marBottom w:val="0"/>
      <w:divBdr>
        <w:top w:val="none" w:sz="0" w:space="0" w:color="auto"/>
        <w:left w:val="none" w:sz="0" w:space="0" w:color="auto"/>
        <w:bottom w:val="none" w:sz="0" w:space="0" w:color="auto"/>
        <w:right w:val="none" w:sz="0" w:space="0" w:color="auto"/>
      </w:divBdr>
    </w:div>
    <w:div w:id="1804039085">
      <w:bodyDiv w:val="1"/>
      <w:marLeft w:val="0"/>
      <w:marRight w:val="0"/>
      <w:marTop w:val="0"/>
      <w:marBottom w:val="0"/>
      <w:divBdr>
        <w:top w:val="none" w:sz="0" w:space="0" w:color="auto"/>
        <w:left w:val="none" w:sz="0" w:space="0" w:color="auto"/>
        <w:bottom w:val="none" w:sz="0" w:space="0" w:color="auto"/>
        <w:right w:val="none" w:sz="0" w:space="0" w:color="auto"/>
      </w:divBdr>
    </w:div>
    <w:div w:id="1809666126">
      <w:bodyDiv w:val="1"/>
      <w:marLeft w:val="0"/>
      <w:marRight w:val="0"/>
      <w:marTop w:val="0"/>
      <w:marBottom w:val="0"/>
      <w:divBdr>
        <w:top w:val="none" w:sz="0" w:space="0" w:color="auto"/>
        <w:left w:val="none" w:sz="0" w:space="0" w:color="auto"/>
        <w:bottom w:val="none" w:sz="0" w:space="0" w:color="auto"/>
        <w:right w:val="none" w:sz="0" w:space="0" w:color="auto"/>
      </w:divBdr>
    </w:div>
    <w:div w:id="1809855054">
      <w:bodyDiv w:val="1"/>
      <w:marLeft w:val="0"/>
      <w:marRight w:val="0"/>
      <w:marTop w:val="0"/>
      <w:marBottom w:val="0"/>
      <w:divBdr>
        <w:top w:val="none" w:sz="0" w:space="0" w:color="auto"/>
        <w:left w:val="none" w:sz="0" w:space="0" w:color="auto"/>
        <w:bottom w:val="none" w:sz="0" w:space="0" w:color="auto"/>
        <w:right w:val="none" w:sz="0" w:space="0" w:color="auto"/>
      </w:divBdr>
    </w:div>
    <w:div w:id="1810316657">
      <w:bodyDiv w:val="1"/>
      <w:marLeft w:val="0"/>
      <w:marRight w:val="0"/>
      <w:marTop w:val="0"/>
      <w:marBottom w:val="0"/>
      <w:divBdr>
        <w:top w:val="none" w:sz="0" w:space="0" w:color="auto"/>
        <w:left w:val="none" w:sz="0" w:space="0" w:color="auto"/>
        <w:bottom w:val="none" w:sz="0" w:space="0" w:color="auto"/>
        <w:right w:val="none" w:sz="0" w:space="0" w:color="auto"/>
      </w:divBdr>
    </w:div>
    <w:div w:id="1811364186">
      <w:bodyDiv w:val="1"/>
      <w:marLeft w:val="0"/>
      <w:marRight w:val="0"/>
      <w:marTop w:val="0"/>
      <w:marBottom w:val="0"/>
      <w:divBdr>
        <w:top w:val="none" w:sz="0" w:space="0" w:color="auto"/>
        <w:left w:val="none" w:sz="0" w:space="0" w:color="auto"/>
        <w:bottom w:val="none" w:sz="0" w:space="0" w:color="auto"/>
        <w:right w:val="none" w:sz="0" w:space="0" w:color="auto"/>
      </w:divBdr>
    </w:div>
    <w:div w:id="1815759355">
      <w:bodyDiv w:val="1"/>
      <w:marLeft w:val="0"/>
      <w:marRight w:val="0"/>
      <w:marTop w:val="0"/>
      <w:marBottom w:val="0"/>
      <w:divBdr>
        <w:top w:val="none" w:sz="0" w:space="0" w:color="auto"/>
        <w:left w:val="none" w:sz="0" w:space="0" w:color="auto"/>
        <w:bottom w:val="none" w:sz="0" w:space="0" w:color="auto"/>
        <w:right w:val="none" w:sz="0" w:space="0" w:color="auto"/>
      </w:divBdr>
    </w:div>
    <w:div w:id="1816099744">
      <w:bodyDiv w:val="1"/>
      <w:marLeft w:val="0"/>
      <w:marRight w:val="0"/>
      <w:marTop w:val="0"/>
      <w:marBottom w:val="0"/>
      <w:divBdr>
        <w:top w:val="none" w:sz="0" w:space="0" w:color="auto"/>
        <w:left w:val="none" w:sz="0" w:space="0" w:color="auto"/>
        <w:bottom w:val="none" w:sz="0" w:space="0" w:color="auto"/>
        <w:right w:val="none" w:sz="0" w:space="0" w:color="auto"/>
      </w:divBdr>
    </w:div>
    <w:div w:id="1820343011">
      <w:bodyDiv w:val="1"/>
      <w:marLeft w:val="0"/>
      <w:marRight w:val="0"/>
      <w:marTop w:val="0"/>
      <w:marBottom w:val="0"/>
      <w:divBdr>
        <w:top w:val="none" w:sz="0" w:space="0" w:color="auto"/>
        <w:left w:val="none" w:sz="0" w:space="0" w:color="auto"/>
        <w:bottom w:val="none" w:sz="0" w:space="0" w:color="auto"/>
        <w:right w:val="none" w:sz="0" w:space="0" w:color="auto"/>
      </w:divBdr>
    </w:div>
    <w:div w:id="1823349970">
      <w:bodyDiv w:val="1"/>
      <w:marLeft w:val="0"/>
      <w:marRight w:val="0"/>
      <w:marTop w:val="0"/>
      <w:marBottom w:val="0"/>
      <w:divBdr>
        <w:top w:val="none" w:sz="0" w:space="0" w:color="auto"/>
        <w:left w:val="none" w:sz="0" w:space="0" w:color="auto"/>
        <w:bottom w:val="none" w:sz="0" w:space="0" w:color="auto"/>
        <w:right w:val="none" w:sz="0" w:space="0" w:color="auto"/>
      </w:divBdr>
    </w:div>
    <w:div w:id="1827476339">
      <w:bodyDiv w:val="1"/>
      <w:marLeft w:val="0"/>
      <w:marRight w:val="0"/>
      <w:marTop w:val="0"/>
      <w:marBottom w:val="0"/>
      <w:divBdr>
        <w:top w:val="none" w:sz="0" w:space="0" w:color="auto"/>
        <w:left w:val="none" w:sz="0" w:space="0" w:color="auto"/>
        <w:bottom w:val="none" w:sz="0" w:space="0" w:color="auto"/>
        <w:right w:val="none" w:sz="0" w:space="0" w:color="auto"/>
      </w:divBdr>
    </w:div>
    <w:div w:id="1839464665">
      <w:bodyDiv w:val="1"/>
      <w:marLeft w:val="0"/>
      <w:marRight w:val="0"/>
      <w:marTop w:val="0"/>
      <w:marBottom w:val="0"/>
      <w:divBdr>
        <w:top w:val="none" w:sz="0" w:space="0" w:color="auto"/>
        <w:left w:val="none" w:sz="0" w:space="0" w:color="auto"/>
        <w:bottom w:val="none" w:sz="0" w:space="0" w:color="auto"/>
        <w:right w:val="none" w:sz="0" w:space="0" w:color="auto"/>
      </w:divBdr>
    </w:div>
    <w:div w:id="1839611940">
      <w:bodyDiv w:val="1"/>
      <w:marLeft w:val="0"/>
      <w:marRight w:val="0"/>
      <w:marTop w:val="0"/>
      <w:marBottom w:val="0"/>
      <w:divBdr>
        <w:top w:val="none" w:sz="0" w:space="0" w:color="auto"/>
        <w:left w:val="none" w:sz="0" w:space="0" w:color="auto"/>
        <w:bottom w:val="none" w:sz="0" w:space="0" w:color="auto"/>
        <w:right w:val="none" w:sz="0" w:space="0" w:color="auto"/>
      </w:divBdr>
    </w:div>
    <w:div w:id="1839613666">
      <w:bodyDiv w:val="1"/>
      <w:marLeft w:val="0"/>
      <w:marRight w:val="0"/>
      <w:marTop w:val="0"/>
      <w:marBottom w:val="0"/>
      <w:divBdr>
        <w:top w:val="none" w:sz="0" w:space="0" w:color="auto"/>
        <w:left w:val="none" w:sz="0" w:space="0" w:color="auto"/>
        <w:bottom w:val="none" w:sz="0" w:space="0" w:color="auto"/>
        <w:right w:val="none" w:sz="0" w:space="0" w:color="auto"/>
      </w:divBdr>
    </w:div>
    <w:div w:id="1842961157">
      <w:bodyDiv w:val="1"/>
      <w:marLeft w:val="0"/>
      <w:marRight w:val="0"/>
      <w:marTop w:val="0"/>
      <w:marBottom w:val="0"/>
      <w:divBdr>
        <w:top w:val="none" w:sz="0" w:space="0" w:color="auto"/>
        <w:left w:val="none" w:sz="0" w:space="0" w:color="auto"/>
        <w:bottom w:val="none" w:sz="0" w:space="0" w:color="auto"/>
        <w:right w:val="none" w:sz="0" w:space="0" w:color="auto"/>
      </w:divBdr>
    </w:div>
    <w:div w:id="1843087237">
      <w:bodyDiv w:val="1"/>
      <w:marLeft w:val="0"/>
      <w:marRight w:val="0"/>
      <w:marTop w:val="0"/>
      <w:marBottom w:val="0"/>
      <w:divBdr>
        <w:top w:val="none" w:sz="0" w:space="0" w:color="auto"/>
        <w:left w:val="none" w:sz="0" w:space="0" w:color="auto"/>
        <w:bottom w:val="none" w:sz="0" w:space="0" w:color="auto"/>
        <w:right w:val="none" w:sz="0" w:space="0" w:color="auto"/>
      </w:divBdr>
    </w:div>
    <w:div w:id="1843667191">
      <w:bodyDiv w:val="1"/>
      <w:marLeft w:val="0"/>
      <w:marRight w:val="0"/>
      <w:marTop w:val="0"/>
      <w:marBottom w:val="0"/>
      <w:divBdr>
        <w:top w:val="none" w:sz="0" w:space="0" w:color="auto"/>
        <w:left w:val="none" w:sz="0" w:space="0" w:color="auto"/>
        <w:bottom w:val="none" w:sz="0" w:space="0" w:color="auto"/>
        <w:right w:val="none" w:sz="0" w:space="0" w:color="auto"/>
      </w:divBdr>
    </w:div>
    <w:div w:id="1844779860">
      <w:bodyDiv w:val="1"/>
      <w:marLeft w:val="0"/>
      <w:marRight w:val="0"/>
      <w:marTop w:val="0"/>
      <w:marBottom w:val="0"/>
      <w:divBdr>
        <w:top w:val="none" w:sz="0" w:space="0" w:color="auto"/>
        <w:left w:val="none" w:sz="0" w:space="0" w:color="auto"/>
        <w:bottom w:val="none" w:sz="0" w:space="0" w:color="auto"/>
        <w:right w:val="none" w:sz="0" w:space="0" w:color="auto"/>
      </w:divBdr>
    </w:div>
    <w:div w:id="1845440039">
      <w:bodyDiv w:val="1"/>
      <w:marLeft w:val="0"/>
      <w:marRight w:val="0"/>
      <w:marTop w:val="0"/>
      <w:marBottom w:val="0"/>
      <w:divBdr>
        <w:top w:val="none" w:sz="0" w:space="0" w:color="auto"/>
        <w:left w:val="none" w:sz="0" w:space="0" w:color="auto"/>
        <w:bottom w:val="none" w:sz="0" w:space="0" w:color="auto"/>
        <w:right w:val="none" w:sz="0" w:space="0" w:color="auto"/>
      </w:divBdr>
    </w:div>
    <w:div w:id="1849755401">
      <w:bodyDiv w:val="1"/>
      <w:marLeft w:val="0"/>
      <w:marRight w:val="0"/>
      <w:marTop w:val="0"/>
      <w:marBottom w:val="0"/>
      <w:divBdr>
        <w:top w:val="none" w:sz="0" w:space="0" w:color="auto"/>
        <w:left w:val="none" w:sz="0" w:space="0" w:color="auto"/>
        <w:bottom w:val="none" w:sz="0" w:space="0" w:color="auto"/>
        <w:right w:val="none" w:sz="0" w:space="0" w:color="auto"/>
      </w:divBdr>
    </w:div>
    <w:div w:id="1849833655">
      <w:bodyDiv w:val="1"/>
      <w:marLeft w:val="0"/>
      <w:marRight w:val="0"/>
      <w:marTop w:val="0"/>
      <w:marBottom w:val="0"/>
      <w:divBdr>
        <w:top w:val="none" w:sz="0" w:space="0" w:color="auto"/>
        <w:left w:val="none" w:sz="0" w:space="0" w:color="auto"/>
        <w:bottom w:val="none" w:sz="0" w:space="0" w:color="auto"/>
        <w:right w:val="none" w:sz="0" w:space="0" w:color="auto"/>
      </w:divBdr>
    </w:div>
    <w:div w:id="1851554963">
      <w:bodyDiv w:val="1"/>
      <w:marLeft w:val="0"/>
      <w:marRight w:val="0"/>
      <w:marTop w:val="0"/>
      <w:marBottom w:val="0"/>
      <w:divBdr>
        <w:top w:val="none" w:sz="0" w:space="0" w:color="auto"/>
        <w:left w:val="none" w:sz="0" w:space="0" w:color="auto"/>
        <w:bottom w:val="none" w:sz="0" w:space="0" w:color="auto"/>
        <w:right w:val="none" w:sz="0" w:space="0" w:color="auto"/>
      </w:divBdr>
    </w:div>
    <w:div w:id="1853259223">
      <w:bodyDiv w:val="1"/>
      <w:marLeft w:val="0"/>
      <w:marRight w:val="0"/>
      <w:marTop w:val="0"/>
      <w:marBottom w:val="0"/>
      <w:divBdr>
        <w:top w:val="none" w:sz="0" w:space="0" w:color="auto"/>
        <w:left w:val="none" w:sz="0" w:space="0" w:color="auto"/>
        <w:bottom w:val="none" w:sz="0" w:space="0" w:color="auto"/>
        <w:right w:val="none" w:sz="0" w:space="0" w:color="auto"/>
      </w:divBdr>
    </w:div>
    <w:div w:id="1854149589">
      <w:bodyDiv w:val="1"/>
      <w:marLeft w:val="0"/>
      <w:marRight w:val="0"/>
      <w:marTop w:val="0"/>
      <w:marBottom w:val="0"/>
      <w:divBdr>
        <w:top w:val="none" w:sz="0" w:space="0" w:color="auto"/>
        <w:left w:val="none" w:sz="0" w:space="0" w:color="auto"/>
        <w:bottom w:val="none" w:sz="0" w:space="0" w:color="auto"/>
        <w:right w:val="none" w:sz="0" w:space="0" w:color="auto"/>
      </w:divBdr>
    </w:div>
    <w:div w:id="1856114834">
      <w:bodyDiv w:val="1"/>
      <w:marLeft w:val="0"/>
      <w:marRight w:val="0"/>
      <w:marTop w:val="0"/>
      <w:marBottom w:val="0"/>
      <w:divBdr>
        <w:top w:val="none" w:sz="0" w:space="0" w:color="auto"/>
        <w:left w:val="none" w:sz="0" w:space="0" w:color="auto"/>
        <w:bottom w:val="none" w:sz="0" w:space="0" w:color="auto"/>
        <w:right w:val="none" w:sz="0" w:space="0" w:color="auto"/>
      </w:divBdr>
    </w:div>
    <w:div w:id="1873111199">
      <w:bodyDiv w:val="1"/>
      <w:marLeft w:val="0"/>
      <w:marRight w:val="0"/>
      <w:marTop w:val="0"/>
      <w:marBottom w:val="0"/>
      <w:divBdr>
        <w:top w:val="none" w:sz="0" w:space="0" w:color="auto"/>
        <w:left w:val="none" w:sz="0" w:space="0" w:color="auto"/>
        <w:bottom w:val="none" w:sz="0" w:space="0" w:color="auto"/>
        <w:right w:val="none" w:sz="0" w:space="0" w:color="auto"/>
      </w:divBdr>
    </w:div>
    <w:div w:id="1873225845">
      <w:bodyDiv w:val="1"/>
      <w:marLeft w:val="0"/>
      <w:marRight w:val="0"/>
      <w:marTop w:val="0"/>
      <w:marBottom w:val="0"/>
      <w:divBdr>
        <w:top w:val="none" w:sz="0" w:space="0" w:color="auto"/>
        <w:left w:val="none" w:sz="0" w:space="0" w:color="auto"/>
        <w:bottom w:val="none" w:sz="0" w:space="0" w:color="auto"/>
        <w:right w:val="none" w:sz="0" w:space="0" w:color="auto"/>
      </w:divBdr>
    </w:div>
    <w:div w:id="1875339120">
      <w:bodyDiv w:val="1"/>
      <w:marLeft w:val="0"/>
      <w:marRight w:val="0"/>
      <w:marTop w:val="0"/>
      <w:marBottom w:val="0"/>
      <w:divBdr>
        <w:top w:val="none" w:sz="0" w:space="0" w:color="auto"/>
        <w:left w:val="none" w:sz="0" w:space="0" w:color="auto"/>
        <w:bottom w:val="none" w:sz="0" w:space="0" w:color="auto"/>
        <w:right w:val="none" w:sz="0" w:space="0" w:color="auto"/>
      </w:divBdr>
    </w:div>
    <w:div w:id="1875387163">
      <w:bodyDiv w:val="1"/>
      <w:marLeft w:val="0"/>
      <w:marRight w:val="0"/>
      <w:marTop w:val="0"/>
      <w:marBottom w:val="0"/>
      <w:divBdr>
        <w:top w:val="none" w:sz="0" w:space="0" w:color="auto"/>
        <w:left w:val="none" w:sz="0" w:space="0" w:color="auto"/>
        <w:bottom w:val="none" w:sz="0" w:space="0" w:color="auto"/>
        <w:right w:val="none" w:sz="0" w:space="0" w:color="auto"/>
      </w:divBdr>
    </w:div>
    <w:div w:id="1877811464">
      <w:bodyDiv w:val="1"/>
      <w:marLeft w:val="0"/>
      <w:marRight w:val="0"/>
      <w:marTop w:val="0"/>
      <w:marBottom w:val="0"/>
      <w:divBdr>
        <w:top w:val="none" w:sz="0" w:space="0" w:color="auto"/>
        <w:left w:val="none" w:sz="0" w:space="0" w:color="auto"/>
        <w:bottom w:val="none" w:sz="0" w:space="0" w:color="auto"/>
        <w:right w:val="none" w:sz="0" w:space="0" w:color="auto"/>
      </w:divBdr>
    </w:div>
    <w:div w:id="1888031763">
      <w:bodyDiv w:val="1"/>
      <w:marLeft w:val="0"/>
      <w:marRight w:val="0"/>
      <w:marTop w:val="0"/>
      <w:marBottom w:val="0"/>
      <w:divBdr>
        <w:top w:val="none" w:sz="0" w:space="0" w:color="auto"/>
        <w:left w:val="none" w:sz="0" w:space="0" w:color="auto"/>
        <w:bottom w:val="none" w:sz="0" w:space="0" w:color="auto"/>
        <w:right w:val="none" w:sz="0" w:space="0" w:color="auto"/>
      </w:divBdr>
    </w:div>
    <w:div w:id="1890723986">
      <w:bodyDiv w:val="1"/>
      <w:marLeft w:val="0"/>
      <w:marRight w:val="0"/>
      <w:marTop w:val="0"/>
      <w:marBottom w:val="0"/>
      <w:divBdr>
        <w:top w:val="none" w:sz="0" w:space="0" w:color="auto"/>
        <w:left w:val="none" w:sz="0" w:space="0" w:color="auto"/>
        <w:bottom w:val="none" w:sz="0" w:space="0" w:color="auto"/>
        <w:right w:val="none" w:sz="0" w:space="0" w:color="auto"/>
      </w:divBdr>
    </w:div>
    <w:div w:id="1892494102">
      <w:bodyDiv w:val="1"/>
      <w:marLeft w:val="0"/>
      <w:marRight w:val="0"/>
      <w:marTop w:val="0"/>
      <w:marBottom w:val="0"/>
      <w:divBdr>
        <w:top w:val="none" w:sz="0" w:space="0" w:color="auto"/>
        <w:left w:val="none" w:sz="0" w:space="0" w:color="auto"/>
        <w:bottom w:val="none" w:sz="0" w:space="0" w:color="auto"/>
        <w:right w:val="none" w:sz="0" w:space="0" w:color="auto"/>
      </w:divBdr>
    </w:div>
    <w:div w:id="1893299568">
      <w:bodyDiv w:val="1"/>
      <w:marLeft w:val="0"/>
      <w:marRight w:val="0"/>
      <w:marTop w:val="0"/>
      <w:marBottom w:val="0"/>
      <w:divBdr>
        <w:top w:val="none" w:sz="0" w:space="0" w:color="auto"/>
        <w:left w:val="none" w:sz="0" w:space="0" w:color="auto"/>
        <w:bottom w:val="none" w:sz="0" w:space="0" w:color="auto"/>
        <w:right w:val="none" w:sz="0" w:space="0" w:color="auto"/>
      </w:divBdr>
    </w:div>
    <w:div w:id="1895310746">
      <w:bodyDiv w:val="1"/>
      <w:marLeft w:val="0"/>
      <w:marRight w:val="0"/>
      <w:marTop w:val="0"/>
      <w:marBottom w:val="0"/>
      <w:divBdr>
        <w:top w:val="none" w:sz="0" w:space="0" w:color="auto"/>
        <w:left w:val="none" w:sz="0" w:space="0" w:color="auto"/>
        <w:bottom w:val="none" w:sz="0" w:space="0" w:color="auto"/>
        <w:right w:val="none" w:sz="0" w:space="0" w:color="auto"/>
      </w:divBdr>
    </w:div>
    <w:div w:id="1896967858">
      <w:bodyDiv w:val="1"/>
      <w:marLeft w:val="0"/>
      <w:marRight w:val="0"/>
      <w:marTop w:val="0"/>
      <w:marBottom w:val="0"/>
      <w:divBdr>
        <w:top w:val="none" w:sz="0" w:space="0" w:color="auto"/>
        <w:left w:val="none" w:sz="0" w:space="0" w:color="auto"/>
        <w:bottom w:val="none" w:sz="0" w:space="0" w:color="auto"/>
        <w:right w:val="none" w:sz="0" w:space="0" w:color="auto"/>
      </w:divBdr>
    </w:div>
    <w:div w:id="1897207141">
      <w:bodyDiv w:val="1"/>
      <w:marLeft w:val="0"/>
      <w:marRight w:val="0"/>
      <w:marTop w:val="0"/>
      <w:marBottom w:val="0"/>
      <w:divBdr>
        <w:top w:val="none" w:sz="0" w:space="0" w:color="auto"/>
        <w:left w:val="none" w:sz="0" w:space="0" w:color="auto"/>
        <w:bottom w:val="none" w:sz="0" w:space="0" w:color="auto"/>
        <w:right w:val="none" w:sz="0" w:space="0" w:color="auto"/>
      </w:divBdr>
    </w:div>
    <w:div w:id="1899246183">
      <w:bodyDiv w:val="1"/>
      <w:marLeft w:val="0"/>
      <w:marRight w:val="0"/>
      <w:marTop w:val="0"/>
      <w:marBottom w:val="0"/>
      <w:divBdr>
        <w:top w:val="none" w:sz="0" w:space="0" w:color="auto"/>
        <w:left w:val="none" w:sz="0" w:space="0" w:color="auto"/>
        <w:bottom w:val="none" w:sz="0" w:space="0" w:color="auto"/>
        <w:right w:val="none" w:sz="0" w:space="0" w:color="auto"/>
      </w:divBdr>
    </w:div>
    <w:div w:id="1908101732">
      <w:bodyDiv w:val="1"/>
      <w:marLeft w:val="0"/>
      <w:marRight w:val="0"/>
      <w:marTop w:val="0"/>
      <w:marBottom w:val="0"/>
      <w:divBdr>
        <w:top w:val="none" w:sz="0" w:space="0" w:color="auto"/>
        <w:left w:val="none" w:sz="0" w:space="0" w:color="auto"/>
        <w:bottom w:val="none" w:sz="0" w:space="0" w:color="auto"/>
        <w:right w:val="none" w:sz="0" w:space="0" w:color="auto"/>
      </w:divBdr>
    </w:div>
    <w:div w:id="1908413770">
      <w:bodyDiv w:val="1"/>
      <w:marLeft w:val="0"/>
      <w:marRight w:val="0"/>
      <w:marTop w:val="0"/>
      <w:marBottom w:val="0"/>
      <w:divBdr>
        <w:top w:val="none" w:sz="0" w:space="0" w:color="auto"/>
        <w:left w:val="none" w:sz="0" w:space="0" w:color="auto"/>
        <w:bottom w:val="none" w:sz="0" w:space="0" w:color="auto"/>
        <w:right w:val="none" w:sz="0" w:space="0" w:color="auto"/>
      </w:divBdr>
    </w:div>
    <w:div w:id="1909343661">
      <w:bodyDiv w:val="1"/>
      <w:marLeft w:val="0"/>
      <w:marRight w:val="0"/>
      <w:marTop w:val="0"/>
      <w:marBottom w:val="0"/>
      <w:divBdr>
        <w:top w:val="none" w:sz="0" w:space="0" w:color="auto"/>
        <w:left w:val="none" w:sz="0" w:space="0" w:color="auto"/>
        <w:bottom w:val="none" w:sz="0" w:space="0" w:color="auto"/>
        <w:right w:val="none" w:sz="0" w:space="0" w:color="auto"/>
      </w:divBdr>
    </w:div>
    <w:div w:id="1911623092">
      <w:bodyDiv w:val="1"/>
      <w:marLeft w:val="0"/>
      <w:marRight w:val="0"/>
      <w:marTop w:val="0"/>
      <w:marBottom w:val="0"/>
      <w:divBdr>
        <w:top w:val="none" w:sz="0" w:space="0" w:color="auto"/>
        <w:left w:val="none" w:sz="0" w:space="0" w:color="auto"/>
        <w:bottom w:val="none" w:sz="0" w:space="0" w:color="auto"/>
        <w:right w:val="none" w:sz="0" w:space="0" w:color="auto"/>
      </w:divBdr>
    </w:div>
    <w:div w:id="1913536698">
      <w:bodyDiv w:val="1"/>
      <w:marLeft w:val="0"/>
      <w:marRight w:val="0"/>
      <w:marTop w:val="0"/>
      <w:marBottom w:val="0"/>
      <w:divBdr>
        <w:top w:val="none" w:sz="0" w:space="0" w:color="auto"/>
        <w:left w:val="none" w:sz="0" w:space="0" w:color="auto"/>
        <w:bottom w:val="none" w:sz="0" w:space="0" w:color="auto"/>
        <w:right w:val="none" w:sz="0" w:space="0" w:color="auto"/>
      </w:divBdr>
    </w:div>
    <w:div w:id="1913544610">
      <w:bodyDiv w:val="1"/>
      <w:marLeft w:val="0"/>
      <w:marRight w:val="0"/>
      <w:marTop w:val="0"/>
      <w:marBottom w:val="0"/>
      <w:divBdr>
        <w:top w:val="none" w:sz="0" w:space="0" w:color="auto"/>
        <w:left w:val="none" w:sz="0" w:space="0" w:color="auto"/>
        <w:bottom w:val="none" w:sz="0" w:space="0" w:color="auto"/>
        <w:right w:val="none" w:sz="0" w:space="0" w:color="auto"/>
      </w:divBdr>
    </w:div>
    <w:div w:id="1916546822">
      <w:bodyDiv w:val="1"/>
      <w:marLeft w:val="0"/>
      <w:marRight w:val="0"/>
      <w:marTop w:val="0"/>
      <w:marBottom w:val="0"/>
      <w:divBdr>
        <w:top w:val="none" w:sz="0" w:space="0" w:color="auto"/>
        <w:left w:val="none" w:sz="0" w:space="0" w:color="auto"/>
        <w:bottom w:val="none" w:sz="0" w:space="0" w:color="auto"/>
        <w:right w:val="none" w:sz="0" w:space="0" w:color="auto"/>
      </w:divBdr>
    </w:div>
    <w:div w:id="1917475354">
      <w:bodyDiv w:val="1"/>
      <w:marLeft w:val="0"/>
      <w:marRight w:val="0"/>
      <w:marTop w:val="0"/>
      <w:marBottom w:val="0"/>
      <w:divBdr>
        <w:top w:val="none" w:sz="0" w:space="0" w:color="auto"/>
        <w:left w:val="none" w:sz="0" w:space="0" w:color="auto"/>
        <w:bottom w:val="none" w:sz="0" w:space="0" w:color="auto"/>
        <w:right w:val="none" w:sz="0" w:space="0" w:color="auto"/>
      </w:divBdr>
    </w:div>
    <w:div w:id="1922105934">
      <w:bodyDiv w:val="1"/>
      <w:marLeft w:val="0"/>
      <w:marRight w:val="0"/>
      <w:marTop w:val="0"/>
      <w:marBottom w:val="0"/>
      <w:divBdr>
        <w:top w:val="none" w:sz="0" w:space="0" w:color="auto"/>
        <w:left w:val="none" w:sz="0" w:space="0" w:color="auto"/>
        <w:bottom w:val="none" w:sz="0" w:space="0" w:color="auto"/>
        <w:right w:val="none" w:sz="0" w:space="0" w:color="auto"/>
      </w:divBdr>
    </w:div>
    <w:div w:id="1925213694">
      <w:bodyDiv w:val="1"/>
      <w:marLeft w:val="0"/>
      <w:marRight w:val="0"/>
      <w:marTop w:val="0"/>
      <w:marBottom w:val="0"/>
      <w:divBdr>
        <w:top w:val="none" w:sz="0" w:space="0" w:color="auto"/>
        <w:left w:val="none" w:sz="0" w:space="0" w:color="auto"/>
        <w:bottom w:val="none" w:sz="0" w:space="0" w:color="auto"/>
        <w:right w:val="none" w:sz="0" w:space="0" w:color="auto"/>
      </w:divBdr>
    </w:div>
    <w:div w:id="1926379641">
      <w:bodyDiv w:val="1"/>
      <w:marLeft w:val="0"/>
      <w:marRight w:val="0"/>
      <w:marTop w:val="0"/>
      <w:marBottom w:val="0"/>
      <w:divBdr>
        <w:top w:val="none" w:sz="0" w:space="0" w:color="auto"/>
        <w:left w:val="none" w:sz="0" w:space="0" w:color="auto"/>
        <w:bottom w:val="none" w:sz="0" w:space="0" w:color="auto"/>
        <w:right w:val="none" w:sz="0" w:space="0" w:color="auto"/>
      </w:divBdr>
    </w:div>
    <w:div w:id="1929119441">
      <w:bodyDiv w:val="1"/>
      <w:marLeft w:val="0"/>
      <w:marRight w:val="0"/>
      <w:marTop w:val="0"/>
      <w:marBottom w:val="0"/>
      <w:divBdr>
        <w:top w:val="none" w:sz="0" w:space="0" w:color="auto"/>
        <w:left w:val="none" w:sz="0" w:space="0" w:color="auto"/>
        <w:bottom w:val="none" w:sz="0" w:space="0" w:color="auto"/>
        <w:right w:val="none" w:sz="0" w:space="0" w:color="auto"/>
      </w:divBdr>
    </w:div>
    <w:div w:id="1933315712">
      <w:bodyDiv w:val="1"/>
      <w:marLeft w:val="0"/>
      <w:marRight w:val="0"/>
      <w:marTop w:val="0"/>
      <w:marBottom w:val="0"/>
      <w:divBdr>
        <w:top w:val="none" w:sz="0" w:space="0" w:color="auto"/>
        <w:left w:val="none" w:sz="0" w:space="0" w:color="auto"/>
        <w:bottom w:val="none" w:sz="0" w:space="0" w:color="auto"/>
        <w:right w:val="none" w:sz="0" w:space="0" w:color="auto"/>
      </w:divBdr>
    </w:div>
    <w:div w:id="1940791928">
      <w:bodyDiv w:val="1"/>
      <w:marLeft w:val="0"/>
      <w:marRight w:val="0"/>
      <w:marTop w:val="0"/>
      <w:marBottom w:val="0"/>
      <w:divBdr>
        <w:top w:val="none" w:sz="0" w:space="0" w:color="auto"/>
        <w:left w:val="none" w:sz="0" w:space="0" w:color="auto"/>
        <w:bottom w:val="none" w:sz="0" w:space="0" w:color="auto"/>
        <w:right w:val="none" w:sz="0" w:space="0" w:color="auto"/>
      </w:divBdr>
    </w:div>
    <w:div w:id="1944024569">
      <w:bodyDiv w:val="1"/>
      <w:marLeft w:val="0"/>
      <w:marRight w:val="0"/>
      <w:marTop w:val="0"/>
      <w:marBottom w:val="0"/>
      <w:divBdr>
        <w:top w:val="none" w:sz="0" w:space="0" w:color="auto"/>
        <w:left w:val="none" w:sz="0" w:space="0" w:color="auto"/>
        <w:bottom w:val="none" w:sz="0" w:space="0" w:color="auto"/>
        <w:right w:val="none" w:sz="0" w:space="0" w:color="auto"/>
      </w:divBdr>
    </w:div>
    <w:div w:id="1944343500">
      <w:bodyDiv w:val="1"/>
      <w:marLeft w:val="0"/>
      <w:marRight w:val="0"/>
      <w:marTop w:val="0"/>
      <w:marBottom w:val="0"/>
      <w:divBdr>
        <w:top w:val="none" w:sz="0" w:space="0" w:color="auto"/>
        <w:left w:val="none" w:sz="0" w:space="0" w:color="auto"/>
        <w:bottom w:val="none" w:sz="0" w:space="0" w:color="auto"/>
        <w:right w:val="none" w:sz="0" w:space="0" w:color="auto"/>
      </w:divBdr>
    </w:div>
    <w:div w:id="1949191523">
      <w:bodyDiv w:val="1"/>
      <w:marLeft w:val="0"/>
      <w:marRight w:val="0"/>
      <w:marTop w:val="0"/>
      <w:marBottom w:val="0"/>
      <w:divBdr>
        <w:top w:val="none" w:sz="0" w:space="0" w:color="auto"/>
        <w:left w:val="none" w:sz="0" w:space="0" w:color="auto"/>
        <w:bottom w:val="none" w:sz="0" w:space="0" w:color="auto"/>
        <w:right w:val="none" w:sz="0" w:space="0" w:color="auto"/>
      </w:divBdr>
    </w:div>
    <w:div w:id="1955936323">
      <w:bodyDiv w:val="1"/>
      <w:marLeft w:val="0"/>
      <w:marRight w:val="0"/>
      <w:marTop w:val="0"/>
      <w:marBottom w:val="0"/>
      <w:divBdr>
        <w:top w:val="none" w:sz="0" w:space="0" w:color="auto"/>
        <w:left w:val="none" w:sz="0" w:space="0" w:color="auto"/>
        <w:bottom w:val="none" w:sz="0" w:space="0" w:color="auto"/>
        <w:right w:val="none" w:sz="0" w:space="0" w:color="auto"/>
      </w:divBdr>
    </w:div>
    <w:div w:id="1956600244">
      <w:bodyDiv w:val="1"/>
      <w:marLeft w:val="0"/>
      <w:marRight w:val="0"/>
      <w:marTop w:val="0"/>
      <w:marBottom w:val="0"/>
      <w:divBdr>
        <w:top w:val="none" w:sz="0" w:space="0" w:color="auto"/>
        <w:left w:val="none" w:sz="0" w:space="0" w:color="auto"/>
        <w:bottom w:val="none" w:sz="0" w:space="0" w:color="auto"/>
        <w:right w:val="none" w:sz="0" w:space="0" w:color="auto"/>
      </w:divBdr>
    </w:div>
    <w:div w:id="1957786410">
      <w:bodyDiv w:val="1"/>
      <w:marLeft w:val="0"/>
      <w:marRight w:val="0"/>
      <w:marTop w:val="0"/>
      <w:marBottom w:val="0"/>
      <w:divBdr>
        <w:top w:val="none" w:sz="0" w:space="0" w:color="auto"/>
        <w:left w:val="none" w:sz="0" w:space="0" w:color="auto"/>
        <w:bottom w:val="none" w:sz="0" w:space="0" w:color="auto"/>
        <w:right w:val="none" w:sz="0" w:space="0" w:color="auto"/>
      </w:divBdr>
    </w:div>
    <w:div w:id="1961182818">
      <w:bodyDiv w:val="1"/>
      <w:marLeft w:val="0"/>
      <w:marRight w:val="0"/>
      <w:marTop w:val="0"/>
      <w:marBottom w:val="0"/>
      <w:divBdr>
        <w:top w:val="none" w:sz="0" w:space="0" w:color="auto"/>
        <w:left w:val="none" w:sz="0" w:space="0" w:color="auto"/>
        <w:bottom w:val="none" w:sz="0" w:space="0" w:color="auto"/>
        <w:right w:val="none" w:sz="0" w:space="0" w:color="auto"/>
      </w:divBdr>
    </w:div>
    <w:div w:id="1968898516">
      <w:bodyDiv w:val="1"/>
      <w:marLeft w:val="0"/>
      <w:marRight w:val="0"/>
      <w:marTop w:val="0"/>
      <w:marBottom w:val="0"/>
      <w:divBdr>
        <w:top w:val="none" w:sz="0" w:space="0" w:color="auto"/>
        <w:left w:val="none" w:sz="0" w:space="0" w:color="auto"/>
        <w:bottom w:val="none" w:sz="0" w:space="0" w:color="auto"/>
        <w:right w:val="none" w:sz="0" w:space="0" w:color="auto"/>
      </w:divBdr>
    </w:div>
    <w:div w:id="1970088255">
      <w:bodyDiv w:val="1"/>
      <w:marLeft w:val="0"/>
      <w:marRight w:val="0"/>
      <w:marTop w:val="0"/>
      <w:marBottom w:val="0"/>
      <w:divBdr>
        <w:top w:val="none" w:sz="0" w:space="0" w:color="auto"/>
        <w:left w:val="none" w:sz="0" w:space="0" w:color="auto"/>
        <w:bottom w:val="none" w:sz="0" w:space="0" w:color="auto"/>
        <w:right w:val="none" w:sz="0" w:space="0" w:color="auto"/>
      </w:divBdr>
    </w:div>
    <w:div w:id="1973972387">
      <w:bodyDiv w:val="1"/>
      <w:marLeft w:val="0"/>
      <w:marRight w:val="0"/>
      <w:marTop w:val="0"/>
      <w:marBottom w:val="0"/>
      <w:divBdr>
        <w:top w:val="none" w:sz="0" w:space="0" w:color="auto"/>
        <w:left w:val="none" w:sz="0" w:space="0" w:color="auto"/>
        <w:bottom w:val="none" w:sz="0" w:space="0" w:color="auto"/>
        <w:right w:val="none" w:sz="0" w:space="0" w:color="auto"/>
      </w:divBdr>
    </w:div>
    <w:div w:id="1977106130">
      <w:bodyDiv w:val="1"/>
      <w:marLeft w:val="0"/>
      <w:marRight w:val="0"/>
      <w:marTop w:val="0"/>
      <w:marBottom w:val="0"/>
      <w:divBdr>
        <w:top w:val="none" w:sz="0" w:space="0" w:color="auto"/>
        <w:left w:val="none" w:sz="0" w:space="0" w:color="auto"/>
        <w:bottom w:val="none" w:sz="0" w:space="0" w:color="auto"/>
        <w:right w:val="none" w:sz="0" w:space="0" w:color="auto"/>
      </w:divBdr>
    </w:div>
    <w:div w:id="1980957206">
      <w:bodyDiv w:val="1"/>
      <w:marLeft w:val="0"/>
      <w:marRight w:val="0"/>
      <w:marTop w:val="0"/>
      <w:marBottom w:val="0"/>
      <w:divBdr>
        <w:top w:val="none" w:sz="0" w:space="0" w:color="auto"/>
        <w:left w:val="none" w:sz="0" w:space="0" w:color="auto"/>
        <w:bottom w:val="none" w:sz="0" w:space="0" w:color="auto"/>
        <w:right w:val="none" w:sz="0" w:space="0" w:color="auto"/>
      </w:divBdr>
    </w:div>
    <w:div w:id="1982226513">
      <w:bodyDiv w:val="1"/>
      <w:marLeft w:val="0"/>
      <w:marRight w:val="0"/>
      <w:marTop w:val="0"/>
      <w:marBottom w:val="0"/>
      <w:divBdr>
        <w:top w:val="none" w:sz="0" w:space="0" w:color="auto"/>
        <w:left w:val="none" w:sz="0" w:space="0" w:color="auto"/>
        <w:bottom w:val="none" w:sz="0" w:space="0" w:color="auto"/>
        <w:right w:val="none" w:sz="0" w:space="0" w:color="auto"/>
      </w:divBdr>
    </w:div>
    <w:div w:id="1987707320">
      <w:bodyDiv w:val="1"/>
      <w:marLeft w:val="0"/>
      <w:marRight w:val="0"/>
      <w:marTop w:val="0"/>
      <w:marBottom w:val="0"/>
      <w:divBdr>
        <w:top w:val="none" w:sz="0" w:space="0" w:color="auto"/>
        <w:left w:val="none" w:sz="0" w:space="0" w:color="auto"/>
        <w:bottom w:val="none" w:sz="0" w:space="0" w:color="auto"/>
        <w:right w:val="none" w:sz="0" w:space="0" w:color="auto"/>
      </w:divBdr>
    </w:div>
    <w:div w:id="1989359591">
      <w:bodyDiv w:val="1"/>
      <w:marLeft w:val="0"/>
      <w:marRight w:val="0"/>
      <w:marTop w:val="0"/>
      <w:marBottom w:val="0"/>
      <w:divBdr>
        <w:top w:val="none" w:sz="0" w:space="0" w:color="auto"/>
        <w:left w:val="none" w:sz="0" w:space="0" w:color="auto"/>
        <w:bottom w:val="none" w:sz="0" w:space="0" w:color="auto"/>
        <w:right w:val="none" w:sz="0" w:space="0" w:color="auto"/>
      </w:divBdr>
    </w:div>
    <w:div w:id="1991710458">
      <w:bodyDiv w:val="1"/>
      <w:marLeft w:val="0"/>
      <w:marRight w:val="0"/>
      <w:marTop w:val="0"/>
      <w:marBottom w:val="0"/>
      <w:divBdr>
        <w:top w:val="none" w:sz="0" w:space="0" w:color="auto"/>
        <w:left w:val="none" w:sz="0" w:space="0" w:color="auto"/>
        <w:bottom w:val="none" w:sz="0" w:space="0" w:color="auto"/>
        <w:right w:val="none" w:sz="0" w:space="0" w:color="auto"/>
      </w:divBdr>
    </w:div>
    <w:div w:id="1995134754">
      <w:bodyDiv w:val="1"/>
      <w:marLeft w:val="0"/>
      <w:marRight w:val="0"/>
      <w:marTop w:val="0"/>
      <w:marBottom w:val="0"/>
      <w:divBdr>
        <w:top w:val="none" w:sz="0" w:space="0" w:color="auto"/>
        <w:left w:val="none" w:sz="0" w:space="0" w:color="auto"/>
        <w:bottom w:val="none" w:sz="0" w:space="0" w:color="auto"/>
        <w:right w:val="none" w:sz="0" w:space="0" w:color="auto"/>
      </w:divBdr>
    </w:div>
    <w:div w:id="1995332860">
      <w:bodyDiv w:val="1"/>
      <w:marLeft w:val="0"/>
      <w:marRight w:val="0"/>
      <w:marTop w:val="0"/>
      <w:marBottom w:val="0"/>
      <w:divBdr>
        <w:top w:val="none" w:sz="0" w:space="0" w:color="auto"/>
        <w:left w:val="none" w:sz="0" w:space="0" w:color="auto"/>
        <w:bottom w:val="none" w:sz="0" w:space="0" w:color="auto"/>
        <w:right w:val="none" w:sz="0" w:space="0" w:color="auto"/>
      </w:divBdr>
    </w:div>
    <w:div w:id="1997567636">
      <w:bodyDiv w:val="1"/>
      <w:marLeft w:val="0"/>
      <w:marRight w:val="0"/>
      <w:marTop w:val="0"/>
      <w:marBottom w:val="0"/>
      <w:divBdr>
        <w:top w:val="none" w:sz="0" w:space="0" w:color="auto"/>
        <w:left w:val="none" w:sz="0" w:space="0" w:color="auto"/>
        <w:bottom w:val="none" w:sz="0" w:space="0" w:color="auto"/>
        <w:right w:val="none" w:sz="0" w:space="0" w:color="auto"/>
      </w:divBdr>
    </w:div>
    <w:div w:id="1999265973">
      <w:bodyDiv w:val="1"/>
      <w:marLeft w:val="0"/>
      <w:marRight w:val="0"/>
      <w:marTop w:val="0"/>
      <w:marBottom w:val="0"/>
      <w:divBdr>
        <w:top w:val="none" w:sz="0" w:space="0" w:color="auto"/>
        <w:left w:val="none" w:sz="0" w:space="0" w:color="auto"/>
        <w:bottom w:val="none" w:sz="0" w:space="0" w:color="auto"/>
        <w:right w:val="none" w:sz="0" w:space="0" w:color="auto"/>
      </w:divBdr>
    </w:div>
    <w:div w:id="2001233472">
      <w:bodyDiv w:val="1"/>
      <w:marLeft w:val="0"/>
      <w:marRight w:val="0"/>
      <w:marTop w:val="0"/>
      <w:marBottom w:val="0"/>
      <w:divBdr>
        <w:top w:val="none" w:sz="0" w:space="0" w:color="auto"/>
        <w:left w:val="none" w:sz="0" w:space="0" w:color="auto"/>
        <w:bottom w:val="none" w:sz="0" w:space="0" w:color="auto"/>
        <w:right w:val="none" w:sz="0" w:space="0" w:color="auto"/>
      </w:divBdr>
    </w:div>
    <w:div w:id="2005861591">
      <w:bodyDiv w:val="1"/>
      <w:marLeft w:val="0"/>
      <w:marRight w:val="0"/>
      <w:marTop w:val="0"/>
      <w:marBottom w:val="0"/>
      <w:divBdr>
        <w:top w:val="none" w:sz="0" w:space="0" w:color="auto"/>
        <w:left w:val="none" w:sz="0" w:space="0" w:color="auto"/>
        <w:bottom w:val="none" w:sz="0" w:space="0" w:color="auto"/>
        <w:right w:val="none" w:sz="0" w:space="0" w:color="auto"/>
      </w:divBdr>
    </w:div>
    <w:div w:id="2008942204">
      <w:bodyDiv w:val="1"/>
      <w:marLeft w:val="0"/>
      <w:marRight w:val="0"/>
      <w:marTop w:val="0"/>
      <w:marBottom w:val="0"/>
      <w:divBdr>
        <w:top w:val="none" w:sz="0" w:space="0" w:color="auto"/>
        <w:left w:val="none" w:sz="0" w:space="0" w:color="auto"/>
        <w:bottom w:val="none" w:sz="0" w:space="0" w:color="auto"/>
        <w:right w:val="none" w:sz="0" w:space="0" w:color="auto"/>
      </w:divBdr>
    </w:div>
    <w:div w:id="2011759263">
      <w:bodyDiv w:val="1"/>
      <w:marLeft w:val="0"/>
      <w:marRight w:val="0"/>
      <w:marTop w:val="0"/>
      <w:marBottom w:val="0"/>
      <w:divBdr>
        <w:top w:val="none" w:sz="0" w:space="0" w:color="auto"/>
        <w:left w:val="none" w:sz="0" w:space="0" w:color="auto"/>
        <w:bottom w:val="none" w:sz="0" w:space="0" w:color="auto"/>
        <w:right w:val="none" w:sz="0" w:space="0" w:color="auto"/>
      </w:divBdr>
    </w:div>
    <w:div w:id="2018069185">
      <w:bodyDiv w:val="1"/>
      <w:marLeft w:val="0"/>
      <w:marRight w:val="0"/>
      <w:marTop w:val="0"/>
      <w:marBottom w:val="0"/>
      <w:divBdr>
        <w:top w:val="none" w:sz="0" w:space="0" w:color="auto"/>
        <w:left w:val="none" w:sz="0" w:space="0" w:color="auto"/>
        <w:bottom w:val="none" w:sz="0" w:space="0" w:color="auto"/>
        <w:right w:val="none" w:sz="0" w:space="0" w:color="auto"/>
      </w:divBdr>
    </w:div>
    <w:div w:id="2018580629">
      <w:bodyDiv w:val="1"/>
      <w:marLeft w:val="0"/>
      <w:marRight w:val="0"/>
      <w:marTop w:val="0"/>
      <w:marBottom w:val="0"/>
      <w:divBdr>
        <w:top w:val="none" w:sz="0" w:space="0" w:color="auto"/>
        <w:left w:val="none" w:sz="0" w:space="0" w:color="auto"/>
        <w:bottom w:val="none" w:sz="0" w:space="0" w:color="auto"/>
        <w:right w:val="none" w:sz="0" w:space="0" w:color="auto"/>
      </w:divBdr>
    </w:div>
    <w:div w:id="2019624125">
      <w:bodyDiv w:val="1"/>
      <w:marLeft w:val="0"/>
      <w:marRight w:val="0"/>
      <w:marTop w:val="0"/>
      <w:marBottom w:val="0"/>
      <w:divBdr>
        <w:top w:val="none" w:sz="0" w:space="0" w:color="auto"/>
        <w:left w:val="none" w:sz="0" w:space="0" w:color="auto"/>
        <w:bottom w:val="none" w:sz="0" w:space="0" w:color="auto"/>
        <w:right w:val="none" w:sz="0" w:space="0" w:color="auto"/>
      </w:divBdr>
    </w:div>
    <w:div w:id="2019886573">
      <w:bodyDiv w:val="1"/>
      <w:marLeft w:val="0"/>
      <w:marRight w:val="0"/>
      <w:marTop w:val="0"/>
      <w:marBottom w:val="0"/>
      <w:divBdr>
        <w:top w:val="none" w:sz="0" w:space="0" w:color="auto"/>
        <w:left w:val="none" w:sz="0" w:space="0" w:color="auto"/>
        <w:bottom w:val="none" w:sz="0" w:space="0" w:color="auto"/>
        <w:right w:val="none" w:sz="0" w:space="0" w:color="auto"/>
      </w:divBdr>
    </w:div>
    <w:div w:id="2020039756">
      <w:bodyDiv w:val="1"/>
      <w:marLeft w:val="0"/>
      <w:marRight w:val="0"/>
      <w:marTop w:val="0"/>
      <w:marBottom w:val="0"/>
      <w:divBdr>
        <w:top w:val="none" w:sz="0" w:space="0" w:color="auto"/>
        <w:left w:val="none" w:sz="0" w:space="0" w:color="auto"/>
        <w:bottom w:val="none" w:sz="0" w:space="0" w:color="auto"/>
        <w:right w:val="none" w:sz="0" w:space="0" w:color="auto"/>
      </w:divBdr>
    </w:div>
    <w:div w:id="2021004868">
      <w:bodyDiv w:val="1"/>
      <w:marLeft w:val="0"/>
      <w:marRight w:val="0"/>
      <w:marTop w:val="0"/>
      <w:marBottom w:val="0"/>
      <w:divBdr>
        <w:top w:val="none" w:sz="0" w:space="0" w:color="auto"/>
        <w:left w:val="none" w:sz="0" w:space="0" w:color="auto"/>
        <w:bottom w:val="none" w:sz="0" w:space="0" w:color="auto"/>
        <w:right w:val="none" w:sz="0" w:space="0" w:color="auto"/>
      </w:divBdr>
    </w:div>
    <w:div w:id="2023974307">
      <w:bodyDiv w:val="1"/>
      <w:marLeft w:val="0"/>
      <w:marRight w:val="0"/>
      <w:marTop w:val="0"/>
      <w:marBottom w:val="0"/>
      <w:divBdr>
        <w:top w:val="none" w:sz="0" w:space="0" w:color="auto"/>
        <w:left w:val="none" w:sz="0" w:space="0" w:color="auto"/>
        <w:bottom w:val="none" w:sz="0" w:space="0" w:color="auto"/>
        <w:right w:val="none" w:sz="0" w:space="0" w:color="auto"/>
      </w:divBdr>
    </w:div>
    <w:div w:id="2026469056">
      <w:bodyDiv w:val="1"/>
      <w:marLeft w:val="0"/>
      <w:marRight w:val="0"/>
      <w:marTop w:val="0"/>
      <w:marBottom w:val="0"/>
      <w:divBdr>
        <w:top w:val="none" w:sz="0" w:space="0" w:color="auto"/>
        <w:left w:val="none" w:sz="0" w:space="0" w:color="auto"/>
        <w:bottom w:val="none" w:sz="0" w:space="0" w:color="auto"/>
        <w:right w:val="none" w:sz="0" w:space="0" w:color="auto"/>
      </w:divBdr>
    </w:div>
    <w:div w:id="2027637274">
      <w:bodyDiv w:val="1"/>
      <w:marLeft w:val="0"/>
      <w:marRight w:val="0"/>
      <w:marTop w:val="0"/>
      <w:marBottom w:val="0"/>
      <w:divBdr>
        <w:top w:val="none" w:sz="0" w:space="0" w:color="auto"/>
        <w:left w:val="none" w:sz="0" w:space="0" w:color="auto"/>
        <w:bottom w:val="none" w:sz="0" w:space="0" w:color="auto"/>
        <w:right w:val="none" w:sz="0" w:space="0" w:color="auto"/>
      </w:divBdr>
    </w:div>
    <w:div w:id="2028288299">
      <w:bodyDiv w:val="1"/>
      <w:marLeft w:val="0"/>
      <w:marRight w:val="0"/>
      <w:marTop w:val="0"/>
      <w:marBottom w:val="0"/>
      <w:divBdr>
        <w:top w:val="none" w:sz="0" w:space="0" w:color="auto"/>
        <w:left w:val="none" w:sz="0" w:space="0" w:color="auto"/>
        <w:bottom w:val="none" w:sz="0" w:space="0" w:color="auto"/>
        <w:right w:val="none" w:sz="0" w:space="0" w:color="auto"/>
      </w:divBdr>
    </w:div>
    <w:div w:id="2028559077">
      <w:bodyDiv w:val="1"/>
      <w:marLeft w:val="0"/>
      <w:marRight w:val="0"/>
      <w:marTop w:val="0"/>
      <w:marBottom w:val="0"/>
      <w:divBdr>
        <w:top w:val="none" w:sz="0" w:space="0" w:color="auto"/>
        <w:left w:val="none" w:sz="0" w:space="0" w:color="auto"/>
        <w:bottom w:val="none" w:sz="0" w:space="0" w:color="auto"/>
        <w:right w:val="none" w:sz="0" w:space="0" w:color="auto"/>
      </w:divBdr>
    </w:div>
    <w:div w:id="2032996479">
      <w:bodyDiv w:val="1"/>
      <w:marLeft w:val="0"/>
      <w:marRight w:val="0"/>
      <w:marTop w:val="0"/>
      <w:marBottom w:val="0"/>
      <w:divBdr>
        <w:top w:val="none" w:sz="0" w:space="0" w:color="auto"/>
        <w:left w:val="none" w:sz="0" w:space="0" w:color="auto"/>
        <w:bottom w:val="none" w:sz="0" w:space="0" w:color="auto"/>
        <w:right w:val="none" w:sz="0" w:space="0" w:color="auto"/>
      </w:divBdr>
    </w:div>
    <w:div w:id="2034335407">
      <w:bodyDiv w:val="1"/>
      <w:marLeft w:val="0"/>
      <w:marRight w:val="0"/>
      <w:marTop w:val="0"/>
      <w:marBottom w:val="0"/>
      <w:divBdr>
        <w:top w:val="none" w:sz="0" w:space="0" w:color="auto"/>
        <w:left w:val="none" w:sz="0" w:space="0" w:color="auto"/>
        <w:bottom w:val="none" w:sz="0" w:space="0" w:color="auto"/>
        <w:right w:val="none" w:sz="0" w:space="0" w:color="auto"/>
      </w:divBdr>
    </w:div>
    <w:div w:id="2034501539">
      <w:bodyDiv w:val="1"/>
      <w:marLeft w:val="0"/>
      <w:marRight w:val="0"/>
      <w:marTop w:val="0"/>
      <w:marBottom w:val="0"/>
      <w:divBdr>
        <w:top w:val="none" w:sz="0" w:space="0" w:color="auto"/>
        <w:left w:val="none" w:sz="0" w:space="0" w:color="auto"/>
        <w:bottom w:val="none" w:sz="0" w:space="0" w:color="auto"/>
        <w:right w:val="none" w:sz="0" w:space="0" w:color="auto"/>
      </w:divBdr>
    </w:div>
    <w:div w:id="2036925135">
      <w:bodyDiv w:val="1"/>
      <w:marLeft w:val="0"/>
      <w:marRight w:val="0"/>
      <w:marTop w:val="0"/>
      <w:marBottom w:val="0"/>
      <w:divBdr>
        <w:top w:val="none" w:sz="0" w:space="0" w:color="auto"/>
        <w:left w:val="none" w:sz="0" w:space="0" w:color="auto"/>
        <w:bottom w:val="none" w:sz="0" w:space="0" w:color="auto"/>
        <w:right w:val="none" w:sz="0" w:space="0" w:color="auto"/>
      </w:divBdr>
    </w:div>
    <w:div w:id="2052265178">
      <w:bodyDiv w:val="1"/>
      <w:marLeft w:val="0"/>
      <w:marRight w:val="0"/>
      <w:marTop w:val="0"/>
      <w:marBottom w:val="0"/>
      <w:divBdr>
        <w:top w:val="none" w:sz="0" w:space="0" w:color="auto"/>
        <w:left w:val="none" w:sz="0" w:space="0" w:color="auto"/>
        <w:bottom w:val="none" w:sz="0" w:space="0" w:color="auto"/>
        <w:right w:val="none" w:sz="0" w:space="0" w:color="auto"/>
      </w:divBdr>
    </w:div>
    <w:div w:id="2052412758">
      <w:bodyDiv w:val="1"/>
      <w:marLeft w:val="0"/>
      <w:marRight w:val="0"/>
      <w:marTop w:val="0"/>
      <w:marBottom w:val="0"/>
      <w:divBdr>
        <w:top w:val="none" w:sz="0" w:space="0" w:color="auto"/>
        <w:left w:val="none" w:sz="0" w:space="0" w:color="auto"/>
        <w:bottom w:val="none" w:sz="0" w:space="0" w:color="auto"/>
        <w:right w:val="none" w:sz="0" w:space="0" w:color="auto"/>
      </w:divBdr>
    </w:div>
    <w:div w:id="2053924084">
      <w:bodyDiv w:val="1"/>
      <w:marLeft w:val="0"/>
      <w:marRight w:val="0"/>
      <w:marTop w:val="0"/>
      <w:marBottom w:val="0"/>
      <w:divBdr>
        <w:top w:val="none" w:sz="0" w:space="0" w:color="auto"/>
        <w:left w:val="none" w:sz="0" w:space="0" w:color="auto"/>
        <w:bottom w:val="none" w:sz="0" w:space="0" w:color="auto"/>
        <w:right w:val="none" w:sz="0" w:space="0" w:color="auto"/>
      </w:divBdr>
    </w:div>
    <w:div w:id="2054383772">
      <w:bodyDiv w:val="1"/>
      <w:marLeft w:val="0"/>
      <w:marRight w:val="0"/>
      <w:marTop w:val="0"/>
      <w:marBottom w:val="0"/>
      <w:divBdr>
        <w:top w:val="none" w:sz="0" w:space="0" w:color="auto"/>
        <w:left w:val="none" w:sz="0" w:space="0" w:color="auto"/>
        <w:bottom w:val="none" w:sz="0" w:space="0" w:color="auto"/>
        <w:right w:val="none" w:sz="0" w:space="0" w:color="auto"/>
      </w:divBdr>
    </w:div>
    <w:div w:id="2056730231">
      <w:bodyDiv w:val="1"/>
      <w:marLeft w:val="0"/>
      <w:marRight w:val="0"/>
      <w:marTop w:val="0"/>
      <w:marBottom w:val="0"/>
      <w:divBdr>
        <w:top w:val="none" w:sz="0" w:space="0" w:color="auto"/>
        <w:left w:val="none" w:sz="0" w:space="0" w:color="auto"/>
        <w:bottom w:val="none" w:sz="0" w:space="0" w:color="auto"/>
        <w:right w:val="none" w:sz="0" w:space="0" w:color="auto"/>
      </w:divBdr>
    </w:div>
    <w:div w:id="2060394035">
      <w:bodyDiv w:val="1"/>
      <w:marLeft w:val="0"/>
      <w:marRight w:val="0"/>
      <w:marTop w:val="0"/>
      <w:marBottom w:val="0"/>
      <w:divBdr>
        <w:top w:val="none" w:sz="0" w:space="0" w:color="auto"/>
        <w:left w:val="none" w:sz="0" w:space="0" w:color="auto"/>
        <w:bottom w:val="none" w:sz="0" w:space="0" w:color="auto"/>
        <w:right w:val="none" w:sz="0" w:space="0" w:color="auto"/>
      </w:divBdr>
    </w:div>
    <w:div w:id="2069067336">
      <w:bodyDiv w:val="1"/>
      <w:marLeft w:val="0"/>
      <w:marRight w:val="0"/>
      <w:marTop w:val="0"/>
      <w:marBottom w:val="0"/>
      <w:divBdr>
        <w:top w:val="none" w:sz="0" w:space="0" w:color="auto"/>
        <w:left w:val="none" w:sz="0" w:space="0" w:color="auto"/>
        <w:bottom w:val="none" w:sz="0" w:space="0" w:color="auto"/>
        <w:right w:val="none" w:sz="0" w:space="0" w:color="auto"/>
      </w:divBdr>
    </w:div>
    <w:div w:id="2070033582">
      <w:bodyDiv w:val="1"/>
      <w:marLeft w:val="0"/>
      <w:marRight w:val="0"/>
      <w:marTop w:val="0"/>
      <w:marBottom w:val="0"/>
      <w:divBdr>
        <w:top w:val="none" w:sz="0" w:space="0" w:color="auto"/>
        <w:left w:val="none" w:sz="0" w:space="0" w:color="auto"/>
        <w:bottom w:val="none" w:sz="0" w:space="0" w:color="auto"/>
        <w:right w:val="none" w:sz="0" w:space="0" w:color="auto"/>
      </w:divBdr>
    </w:div>
    <w:div w:id="2070420968">
      <w:bodyDiv w:val="1"/>
      <w:marLeft w:val="0"/>
      <w:marRight w:val="0"/>
      <w:marTop w:val="0"/>
      <w:marBottom w:val="0"/>
      <w:divBdr>
        <w:top w:val="none" w:sz="0" w:space="0" w:color="auto"/>
        <w:left w:val="none" w:sz="0" w:space="0" w:color="auto"/>
        <w:bottom w:val="none" w:sz="0" w:space="0" w:color="auto"/>
        <w:right w:val="none" w:sz="0" w:space="0" w:color="auto"/>
      </w:divBdr>
    </w:div>
    <w:div w:id="2070687727">
      <w:bodyDiv w:val="1"/>
      <w:marLeft w:val="0"/>
      <w:marRight w:val="0"/>
      <w:marTop w:val="0"/>
      <w:marBottom w:val="0"/>
      <w:divBdr>
        <w:top w:val="none" w:sz="0" w:space="0" w:color="auto"/>
        <w:left w:val="none" w:sz="0" w:space="0" w:color="auto"/>
        <w:bottom w:val="none" w:sz="0" w:space="0" w:color="auto"/>
        <w:right w:val="none" w:sz="0" w:space="0" w:color="auto"/>
      </w:divBdr>
    </w:div>
    <w:div w:id="2074155489">
      <w:bodyDiv w:val="1"/>
      <w:marLeft w:val="0"/>
      <w:marRight w:val="0"/>
      <w:marTop w:val="0"/>
      <w:marBottom w:val="0"/>
      <w:divBdr>
        <w:top w:val="none" w:sz="0" w:space="0" w:color="auto"/>
        <w:left w:val="none" w:sz="0" w:space="0" w:color="auto"/>
        <w:bottom w:val="none" w:sz="0" w:space="0" w:color="auto"/>
        <w:right w:val="none" w:sz="0" w:space="0" w:color="auto"/>
      </w:divBdr>
    </w:div>
    <w:div w:id="2075468536">
      <w:bodyDiv w:val="1"/>
      <w:marLeft w:val="0"/>
      <w:marRight w:val="0"/>
      <w:marTop w:val="0"/>
      <w:marBottom w:val="0"/>
      <w:divBdr>
        <w:top w:val="none" w:sz="0" w:space="0" w:color="auto"/>
        <w:left w:val="none" w:sz="0" w:space="0" w:color="auto"/>
        <w:bottom w:val="none" w:sz="0" w:space="0" w:color="auto"/>
        <w:right w:val="none" w:sz="0" w:space="0" w:color="auto"/>
      </w:divBdr>
    </w:div>
    <w:div w:id="2087677766">
      <w:bodyDiv w:val="1"/>
      <w:marLeft w:val="0"/>
      <w:marRight w:val="0"/>
      <w:marTop w:val="0"/>
      <w:marBottom w:val="0"/>
      <w:divBdr>
        <w:top w:val="none" w:sz="0" w:space="0" w:color="auto"/>
        <w:left w:val="none" w:sz="0" w:space="0" w:color="auto"/>
        <w:bottom w:val="none" w:sz="0" w:space="0" w:color="auto"/>
        <w:right w:val="none" w:sz="0" w:space="0" w:color="auto"/>
      </w:divBdr>
    </w:div>
    <w:div w:id="2089496030">
      <w:bodyDiv w:val="1"/>
      <w:marLeft w:val="0"/>
      <w:marRight w:val="0"/>
      <w:marTop w:val="0"/>
      <w:marBottom w:val="0"/>
      <w:divBdr>
        <w:top w:val="none" w:sz="0" w:space="0" w:color="auto"/>
        <w:left w:val="none" w:sz="0" w:space="0" w:color="auto"/>
        <w:bottom w:val="none" w:sz="0" w:space="0" w:color="auto"/>
        <w:right w:val="none" w:sz="0" w:space="0" w:color="auto"/>
      </w:divBdr>
    </w:div>
    <w:div w:id="2100104041">
      <w:bodyDiv w:val="1"/>
      <w:marLeft w:val="0"/>
      <w:marRight w:val="0"/>
      <w:marTop w:val="0"/>
      <w:marBottom w:val="0"/>
      <w:divBdr>
        <w:top w:val="none" w:sz="0" w:space="0" w:color="auto"/>
        <w:left w:val="none" w:sz="0" w:space="0" w:color="auto"/>
        <w:bottom w:val="none" w:sz="0" w:space="0" w:color="auto"/>
        <w:right w:val="none" w:sz="0" w:space="0" w:color="auto"/>
      </w:divBdr>
    </w:div>
    <w:div w:id="2102527667">
      <w:bodyDiv w:val="1"/>
      <w:marLeft w:val="0"/>
      <w:marRight w:val="0"/>
      <w:marTop w:val="0"/>
      <w:marBottom w:val="0"/>
      <w:divBdr>
        <w:top w:val="none" w:sz="0" w:space="0" w:color="auto"/>
        <w:left w:val="none" w:sz="0" w:space="0" w:color="auto"/>
        <w:bottom w:val="none" w:sz="0" w:space="0" w:color="auto"/>
        <w:right w:val="none" w:sz="0" w:space="0" w:color="auto"/>
      </w:divBdr>
    </w:div>
    <w:div w:id="2103336091">
      <w:bodyDiv w:val="1"/>
      <w:marLeft w:val="0"/>
      <w:marRight w:val="0"/>
      <w:marTop w:val="0"/>
      <w:marBottom w:val="0"/>
      <w:divBdr>
        <w:top w:val="none" w:sz="0" w:space="0" w:color="auto"/>
        <w:left w:val="none" w:sz="0" w:space="0" w:color="auto"/>
        <w:bottom w:val="none" w:sz="0" w:space="0" w:color="auto"/>
        <w:right w:val="none" w:sz="0" w:space="0" w:color="auto"/>
      </w:divBdr>
    </w:div>
    <w:div w:id="2109276852">
      <w:bodyDiv w:val="1"/>
      <w:marLeft w:val="0"/>
      <w:marRight w:val="0"/>
      <w:marTop w:val="0"/>
      <w:marBottom w:val="0"/>
      <w:divBdr>
        <w:top w:val="none" w:sz="0" w:space="0" w:color="auto"/>
        <w:left w:val="none" w:sz="0" w:space="0" w:color="auto"/>
        <w:bottom w:val="none" w:sz="0" w:space="0" w:color="auto"/>
        <w:right w:val="none" w:sz="0" w:space="0" w:color="auto"/>
      </w:divBdr>
    </w:div>
    <w:div w:id="2110351021">
      <w:bodyDiv w:val="1"/>
      <w:marLeft w:val="0"/>
      <w:marRight w:val="0"/>
      <w:marTop w:val="0"/>
      <w:marBottom w:val="0"/>
      <w:divBdr>
        <w:top w:val="none" w:sz="0" w:space="0" w:color="auto"/>
        <w:left w:val="none" w:sz="0" w:space="0" w:color="auto"/>
        <w:bottom w:val="none" w:sz="0" w:space="0" w:color="auto"/>
        <w:right w:val="none" w:sz="0" w:space="0" w:color="auto"/>
      </w:divBdr>
    </w:div>
    <w:div w:id="2113937012">
      <w:bodyDiv w:val="1"/>
      <w:marLeft w:val="0"/>
      <w:marRight w:val="0"/>
      <w:marTop w:val="0"/>
      <w:marBottom w:val="0"/>
      <w:divBdr>
        <w:top w:val="none" w:sz="0" w:space="0" w:color="auto"/>
        <w:left w:val="none" w:sz="0" w:space="0" w:color="auto"/>
        <w:bottom w:val="none" w:sz="0" w:space="0" w:color="auto"/>
        <w:right w:val="none" w:sz="0" w:space="0" w:color="auto"/>
      </w:divBdr>
    </w:div>
    <w:div w:id="2115444182">
      <w:bodyDiv w:val="1"/>
      <w:marLeft w:val="0"/>
      <w:marRight w:val="0"/>
      <w:marTop w:val="0"/>
      <w:marBottom w:val="0"/>
      <w:divBdr>
        <w:top w:val="none" w:sz="0" w:space="0" w:color="auto"/>
        <w:left w:val="none" w:sz="0" w:space="0" w:color="auto"/>
        <w:bottom w:val="none" w:sz="0" w:space="0" w:color="auto"/>
        <w:right w:val="none" w:sz="0" w:space="0" w:color="auto"/>
      </w:divBdr>
    </w:div>
    <w:div w:id="2115518157">
      <w:bodyDiv w:val="1"/>
      <w:marLeft w:val="0"/>
      <w:marRight w:val="0"/>
      <w:marTop w:val="0"/>
      <w:marBottom w:val="0"/>
      <w:divBdr>
        <w:top w:val="none" w:sz="0" w:space="0" w:color="auto"/>
        <w:left w:val="none" w:sz="0" w:space="0" w:color="auto"/>
        <w:bottom w:val="none" w:sz="0" w:space="0" w:color="auto"/>
        <w:right w:val="none" w:sz="0" w:space="0" w:color="auto"/>
      </w:divBdr>
    </w:div>
    <w:div w:id="2118019790">
      <w:bodyDiv w:val="1"/>
      <w:marLeft w:val="0"/>
      <w:marRight w:val="0"/>
      <w:marTop w:val="0"/>
      <w:marBottom w:val="0"/>
      <w:divBdr>
        <w:top w:val="none" w:sz="0" w:space="0" w:color="auto"/>
        <w:left w:val="none" w:sz="0" w:space="0" w:color="auto"/>
        <w:bottom w:val="none" w:sz="0" w:space="0" w:color="auto"/>
        <w:right w:val="none" w:sz="0" w:space="0" w:color="auto"/>
      </w:divBdr>
    </w:div>
    <w:div w:id="2121491365">
      <w:bodyDiv w:val="1"/>
      <w:marLeft w:val="0"/>
      <w:marRight w:val="0"/>
      <w:marTop w:val="0"/>
      <w:marBottom w:val="0"/>
      <w:divBdr>
        <w:top w:val="none" w:sz="0" w:space="0" w:color="auto"/>
        <w:left w:val="none" w:sz="0" w:space="0" w:color="auto"/>
        <w:bottom w:val="none" w:sz="0" w:space="0" w:color="auto"/>
        <w:right w:val="none" w:sz="0" w:space="0" w:color="auto"/>
      </w:divBdr>
    </w:div>
    <w:div w:id="2122993833">
      <w:bodyDiv w:val="1"/>
      <w:marLeft w:val="0"/>
      <w:marRight w:val="0"/>
      <w:marTop w:val="0"/>
      <w:marBottom w:val="0"/>
      <w:divBdr>
        <w:top w:val="none" w:sz="0" w:space="0" w:color="auto"/>
        <w:left w:val="none" w:sz="0" w:space="0" w:color="auto"/>
        <w:bottom w:val="none" w:sz="0" w:space="0" w:color="auto"/>
        <w:right w:val="none" w:sz="0" w:space="0" w:color="auto"/>
      </w:divBdr>
    </w:div>
    <w:div w:id="2123257822">
      <w:bodyDiv w:val="1"/>
      <w:marLeft w:val="0"/>
      <w:marRight w:val="0"/>
      <w:marTop w:val="0"/>
      <w:marBottom w:val="0"/>
      <w:divBdr>
        <w:top w:val="none" w:sz="0" w:space="0" w:color="auto"/>
        <w:left w:val="none" w:sz="0" w:space="0" w:color="auto"/>
        <w:bottom w:val="none" w:sz="0" w:space="0" w:color="auto"/>
        <w:right w:val="none" w:sz="0" w:space="0" w:color="auto"/>
      </w:divBdr>
    </w:div>
    <w:div w:id="2123524943">
      <w:bodyDiv w:val="1"/>
      <w:marLeft w:val="0"/>
      <w:marRight w:val="0"/>
      <w:marTop w:val="0"/>
      <w:marBottom w:val="0"/>
      <w:divBdr>
        <w:top w:val="none" w:sz="0" w:space="0" w:color="auto"/>
        <w:left w:val="none" w:sz="0" w:space="0" w:color="auto"/>
        <w:bottom w:val="none" w:sz="0" w:space="0" w:color="auto"/>
        <w:right w:val="none" w:sz="0" w:space="0" w:color="auto"/>
      </w:divBdr>
    </w:div>
    <w:div w:id="2125343976">
      <w:bodyDiv w:val="1"/>
      <w:marLeft w:val="0"/>
      <w:marRight w:val="0"/>
      <w:marTop w:val="0"/>
      <w:marBottom w:val="0"/>
      <w:divBdr>
        <w:top w:val="none" w:sz="0" w:space="0" w:color="auto"/>
        <w:left w:val="none" w:sz="0" w:space="0" w:color="auto"/>
        <w:bottom w:val="none" w:sz="0" w:space="0" w:color="auto"/>
        <w:right w:val="none" w:sz="0" w:space="0" w:color="auto"/>
      </w:divBdr>
    </w:div>
    <w:div w:id="2125495783">
      <w:bodyDiv w:val="1"/>
      <w:marLeft w:val="0"/>
      <w:marRight w:val="0"/>
      <w:marTop w:val="0"/>
      <w:marBottom w:val="0"/>
      <w:divBdr>
        <w:top w:val="none" w:sz="0" w:space="0" w:color="auto"/>
        <w:left w:val="none" w:sz="0" w:space="0" w:color="auto"/>
        <w:bottom w:val="none" w:sz="0" w:space="0" w:color="auto"/>
        <w:right w:val="none" w:sz="0" w:space="0" w:color="auto"/>
      </w:divBdr>
    </w:div>
    <w:div w:id="2126191704">
      <w:bodyDiv w:val="1"/>
      <w:marLeft w:val="0"/>
      <w:marRight w:val="0"/>
      <w:marTop w:val="0"/>
      <w:marBottom w:val="0"/>
      <w:divBdr>
        <w:top w:val="none" w:sz="0" w:space="0" w:color="auto"/>
        <w:left w:val="none" w:sz="0" w:space="0" w:color="auto"/>
        <w:bottom w:val="none" w:sz="0" w:space="0" w:color="auto"/>
        <w:right w:val="none" w:sz="0" w:space="0" w:color="auto"/>
      </w:divBdr>
    </w:div>
    <w:div w:id="2126270393">
      <w:bodyDiv w:val="1"/>
      <w:marLeft w:val="0"/>
      <w:marRight w:val="0"/>
      <w:marTop w:val="0"/>
      <w:marBottom w:val="0"/>
      <w:divBdr>
        <w:top w:val="none" w:sz="0" w:space="0" w:color="auto"/>
        <w:left w:val="none" w:sz="0" w:space="0" w:color="auto"/>
        <w:bottom w:val="none" w:sz="0" w:space="0" w:color="auto"/>
        <w:right w:val="none" w:sz="0" w:space="0" w:color="auto"/>
      </w:divBdr>
    </w:div>
    <w:div w:id="2127384794">
      <w:bodyDiv w:val="1"/>
      <w:marLeft w:val="0"/>
      <w:marRight w:val="0"/>
      <w:marTop w:val="0"/>
      <w:marBottom w:val="0"/>
      <w:divBdr>
        <w:top w:val="none" w:sz="0" w:space="0" w:color="auto"/>
        <w:left w:val="none" w:sz="0" w:space="0" w:color="auto"/>
        <w:bottom w:val="none" w:sz="0" w:space="0" w:color="auto"/>
        <w:right w:val="none" w:sz="0" w:space="0" w:color="auto"/>
      </w:divBdr>
    </w:div>
    <w:div w:id="2127960398">
      <w:bodyDiv w:val="1"/>
      <w:marLeft w:val="0"/>
      <w:marRight w:val="0"/>
      <w:marTop w:val="0"/>
      <w:marBottom w:val="0"/>
      <w:divBdr>
        <w:top w:val="none" w:sz="0" w:space="0" w:color="auto"/>
        <w:left w:val="none" w:sz="0" w:space="0" w:color="auto"/>
        <w:bottom w:val="none" w:sz="0" w:space="0" w:color="auto"/>
        <w:right w:val="none" w:sz="0" w:space="0" w:color="auto"/>
      </w:divBdr>
    </w:div>
    <w:div w:id="2128892522">
      <w:bodyDiv w:val="1"/>
      <w:marLeft w:val="0"/>
      <w:marRight w:val="0"/>
      <w:marTop w:val="0"/>
      <w:marBottom w:val="0"/>
      <w:divBdr>
        <w:top w:val="none" w:sz="0" w:space="0" w:color="auto"/>
        <w:left w:val="none" w:sz="0" w:space="0" w:color="auto"/>
        <w:bottom w:val="none" w:sz="0" w:space="0" w:color="auto"/>
        <w:right w:val="none" w:sz="0" w:space="0" w:color="auto"/>
      </w:divBdr>
    </w:div>
    <w:div w:id="2133403618">
      <w:bodyDiv w:val="1"/>
      <w:marLeft w:val="0"/>
      <w:marRight w:val="0"/>
      <w:marTop w:val="0"/>
      <w:marBottom w:val="0"/>
      <w:divBdr>
        <w:top w:val="none" w:sz="0" w:space="0" w:color="auto"/>
        <w:left w:val="none" w:sz="0" w:space="0" w:color="auto"/>
        <w:bottom w:val="none" w:sz="0" w:space="0" w:color="auto"/>
        <w:right w:val="none" w:sz="0" w:space="0" w:color="auto"/>
      </w:divBdr>
    </w:div>
    <w:div w:id="2135708161">
      <w:bodyDiv w:val="1"/>
      <w:marLeft w:val="0"/>
      <w:marRight w:val="0"/>
      <w:marTop w:val="0"/>
      <w:marBottom w:val="0"/>
      <w:divBdr>
        <w:top w:val="none" w:sz="0" w:space="0" w:color="auto"/>
        <w:left w:val="none" w:sz="0" w:space="0" w:color="auto"/>
        <w:bottom w:val="none" w:sz="0" w:space="0" w:color="auto"/>
        <w:right w:val="none" w:sz="0" w:space="0" w:color="auto"/>
      </w:divBdr>
    </w:div>
    <w:div w:id="2136823209">
      <w:bodyDiv w:val="1"/>
      <w:marLeft w:val="0"/>
      <w:marRight w:val="0"/>
      <w:marTop w:val="0"/>
      <w:marBottom w:val="0"/>
      <w:divBdr>
        <w:top w:val="none" w:sz="0" w:space="0" w:color="auto"/>
        <w:left w:val="none" w:sz="0" w:space="0" w:color="auto"/>
        <w:bottom w:val="none" w:sz="0" w:space="0" w:color="auto"/>
        <w:right w:val="none" w:sz="0" w:space="0" w:color="auto"/>
      </w:divBdr>
    </w:div>
    <w:div w:id="2138251535">
      <w:bodyDiv w:val="1"/>
      <w:marLeft w:val="0"/>
      <w:marRight w:val="0"/>
      <w:marTop w:val="0"/>
      <w:marBottom w:val="0"/>
      <w:divBdr>
        <w:top w:val="none" w:sz="0" w:space="0" w:color="auto"/>
        <w:left w:val="none" w:sz="0" w:space="0" w:color="auto"/>
        <w:bottom w:val="none" w:sz="0" w:space="0" w:color="auto"/>
        <w:right w:val="none" w:sz="0" w:space="0" w:color="auto"/>
      </w:divBdr>
    </w:div>
    <w:div w:id="2142266643">
      <w:bodyDiv w:val="1"/>
      <w:marLeft w:val="0"/>
      <w:marRight w:val="0"/>
      <w:marTop w:val="0"/>
      <w:marBottom w:val="0"/>
      <w:divBdr>
        <w:top w:val="none" w:sz="0" w:space="0" w:color="auto"/>
        <w:left w:val="none" w:sz="0" w:space="0" w:color="auto"/>
        <w:bottom w:val="none" w:sz="0" w:space="0" w:color="auto"/>
        <w:right w:val="none" w:sz="0" w:space="0" w:color="auto"/>
      </w:divBdr>
    </w:div>
    <w:div w:id="214410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image" Target="media/image47.emf"/><Relationship Id="rId63" Type="http://schemas.openxmlformats.org/officeDocument/2006/relationships/image" Target="media/image55.emf"/><Relationship Id="rId68" Type="http://schemas.openxmlformats.org/officeDocument/2006/relationships/image" Target="media/image60.emf"/><Relationship Id="rId76" Type="http://schemas.openxmlformats.org/officeDocument/2006/relationships/image" Target="media/image66.emf"/><Relationship Id="rId7" Type="http://schemas.openxmlformats.org/officeDocument/2006/relationships/endnotes" Target="endnotes.xml"/><Relationship Id="rId71" Type="http://schemas.openxmlformats.org/officeDocument/2006/relationships/image" Target="media/image320.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4.emf"/><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em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3.emf"/><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300.emf"/><Relationship Id="rId77" Type="http://schemas.openxmlformats.org/officeDocument/2006/relationships/image" Target="media/image67.emf"/><Relationship Id="rId8" Type="http://schemas.openxmlformats.org/officeDocument/2006/relationships/image" Target="media/image1.png"/><Relationship Id="rId51" Type="http://schemas.openxmlformats.org/officeDocument/2006/relationships/image" Target="media/image43.emf"/><Relationship Id="rId72" Type="http://schemas.openxmlformats.org/officeDocument/2006/relationships/image" Target="media/image62.e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1.emf"/><Relationship Id="rId75" Type="http://schemas.openxmlformats.org/officeDocument/2006/relationships/image" Target="media/image6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AB84C-3E33-4EA2-868C-AA7130943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3309</TotalTime>
  <Pages>92</Pages>
  <Words>17843</Words>
  <Characters>101711</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Ramp-UP tool manual</vt:lpstr>
    </vt:vector>
  </TitlesOfParts>
  <Company>LEONI</Company>
  <LinksUpToDate>false</LinksUpToDate>
  <CharactersWithSpaces>119316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Ramp-UP tool manual</dc:title>
  <dc:subject>Version 1.5</dc:subject>
  <dc:creator>BU VW Operations</dc:creator>
  <cp:keywords/>
  <dc:description/>
  <cp:lastModifiedBy>Korytar, Dalibor</cp:lastModifiedBy>
  <cp:revision>188</cp:revision>
  <dcterms:created xsi:type="dcterms:W3CDTF">2020-09-16T08:38:00Z</dcterms:created>
  <dcterms:modified xsi:type="dcterms:W3CDTF">2020-10-05T12:11:00Z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3c1c031-4620-46ba-8d17-94284d681a00_Enabled">
    <vt:lpwstr>True</vt:lpwstr>
  </property>
  <property fmtid="{D5CDD505-2E9C-101B-9397-08002B2CF9AE}" pid="3" name="MSIP_Label_43c1c031-4620-46ba-8d17-94284d681a00_SiteId">
    <vt:lpwstr>601e50db-f61c-4594-8e2e-260c58d3cfa1</vt:lpwstr>
  </property>
  <property fmtid="{D5CDD505-2E9C-101B-9397-08002B2CF9AE}" pid="4" name="MSIP_Label_43c1c031-4620-46ba-8d17-94284d681a00_Owner">
    <vt:lpwstr>Dalibor.Korytar@leoni.com</vt:lpwstr>
  </property>
  <property fmtid="{D5CDD505-2E9C-101B-9397-08002B2CF9AE}" pid="5" name="MSIP_Label_43c1c031-4620-46ba-8d17-94284d681a00_SetDate">
    <vt:lpwstr>2020-09-23T07:23:59.2997148Z</vt:lpwstr>
  </property>
  <property fmtid="{D5CDD505-2E9C-101B-9397-08002B2CF9AE}" pid="6" name="MSIP_Label_43c1c031-4620-46ba-8d17-94284d681a00_Name">
    <vt:lpwstr>Internal</vt:lpwstr>
  </property>
  <property fmtid="{D5CDD505-2E9C-101B-9397-08002B2CF9AE}" pid="7" name="MSIP_Label_43c1c031-4620-46ba-8d17-94284d681a00_Application">
    <vt:lpwstr>Microsoft Azure Information Protection</vt:lpwstr>
  </property>
  <property fmtid="{D5CDD505-2E9C-101B-9397-08002B2CF9AE}" pid="8" name="MSIP_Label_43c1c031-4620-46ba-8d17-94284d681a00_ActionId">
    <vt:lpwstr>5d289323-df08-446c-bc10-89008c5795c6</vt:lpwstr>
  </property>
  <property fmtid="{D5CDD505-2E9C-101B-9397-08002B2CF9AE}" pid="9" name="MSIP_Label_43c1c031-4620-46ba-8d17-94284d681a00_Extended_MSFT_Method">
    <vt:lpwstr>Manual</vt:lpwstr>
  </property>
  <property fmtid="{D5CDD505-2E9C-101B-9397-08002B2CF9AE}" pid="10" name="Sensitivity">
    <vt:lpwstr>Internal</vt:lpwstr>
  </property>
</Properties>
</file>