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20"/>
      </w:pPr>
      <w:r>
        <w:rPr>
          <w:rFonts w:ascii="Arial" w:cs="Arial" w:eastAsia="Arial" w:hAnsi="Arial"/>
          <w:b/>
          <w:bCs/>
          <w:color w:val="1F4E79"/>
          <w:sz w:val="52"/>
          <w:szCs w:val="52"/>
        </w:rPr>
        <w:t xml:space="preserve">ZIRRUS</w:t>
      </w:r>
    </w:p>
    <w:p>
      <w:pPr>
        <w:spacing w:after="40" w:before="0"/>
      </w:pPr>
      <w:r>
        <w:rPr>
          <w:rFonts w:ascii="Arial" w:cs="Arial" w:eastAsia="Arial" w:hAnsi="Arial"/>
          <w:color w:val="2E75B6"/>
          <w:sz w:val="28"/>
          <w:szCs w:val="28"/>
        </w:rPr>
        <w:t xml:space="preserve">OSI Global Account Intel Report</w:t>
      </w:r>
    </w:p>
    <w:p>
      <w:pPr>
        <w:spacing w:after="240" w:before="0"/>
      </w:pPr>
      <w:r>
        <w:rPr>
          <w:rFonts w:ascii="Arial" w:cs="Arial" w:eastAsia="Arial" w:hAnsi="Arial"/>
          <w:color w:val="666666"/>
          <w:sz w:val="20"/>
          <w:szCs w:val="20"/>
        </w:rPr>
        <w:t xml:space="preserve">Generated: May 13, 2026  |  </w:t>
      </w:r>
      <w:r>
        <w:rPr>
          <w:rFonts w:ascii="Arial" w:cs="Arial" w:eastAsia="Arial" w:hAnsi="Arial"/>
          <w:b/>
          <w:bCs/>
          <w:color w:val="CC0000"/>
          <w:sz w:val="20"/>
          <w:szCs w:val="20"/>
        </w:rPr>
        <w:t xml:space="preserve">OSI Owner: UNOWNED (Greenfield)  |  </w:t>
      </w:r>
      <w:r>
        <w:rPr>
          <w:rFonts w:ascii="Arial" w:cs="Arial" w:eastAsia="Arial" w:hAnsi="Arial"/>
          <w:color w:val="666666"/>
          <w:sz w:val="20"/>
          <w:szCs w:val="20"/>
        </w:rPr>
        <w:t xml:space="preserve">HubSpot ID: 9248825628  |  ZoomInfo ID: 1308643342</w:t>
      </w:r>
    </w:p>
    <w:p>
      <w:pPr>
        <w:pStyle w:val="Heading1"/>
        <w:pBdr>
          <w:bottom w:val="single" w:color="2E75B6" w:sz="6" w:space="1"/>
        </w:pBdr>
        <w:spacing w:after="120" w:before="360"/>
      </w:pPr>
      <w:r>
        <w:rPr>
          <w:rFonts w:ascii="Arial" w:cs="Arial" w:eastAsia="Arial" w:hAnsi="Arial"/>
          <w:b/>
          <w:bCs/>
          <w:color w:val="1F4E79"/>
          <w:sz w:val="32"/>
          <w:szCs w:val="32"/>
        </w:rPr>
        <w:t xml:space="preserve">1. Executive Summary</w:t>
      </w:r>
    </w:p>
    <w:p>
      <w:pPr>
        <w:spacing w:after="60" w:before="60"/>
      </w:pPr>
      <w:r>
        <w:rPr>
          <w:rFonts w:ascii="Arial" w:cs="Arial" w:eastAsia="Arial" w:hAnsi="Arial"/>
          <w:sz w:val="22"/>
          <w:szCs w:val="22"/>
        </w:rPr>
        <w:t xml:space="preserve">Zirrus (formerly Yadtel) is a 250-person rural telecom/ISP headquartered in Mocksville, NC, serving the Yadkin Valley region with 100% fiber network infrastructure at speeds up to 6 Gbps. OSI has zero deal history here and a single stale contact last touched in February 2022. This is a completely cold greenfield account.</w:t>
      </w:r>
    </w:p>
    <w:p>
      <w:pPr>
        <w:spacing w:after="60" w:before="60"/>
      </w:pPr>
      <w:r>
        <w:rPr>
          <w:rFonts w:ascii="Arial" w:cs="Arial" w:eastAsia="Arial" w:hAnsi="Arial"/>
          <w:sz w:val="22"/>
          <w:szCs w:val="22"/>
        </w:rPr>
        <w:t xml:space="preserve">The big unlock: Darrell Walker joined as VP of Technology in March 2024 coming from non-telecom companies (Snider Fleet Solutions, Krispy Kreme). He is building his vendor relationships fresh and is the most important person to reach. Zirrus is actively hiring a Director of IT, signaling IT infrastructure investment. Bradley Worthen was promoted to COO around January 2026, adding a new executive contact worth acknowledging.</w:t>
      </w:r>
    </w:p>
    <w:p>
      <w:pPr>
        <w:spacing w:after="60" w:before="60"/>
      </w:pPr>
      <w:r>
        <w:rPr>
          <w:rFonts w:ascii="Arial" w:cs="Arial" w:eastAsia="Arial" w:hAnsi="Arial"/>
          <w:sz w:val="22"/>
          <w:szCs w:val="22"/>
        </w:rPr>
        <w:t xml:space="preserve">Recommended immediate play: cold outreach to Darrell Walker via email and LinkedIn InMail leading with OSI's fiber optics (Smartoptics) and third-party networking gear value prop. Secondary targets are Allen Barker (Director/Supervisor Engineering, outside plant) and Mark Hurley (Director, Operations). Prioritize getting a verified zirrus.com email for Darrell Walker to launch the 7-email sequence.</w:t>
      </w:r>
    </w:p>
    <w:p>
      <w:r>
        <w:br w:type="page"/>
      </w:r>
    </w:p>
    <w:p>
      <w:pPr>
        <w:pStyle w:val="Heading1"/>
        <w:pBdr>
          <w:bottom w:val="single" w:color="2E75B6" w:sz="6" w:space="1"/>
        </w:pBdr>
        <w:spacing w:after="120" w:before="360"/>
      </w:pPr>
      <w:r>
        <w:rPr>
          <w:rFonts w:ascii="Arial" w:cs="Arial" w:eastAsia="Arial" w:hAnsi="Arial"/>
          <w:b/>
          <w:bCs/>
          <w:color w:val="1F4E79"/>
          <w:sz w:val="32"/>
          <w:szCs w:val="32"/>
        </w:rPr>
        <w:t xml:space="preserve">2. OSI Footprint (HubSpot)</w:t>
      </w:r>
    </w:p>
    <w:p>
      <w:pPr>
        <w:pStyle w:val="Heading2"/>
        <w:spacing w:after="80" w:before="240"/>
      </w:pPr>
      <w:r>
        <w:rPr>
          <w:rFonts w:ascii="Arial" w:cs="Arial" w:eastAsia="Arial" w:hAnsi="Arial"/>
          <w:b/>
          <w:bCs/>
          <w:color w:val="2E75B6"/>
          <w:sz w:val="26"/>
          <w:szCs w:val="26"/>
        </w:rPr>
        <w:t xml:space="preserve">Company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Field</w:t>
            </w:r>
          </w:p>
        </w:tc>
        <w:tc>
          <w:tcPr>
            <w:tcW w:type="dxa" w:w="7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Value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HubSpot Company ID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9248825628</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sz w:val="20"/>
                <w:szCs w:val="20"/>
              </w:rPr>
              <w:t xml:space="preserve">Company Name</w:t>
            </w:r>
          </w:p>
        </w:tc>
        <w:tc>
          <w:tcPr>
            <w:tcW w:type="dxa" w:w="7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sz w:val="20"/>
                <w:szCs w:val="20"/>
              </w:rPr>
              <w:t xml:space="preserve">Zirrus (formerly Yadtel / Yadkin Valley Telephone Membership Corp)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Domain (HubSpot)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yadtel.net  [NOTE: live site is now zirrus.com - update recommended]</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sz w:val="20"/>
                <w:szCs w:val="20"/>
              </w:rPr>
              <w:t xml:space="preserve">Industry</w:t>
            </w:r>
          </w:p>
        </w:tc>
        <w:tc>
          <w:tcPr>
            <w:tcW w:type="dxa" w:w="7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sz w:val="20"/>
                <w:szCs w:val="20"/>
              </w:rPr>
              <w:t xml:space="preserve">Telecommunications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Employees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250 (HubSpot) / 93 on LinkedIn</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sz w:val="20"/>
                <w:szCs w:val="20"/>
              </w:rPr>
              <w:t xml:space="preserve">Annual Revenue (HS)</w:t>
            </w:r>
          </w:p>
        </w:tc>
        <w:tc>
          <w:tcPr>
            <w:tcW w:type="dxa" w:w="7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sz w:val="20"/>
                <w:szCs w:val="20"/>
              </w:rPr>
              <w:t xml:space="preserve">$50M (HubSpot) / $10-20M (Sales Navigator)  [HubSpot figure likely stale]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Location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Mocksville, NC  (formerly headquartered in Yadkinville, NC)</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sz w:val="20"/>
                <w:szCs w:val="20"/>
              </w:rPr>
              <w:t xml:space="preserve">Lifecycle Stage</w:t>
            </w:r>
          </w:p>
        </w:tc>
        <w:tc>
          <w:tcPr>
            <w:tcW w:type="dxa" w:w="7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sz w:val="20"/>
                <w:szCs w:val="20"/>
              </w:rPr>
              <w:t xml:space="preserve">Lead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OSI Owner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NONE - Unowned account (greenfield for Brian Charrette)</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sz w:val="20"/>
                <w:szCs w:val="20"/>
              </w:rPr>
              <w:t xml:space="preserve">HS Record Created</w:t>
            </w:r>
          </w:p>
        </w:tc>
        <w:tc>
          <w:tcPr>
            <w:tcW w:type="dxa" w:w="7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sz w:val="20"/>
                <w:szCs w:val="20"/>
              </w:rPr>
              <w:t xml:space="preserve">July 27, 2022</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Last HS Activity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February 10, 2022 (Mark Spicer contact)</w:t>
            </w:r>
          </w:p>
        </w:tc>
      </w:tr>
    </w:tbl>
    <w:p>
      <w:pPr>
        <w:spacing w:after="60" w:before="60"/>
      </w:pPr>
      <w:r>
        <w:rPr>
          <w:rFonts w:ascii="Arial" w:cs="Arial" w:eastAsia="Arial" w:hAnsi="Arial"/>
          <w:sz w:val="22"/>
          <w:szCs w:val="22"/>
        </w:rPr>
        <w:t xml:space="preserve"/>
      </w:r>
    </w:p>
    <w:p>
      <w:pPr>
        <w:pStyle w:val="Heading2"/>
        <w:spacing w:after="80" w:before="240"/>
      </w:pPr>
      <w:r>
        <w:rPr>
          <w:rFonts w:ascii="Arial" w:cs="Arial" w:eastAsia="Arial" w:hAnsi="Arial"/>
          <w:b/>
          <w:bCs/>
          <w:color w:val="2E75B6"/>
          <w:sz w:val="26"/>
          <w:szCs w:val="26"/>
        </w:rPr>
        <w:t xml:space="preserve">Deal History</w:t>
      </w:r>
    </w:p>
    <w:p>
      <w:pPr>
        <w:spacing w:after="60" w:before="60"/>
      </w:pPr>
      <w:r>
        <w:rPr>
          <w:rFonts w:ascii="Arial" w:cs="Arial" w:eastAsia="Arial" w:hAnsi="Arial"/>
          <w:b/>
          <w:bCs/>
          <w:color w:val="CC0000"/>
          <w:sz w:val="22"/>
          <w:szCs w:val="22"/>
        </w:rPr>
        <w:t xml:space="preserve">No deals on record. OSI has never transacted with Zirrus. Total GP: $0.</w:t>
      </w:r>
    </w:p>
    <w:p>
      <w:pPr>
        <w:pStyle w:val="Heading2"/>
        <w:spacing w:after="80" w:before="240"/>
      </w:pPr>
      <w:r>
        <w:rPr>
          <w:rFonts w:ascii="Arial" w:cs="Arial" w:eastAsia="Arial" w:hAnsi="Arial"/>
          <w:b/>
          <w:bCs/>
          <w:color w:val="2E75B6"/>
          <w:sz w:val="26"/>
          <w:szCs w:val="26"/>
        </w:rPr>
        <w:t xml:space="preserve">Existing Contacts</w:t>
      </w:r>
    </w:p>
    <w:p>
      <w:pPr>
        <w:spacing w:after="60" w:before="60"/>
      </w:pPr>
      <w:r>
        <w:rPr>
          <w:rFonts w:ascii="Arial" w:cs="Arial" w:eastAsia="Arial" w:hAnsi="Arial"/>
          <w:sz w:val="22"/>
          <w:szCs w:val="22"/>
        </w:rPr>
        <w:t xml:space="preserve">One contact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400"/>
        <w:gridCol w:w="1600"/>
        <w:gridCol w:w="196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Name</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Title</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Email</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Last Contacted</w:t>
            </w:r>
          </w:p>
        </w:tc>
        <w:tc>
          <w:tcPr>
            <w:tcW w:type="dxa" w:w="1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Owner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Mark Spicer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Unknown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bugman@yadtel.net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Feb 10, 2022</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Unowned</w:t>
            </w:r>
          </w:p>
        </w:tc>
      </w:tr>
    </w:tbl>
    <w:p>
      <w:pPr>
        <w:spacing w:after="60" w:before="60"/>
      </w:pPr>
      <w:r>
        <w:rPr>
          <w:rFonts w:ascii="Arial" w:cs="Arial" w:eastAsia="Arial" w:hAnsi="Arial"/>
          <w:sz w:val="22"/>
          <w:szCs w:val="22"/>
        </w:rPr>
        <w:t xml:space="preserve"/>
      </w:r>
    </w:p>
    <w:p>
      <w:pPr>
        <w:spacing w:after="60" w:before="60"/>
      </w:pPr>
      <w:r>
        <w:rPr>
          <w:rFonts w:ascii="Arial" w:cs="Arial" w:eastAsia="Arial" w:hAnsi="Arial"/>
          <w:i/>
          <w:iCs/>
          <w:color w:val="666666"/>
          <w:sz w:val="22"/>
          <w:szCs w:val="22"/>
        </w:rPr>
        <w:t xml:space="preserve">Mark Spicer's email domain (yadtel.net) is the old brand. The company rebranded to Zirrus in January 2022 and the live domain is now zirrus.com. Verify whether Mark is still at the company and what his current title/email are.</w:t>
      </w:r>
    </w:p>
    <w:p>
      <w:r>
        <w:br w:type="page"/>
      </w:r>
    </w:p>
    <w:p>
      <w:pPr>
        <w:pStyle w:val="Heading1"/>
        <w:pBdr>
          <w:bottom w:val="single" w:color="2E75B6" w:sz="6" w:space="1"/>
        </w:pBdr>
        <w:spacing w:after="120" w:before="360"/>
      </w:pPr>
      <w:r>
        <w:rPr>
          <w:rFonts w:ascii="Arial" w:cs="Arial" w:eastAsia="Arial" w:hAnsi="Arial"/>
          <w:b/>
          <w:bCs/>
          <w:color w:val="1F4E79"/>
          <w:sz w:val="32"/>
          <w:szCs w:val="32"/>
        </w:rPr>
        <w:t xml:space="preserve">3. Account Signals</w:t>
      </w:r>
    </w:p>
    <w:p>
      <w:pPr>
        <w:pStyle w:val="Heading2"/>
        <w:spacing w:after="80" w:before="240"/>
      </w:pPr>
      <w:r>
        <w:rPr>
          <w:rFonts w:ascii="Arial" w:cs="Arial" w:eastAsia="Arial" w:hAnsi="Arial"/>
          <w:b/>
          <w:bCs/>
          <w:color w:val="2E75B6"/>
          <w:sz w:val="26"/>
          <w:szCs w:val="26"/>
        </w:rPr>
        <w:t xml:space="preserve">Company Profile</w:t>
      </w:r>
    </w:p>
    <w:p>
      <w:pPr>
        <w:pStyle w:val="ListParagraph"/>
        <w:numPr>
          <w:ilvl w:val="0"/>
          <w:numId w:val="2"/>
        </w:numPr>
        <w:spacing w:after="40" w:before="40"/>
      </w:pPr>
      <w:r>
        <w:rPr>
          <w:rFonts w:ascii="Arial" w:cs="Arial" w:eastAsia="Arial" w:hAnsi="Arial"/>
          <w:sz w:val="22"/>
          <w:szCs w:val="22"/>
        </w:rPr>
        <w:t xml:space="preserve">Yadtel rebranded to Zirrus in January 2022 under CEO Ken Mills, who joined June 2021 from Lowe's/Legrand/Nabisco (finance/marketing background, CPA).</w:t>
      </w:r>
    </w:p>
    <w:p>
      <w:pPr>
        <w:pStyle w:val="ListParagraph"/>
        <w:numPr>
          <w:ilvl w:val="0"/>
          <w:numId w:val="2"/>
        </w:numPr>
        <w:spacing w:after="40" w:before="40"/>
      </w:pPr>
      <w:r>
        <w:rPr>
          <w:rFonts w:ascii="Arial" w:cs="Arial" w:eastAsia="Arial" w:hAnsi="Arial"/>
          <w:sz w:val="22"/>
          <w:szCs w:val="22"/>
        </w:rPr>
        <w:t xml:space="preserve">100% fiber network serving the Yadkin Valley area of western NC. Offers speeds up to 6 Gbps for $39.99/month consumer.</w:t>
      </w:r>
    </w:p>
    <w:p>
      <w:pPr>
        <w:pStyle w:val="ListParagraph"/>
        <w:numPr>
          <w:ilvl w:val="0"/>
          <w:numId w:val="2"/>
        </w:numPr>
        <w:spacing w:after="40" w:before="40"/>
      </w:pPr>
      <w:r>
        <w:rPr>
          <w:rFonts w:ascii="Arial" w:cs="Arial" w:eastAsia="Arial" w:hAnsi="Arial"/>
          <w:sz w:val="22"/>
          <w:szCs w:val="22"/>
        </w:rPr>
        <w:t xml:space="preserve">Expanding footprint into new service areas. Zirrus.com shows active fiber buildout campaigns.</w:t>
      </w:r>
    </w:p>
    <w:p>
      <w:pPr>
        <w:pStyle w:val="ListParagraph"/>
        <w:numPr>
          <w:ilvl w:val="0"/>
          <w:numId w:val="2"/>
        </w:numPr>
        <w:spacing w:after="40" w:before="40"/>
      </w:pPr>
      <w:r>
        <w:rPr>
          <w:rFonts w:ascii="Arial" w:cs="Arial" w:eastAsia="Arial" w:hAnsi="Arial"/>
          <w:sz w:val="22"/>
          <w:szCs w:val="22"/>
        </w:rPr>
        <w:t xml:space="preserve">Actively HIRING on LinkedIn, including an open Director of IT role (Glassdoor posting) - signals active IT investment and growth.</w:t>
      </w:r>
    </w:p>
    <w:p>
      <w:pPr>
        <w:pStyle w:val="ListParagraph"/>
        <w:numPr>
          <w:ilvl w:val="0"/>
          <w:numId w:val="2"/>
        </w:numPr>
        <w:spacing w:after="40" w:before="40"/>
      </w:pPr>
      <w:r>
        <w:rPr>
          <w:rFonts w:ascii="Arial" w:cs="Arial" w:eastAsia="Arial" w:hAnsi="Arial"/>
          <w:sz w:val="22"/>
          <w:szCs w:val="22"/>
        </w:rPr>
        <w:t xml:space="preserve">Bradley Worthen (CPA) promoted to COO approximately January 2026, indicating internal leadership restructuring.</w:t>
      </w:r>
    </w:p>
    <w:p>
      <w:pPr>
        <w:pStyle w:val="ListParagraph"/>
        <w:numPr>
          <w:ilvl w:val="0"/>
          <w:numId w:val="2"/>
        </w:numPr>
        <w:spacing w:after="40" w:before="40"/>
      </w:pPr>
      <w:r>
        <w:rPr>
          <w:rFonts w:ascii="Arial" w:cs="Arial" w:eastAsia="Arial" w:hAnsi="Arial"/>
          <w:sz w:val="22"/>
          <w:szCs w:val="22"/>
        </w:rPr>
        <w:t xml:space="preserve">93 employees visible on LinkedIn out of estimated 250 total headcount.</w:t>
      </w:r>
    </w:p>
    <w:p>
      <w:pPr>
        <w:spacing w:after="60" w:before="60"/>
      </w:pPr>
      <w:r>
        <w:rPr>
          <w:rFonts w:ascii="Arial" w:cs="Arial" w:eastAsia="Arial" w:hAnsi="Arial"/>
          <w:sz w:val="22"/>
          <w:szCs w:val="22"/>
        </w:rPr>
        <w:t xml:space="preserve"/>
      </w:r>
    </w:p>
    <w:p>
      <w:pPr>
        <w:pStyle w:val="Heading2"/>
        <w:spacing w:after="80" w:before="240"/>
      </w:pPr>
      <w:r>
        <w:rPr>
          <w:rFonts w:ascii="Arial" w:cs="Arial" w:eastAsia="Arial" w:hAnsi="Arial"/>
          <w:b/>
          <w:bCs/>
          <w:color w:val="2E75B6"/>
          <w:sz w:val="26"/>
          <w:szCs w:val="26"/>
        </w:rPr>
        <w:t xml:space="preserve">ZoomInfo Signals</w:t>
      </w:r>
    </w:p>
    <w:p>
      <w:pPr>
        <w:spacing w:after="60" w:before="60"/>
      </w:pPr>
      <w:r>
        <w:rPr>
          <w:rFonts w:ascii="Arial" w:cs="Arial" w:eastAsia="Arial" w:hAnsi="Arial"/>
          <w:sz w:val="22"/>
          <w:szCs w:val="22"/>
        </w:rPr>
        <w:t xml:space="preserve">ZoomInfo returned limited enrichment data for Zirrus (common for smaller rural telecom operators). No news articles or analyst scoops in the past 90 days were found via ZI. Intent data was unavailable due to API credit limits. Contact data was returned for 17 people (see Section 4).</w:t>
      </w:r>
    </w:p>
    <w:p>
      <w:pPr>
        <w:spacing w:after="60" w:before="60"/>
      </w:pPr>
      <w:r>
        <w:rPr>
          <w:rFonts w:ascii="Arial" w:cs="Arial" w:eastAsia="Arial" w:hAnsi="Arial"/>
          <w:sz w:val="22"/>
          <w:szCs w:val="22"/>
        </w:rPr>
        <w:t xml:space="preserve"/>
      </w:r>
    </w:p>
    <w:p>
      <w:pPr>
        <w:pStyle w:val="Heading2"/>
        <w:spacing w:after="80" w:before="240"/>
      </w:pPr>
      <w:r>
        <w:rPr>
          <w:rFonts w:ascii="Arial" w:cs="Arial" w:eastAsia="Arial" w:hAnsi="Arial"/>
          <w:b/>
          <w:bCs/>
          <w:color w:val="2E75B6"/>
          <w:sz w:val="26"/>
          <w:szCs w:val="26"/>
        </w:rPr>
        <w:t xml:space="preserve">Hiring Signals (OSI Relevance)</w:t>
      </w:r>
    </w:p>
    <w:p>
      <w:pPr>
        <w:pStyle w:val="ListParagraph"/>
        <w:numPr>
          <w:ilvl w:val="0"/>
          <w:numId w:val="2"/>
        </w:numPr>
        <w:spacing w:after="40" w:before="40"/>
      </w:pPr>
      <w:r>
        <w:rPr>
          <w:rFonts w:ascii="Arial" w:cs="Arial" w:eastAsia="Arial" w:hAnsi="Arial"/>
          <w:sz w:val="22"/>
          <w:szCs w:val="22"/>
        </w:rPr>
        <w:t xml:space="preserve">Open role: Director of IT (Glassdoor). Means Zirrus is building out the IT function beneath Darrell Walker's VP of Technology umbrella. This is a direct buying-committee expansion signal.</w:t>
      </w:r>
    </w:p>
    <w:p>
      <w:pPr>
        <w:pStyle w:val="ListParagraph"/>
        <w:numPr>
          <w:ilvl w:val="0"/>
          <w:numId w:val="2"/>
        </w:numPr>
        <w:spacing w:after="40" w:before="40"/>
      </w:pPr>
      <w:r>
        <w:rPr>
          <w:rFonts w:ascii="Arial" w:cs="Arial" w:eastAsia="Arial" w:hAnsi="Arial"/>
          <w:sz w:val="22"/>
          <w:szCs w:val="22"/>
        </w:rPr>
        <w:t xml:space="preserve">Mason Athan: Supervisor, Outside Plant Engineering. OSP expansion suggests active fiber plant construction, driving demand for optical transceivers and cabling infrastructure.</w:t>
      </w:r>
    </w:p>
    <w:p>
      <w:pPr>
        <w:pStyle w:val="ListParagraph"/>
        <w:numPr>
          <w:ilvl w:val="0"/>
          <w:numId w:val="2"/>
        </w:numPr>
        <w:spacing w:after="40" w:before="40"/>
      </w:pPr>
      <w:r>
        <w:rPr>
          <w:rFonts w:ascii="Arial" w:cs="Arial" w:eastAsia="Arial" w:hAnsi="Arial"/>
          <w:sz w:val="22"/>
          <w:szCs w:val="22"/>
        </w:rPr>
        <w:t xml:space="preserve">Allen Barker: Director/Supervisor Engineering. Engineering team manages the physical network layer.</w:t>
      </w:r>
    </w:p>
    <w:p>
      <w:pPr>
        <w:spacing w:after="60" w:before="60"/>
      </w:pPr>
      <w:r>
        <w:rPr>
          <w:rFonts w:ascii="Arial" w:cs="Arial" w:eastAsia="Arial" w:hAnsi="Arial"/>
          <w:sz w:val="22"/>
          <w:szCs w:val="22"/>
        </w:rPr>
        <w:t xml:space="preserve"/>
      </w:r>
    </w:p>
    <w:p>
      <w:pPr>
        <w:pStyle w:val="Heading2"/>
        <w:spacing w:after="80" w:before="240"/>
      </w:pPr>
      <w:r>
        <w:rPr>
          <w:rFonts w:ascii="Arial" w:cs="Arial" w:eastAsia="Arial" w:hAnsi="Arial"/>
          <w:b/>
          <w:bCs/>
          <w:color w:val="2E75B6"/>
          <w:sz w:val="26"/>
          <w:szCs w:val="26"/>
        </w:rPr>
        <w:t xml:space="preserve">Competitive/Market Context</w:t>
      </w:r>
    </w:p>
    <w:p>
      <w:pPr>
        <w:pStyle w:val="ListParagraph"/>
        <w:numPr>
          <w:ilvl w:val="0"/>
          <w:numId w:val="2"/>
        </w:numPr>
        <w:spacing w:after="40" w:before="40"/>
      </w:pPr>
      <w:r>
        <w:rPr>
          <w:rFonts w:ascii="Arial" w:cs="Arial" w:eastAsia="Arial" w:hAnsi="Arial"/>
          <w:sz w:val="22"/>
          <w:szCs w:val="22"/>
        </w:rPr>
        <w:t xml:space="preserve">Rural telco/CLEC. Primary competitors in the region: Spectrum, Starlink (satellite), Windstream. Zirrus differentiates on local service and fiber-first approach.</w:t>
      </w:r>
    </w:p>
    <w:p>
      <w:pPr>
        <w:pStyle w:val="ListParagraph"/>
        <w:numPr>
          <w:ilvl w:val="0"/>
          <w:numId w:val="2"/>
        </w:numPr>
        <w:spacing w:after="40" w:before="40"/>
      </w:pPr>
      <w:r>
        <w:rPr>
          <w:rFonts w:ascii="Arial" w:cs="Arial" w:eastAsia="Arial" w:hAnsi="Arial"/>
          <w:sz w:val="22"/>
          <w:szCs w:val="22"/>
        </w:rPr>
        <w:t xml:space="preserve">BEAD funding: No specific Zirrus BEAD award found in public records as of May 2026. However, as a rural ILEC, they are a strong candidate for BEAD funding in NC. Worth asking Darrell Walker about federal broadband grant activity.</w:t>
      </w:r>
    </w:p>
    <w:p>
      <w:pPr>
        <w:pStyle w:val="ListParagraph"/>
        <w:numPr>
          <w:ilvl w:val="0"/>
          <w:numId w:val="2"/>
        </w:numPr>
        <w:spacing w:after="40" w:before="40"/>
      </w:pPr>
      <w:r>
        <w:rPr>
          <w:rFonts w:ascii="Arial" w:cs="Arial" w:eastAsia="Arial" w:hAnsi="Arial"/>
          <w:sz w:val="22"/>
          <w:szCs w:val="22"/>
        </w:rPr>
        <w:t xml:space="preserve">No acquisitions or M&amp;A news found.</w:t>
      </w:r>
    </w:p>
    <w:p>
      <w:r>
        <w:br w:type="page"/>
      </w:r>
    </w:p>
    <w:p>
      <w:pPr>
        <w:pStyle w:val="Heading1"/>
        <w:pBdr>
          <w:bottom w:val="single" w:color="2E75B6" w:sz="6" w:space="1"/>
        </w:pBdr>
        <w:spacing w:after="120" w:before="360"/>
      </w:pPr>
      <w:r>
        <w:rPr>
          <w:rFonts w:ascii="Arial" w:cs="Arial" w:eastAsia="Arial" w:hAnsi="Arial"/>
          <w:b/>
          <w:bCs/>
          <w:color w:val="1F4E79"/>
          <w:sz w:val="32"/>
          <w:szCs w:val="32"/>
        </w:rPr>
        <w:t xml:space="preserve">4. Decision-Makers (Cross-Referenced: ZI + Sales Nav + HubSpot)</w:t>
      </w:r>
    </w:p>
    <w:p>
      <w:pPr>
        <w:spacing w:after="60" w:before="60"/>
      </w:pPr>
      <w:r>
        <w:rPr>
          <w:rFonts w:ascii="Arial" w:cs="Arial" w:eastAsia="Arial" w:hAnsi="Arial"/>
          <w:sz w:val="22"/>
          <w:szCs w:val="22"/>
        </w:rPr>
        <w:t xml:space="preserve">17 contacts returned from ZoomInfo. Cross-referenced with HubSpot (1 existing contact: Mark Spicer). LinkedIn connection degrees were not retrievable due to Sales Nav rendering limitations this session.</w:t>
      </w:r>
    </w:p>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1200"/>
        <w:gridCol w:w="1200"/>
        <w:gridCol w:w="800"/>
        <w:gridCol w:w="2660"/>
      </w:tblGrid>
      <w:tr>
        <w:trPr>
          <w:tblHeader/>
        </w:trPr>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Name</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Title</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Source</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In HubSpot?</w:t>
            </w:r>
          </w:p>
        </w:tc>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Heat</w:t>
            </w:r>
          </w:p>
        </w:tc>
        <w:tc>
          <w:tcPr>
            <w:tcW w:type="dxa" w:w="26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Notes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Darrell Walker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VP, Technology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ZI + Web</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NO</w:t>
            </w:r>
          </w:p>
        </w:tc>
        <w:tc>
          <w:tcPr>
            <w:tcW w:type="dxa" w:w="8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pPr>
              <w:jc w:val="center"/>
            </w:pPr>
            <w:r>
              <w:rPr>
                <w:rFonts w:ascii="Arial" w:cs="Arial" w:eastAsia="Arial" w:hAnsi="Arial"/>
                <w:b/>
                <w:bCs/>
                <w:sz w:val="20"/>
                <w:szCs w:val="20"/>
              </w:rPr>
              <w:t xml:space="preserve">9/10</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Joined March 2024 from Snider Fleet. New to telecom. TOP TARGET for networking/optics/infra.</w:t>
            </w:r>
          </w:p>
        </w:tc>
      </w:tr>
      <w:tr>
        <w:tc>
          <w:tcPr>
            <w:tcW w:type="dxa" w:w="1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sz w:val="20"/>
                <w:szCs w:val="20"/>
              </w:rPr>
              <w:t xml:space="preserve">Allen Barker</w:t>
            </w:r>
          </w:p>
        </w:tc>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sz w:val="20"/>
                <w:szCs w:val="20"/>
              </w:rPr>
              <w:t xml:space="preserve">Director/Supvr, Engineering</w:t>
            </w:r>
          </w:p>
        </w:tc>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sz w:val="20"/>
                <w:szCs w:val="20"/>
              </w:rPr>
              <w:t xml:space="preserve">ZI</w:t>
            </w:r>
          </w:p>
        </w:tc>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sz w:val="20"/>
                <w:szCs w:val="20"/>
              </w:rPr>
              <w:t xml:space="preserve">NO</w:t>
            </w:r>
          </w:p>
        </w:tc>
        <w:tc>
          <w:tcPr>
            <w:tcW w:type="dxa" w:w="80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pPr>
              <w:jc w:val="center"/>
            </w:pPr>
            <w:r>
              <w:rPr>
                <w:rFonts w:ascii="Arial" w:cs="Arial" w:eastAsia="Arial" w:hAnsi="Arial"/>
                <w:b/>
                <w:bCs/>
                <w:sz w:val="20"/>
                <w:szCs w:val="20"/>
              </w:rPr>
              <w:t xml:space="preserve">7/10</w:t>
            </w:r>
          </w:p>
        </w:tc>
        <w:tc>
          <w:tcPr>
            <w:tcW w:type="dxa" w:w="26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sz w:val="20"/>
                <w:szCs w:val="20"/>
              </w:rPr>
              <w:t xml:space="preserve">Outside plant engineering lead. Key for fiber optics and network gear decisions.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Mark Hurley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Director, Operations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ZI + Sales Nav</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NO</w:t>
            </w:r>
          </w:p>
        </w:tc>
        <w:tc>
          <w:tcPr>
            <w:tcW w:type="dxa" w:w="80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pPr>
              <w:jc w:val="center"/>
            </w:pPr>
            <w:r>
              <w:rPr>
                <w:rFonts w:ascii="Arial" w:cs="Arial" w:eastAsia="Arial" w:hAnsi="Arial"/>
                <w:b/>
                <w:bCs/>
                <w:sz w:val="20"/>
                <w:szCs w:val="20"/>
              </w:rPr>
              <w:t xml:space="preserve">6/10</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Ops director. Relevant for TPM and hardware lifecycle discussions.</w:t>
            </w:r>
          </w:p>
        </w:tc>
      </w:tr>
      <w:tr>
        <w:tc>
          <w:tcPr>
            <w:tcW w:type="dxa" w:w="1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sz w:val="20"/>
                <w:szCs w:val="20"/>
              </w:rPr>
              <w:t xml:space="preserve">Bradley Worthen, CPA</w:t>
            </w:r>
          </w:p>
        </w:tc>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sz w:val="20"/>
                <w:szCs w:val="20"/>
              </w:rPr>
              <w:t xml:space="preserve">Chief Operating Officer</w:t>
            </w:r>
          </w:p>
        </w:tc>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sz w:val="20"/>
                <w:szCs w:val="20"/>
              </w:rPr>
              <w:t xml:space="preserve">ZI + Sales Nav</w:t>
            </w:r>
          </w:p>
        </w:tc>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sz w:val="20"/>
                <w:szCs w:val="20"/>
              </w:rPr>
              <w:t xml:space="preserve">NO</w:t>
            </w:r>
          </w:p>
        </w:tc>
        <w:tc>
          <w:tcPr>
            <w:tcW w:type="dxa" w:w="800"/>
            <w:tcBorders>
              <w:top w:val="single" w:color="CCCCCC" w:sz="1"/>
              <w:left w:val="single" w:color="CCCCCC" w:sz="1"/>
              <w:bottom w:val="single" w:color="CCCCCC" w:sz="1"/>
              <w:right w:val="single" w:color="CCCCCC" w:sz="1"/>
            </w:tcBorders>
            <w:shd w:fill="F4CCCC" w:val="clear"/>
            <w:tcMar>
              <w:top w:type="dxa" w:w="80"/>
              <w:left w:type="dxa" w:w="120"/>
              <w:bottom w:type="dxa" w:w="80"/>
              <w:right w:type="dxa" w:w="120"/>
            </w:tcMar>
          </w:tcPr>
          <w:p>
            <w:pPr>
              <w:jc w:val="center"/>
            </w:pPr>
            <w:r>
              <w:rPr>
                <w:rFonts w:ascii="Arial" w:cs="Arial" w:eastAsia="Arial" w:hAnsi="Arial"/>
                <w:b/>
                <w:bCs/>
                <w:sz w:val="20"/>
                <w:szCs w:val="20"/>
              </w:rPr>
              <w:t xml:space="preserve">5/10</w:t>
            </w:r>
          </w:p>
        </w:tc>
        <w:tc>
          <w:tcPr>
            <w:tcW w:type="dxa" w:w="26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sz w:val="20"/>
                <w:szCs w:val="20"/>
              </w:rPr>
              <w:t xml:space="preserve">Recently promoted (~Jan 2026). Executive sponsor potential long-term.</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Ken Mills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CEO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Web</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NO</w:t>
            </w:r>
          </w:p>
        </w:tc>
        <w:tc>
          <w:tcPr>
            <w:tcW w:type="dxa" w:w="800"/>
            <w:tcBorders>
              <w:top w:val="single" w:color="CCCCCC" w:sz="1"/>
              <w:left w:val="single" w:color="CCCCCC" w:sz="1"/>
              <w:bottom w:val="single" w:color="CCCCCC" w:sz="1"/>
              <w:right w:val="single" w:color="CCCCCC" w:sz="1"/>
            </w:tcBorders>
            <w:shd w:fill="F4CCCC" w:val="clear"/>
            <w:tcMar>
              <w:top w:type="dxa" w:w="80"/>
              <w:left w:type="dxa" w:w="120"/>
              <w:bottom w:type="dxa" w:w="80"/>
              <w:right w:type="dxa" w:w="120"/>
            </w:tcMar>
          </w:tcPr>
          <w:p>
            <w:pPr>
              <w:jc w:val="center"/>
            </w:pPr>
            <w:r>
              <w:rPr>
                <w:rFonts w:ascii="Arial" w:cs="Arial" w:eastAsia="Arial" w:hAnsi="Arial"/>
                <w:b/>
                <w:bCs/>
                <w:sz w:val="20"/>
                <w:szCs w:val="20"/>
              </w:rPr>
              <w:t xml:space="preserve">4/10</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35+ yr background in marketing/finance (Lowe's, Legrand). Not a technical buyer.</w:t>
            </w:r>
          </w:p>
        </w:tc>
      </w:tr>
      <w:tr>
        <w:tc>
          <w:tcPr>
            <w:tcW w:type="dxa" w:w="1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sz w:val="20"/>
                <w:szCs w:val="20"/>
              </w:rPr>
              <w:t xml:space="preserve">Srinivas Nimma</w:t>
            </w:r>
          </w:p>
        </w:tc>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sz w:val="20"/>
                <w:szCs w:val="20"/>
              </w:rPr>
              <w:t xml:space="preserve">Data Warehouse Expert</w:t>
            </w:r>
          </w:p>
        </w:tc>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sz w:val="20"/>
                <w:szCs w:val="20"/>
              </w:rPr>
              <w:t xml:space="preserve">ZI + Sales Nav</w:t>
            </w:r>
          </w:p>
        </w:tc>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sz w:val="20"/>
                <w:szCs w:val="20"/>
              </w:rPr>
              <w:t xml:space="preserve">NO</w:t>
            </w:r>
          </w:p>
        </w:tc>
        <w:tc>
          <w:tcPr>
            <w:tcW w:type="dxa" w:w="800"/>
            <w:tcBorders>
              <w:top w:val="single" w:color="CCCCCC" w:sz="1"/>
              <w:left w:val="single" w:color="CCCCCC" w:sz="1"/>
              <w:bottom w:val="single" w:color="CCCCCC" w:sz="1"/>
              <w:right w:val="single" w:color="CCCCCC" w:sz="1"/>
            </w:tcBorders>
            <w:shd w:fill="F4CCCC" w:val="clear"/>
            <w:tcMar>
              <w:top w:type="dxa" w:w="80"/>
              <w:left w:type="dxa" w:w="120"/>
              <w:bottom w:type="dxa" w:w="80"/>
              <w:right w:type="dxa" w:w="120"/>
            </w:tcMar>
          </w:tcPr>
          <w:p>
            <w:pPr>
              <w:jc w:val="center"/>
            </w:pPr>
            <w:r>
              <w:rPr>
                <w:rFonts w:ascii="Arial" w:cs="Arial" w:eastAsia="Arial" w:hAnsi="Arial"/>
                <w:b/>
                <w:bCs/>
                <w:sz w:val="20"/>
                <w:szCs w:val="20"/>
              </w:rPr>
              <w:t xml:space="preserve">4/10</w:t>
            </w:r>
          </w:p>
        </w:tc>
        <w:tc>
          <w:tcPr>
            <w:tcW w:type="dxa" w:w="26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sz w:val="20"/>
                <w:szCs w:val="20"/>
              </w:rPr>
              <w:t xml:space="preserve">Remote (TX). Data/IT function. Possible server/storage angle.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Mark Spicer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Unknown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HubSpot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YES</w:t>
            </w:r>
          </w:p>
        </w:tc>
        <w:tc>
          <w:tcPr>
            <w:tcW w:type="dxa" w:w="800"/>
            <w:tcBorders>
              <w:top w:val="single" w:color="CCCCCC" w:sz="1"/>
              <w:left w:val="single" w:color="CCCCCC" w:sz="1"/>
              <w:bottom w:val="single" w:color="CCCCCC" w:sz="1"/>
              <w:right w:val="single" w:color="CCCCCC" w:sz="1"/>
            </w:tcBorders>
            <w:shd w:fill="F4CCCC" w:val="clear"/>
            <w:tcMar>
              <w:top w:type="dxa" w:w="80"/>
              <w:left w:type="dxa" w:w="120"/>
              <w:bottom w:type="dxa" w:w="80"/>
              <w:right w:type="dxa" w:w="120"/>
            </w:tcMar>
          </w:tcPr>
          <w:p>
            <w:pPr>
              <w:jc w:val="center"/>
            </w:pPr>
            <w:r>
              <w:rPr>
                <w:rFonts w:ascii="Arial" w:cs="Arial" w:eastAsia="Arial" w:hAnsi="Arial"/>
                <w:b/>
                <w:bCs/>
                <w:sz w:val="20"/>
                <w:szCs w:val="20"/>
              </w:rPr>
              <w:t xml:space="preserve">2/10</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Only existing HS contact. Email domain still yadtel.net. Last touched Feb 2022. Verify still active.</w:t>
            </w:r>
          </w:p>
        </w:tc>
      </w:tr>
    </w:tbl>
    <w:p>
      <w:pPr>
        <w:spacing w:after="60" w:before="60"/>
      </w:pPr>
      <w:r>
        <w:rPr>
          <w:rFonts w:ascii="Arial" w:cs="Arial" w:eastAsia="Arial" w:hAnsi="Arial"/>
          <w:sz w:val="22"/>
          <w:szCs w:val="22"/>
        </w:rPr>
        <w:t xml:space="preserve"/>
      </w:r>
    </w:p>
    <w:p>
      <w:pPr>
        <w:spacing w:after="60" w:before="60"/>
      </w:pPr>
      <w:r>
        <w:rPr>
          <w:rFonts w:ascii="Arial" w:cs="Arial" w:eastAsia="Arial" w:hAnsi="Arial"/>
          <w:i/>
          <w:iCs/>
          <w:color w:val="666666"/>
          <w:sz w:val="22"/>
          <w:szCs w:val="22"/>
        </w:rPr>
        <w:t xml:space="preserve">Note: Verified work emails were not retrieved this session due to ZI credit limits. Darrell Walker LinkedIn URL: linkedin.com/in/darrell-walker-5949b39</w:t>
      </w:r>
    </w:p>
    <w:p>
      <w:r>
        <w:br w:type="page"/>
      </w:r>
    </w:p>
    <w:p>
      <w:pPr>
        <w:pStyle w:val="Heading1"/>
        <w:pBdr>
          <w:bottom w:val="single" w:color="2E75B6" w:sz="6" w:space="1"/>
        </w:pBdr>
        <w:spacing w:after="120" w:before="360"/>
      </w:pPr>
      <w:r>
        <w:rPr>
          <w:rFonts w:ascii="Arial" w:cs="Arial" w:eastAsia="Arial" w:hAnsi="Arial"/>
          <w:b/>
          <w:bCs/>
          <w:color w:val="1F4E79"/>
          <w:sz w:val="32"/>
          <w:szCs w:val="32"/>
        </w:rPr>
        <w:t xml:space="preserve">5. Recent Hires &amp; Job Changes (Last 6 Months)</w:t>
      </w:r>
    </w:p>
    <w:p>
      <w:pPr>
        <w:spacing w:after="60" w:before="60"/>
      </w:pPr>
      <w:r>
        <w:rPr>
          <w:rFonts w:ascii="Arial" w:cs="Arial" w:eastAsia="Arial" w:hAnsi="Arial"/>
          <w:sz w:val="22"/>
          <w:szCs w:val="22"/>
        </w:rPr>
        <w:t xml:space="preserve">Source: LinkedIn Sales Navigator company alerts (viewed May 13, 2026).</w:t>
      </w:r>
    </w:p>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1200"/>
        <w:gridCol w:w="1200"/>
        <w:gridCol w:w="3360"/>
      </w:tblGrid>
      <w:tr>
        <w:trPr>
          <w:tblHeader/>
        </w:trPr>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Name</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Change</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Company</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~Date</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Notes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Bradley Worthen, CPA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COO (promoted)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Zirrus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~Jan 2026</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Internal promotion. New COO. Long-term relationship target.</w:t>
            </w:r>
          </w:p>
        </w:tc>
      </w:tr>
      <w:tr>
        <w:tc>
          <w:tcPr>
            <w:tcW w:type="dxa" w:w="1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sz w:val="20"/>
                <w:szCs w:val="20"/>
              </w:rPr>
              <w:t xml:space="preserve">Erin Sullivan</w:t>
            </w:r>
          </w:p>
        </w:tc>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sz w:val="20"/>
                <w:szCs w:val="20"/>
              </w:rPr>
              <w:t xml:space="preserve">Left to join Adella</w:t>
            </w:r>
          </w:p>
        </w:tc>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sz w:val="20"/>
                <w:szCs w:val="20"/>
              </w:rPr>
              <w:t xml:space="preserve">Zirrus</w:t>
            </w:r>
          </w:p>
        </w:tc>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sz w:val="20"/>
                <w:szCs w:val="20"/>
              </w:rPr>
              <w:t xml:space="preserve">~Dec 2025</w:t>
            </w:r>
          </w:p>
        </w:tc>
        <w:tc>
          <w:tcPr>
            <w:tcW w:type="dxa" w:w="3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sz w:val="20"/>
                <w:szCs w:val="20"/>
              </w:rPr>
              <w:t xml:space="preserve">Departed. Follow her to Adella if in ICP.</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Nathan Carrasco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New position (TBD)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Zirrus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~Nov 2025</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Left or joined Zirrus. Verify via LinkedIn.</w:t>
            </w:r>
          </w:p>
        </w:tc>
      </w:tr>
    </w:tbl>
    <w:p>
      <w:pPr>
        <w:spacing w:after="60" w:before="60"/>
      </w:pPr>
      <w:r>
        <w:rPr>
          <w:rFonts w:ascii="Arial" w:cs="Arial" w:eastAsia="Arial" w:hAnsi="Arial"/>
          <w:sz w:val="22"/>
          <w:szCs w:val="22"/>
        </w:rPr>
        <w:t xml:space="preserve"/>
      </w:r>
    </w:p>
    <w:p>
      <w:pPr>
        <w:spacing w:after="60" w:before="60"/>
      </w:pPr>
      <w:r>
        <w:rPr>
          <w:rFonts w:ascii="Arial" w:cs="Arial" w:eastAsia="Arial" w:hAnsi="Arial"/>
          <w:i/>
          <w:iCs/>
          <w:sz w:val="22"/>
          <w:szCs w:val="22"/>
        </w:rPr>
        <w:t xml:space="preserve">Darrell Walker (VP Technology) himself started in March 2024 and represents the most significant hiring event relevant to OSI. He came from Snider Fleet Solutions (fleet vehicle technology) and before that Krispy Kreme (retail IT) and National Wholesale (Director IT). This is his first telecom role. He is likely still evaluating vendors and building his supply chain.</w:t>
      </w:r>
    </w:p>
    <w:p>
      <w:pPr>
        <w:spacing w:after="60" w:before="60"/>
      </w:pPr>
      <w:r>
        <w:rPr>
          <w:rFonts w:ascii="Arial" w:cs="Arial" w:eastAsia="Arial" w:hAnsi="Arial"/>
          <w:sz w:val="22"/>
          <w:szCs w:val="22"/>
        </w:rPr>
        <w:t xml:space="preserve"/>
      </w:r>
    </w:p>
    <w:p>
      <w:pPr>
        <w:pStyle w:val="Heading1"/>
        <w:pBdr>
          <w:bottom w:val="single" w:color="2E75B6" w:sz="6" w:space="1"/>
        </w:pBdr>
        <w:spacing w:after="120" w:before="360"/>
      </w:pPr>
      <w:r>
        <w:rPr>
          <w:rFonts w:ascii="Arial" w:cs="Arial" w:eastAsia="Arial" w:hAnsi="Arial"/>
          <w:b/>
          <w:bCs/>
          <w:color w:val="1F4E79"/>
          <w:sz w:val="32"/>
          <w:szCs w:val="32"/>
        </w:rPr>
        <w:t xml:space="preserve">6. Warm Paths</w:t>
      </w:r>
    </w:p>
    <w:p>
      <w:pPr>
        <w:spacing w:after="60" w:before="60"/>
      </w:pPr>
      <w:r>
        <w:rPr>
          <w:rFonts w:ascii="Arial" w:cs="Arial" w:eastAsia="Arial" w:hAnsi="Arial"/>
          <w:sz w:val="22"/>
          <w:szCs w:val="22"/>
        </w:rPr>
        <w:t xml:space="preserve">First-degree LinkedIn connections at Zirrus were not retrievable this session (Sales Navigator card data was in shadow DOM). Recommended actions:</w:t>
      </w:r>
    </w:p>
    <w:p>
      <w:pPr>
        <w:pStyle w:val="ListParagraph"/>
        <w:numPr>
          <w:ilvl w:val="0"/>
          <w:numId w:val="2"/>
        </w:numPr>
        <w:spacing w:after="40" w:before="40"/>
      </w:pPr>
      <w:r>
        <w:rPr>
          <w:rFonts w:ascii="Arial" w:cs="Arial" w:eastAsia="Arial" w:hAnsi="Arial"/>
          <w:sz w:val="22"/>
          <w:szCs w:val="22"/>
        </w:rPr>
        <w:t xml:space="preserve">Search Brian's 1st-degree connections manually on Sales Nav filtered to Zirrus to surface warm intros.</w:t>
      </w:r>
    </w:p>
    <w:p>
      <w:pPr>
        <w:pStyle w:val="ListParagraph"/>
        <w:numPr>
          <w:ilvl w:val="0"/>
          <w:numId w:val="2"/>
        </w:numPr>
        <w:spacing w:after="40" w:before="40"/>
      </w:pPr>
      <w:r>
        <w:rPr>
          <w:rFonts w:ascii="Arial" w:cs="Arial" w:eastAsia="Arial" w:hAnsi="Arial"/>
          <w:sz w:val="22"/>
          <w:szCs w:val="22"/>
        </w:rPr>
        <w:t xml:space="preserve">Check if any OSI customers in telecom/ISP vertical have relationships with Zirrus staff.</w:t>
      </w:r>
    </w:p>
    <w:p>
      <w:pPr>
        <w:pStyle w:val="ListParagraph"/>
        <w:numPr>
          <w:ilvl w:val="0"/>
          <w:numId w:val="2"/>
        </w:numPr>
        <w:spacing w:after="40" w:before="40"/>
      </w:pPr>
      <w:r>
        <w:rPr>
          <w:rFonts w:ascii="Arial" w:cs="Arial" w:eastAsia="Arial" w:hAnsi="Arial"/>
          <w:sz w:val="22"/>
          <w:szCs w:val="22"/>
        </w:rPr>
        <w:t xml:space="preserve">Carolina telecommunications associations (NTCA, WISPA, NCTA) may have mutual members.</w:t>
      </w:r>
    </w:p>
    <w:p>
      <w:r>
        <w:br w:type="page"/>
      </w:r>
    </w:p>
    <w:p>
      <w:pPr>
        <w:pStyle w:val="Heading1"/>
        <w:pBdr>
          <w:bottom w:val="single" w:color="2E75B6" w:sz="6" w:space="1"/>
        </w:pBdr>
        <w:spacing w:after="120" w:before="360"/>
      </w:pPr>
      <w:r>
        <w:rPr>
          <w:rFonts w:ascii="Arial" w:cs="Arial" w:eastAsia="Arial" w:hAnsi="Arial"/>
          <w:b/>
          <w:bCs/>
          <w:color w:val="1F4E79"/>
          <w:sz w:val="32"/>
          <w:szCs w:val="32"/>
        </w:rPr>
        <w:t xml:space="preserve">7. Recommended Plays (Top 5)</w:t>
      </w:r>
    </w:p>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1400"/>
        <w:gridCol w:w="1700"/>
        <w:gridCol w:w="1800"/>
        <w:gridCol w:w="3980"/>
      </w:tblGrid>
      <w:tr>
        <w:trPr>
          <w:tblHeader/>
        </w:trPr>
        <w:tc>
          <w:tcPr>
            <w:tcW w:type="dxa" w:w="4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Contact</w:t>
            </w:r>
          </w:p>
        </w:tc>
        <w:tc>
          <w:tcPr>
            <w:tcW w:type="dxa" w:w="1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Title</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Angle</w:t>
            </w:r>
          </w:p>
        </w:tc>
        <w:tc>
          <w:tcPr>
            <w:tcW w:type="dxa" w:w="39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Rationale</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Darrell Walker</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VP, Technology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Smartoptics / SFP+QSFP optics</w:t>
            </w:r>
          </w:p>
        </w:tc>
        <w:tc>
          <w:tcPr>
            <w:tcW w:type="dxa" w:w="3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Reached VP role March 2024 after non-telecom career. Building his vendor relationships fresh. Lead with optics for their fiber expansion and third-party alternatives to OEM pricing.</w:t>
            </w:r>
          </w:p>
        </w:tc>
      </w:tr>
      <w:tr>
        <w:tc>
          <w:tcPr>
            <w:tcW w:type="dxa" w:w="48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sz w:val="20"/>
                <w:szCs w:val="20"/>
              </w:rPr>
              <w:t xml:space="preserve">2</w:t>
            </w:r>
          </w:p>
        </w:tc>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sz w:val="20"/>
                <w:szCs w:val="20"/>
              </w:rPr>
              <w:t xml:space="preserve">Allen Barker</w:t>
            </w:r>
          </w:p>
        </w:tc>
        <w:tc>
          <w:tcPr>
            <w:tcW w:type="dxa" w:w="17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sz w:val="20"/>
                <w:szCs w:val="20"/>
              </w:rPr>
              <w:t xml:space="preserve">Dir/Supvr, Engineering</w:t>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sz w:val="20"/>
                <w:szCs w:val="20"/>
              </w:rPr>
              <w:t xml:space="preserve">Fiber optics / cabling infra</w:t>
            </w:r>
          </w:p>
        </w:tc>
        <w:tc>
          <w:tcPr>
            <w:tcW w:type="dxa" w:w="398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sz w:val="20"/>
                <w:szCs w:val="20"/>
              </w:rPr>
              <w:t xml:space="preserve">Outside plant engineer responsible for the physical network. OSI's Smartoptics line and bulk optics are a natural fit.</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Darrell Walker</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VP, Technology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Cisco/Aruba/Juniper networking gear</w:t>
            </w:r>
          </w:p>
        </w:tc>
        <w:tc>
          <w:tcPr>
            <w:tcW w:type="dxa" w:w="3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Active IT Director hiring signals capacity investment. Position OSI as a secondary source for routing/switching at better margin than direct.</w:t>
            </w:r>
          </w:p>
        </w:tc>
      </w:tr>
      <w:tr>
        <w:tc>
          <w:tcPr>
            <w:tcW w:type="dxa" w:w="48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sz w:val="20"/>
                <w:szCs w:val="20"/>
              </w:rPr>
              <w:t xml:space="preserve">4</w:t>
            </w:r>
          </w:p>
        </w:tc>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sz w:val="20"/>
                <w:szCs w:val="20"/>
              </w:rPr>
              <w:t xml:space="preserve">Mark Hurley</w:t>
            </w:r>
          </w:p>
        </w:tc>
        <w:tc>
          <w:tcPr>
            <w:tcW w:type="dxa" w:w="17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sz w:val="20"/>
                <w:szCs w:val="20"/>
              </w:rPr>
              <w:t xml:space="preserve">Dir, Operations</w:t>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sz w:val="20"/>
                <w:szCs w:val="20"/>
              </w:rPr>
              <w:t xml:space="preserve">TPM / end-of-life hardware</w:t>
            </w:r>
          </w:p>
        </w:tc>
        <w:tc>
          <w:tcPr>
            <w:tcW w:type="dxa" w:w="398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sz w:val="20"/>
                <w:szCs w:val="20"/>
              </w:rPr>
              <w:t xml:space="preserve">Operations director is typically involved in support contract renewals. OSI Systain TPM pitch vs OEM.</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Bradley Worthen</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COO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Executive relationship / QBR</w:t>
            </w:r>
          </w:p>
        </w:tc>
        <w:tc>
          <w:tcPr>
            <w:tcW w:type="dxa" w:w="3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New COO. Plant seed now while he is still establishing his vendor landscape. Short intro/congratulations note.</w:t>
            </w:r>
          </w:p>
        </w:tc>
      </w:tr>
    </w:tbl>
    <w:p>
      <w:pPr>
        <w:spacing w:after="60" w:before="60"/>
      </w:pPr>
      <w:r>
        <w:rPr>
          <w:rFonts w:ascii="Arial" w:cs="Arial" w:eastAsia="Arial" w:hAnsi="Arial"/>
          <w:sz w:val="22"/>
          <w:szCs w:val="22"/>
        </w:rPr>
        <w:t xml:space="preserve"/>
      </w:r>
    </w:p>
    <w:p>
      <w:pPr>
        <w:pStyle w:val="Heading2"/>
        <w:spacing w:after="80" w:before="240"/>
      </w:pPr>
      <w:r>
        <w:rPr>
          <w:rFonts w:ascii="Arial" w:cs="Arial" w:eastAsia="Arial" w:hAnsi="Arial"/>
          <w:b/>
          <w:bCs/>
          <w:color w:val="2E75B6"/>
          <w:sz w:val="26"/>
          <w:szCs w:val="26"/>
        </w:rPr>
        <w:t xml:space="preserve">Suggested Outreach Angles</w:t>
      </w:r>
    </w:p>
    <w:p>
      <w:pPr>
        <w:pStyle w:val="ListParagraph"/>
        <w:numPr>
          <w:ilvl w:val="0"/>
          <w:numId w:val="2"/>
        </w:numPr>
        <w:spacing w:after="40" w:before="40"/>
      </w:pPr>
      <w:r>
        <w:rPr>
          <w:rFonts w:ascii="Arial" w:cs="Arial" w:eastAsia="Arial" w:hAnsi="Arial"/>
          <w:b/>
          <w:bCs/>
          <w:sz w:val="22"/>
          <w:szCs w:val="22"/>
        </w:rPr>
        <w:t xml:space="preserve">Smartoptics / SFP optics for your fiber buildout </w:t>
      </w:r>
      <w:r>
        <w:rPr>
          <w:rFonts w:ascii="Arial" w:cs="Arial" w:eastAsia="Arial" w:hAnsi="Arial"/>
          <w:sz w:val="22"/>
          <w:szCs w:val="22"/>
        </w:rPr>
        <w:t xml:space="preserve">Darrell Walker (Email 1 subject):</w:t>
      </w:r>
    </w:p>
    <w:p>
      <w:pPr>
        <w:pStyle w:val="ListParagraph"/>
        <w:numPr>
          <w:ilvl w:val="0"/>
          <w:numId w:val="2"/>
        </w:numPr>
        <w:spacing w:after="40" w:before="40"/>
      </w:pPr>
      <w:r>
        <w:rPr>
          <w:rFonts w:ascii="Arial" w:cs="Arial" w:eastAsia="Arial" w:hAnsi="Arial"/>
          <w:b/>
          <w:bCs/>
          <w:sz w:val="22"/>
          <w:szCs w:val="22"/>
        </w:rPr>
        <w:t xml:space="preserve">Third-party alternative to Cisco/Juniper OEM pricing </w:t>
      </w:r>
      <w:r>
        <w:rPr>
          <w:rFonts w:ascii="Arial" w:cs="Arial" w:eastAsia="Arial" w:hAnsi="Arial"/>
          <w:sz w:val="22"/>
          <w:szCs w:val="22"/>
        </w:rPr>
        <w:t xml:space="preserve">Darrell Walker (Email 2 subject):</w:t>
      </w:r>
    </w:p>
    <w:p>
      <w:pPr>
        <w:pStyle w:val="ListParagraph"/>
        <w:numPr>
          <w:ilvl w:val="0"/>
          <w:numId w:val="2"/>
        </w:numPr>
        <w:spacing w:after="40" w:before="40"/>
      </w:pPr>
      <w:r>
        <w:rPr>
          <w:rFonts w:ascii="Arial" w:cs="Arial" w:eastAsia="Arial" w:hAnsi="Arial"/>
          <w:b/>
          <w:bCs/>
          <w:sz w:val="22"/>
          <w:szCs w:val="22"/>
        </w:rPr>
        <w:t xml:space="preserve">OSP/outside plant optics and cabling supply chain </w:t>
      </w:r>
      <w:r>
        <w:rPr>
          <w:rFonts w:ascii="Arial" w:cs="Arial" w:eastAsia="Arial" w:hAnsi="Arial"/>
          <w:sz w:val="22"/>
          <w:szCs w:val="22"/>
        </w:rPr>
        <w:t xml:space="preserve">Allen Barker:</w:t>
      </w:r>
    </w:p>
    <w:p>
      <w:pPr>
        <w:pStyle w:val="ListParagraph"/>
        <w:numPr>
          <w:ilvl w:val="0"/>
          <w:numId w:val="2"/>
        </w:numPr>
        <w:spacing w:after="40" w:before="40"/>
      </w:pPr>
      <w:r>
        <w:rPr>
          <w:rFonts w:ascii="Arial" w:cs="Arial" w:eastAsia="Arial" w:hAnsi="Arial"/>
          <w:b/>
          <w:bCs/>
          <w:sz w:val="22"/>
          <w:szCs w:val="22"/>
        </w:rPr>
        <w:t xml:space="preserve">TPM as alternative to OEM support contracts on aging hardware </w:t>
      </w:r>
      <w:r>
        <w:rPr>
          <w:rFonts w:ascii="Arial" w:cs="Arial" w:eastAsia="Arial" w:hAnsi="Arial"/>
          <w:sz w:val="22"/>
          <w:szCs w:val="22"/>
        </w:rPr>
        <w:t xml:space="preserve">Mark Hurley:</w:t>
      </w:r>
    </w:p>
    <w:p>
      <w:pPr>
        <w:pStyle w:val="ListParagraph"/>
        <w:numPr>
          <w:ilvl w:val="0"/>
          <w:numId w:val="2"/>
        </w:numPr>
        <w:spacing w:after="40" w:before="40"/>
      </w:pPr>
      <w:r>
        <w:rPr>
          <w:rFonts w:ascii="Arial" w:cs="Arial" w:eastAsia="Arial" w:hAnsi="Arial"/>
          <w:b/>
          <w:bCs/>
          <w:sz w:val="22"/>
          <w:szCs w:val="22"/>
        </w:rPr>
        <w:t xml:space="preserve">Congrats on the COO promotion / intro to OSI as strategic infrastructure partner </w:t>
      </w:r>
      <w:r>
        <w:rPr>
          <w:rFonts w:ascii="Arial" w:cs="Arial" w:eastAsia="Arial" w:hAnsi="Arial"/>
          <w:sz w:val="22"/>
          <w:szCs w:val="22"/>
        </w:rPr>
        <w:t xml:space="preserve">Bradley Worthen:</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For Darrell Walker, the key message is: he came from outside telecom, so he hasn't been conditioned by incumbent vendor relationships. He's building fresh. OSI's value prop of multi-vendor sourcing, Smartoptics for fiber, and hardware as a service (TPM) speaks directly to a cost-conscious operator running lean.</w:t>
      </w:r>
    </w:p>
    <w:p>
      <w:r>
        <w:br w:type="page"/>
      </w:r>
    </w:p>
    <w:p>
      <w:pPr>
        <w:pStyle w:val="Heading1"/>
        <w:pBdr>
          <w:bottom w:val="single" w:color="2E75B6" w:sz="6" w:space="1"/>
        </w:pBdr>
        <w:spacing w:after="120" w:before="360"/>
      </w:pPr>
      <w:r>
        <w:rPr>
          <w:rFonts w:ascii="Arial" w:cs="Arial" w:eastAsia="Arial" w:hAnsi="Arial"/>
          <w:b/>
          <w:bCs/>
          <w:color w:val="1F4E79"/>
          <w:sz w:val="32"/>
          <w:szCs w:val="32"/>
        </w:rPr>
        <w:t xml:space="preserve">8. Gaps &amp; Open Questions</w:t>
      </w:r>
    </w:p>
    <w:p>
      <w:pPr>
        <w:pStyle w:val="ListParagraph"/>
        <w:numPr>
          <w:ilvl w:val="0"/>
          <w:numId w:val="2"/>
        </w:numPr>
        <w:spacing w:after="40" w:before="40"/>
      </w:pPr>
      <w:r>
        <w:rPr>
          <w:rFonts w:ascii="Arial" w:cs="Arial" w:eastAsia="Arial" w:hAnsi="Arial"/>
          <w:sz w:val="22"/>
          <w:szCs w:val="22"/>
        </w:rPr>
        <w:t xml:space="preserve">Verified zirrus.com email formats - need to confirm format (first.last@zirrus.com vs flast@zirrus.com) before outreach.</w:t>
      </w:r>
    </w:p>
    <w:p>
      <w:pPr>
        <w:pStyle w:val="ListParagraph"/>
        <w:numPr>
          <w:ilvl w:val="0"/>
          <w:numId w:val="2"/>
        </w:numPr>
        <w:spacing w:after="40" w:before="40"/>
      </w:pPr>
      <w:r>
        <w:rPr>
          <w:rFonts w:ascii="Arial" w:cs="Arial" w:eastAsia="Arial" w:hAnsi="Arial"/>
          <w:sz w:val="22"/>
          <w:szCs w:val="22"/>
        </w:rPr>
        <w:t xml:space="preserve">Is Mark Spicer still at Zirrus? His yadtel.net email is 4+ years old. Confirm via LinkedIn.</w:t>
      </w:r>
    </w:p>
    <w:p>
      <w:pPr>
        <w:pStyle w:val="ListParagraph"/>
        <w:numPr>
          <w:ilvl w:val="0"/>
          <w:numId w:val="2"/>
        </w:numPr>
        <w:spacing w:after="40" w:before="40"/>
      </w:pPr>
      <w:r>
        <w:rPr>
          <w:rFonts w:ascii="Arial" w:cs="Arial" w:eastAsia="Arial" w:hAnsi="Arial"/>
          <w:sz w:val="22"/>
          <w:szCs w:val="22"/>
        </w:rPr>
        <w:t xml:space="preserve">What is Darrell Walker's current IT stack? Cisco, Juniper, or other? Key for tailoring the hardware pitch.</w:t>
      </w:r>
    </w:p>
    <w:p>
      <w:pPr>
        <w:pStyle w:val="ListParagraph"/>
        <w:numPr>
          <w:ilvl w:val="0"/>
          <w:numId w:val="2"/>
        </w:numPr>
        <w:spacing w:after="40" w:before="40"/>
      </w:pPr>
      <w:r>
        <w:rPr>
          <w:rFonts w:ascii="Arial" w:cs="Arial" w:eastAsia="Arial" w:hAnsi="Arial"/>
          <w:sz w:val="22"/>
          <w:szCs w:val="22"/>
        </w:rPr>
        <w:t xml:space="preserve">Has Zirrus applied for BEAD funding? If yes, they have federal money earmarked for infrastructure. If pending, timing could be ideal for OSI conversations.</w:t>
      </w:r>
    </w:p>
    <w:p>
      <w:pPr>
        <w:pStyle w:val="ListParagraph"/>
        <w:numPr>
          <w:ilvl w:val="0"/>
          <w:numId w:val="2"/>
        </w:numPr>
        <w:spacing w:after="40" w:before="40"/>
      </w:pPr>
      <w:r>
        <w:rPr>
          <w:rFonts w:ascii="Arial" w:cs="Arial" w:eastAsia="Arial" w:hAnsi="Arial"/>
          <w:sz w:val="22"/>
          <w:szCs w:val="22"/>
        </w:rPr>
        <w:t xml:space="preserve">Who is managing their optics supply chain today? Are they buying direct from Cisco/Calix or through a VAR?</w:t>
      </w:r>
    </w:p>
    <w:p>
      <w:pPr>
        <w:pStyle w:val="ListParagraph"/>
        <w:numPr>
          <w:ilvl w:val="0"/>
          <w:numId w:val="2"/>
        </w:numPr>
        <w:spacing w:after="40" w:before="40"/>
      </w:pPr>
      <w:r>
        <w:rPr>
          <w:rFonts w:ascii="Arial" w:cs="Arial" w:eastAsia="Arial" w:hAnsi="Arial"/>
          <w:sz w:val="22"/>
          <w:szCs w:val="22"/>
        </w:rPr>
        <w:t xml:space="preserve">What equipment does their OSP run? Nokia? Calix? Adtran? This dictates the compatible SFP/QSFP types OSI would pitch.</w:t>
      </w:r>
    </w:p>
    <w:p>
      <w:pPr>
        <w:pStyle w:val="ListParagraph"/>
        <w:numPr>
          <w:ilvl w:val="0"/>
          <w:numId w:val="2"/>
        </w:numPr>
        <w:spacing w:after="40" w:before="40"/>
      </w:pPr>
      <w:r>
        <w:rPr>
          <w:rFonts w:ascii="Arial" w:cs="Arial" w:eastAsia="Arial" w:hAnsi="Arial"/>
          <w:sz w:val="22"/>
          <w:szCs w:val="22"/>
        </w:rPr>
        <w:t xml:space="preserve">LinkedIn 1st-degree connections at Zirrus not checked this session. Run bc-greenfield-nocigs on the Sales Nav URL before outreach.</w:t>
      </w:r>
    </w:p>
    <w:p>
      <w:pPr>
        <w:pStyle w:val="ListParagraph"/>
        <w:numPr>
          <w:ilvl w:val="0"/>
          <w:numId w:val="2"/>
        </w:numPr>
        <w:spacing w:after="40" w:before="40"/>
      </w:pPr>
      <w:r>
        <w:rPr>
          <w:rFonts w:ascii="Arial" w:cs="Arial" w:eastAsia="Arial" w:hAnsi="Arial"/>
          <w:sz w:val="22"/>
          <w:szCs w:val="22"/>
        </w:rPr>
        <w:t xml:space="preserve">ZI credit limits prevented email enrichment. Run enrich when credits refresh to get Darrell Walker's direct email.</w:t>
      </w:r>
    </w:p>
    <w:p>
      <w:pPr>
        <w:pStyle w:val="Heading1"/>
        <w:pBdr>
          <w:bottom w:val="single" w:color="2E75B6" w:sz="6" w:space="1"/>
        </w:pBdr>
        <w:spacing w:after="120" w:before="360"/>
      </w:pPr>
      <w:r>
        <w:rPr>
          <w:rFonts w:ascii="Arial" w:cs="Arial" w:eastAsia="Arial" w:hAnsi="Arial"/>
          <w:b/>
          <w:bCs/>
          <w:color w:val="1F4E79"/>
          <w:sz w:val="32"/>
          <w:szCs w:val="32"/>
        </w:rPr>
        <w:t xml:space="preserve">9. Appendix - Raw Data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Metric</w:t>
            </w:r>
          </w:p>
        </w:tc>
        <w:tc>
          <w:tcPr>
            <w:tcW w:type="dxa" w:w="5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Value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ZI contacts returned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17</w:t>
            </w:r>
          </w:p>
        </w:tc>
      </w:tr>
      <w:tr>
        <w:tc>
          <w:tcPr>
            <w:tcW w:type="dxa" w:w="3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sz w:val="20"/>
                <w:szCs w:val="20"/>
              </w:rPr>
              <w:t xml:space="preserve">LI Sales Nav leads visible (pg 1)</w:t>
            </w:r>
          </w:p>
        </w:tc>
        <w:tc>
          <w:tcPr>
            <w:tcW w:type="dxa" w:w="5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sz w:val="20"/>
                <w:szCs w:val="20"/>
              </w:rPr>
              <w:t xml:space="preserve">24 names / 95 total in search</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HubSpot contacts before enrichment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1 (Mark Spicer)</w:t>
            </w:r>
          </w:p>
        </w:tc>
      </w:tr>
      <w:tr>
        <w:tc>
          <w:tcPr>
            <w:tcW w:type="dxa" w:w="3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sz w:val="20"/>
                <w:szCs w:val="20"/>
              </w:rPr>
              <w:t xml:space="preserve">HubSpot deals on record</w:t>
            </w:r>
          </w:p>
        </w:tc>
        <w:tc>
          <w:tcPr>
            <w:tcW w:type="dxa" w:w="5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sz w:val="20"/>
                <w:szCs w:val="20"/>
              </w:rPr>
              <w:t xml:space="preserve">0</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New contacts added to HubSpot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0 (pending email verification + Brian approval)</w:t>
            </w:r>
          </w:p>
        </w:tc>
      </w:tr>
      <w:tr>
        <w:tc>
          <w:tcPr>
            <w:tcW w:type="dxa" w:w="3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sz w:val="20"/>
                <w:szCs w:val="20"/>
              </w:rPr>
              <w:t xml:space="preserve">HubSpot outreach tasks created</w:t>
            </w:r>
          </w:p>
        </w:tc>
        <w:tc>
          <w:tcPr>
            <w:tcW w:type="dxa" w:w="5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sz w:val="20"/>
                <w:szCs w:val="20"/>
              </w:rPr>
              <w:t xml:space="preserve">0 (pending Brian approval - see Section 7)</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ZI email enrichment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FAILED - ZI credit limit reached this session</w:t>
            </w:r>
          </w:p>
        </w:tc>
      </w:tr>
      <w:tr>
        <w:tc>
          <w:tcPr>
            <w:tcW w:type="dxa" w:w="3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sz w:val="20"/>
                <w:szCs w:val="20"/>
              </w:rPr>
              <w:t xml:space="preserve">ZI news/scoops/intent</w:t>
            </w:r>
          </w:p>
        </w:tc>
        <w:tc>
          <w:tcPr>
            <w:tcW w:type="dxa" w:w="5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sz w:val="20"/>
                <w:szCs w:val="20"/>
              </w:rPr>
              <w:t xml:space="preserve">No data returned (small company, limited ZI coverage)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LinkedIn 1st-degree connections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Not retrieved (shadow DOM / session limit)</w:t>
            </w:r>
          </w:p>
        </w:tc>
      </w:tr>
      <w:tr>
        <w:tc>
          <w:tcPr>
            <w:tcW w:type="dxa" w:w="3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sz w:val="20"/>
                <w:szCs w:val="20"/>
              </w:rPr>
              <w:t xml:space="preserve">Account status</w:t>
            </w:r>
          </w:p>
        </w:tc>
        <w:tc>
          <w:tcPr>
            <w:tcW w:type="dxa" w:w="5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sz w:val="20"/>
                <w:szCs w:val="20"/>
              </w:rPr>
              <w:t xml:space="preserve">GREENFIELD - zero revenue, unowned, cold</w:t>
            </w:r>
          </w:p>
        </w:tc>
      </w:tr>
    </w:tbl>
    <w:p>
      <w:pPr>
        <w:spacing w:after="60" w:before="60"/>
      </w:pPr>
      <w:r>
        <w:rPr>
          <w:rFonts w:ascii="Arial" w:cs="Arial" w:eastAsia="Arial" w:hAnsi="Arial"/>
          <w:sz w:val="22"/>
          <w:szCs w:val="22"/>
        </w:rPr>
        <w:t xml:space="preserve"/>
      </w:r>
    </w:p>
    <w:p>
      <w:pPr>
        <w:spacing w:after="60" w:before="60"/>
      </w:pPr>
      <w:r>
        <w:rPr>
          <w:rFonts w:ascii="Arial" w:cs="Arial" w:eastAsia="Arial" w:hAnsi="Arial"/>
          <w:color w:val="2E75B6"/>
          <w:sz w:val="22"/>
          <w:szCs w:val="22"/>
        </w:rPr>
        <w:t xml:space="preserve">HubSpot Record: https://app.hubspot.com/contacts/21878985/record/0-2/9248825628</w:t>
      </w:r>
    </w:p>
    <w:p>
      <w:pPr>
        <w:spacing w:after="60" w:before="60"/>
      </w:pPr>
      <w:r>
        <w:rPr>
          <w:rFonts w:ascii="Arial" w:cs="Arial" w:eastAsia="Arial" w:hAnsi="Arial"/>
          <w:color w:val="2E75B6"/>
          <w:sz w:val="22"/>
          <w:szCs w:val="22"/>
        </w:rPr>
        <w:t xml:space="preserve">LinkedIn Sales Nav: https://www.linkedin.com/sales/company/9281367</w:t>
      </w:r>
    </w:p>
    <w:p>
      <w:pPr>
        <w:spacing w:after="60" w:before="60"/>
      </w:pPr>
      <w:r>
        <w:rPr>
          <w:rFonts w:ascii="Arial" w:cs="Arial" w:eastAsia="Arial" w:hAnsi="Arial"/>
          <w:color w:val="2E75B6"/>
          <w:sz w:val="22"/>
          <w:szCs w:val="22"/>
        </w:rPr>
        <w:t xml:space="preserve">Zirrus Website: https://zirrus.com</w:t>
      </w:r>
    </w:p>
    <w:p>
      <w:pPr>
        <w:spacing w:after="60" w:before="60"/>
      </w:pPr>
      <w:r>
        <w:rPr>
          <w:rFonts w:ascii="Arial" w:cs="Arial" w:eastAsia="Arial" w:hAnsi="Arial"/>
          <w:color w:val="2E75B6"/>
          <w:sz w:val="22"/>
          <w:szCs w:val="22"/>
        </w:rPr>
        <w:t xml:space="preserve">Darrell Walker LinkedIn: https://www.linkedin.com/in/darrell-walker-5949b39</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pPr>
    <w:r>
      <w:rPr>
        <w:rFonts w:ascii="Arial" w:cs="Arial" w:eastAsia="Arial" w:hAnsi="Arial"/>
        <w:color w:val="888888"/>
        <w:sz w:val="18"/>
        <w:szCs w:val="18"/>
      </w:rPr>
      <w:t xml:space="preserve">Generated: May 13, 2026  |  OSI Global Sales Intelligence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888888"/>
        <w:sz w:val="18"/>
        <w:szCs w:val="18"/>
      </w:rPr>
      <w:t xml:space="preserve">OSI Global  |  Account Intel Report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2026-05-13T21:11:53.124Z</dcterms:created>
  <dcterms:modified xsi:type="dcterms:W3CDTF">2026-05-13T21:11:53.124Z</dcterms:modified>
</cp:coreProperties>
</file>

<file path=docProps/custom.xml><?xml version="1.0" encoding="utf-8"?>
<Properties xmlns="http://schemas.openxmlformats.org/officeDocument/2006/custom-properties" xmlns:vt="http://schemas.openxmlformats.org/officeDocument/2006/docPropsVTypes"/>
</file>