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8EAE53" w14:textId="77777777" w:rsidR="00E82C24" w:rsidRDefault="00E82C24" w:rsidP="00E82C24">
      <w:pPr>
        <w:pStyle w:val="Heading3"/>
      </w:pPr>
      <w:r>
        <w:t>1. Kekhalifahan Umayyah: Awal Kekuasaan Besar Islam / The Umayyad Caliphate: The Dawn of a Great Islamic Power</w:t>
      </w:r>
    </w:p>
    <w:p w14:paraId="39C2A096" w14:textId="77777777" w:rsidR="00E82C24" w:rsidRDefault="00E82C24" w:rsidP="00E82C24">
      <w:pPr>
        <w:pStyle w:val="NormalWeb"/>
      </w:pPr>
      <w:r>
        <w:rPr>
          <w:b/>
          <w:bCs/>
        </w:rPr>
        <w:t>ID:</w:t>
      </w:r>
      <w:r>
        <w:t xml:space="preserve"> Setelah debu peperangan mereda di Jazirah Arab, sejarah menyaksikan lahirnya sebuah kekuatan global yang mengubah peta dunia secara drastis. Memasuki era Kekhalifahan Umayyah, tapal batas peradaban digambar ulang. Di bawah komando khalifah-khalifah agung seperti Al-Walid bin Abdul Malik, derap langkah kuda pasukan Islam tak tertahankan—menggema dari hamparan Asia Barat, menyapu pesisir Afrika Utara, hingga menembus jantung Eropa di Spanyol. Namun, Kekhalifahan Umayyah jauh dari sekadar mesin militer penakluk. Di balik denting pedang dan hembusan angin gurun, sebuah mahakarya peradaban tengah dibangun dari fondasi yang kokoh. Sistem pemerintahan dan administrasi negara ditata dengan presisi, bahasa Arab diresmikan sebagai bahasa pemersatu, dan infrastruktur kota berkembang pesat menghubungkan jalur-jalur dunia. Di cakrawala Damaskus, mahkota arsitektur monumental seperti Masjid Agung mulai menjulang menantang langit. Bangunan ini bukan sekadar tempat bersujud, melainkan proklamasi visual bahwa Islam telah bertransformasi dari entitas padang pasir menjadi kekaisaran raksasa pembentuk peradaban dunia. Namun, seiring dengan meluasnya kekuasaan, percik-percik ketidakpuasan politik dan friksi internal mulai mendidih di akar rumput, menanti waktu untuk mengubah arah sejarah.</w:t>
      </w:r>
    </w:p>
    <w:p w14:paraId="7A976CAF" w14:textId="77777777" w:rsidR="00E82C24" w:rsidRDefault="00E82C24" w:rsidP="00E82C24">
      <w:pPr>
        <w:pStyle w:val="NormalWeb"/>
      </w:pPr>
      <w:r>
        <w:rPr>
          <w:b/>
          <w:bCs/>
        </w:rPr>
        <w:t>EN:</w:t>
      </w:r>
      <w:r>
        <w:t xml:space="preserve"> After the dust of battles settled across the Arabian Peninsula, history witnessed the birth of a global power that would drastically redraw the map of the world. Entering the era of the Umayyad Caliphate, the frontiers of civilization were redefined. Under the command of great caliphs like Al-Walid ibn Abd al-Malik, the thundering hooves of the Islamic cavalry were unstoppable—echoing from the expanses of West Asia, sweeping across the shores of North Africa, and piercing the very heart of Europe in Spain. Yet, the Umayyad Caliphate was far from a mere machine of conquest. Behind the clash of swords and the howling desert winds, a masterpiece of civilization was being erected upon formidable foundations. State administration and governance were meticulously structured, the Arabic language was decreed as the unifying tongue, and urban infrastructure expanded rapidly to connect global arteries. On the horizon of Damascus, the monumental crowns of architecture, such as the Great Mosque, began to rise against the sky. This structure was not merely a place of prostration, but a visual proclamation that Islam had transformed from a desert entity into a colossal empire shaping world civilization. However, alongside the expanding dominion, sparks of political discontent and internal friction began to simmer at the grassroots, waiting for the precise moment to alter the course of history.</w:t>
      </w:r>
    </w:p>
    <w:p w14:paraId="1E317FBF" w14:textId="77777777" w:rsidR="00E82C24" w:rsidRDefault="00E82C24" w:rsidP="00E82C24">
      <w:pPr>
        <w:pStyle w:val="Heading3"/>
      </w:pPr>
      <w:r>
        <w:t>2. Ekspansi Besar dan Bayang-Bayang Keruntuhan Imperium / The Great Expansion and the Shadows of the Empire's Collapse</w:t>
      </w:r>
    </w:p>
    <w:p w14:paraId="6BFE73C3" w14:textId="77777777" w:rsidR="00E82C24" w:rsidRDefault="00E82C24" w:rsidP="00E82C24">
      <w:pPr>
        <w:pStyle w:val="NormalWeb"/>
      </w:pPr>
      <w:r>
        <w:rPr>
          <w:b/>
          <w:bCs/>
        </w:rPr>
        <w:t>ID:</w:t>
      </w:r>
      <w:r>
        <w:t xml:space="preserve"> Tahun 661 Masehi menjadi titik balik yang menggeser poros kepemimpinan dunia Islam. Melalui tangan Muawiyah bin Abi Sufyan, sistem kekhalifahan bertransformasi menjadi sebuah kekaisaran monarki yang terpusat di Damaskus, melahirkan dinasti besar pertama dalam sejarah Islam. Di masa pemerintahan Abdul Malik bin Marwan yang tegas dan berwibawa, imperium ini mencapai puncak keemasannya. Kekuasaan Umayyah membentang luar biasa luas, menjadi sabuk emas yang merangkul tiga benua sekaligus; dari megahnya daratan Spanyol di barat, hingga mencapai perbatasan India di ufuk timur. Ini adalah era keemasan di mana identitas Islam diukir secara permanen. Sistem keuangan diperkuat dengan kepingan mata uang sendiri, dan arsitektur ikonik seperti Kubah Batu (</w:t>
      </w:r>
      <w:r>
        <w:rPr>
          <w:i/>
          <w:iCs/>
        </w:rPr>
        <w:t>Dome of the Rock</w:t>
      </w:r>
      <w:r>
        <w:t xml:space="preserve">) berdiri sebagai simbol keabadian spiritual dan politik. Akan tetapi, di balik jubah kebesaran </w:t>
      </w:r>
      <w:r>
        <w:lastRenderedPageBreak/>
        <w:t>dan kota-kota yang makmur, bayang-bayang keretakan perlahan memanjang. Ketegangan sosial merayap ketika kelompok non-Arab (</w:t>
      </w:r>
      <w:r>
        <w:rPr>
          <w:i/>
          <w:iCs/>
        </w:rPr>
        <w:t>mawali</w:t>
      </w:r>
      <w:r>
        <w:t>) merasa dipinggirkan dari panggung kekuasaan. Bara api ketidakpuasan ini akhirnya ditiup oleh keturunan Abbas bin Abdul Muthalib menjadi badai revolusi. Pada tahun 750 Masehi, gelombang pemberontakan Abbasiyah mencapai puncaknya, menggulung takhta Umayyah dan meruntuhkan Damaskus. Dinasti yang pernah menguasai dunia itu jatuh bersimbah darah. Namun, sejarah belum selesai. Dari abu kehancuran, satu pangeran Umayyah berhasil meloloskan diri, mengarungi lautan menuju Andalusia, membawa sisa-sisa bara api untuk menyalakan kembali cahaya kejayaan di tanah Eropa.</w:t>
      </w:r>
    </w:p>
    <w:p w14:paraId="1BABF495" w14:textId="77777777" w:rsidR="00E82C24" w:rsidRDefault="00E82C24" w:rsidP="00E82C24">
      <w:pPr>
        <w:pStyle w:val="NormalWeb"/>
      </w:pPr>
      <w:r>
        <w:rPr>
          <w:b/>
          <w:bCs/>
        </w:rPr>
        <w:t>EN:</w:t>
      </w:r>
      <w:r>
        <w:t xml:space="preserve"> The year 661 CE marked a turning point that shifted the axis of leadership in the Islamic world. Through the hands of Muawiyah ibn Abi Sufyan, the caliphate system transformed into a centralized monarchical empire in Damascus, giving birth to the first great dynasty in Islamic history. During the resolute and authoritative reign of Abd al-Malik ibn Marwan, this empire reached its golden zenith. The Umayyad dominion stretched to an extraordinary expanse, becoming a golden belt embracing three continents simultaneously; from the majestic lands of Spain in the west to the borders of India in the eastern horizon. This was the golden age where the Islamic identity was permanently carved. The financial system was fortified with its own minted currency, and iconic architecture like the Dome of the Rock stood as a symbol of spiritual and political eternity. However, beneath the cloak of grandeur and prosperous cities, the shadows of fracture were slowly lengthening. Social tensions crept in as non-Arab groups (</w:t>
      </w:r>
      <w:r>
        <w:rPr>
          <w:i/>
          <w:iCs/>
        </w:rPr>
        <w:t>mawali</w:t>
      </w:r>
      <w:r>
        <w:t>) felt marginalized from the stage of power. The embers of this dissatisfaction were eventually fanned by the descendants of Abbas ibn Abd al-Muttalib into a storm of revolution. In the year 750 CE, the wave of the Abbasid rebellion reached its crest, toppling the Umayyad throne and bringing Damascus to ruin. The dynasty that once ruled the world fell in blood. Yet, history was not over. From the ashes of destruction, a single Umayyad prince managed to escape, crossing the seas to Andalusia, carrying the remnants of the embers to reignite the light of glory on European soil.</w:t>
      </w:r>
    </w:p>
    <w:p w14:paraId="7C4B0620" w14:textId="77777777" w:rsidR="0052138B" w:rsidRPr="00E82C24" w:rsidRDefault="0052138B" w:rsidP="00E82C24"/>
    <w:sectPr w:rsidR="0052138B" w:rsidRPr="00E82C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BA5"/>
    <w:rsid w:val="0052138B"/>
    <w:rsid w:val="00E82C24"/>
    <w:rsid w:val="00E83BA5"/>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D94B1"/>
  <w15:chartTrackingRefBased/>
  <w15:docId w15:val="{71F31C06-8C15-42A8-99F2-E5E9E1DCD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paragraph" w:styleId="Heading3">
    <w:name w:val="heading 3"/>
    <w:basedOn w:val="Normal"/>
    <w:link w:val="Heading3Char"/>
    <w:uiPriority w:val="9"/>
    <w:qFormat/>
    <w:rsid w:val="00E83BA5"/>
    <w:pPr>
      <w:spacing w:before="100" w:beforeAutospacing="1" w:after="100" w:afterAutospacing="1" w:line="240" w:lineRule="auto"/>
      <w:outlineLvl w:val="2"/>
    </w:pPr>
    <w:rPr>
      <w:rFonts w:ascii="Times New Roman" w:eastAsia="Times New Roman" w:hAnsi="Times New Roman" w:cs="Times New Roman"/>
      <w:b/>
      <w:bCs/>
      <w:noProof w:val="0"/>
      <w:sz w:val="27"/>
      <w:szCs w:val="27"/>
      <w:lang w:val="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83BA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83BA5"/>
    <w:pPr>
      <w:spacing w:before="100" w:beforeAutospacing="1" w:after="100" w:afterAutospacing="1" w:line="240" w:lineRule="auto"/>
    </w:pPr>
    <w:rPr>
      <w:rFonts w:ascii="Times New Roman" w:eastAsia="Times New Roman" w:hAnsi="Times New Roman" w:cs="Times New Roman"/>
      <w:noProof w:val="0"/>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058410">
      <w:bodyDiv w:val="1"/>
      <w:marLeft w:val="0"/>
      <w:marRight w:val="0"/>
      <w:marTop w:val="0"/>
      <w:marBottom w:val="0"/>
      <w:divBdr>
        <w:top w:val="none" w:sz="0" w:space="0" w:color="auto"/>
        <w:left w:val="none" w:sz="0" w:space="0" w:color="auto"/>
        <w:bottom w:val="none" w:sz="0" w:space="0" w:color="auto"/>
        <w:right w:val="none" w:sz="0" w:space="0" w:color="auto"/>
      </w:divBdr>
    </w:div>
    <w:div w:id="819926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910</Words>
  <Characters>5193</Characters>
  <Application>Microsoft Office Word</Application>
  <DocSecurity>0</DocSecurity>
  <Lines>43</Lines>
  <Paragraphs>12</Paragraphs>
  <ScaleCrop>false</ScaleCrop>
  <Company/>
  <LinksUpToDate>false</LinksUpToDate>
  <CharactersWithSpaces>6091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Ozwaffen</dc:creator>
  <cp:keywords/>
  <dc:description/>
  <cp:lastModifiedBy>Ozwaffen</cp:lastModifiedBy>
  <cp:revision>2</cp:revision>
  <dcterms:created xsi:type="dcterms:W3CDTF">2026-05-27T04:28:00Z</dcterms:created>
  <dcterms:modified xsi:type="dcterms:W3CDTF">2026-05-27T04:28:00Z</dcterms:modified>
</cp:coreProperties>
</file>