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3B97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Production Architecture</w:t>
      </w:r>
    </w:p>
    <w:p w14:paraId="5A3E1CE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Цели</w:t>
      </w: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Production Architecture</w:t>
      </w:r>
    </w:p>
    <w:p w14:paraId="1BE7EFF6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Production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BED77A0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надёжность;</w:t>
      </w:r>
    </w:p>
    <w:p w14:paraId="501304FF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безопасность;</w:t>
      </w:r>
    </w:p>
    <w:p w14:paraId="04B39C9B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резервное копирование;</w:t>
      </w:r>
    </w:p>
    <w:p w14:paraId="798BA459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низкую стоимость эксплуатации;</w:t>
      </w:r>
    </w:p>
    <w:p w14:paraId="7D2CD374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простоту сопровождения;</w:t>
      </w:r>
    </w:p>
    <w:p w14:paraId="3BB90359" w14:textId="77777777" w:rsidR="00D24B8F" w:rsidRPr="00D24B8F" w:rsidRDefault="00D24B8F" w:rsidP="00D24B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дальнейшего масштабирования.</w:t>
      </w:r>
    </w:p>
    <w:p w14:paraId="43C25110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3FEF8C">
          <v:rect id="_x0000_i1025" style="width:0;height:1.5pt" o:hralign="center" o:hrstd="t" o:hr="t" fillcolor="#a0a0a0" stroked="f"/>
        </w:pict>
      </w:r>
    </w:p>
    <w:p w14:paraId="10ACA397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Infrastructure Principles</w:t>
      </w:r>
    </w:p>
    <w:p w14:paraId="4A0C83F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Simplicity First</w:t>
      </w:r>
    </w:p>
    <w:p w14:paraId="5D305A39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этапе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022A54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Kubernetes;</w:t>
      </w:r>
    </w:p>
    <w:p w14:paraId="251EA864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Service Mesh;</w:t>
      </w:r>
    </w:p>
    <w:p w14:paraId="242ECFEF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Microservices;</w:t>
      </w:r>
    </w:p>
    <w:p w14:paraId="32EBC1DE" w14:textId="77777777" w:rsidR="00D24B8F" w:rsidRPr="00D24B8F" w:rsidRDefault="00D24B8F" w:rsidP="00D24B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Multi-region deployment.</w:t>
      </w:r>
    </w:p>
    <w:p w14:paraId="1979246A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D5ABE5">
          <v:rect id="_x0000_i1026" style="width:0;height:1.5pt" o:hralign="center" o:hrstd="t" o:hr="t" fillcolor="#a0a0a0" stroked="f"/>
        </w:pict>
      </w:r>
    </w:p>
    <w:p w14:paraId="5776A3E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Продукт строится как:</w:t>
      </w:r>
    </w:p>
    <w:p w14:paraId="7D7B24B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Flutter App</w:t>
      </w:r>
    </w:p>
    <w:p w14:paraId="783B8E9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FDA0D1A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B35549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FC17C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 Boot Backend</w:t>
      </w:r>
    </w:p>
    <w:p w14:paraId="3D27FF3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777C8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CF06DA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AB851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 + PostGIS</w:t>
      </w:r>
    </w:p>
    <w:p w14:paraId="051ECE0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D1CAB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5B8E5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370D66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7ADF1B9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304875">
          <v:rect id="_x0000_i1027" style="width:0;height:1.5pt" o:hralign="center" o:hrstd="t" o:hr="t" fillcolor="#a0a0a0" stroked="f"/>
        </w:pict>
      </w:r>
    </w:p>
    <w:p w14:paraId="5C3263B1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Deployment Model</w:t>
      </w:r>
    </w:p>
    <w:p w14:paraId="1427769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8FE1B6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Single VPS</w:t>
      </w:r>
    </w:p>
    <w:p w14:paraId="576F4638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58894B">
          <v:rect id="_x0000_i1028" style="width:0;height:1.5pt" o:hralign="center" o:hrstd="t" o:hr="t" fillcolor="#a0a0a0" stroked="f"/>
        </w:pict>
      </w:r>
    </w:p>
    <w:p w14:paraId="62E5A47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Рекомендуемые провайдеры:</w:t>
      </w:r>
    </w:p>
    <w:p w14:paraId="1EE34612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Hetzner</w:t>
      </w:r>
    </w:p>
    <w:p w14:paraId="1003D60B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Contabo</w:t>
      </w:r>
    </w:p>
    <w:p w14:paraId="7E370BA1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OVH</w:t>
      </w:r>
    </w:p>
    <w:p w14:paraId="20C62311" w14:textId="77777777" w:rsidR="00D24B8F" w:rsidRPr="00D24B8F" w:rsidRDefault="00D24B8F" w:rsidP="00D24B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DigitalOcean</w:t>
      </w:r>
    </w:p>
    <w:p w14:paraId="6C3BF52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97E573">
          <v:rect id="_x0000_i1029" style="width:0;height:1.5pt" o:hralign="center" o:hrstd="t" o:hr="t" fillcolor="#a0a0a0" stroked="f"/>
        </w:pict>
      </w:r>
    </w:p>
    <w:p w14:paraId="5338B8E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Предпочтительный вариант:</w:t>
      </w:r>
    </w:p>
    <w:p w14:paraId="421B3B5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Hetzner Cloud</w:t>
      </w:r>
    </w:p>
    <w:p w14:paraId="29C0008D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4A597F">
          <v:rect id="_x0000_i1030" style="width:0;height:1.5pt" o:hralign="center" o:hrstd="t" o:hr="t" fillcolor="#a0a0a0" stroked="f"/>
        </w:pict>
      </w:r>
    </w:p>
    <w:p w14:paraId="45E1DE70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Recommended Server</w:t>
      </w:r>
    </w:p>
    <w:p w14:paraId="051F57E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1E7B7A3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4 vCPU</w:t>
      </w:r>
    </w:p>
    <w:p w14:paraId="020BF57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8 GB RAM</w:t>
      </w:r>
    </w:p>
    <w:p w14:paraId="1FD457C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80 GB SSD</w:t>
      </w:r>
    </w:p>
    <w:p w14:paraId="30394C8F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584C7B">
          <v:rect id="_x0000_i1090" style="width:0;height:1.5pt" o:hralign="center" o:hrstd="t" o:hr="t" fillcolor="#a0a0a0" stroked="f"/>
        </w:pict>
      </w:r>
    </w:p>
    <w:p w14:paraId="47AE3742" w14:textId="77777777" w:rsidR="00774968" w:rsidRPr="00774968" w:rsidRDefault="00774968" w:rsidP="007749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Этого достаточно для:</w:t>
      </w:r>
    </w:p>
    <w:p w14:paraId="018AAC28" w14:textId="77777777" w:rsidR="00774968" w:rsidRPr="00774968" w:rsidRDefault="00774968" w:rsidP="007749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sz w:val="24"/>
          <w:szCs w:val="24"/>
          <w:lang w:eastAsia="ru-RU"/>
        </w:rPr>
        <w:t>• backend;</w:t>
      </w:r>
    </w:p>
    <w:p w14:paraId="3FFB3174" w14:textId="77777777" w:rsidR="00774968" w:rsidRPr="00774968" w:rsidRDefault="00774968" w:rsidP="007749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sz w:val="24"/>
          <w:szCs w:val="24"/>
          <w:lang w:eastAsia="ru-RU"/>
        </w:rPr>
        <w:t>• PostgreSQL;</w:t>
      </w:r>
    </w:p>
    <w:p w14:paraId="22A50E74" w14:textId="77777777" w:rsidR="00774968" w:rsidRPr="00774968" w:rsidRDefault="00774968" w:rsidP="007749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sz w:val="24"/>
          <w:szCs w:val="24"/>
          <w:lang w:eastAsia="ru-RU"/>
        </w:rPr>
        <w:t>• MinIO;</w:t>
      </w:r>
    </w:p>
    <w:p w14:paraId="7038B1BE" w14:textId="312838E1" w:rsidR="00D24B8F" w:rsidRPr="00D24B8F" w:rsidRDefault="00774968" w:rsidP="007749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sz w:val="24"/>
          <w:szCs w:val="24"/>
          <w:lang w:eastAsia="ru-RU"/>
        </w:rPr>
        <w:t>• мониторинга.</w:t>
      </w:r>
    </w:p>
    <w:p w14:paraId="4A07B165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7AE186">
          <v:rect id="_x0000_i1091" style="width:0;height:1.5pt" o:hralign="center" o:hrstd="t" o:hr="t" fillcolor="#a0a0a0" stroked="f"/>
        </w:pict>
      </w:r>
    </w:p>
    <w:p w14:paraId="242D54C6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Container Strategy</w:t>
      </w:r>
    </w:p>
    <w:p w14:paraId="7A19E4A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E66BC4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</w:t>
      </w:r>
    </w:p>
    <w:p w14:paraId="5650E9B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 Compose</w:t>
      </w:r>
    </w:p>
    <w:p w14:paraId="79241FF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2ABF87">
          <v:rect id="_x0000_i1033" style="width:0;height:1.5pt" o:hralign="center" o:hrstd="t" o:hr="t" fillcolor="#a0a0a0" stroked="f"/>
        </w:pict>
      </w:r>
    </w:p>
    <w:p w14:paraId="79EA85C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351A9DF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Kubernetes</w:t>
      </w:r>
    </w:p>
    <w:p w14:paraId="592B375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этапе MVP.</w:t>
      </w:r>
    </w:p>
    <w:p w14:paraId="69F6F54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25C9D">
          <v:rect id="_x0000_i1034" style="width:0;height:1.5pt" o:hralign="center" o:hrstd="t" o:hr="t" fillcolor="#a0a0a0" stroked="f"/>
        </w:pict>
      </w:r>
    </w:p>
    <w:p w14:paraId="422D45A4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Production Containers</w:t>
      </w:r>
    </w:p>
    <w:p w14:paraId="5DD5870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docker-compose</w:t>
      </w:r>
    </w:p>
    <w:p w14:paraId="63AA31A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3405F5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memorymap-api</w:t>
      </w:r>
    </w:p>
    <w:p w14:paraId="2795530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postgres</w:t>
      </w:r>
    </w:p>
    <w:p w14:paraId="269E507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minio</w:t>
      </w:r>
    </w:p>
    <w:p w14:paraId="2282A04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nginx</w:t>
      </w:r>
    </w:p>
    <w:p w14:paraId="084CA27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├── prometheus</w:t>
      </w:r>
    </w:p>
    <w:p w14:paraId="7F013F5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└── grafana</w:t>
      </w:r>
    </w:p>
    <w:p w14:paraId="6DE7C87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A799D9">
          <v:rect id="_x0000_i1035" style="width:0;height:1.5pt" o:hralign="center" o:hrstd="t" o:hr="t" fillcolor="#a0a0a0" stroked="f"/>
        </w:pict>
      </w:r>
    </w:p>
    <w:p w14:paraId="700271B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Reverse Proxy</w:t>
      </w:r>
    </w:p>
    <w:p w14:paraId="28D2713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2C4F550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Nginx</w:t>
      </w:r>
    </w:p>
    <w:p w14:paraId="7A7DD0E5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C5F71D">
          <v:rect id="_x0000_i1036" style="width:0;height:1.5pt" o:hralign="center" o:hrstd="t" o:hr="t" fillcolor="#a0a0a0" stroked="f"/>
        </w:pict>
      </w:r>
    </w:p>
    <w:p w14:paraId="47C3DBD9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Функции:</w:t>
      </w:r>
    </w:p>
    <w:p w14:paraId="3FD5FB02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HTTPS termination;</w:t>
      </w:r>
    </w:p>
    <w:p w14:paraId="0F0B5A24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gzip compression;</w:t>
      </w:r>
    </w:p>
    <w:p w14:paraId="418DC575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6DD040D" w14:textId="77777777" w:rsidR="00D24B8F" w:rsidRPr="00D24B8F" w:rsidRDefault="00D24B8F" w:rsidP="00D24B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routing.</w:t>
      </w:r>
    </w:p>
    <w:p w14:paraId="17F14BCE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A61935">
          <v:rect id="_x0000_i1037" style="width:0;height:1.5pt" o:hralign="center" o:hrstd="t" o:hr="t" fillcolor="#a0a0a0" stroked="f"/>
        </w:pict>
      </w:r>
    </w:p>
    <w:p w14:paraId="1EF5D2AA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Structure</w:t>
      </w:r>
    </w:p>
    <w:p w14:paraId="579F796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api.memorymap.app</w:t>
      </w:r>
    </w:p>
    <w:p w14:paraId="1C0166B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CE75C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app.memorymap.app</w:t>
      </w:r>
    </w:p>
    <w:p w14:paraId="11EDDBB6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21E1E4">
          <v:rect id="_x0000_i1038" style="width:0;height:1.5pt" o:hralign="center" o:hrstd="t" o:hr="t" fillcolor="#a0a0a0" stroked="f"/>
        </w:pict>
      </w:r>
    </w:p>
    <w:p w14:paraId="6D129B7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api.memorymap.app</w:t>
      </w:r>
    </w:p>
    <w:p w14:paraId="7DE3604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Spring Boot Backend.</w:t>
      </w:r>
    </w:p>
    <w:p w14:paraId="16F240D1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E3C74A">
          <v:rect id="_x0000_i1039" style="width:0;height:1.5pt" o:hralign="center" o:hrstd="t" o:hr="t" fillcolor="#a0a0a0" stroked="f"/>
        </w:pict>
      </w:r>
    </w:p>
    <w:p w14:paraId="66AD597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app.memorymap.app</w:t>
      </w:r>
    </w:p>
    <w:p w14:paraId="234EAF6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Landing Page.</w:t>
      </w:r>
    </w:p>
    <w:p w14:paraId="48CCE449" w14:textId="7623A893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DEA0AE">
          <v:rect id="_x0000_i1041" style="width:0;height:1.5pt" o:hralign="center" o:hrstd="t" o:hr="t" fillcolor="#a0a0a0" stroked="f"/>
        </w:pict>
      </w:r>
    </w:p>
    <w:p w14:paraId="775EA8B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SSL</w:t>
      </w:r>
    </w:p>
    <w:p w14:paraId="057AAF4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EA1E40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Let's Encrypt</w:t>
      </w:r>
    </w:p>
    <w:p w14:paraId="33B56F61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C6EEED">
          <v:rect id="_x0000_i1042" style="width:0;height:1.5pt" o:hralign="center" o:hrstd="t" o:hr="t" fillcolor="#a0a0a0" stroked="f"/>
        </w:pict>
      </w:r>
    </w:p>
    <w:p w14:paraId="527EB4B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Автоматическое продление сертификатов обязательно.</w:t>
      </w:r>
    </w:p>
    <w:p w14:paraId="61E83143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C8F162">
          <v:rect id="_x0000_i1043" style="width:0;height:1.5pt" o:hralign="center" o:hrstd="t" o:hr="t" fillcolor="#a0a0a0" stroked="f"/>
        </w:pict>
      </w:r>
    </w:p>
    <w:p w14:paraId="23B6D48C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Backend Deployment</w:t>
      </w:r>
    </w:p>
    <w:p w14:paraId="3804C65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Spring Boot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A39DC6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Docker Container</w:t>
      </w:r>
    </w:p>
    <w:p w14:paraId="08C88135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E11D0A">
          <v:rect id="_x0000_i1044" style="width:0;height:1.5pt" o:hralign="center" o:hrstd="t" o:hr="t" fillcolor="#a0a0a0" stroked="f"/>
        </w:pict>
      </w:r>
    </w:p>
    <w:p w14:paraId="0F118D6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2F6B206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java -jar</w:t>
      </w:r>
    </w:p>
    <w:p w14:paraId="3BC7FEA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VPS напрямую.</w:t>
      </w:r>
    </w:p>
    <w:p w14:paraId="0280BBE3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23B36A">
          <v:rect id="_x0000_i1045" style="width:0;height:1.5pt" o:hralign="center" o:hrstd="t" o:hr="t" fillcolor="#a0a0a0" stroked="f"/>
        </w:pict>
      </w:r>
    </w:p>
    <w:p w14:paraId="1FB4B2E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Database Architecture</w:t>
      </w:r>
    </w:p>
    <w:p w14:paraId="7241288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8BCD29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0EE85F0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39327E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3F6F7D66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A6DED8">
          <v:rect id="_x0000_i1046" style="width:0;height:1.5pt" o:hralign="center" o:hrstd="t" o:hr="t" fillcolor="#a0a0a0" stroked="f"/>
        </w:pict>
      </w:r>
    </w:p>
    <w:p w14:paraId="332A84C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 БД соответствует Data Model v1.</w:t>
      </w:r>
    </w:p>
    <w:p w14:paraId="01348E2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BFEF8A">
          <v:rect id="_x0000_i1047" style="width:0;height:1.5pt" o:hralign="center" o:hrstd="t" o:hr="t" fillcolor="#a0a0a0" stroked="f"/>
        </w:pict>
      </w:r>
    </w:p>
    <w:p w14:paraId="583E290F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Isolation</w:t>
      </w:r>
    </w:p>
    <w:p w14:paraId="63BA1BC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 должен быть доступен из интернета.</w:t>
      </w:r>
    </w:p>
    <w:p w14:paraId="75C9C710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5570A0">
          <v:rect id="_x0000_i1048" style="width:0;height:1.5pt" o:hralign="center" o:hrstd="t" o:hr="t" fillcolor="#a0a0a0" stroked="f"/>
        </w:pict>
      </w:r>
    </w:p>
    <w:p w14:paraId="58E69C1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Разрешить доступ только:</w:t>
      </w:r>
    </w:p>
    <w:p w14:paraId="21FFBC36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Spring Boot</w:t>
      </w:r>
    </w:p>
    <w:p w14:paraId="6AE4158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1A681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F18B71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234BAB0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3BEA906F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CE8EC1">
          <v:rect id="_x0000_i1049" style="width:0;height:1.5pt" o:hralign="center" o:hrstd="t" o:hr="t" fillcolor="#a0a0a0" stroked="f"/>
        </w:pict>
      </w:r>
    </w:p>
    <w:p w14:paraId="30B3C965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PostgreSQL Backups</w:t>
      </w:r>
    </w:p>
    <w:p w14:paraId="7C41F4B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Ежедневный backup.</w:t>
      </w:r>
    </w:p>
    <w:p w14:paraId="0956063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64759C8">
          <v:rect id="_x0000_i1050" style="width:0;height:1.5pt" o:hralign="center" o:hrstd="t" o:hr="t" fillcolor="#a0a0a0" stroked="f"/>
        </w:pict>
      </w:r>
    </w:p>
    <w:p w14:paraId="44386D6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Стратегия:</w:t>
      </w:r>
    </w:p>
    <w:p w14:paraId="43CAD07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pg_dump</w:t>
      </w:r>
    </w:p>
    <w:p w14:paraId="56ABD485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4C1510">
          <v:rect id="_x0000_i1051" style="width:0;height:1.5pt" o:hralign="center" o:hrstd="t" o:hr="t" fillcolor="#a0a0a0" stroked="f"/>
        </w:pict>
      </w:r>
    </w:p>
    <w:p w14:paraId="1904DF1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Хранить:</w:t>
      </w:r>
    </w:p>
    <w:p w14:paraId="6AF02B7B" w14:textId="77777777" w:rsidR="00D24B8F" w:rsidRPr="00D24B8F" w:rsidRDefault="00D24B8F" w:rsidP="00D24B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7 ежедневных копий;</w:t>
      </w:r>
    </w:p>
    <w:p w14:paraId="1AC1069F" w14:textId="77777777" w:rsidR="00D24B8F" w:rsidRPr="00D24B8F" w:rsidRDefault="00D24B8F" w:rsidP="00D24B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4 недельных копии.</w:t>
      </w:r>
    </w:p>
    <w:p w14:paraId="7A27BBD4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D0E49F">
          <v:rect id="_x0000_i1052" style="width:0;height:1.5pt" o:hralign="center" o:hrstd="t" o:hr="t" fillcolor="#a0a0a0" stroked="f"/>
        </w:pict>
      </w:r>
    </w:p>
    <w:p>
      <w:pPr/>
      <w:r>
        <w:t>MinIO Architecture</w:t>
      </w:r>
    </w:p>
    <w:p>
      <w:pPr/>
      <w:r>
        <w:t>Use:</w:t>
      </w:r>
    </w:p>
    <w:p>
      <w:pPr/>
      <w:r>
        <w:t>Private Buckets Only</w:t>
      </w:r>
    </w:p>
    <w:p>
      <w:pPr/>
      <w:r>
        <w:t>This matches Security Architecture.</w:t>
      </w:r>
    </w:p>
    <w:p>
      <w:pPr/>
      <w:r>
        <w:t>For MVP, media delivery goes through the backend, not through public buckets, CDN or presigned URLs.</w:t>
      </w:r>
    </w:p>
    <w:p>
      <w:pPr/>
      <w:r>
        <w:t>Stored PHOTO objects use server-owned representation keys:</w:t>
      </w:r>
    </w:p>
    <w:p>
      <w:pPr/>
      <w:r>
        <w:t>media/{mediaId}/display</w:t>
      </w:r>
    </w:p>
    <w:p>
      <w:pPr/>
      <w:r>
        <w:t>media/{mediaId}/thumbnail</w:t>
      </w:r>
    </w:p>
    <w:p>
      <w:pPr/>
      <w:r>
        <w:t>For MVP, one private bucket is enough.</w:t>
      </w:r>
    </w:p>
    <w:p>
      <w:pPr/>
      <w:r>
        <w:t>PostgreSQL stores metadata only. Physical cleanup after delete is application-coordinated after commit.</w:t>
      </w:r>
    </w:p>
    <w:p>
      <w:pPr/>
      <w:r>
        <w:t>Accepted MVP limitation: after-commit cleanup failure may leave orphan MinIO objects. Durable cleanup outbox/reconciliation worker is post-MVP reliability work.</w:t>
      </w:r>
    </w:p>
    <w:p w14:paraId="6DC519F8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EB7E99">
          <v:rect id="_x0000_i1056" style="width:0;height:1.5pt" o:hralign="center" o:hrstd="t" o:hr="t" fillcolor="#a0a0a0" stroked="f"/>
        </w:pict>
      </w:r>
    </w:p>
    <w:p w14:paraId="3D823003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MinIO Backups</w:t>
      </w:r>
    </w:p>
    <w:p w14:paraId="4678B2BD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Ежедневная синхронизация:</w:t>
      </w:r>
    </w:p>
    <w:p w14:paraId="1F6DD9B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5446589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C240A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C37E4D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521A1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Backup Storage</w:t>
      </w:r>
    </w:p>
    <w:p w14:paraId="13BEC67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646DA7">
          <v:rect id="_x0000_i1057" style="width:0;height:1.5pt" o:hralign="center" o:hrstd="t" o:hr="t" fillcolor="#a0a0a0" stroked="f"/>
        </w:pict>
      </w:r>
    </w:p>
    <w:p w14:paraId="18D1416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должны резервироваться отдельно от PostgreSQL.</w:t>
      </w:r>
    </w:p>
    <w:p w14:paraId="2EC6519A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CF70BD">
          <v:rect id="_x0000_i1058" style="width:0;height:1.5pt" o:hralign="center" o:hrstd="t" o:hr="t" fillcolor="#a0a0a0" stroked="f"/>
        </w:pict>
      </w:r>
    </w:p>
    <w:p w14:paraId="3516B1DB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Map Infrastructure</w:t>
      </w:r>
    </w:p>
    <w:p w14:paraId="42B1FD6B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153CA10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Для MVP приложение использует:</w:t>
      </w:r>
    </w:p>
    <w:p w14:paraId="467B99A2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EC1C32E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</w:t>
      </w:r>
    </w:p>
    <w:p w14:paraId="3A6981B2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↓</w:t>
      </w:r>
    </w:p>
    <w:p w14:paraId="7CA1562A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MapLibre</w:t>
      </w:r>
    </w:p>
    <w:p w14:paraId="5473748E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↓</w:t>
      </w:r>
    </w:p>
    <w:p w14:paraId="6C4B499E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OpenFreeMap</w:t>
      </w:r>
    </w:p>
    <w:p w14:paraId="1F543108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BE9B27B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Собственный tile server не разворачивается.</w:t>
      </w:r>
    </w:p>
    <w:p w14:paraId="4F7109D3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E92C848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Map provider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является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внешней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зависимостью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Flutter application,</w:t>
      </w:r>
    </w:p>
    <w:p w14:paraId="201A49D3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но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изолирован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map configuration/source boundary.</w:t>
      </w:r>
    </w:p>
    <w:p w14:paraId="2B8EEB10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24DC7C43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Backend не проксирует map tiles.</w:t>
      </w:r>
    </w:p>
    <w:p w14:paraId="3997D9B3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1878D2F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Production VPS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не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хранит</w:t>
      </w: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map tiles.</w:t>
      </w:r>
    </w:p>
    <w:p w14:paraId="183FFFCB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6A44DFAB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PMTiles является возможной будущей инфраструктурой,</w:t>
      </w:r>
    </w:p>
    <w:p w14:paraId="6F45838D" w14:textId="77777777" w:rsidR="00774968" w:rsidRPr="00774968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если появится необходимость в собственном hosting,</w:t>
      </w:r>
    </w:p>
    <w:p w14:paraId="41781AAB" w14:textId="58D4AFA8" w:rsidR="00D24B8F" w:rsidRPr="00D24B8F" w:rsidRDefault="00774968" w:rsidP="007749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49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offline maps или независимости от hosted map provider.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6D836B">
          <v:rect id="_x0000_i1061" style="width:0;height:1.5pt" o:hralign="center" o:hrstd="t" o:hr="t" fillcolor="#a0a0a0" stroked="f"/>
        </w:pict>
      </w:r>
    </w:p>
    <w:p w14:paraId="37A3E4FE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CDN Strategy</w:t>
      </w:r>
    </w:p>
    <w:p w14:paraId="2594BA11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55B2F73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без</w:t>
      </w: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CDN</w:t>
      </w:r>
    </w:p>
    <w:p w14:paraId="4DC1E48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5761A8">
          <v:rect id="_x0000_i1062" style="width:0;height:1.5pt" o:hralign="center" o:hrstd="t" o:hr="t" fillcolor="#a0a0a0" stroked="f"/>
        </w:pict>
      </w:r>
    </w:p>
    <w:p w14:paraId="2269AF3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появления пользователей:</w:t>
      </w:r>
    </w:p>
    <w:p w14:paraId="4B73C17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Cloudflare</w:t>
      </w:r>
    </w:p>
    <w:p w14:paraId="32D124E8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4A564D">
          <v:rect id="_x0000_i1063" style="width:0;height:1.5pt" o:hralign="center" o:hrstd="t" o:hr="t" fillcolor="#a0a0a0" stroked="f"/>
        </w:pict>
      </w:r>
    </w:p>
    <w:p w14:paraId="1C81A0B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Monitoring</w:t>
      </w:r>
    </w:p>
    <w:p w14:paraId="34003EF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087B539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Prometheus</w:t>
      </w:r>
    </w:p>
    <w:p w14:paraId="7E423F2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Grafana</w:t>
      </w:r>
    </w:p>
    <w:p w14:paraId="4E7E0566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DDB3F1">
          <v:rect id="_x0000_i1064" style="width:0;height:1.5pt" o:hralign="center" o:hrstd="t" o:hr="t" fillcolor="#a0a0a0" stroked="f"/>
        </w:pict>
      </w:r>
    </w:p>
    <w:p w14:paraId="53A1FD7C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Собирать:</w:t>
      </w:r>
    </w:p>
    <w:p w14:paraId="08865950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CPU;</w:t>
      </w:r>
    </w:p>
    <w:p w14:paraId="251D0EAE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RAM;</w:t>
      </w:r>
    </w:p>
    <w:p w14:paraId="66C90106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Disk;</w:t>
      </w:r>
    </w:p>
    <w:p w14:paraId="48393EE3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API latency;</w:t>
      </w:r>
    </w:p>
    <w:p w14:paraId="572E6008" w14:textId="77777777" w:rsidR="00D24B8F" w:rsidRPr="00D24B8F" w:rsidRDefault="00D24B8F" w:rsidP="00D24B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API error rate.</w:t>
      </w:r>
    </w:p>
    <w:p w14:paraId="2926FD6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4D1AF0">
          <v:rect id="_x0000_i1065" style="width:0;height:1.5pt" o:hralign="center" o:hrstd="t" o:hr="t" fillcolor="#a0a0a0" stroked="f"/>
        </w:pict>
      </w:r>
    </w:p>
    <w:p w14:paraId="57D35059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Application Logging</w:t>
      </w:r>
    </w:p>
    <w:p w14:paraId="60BE45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E7FA05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SLF4J</w:t>
      </w:r>
    </w:p>
    <w:p w14:paraId="0137338D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Logback</w:t>
      </w:r>
    </w:p>
    <w:p w14:paraId="3DC16B2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0F42BB">
          <v:rect id="_x0000_i1066" style="width:0;height:1.5pt" o:hralign="center" o:hrstd="t" o:hr="t" fillcolor="#a0a0a0" stroked="f"/>
        </w:pict>
      </w:r>
    </w:p>
    <w:p w14:paraId="4037D90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Логировать:</w:t>
      </w:r>
    </w:p>
    <w:p w14:paraId="398EF45C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логины;</w:t>
      </w:r>
    </w:p>
    <w:p w14:paraId="3C413414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историй;</w:t>
      </w:r>
    </w:p>
    <w:p w14:paraId="2C77C81F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0A451379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приглашений;</w:t>
      </w:r>
    </w:p>
    <w:p w14:paraId="1708C401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загрузку файлов;</w:t>
      </w:r>
    </w:p>
    <w:p w14:paraId="465412EF" w14:textId="77777777" w:rsidR="00D24B8F" w:rsidRPr="00D24B8F" w:rsidRDefault="00D24B8F" w:rsidP="00D24B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доступа.</w:t>
      </w:r>
    </w:p>
    <w:p w14:paraId="226739F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7FB5BB">
          <v:rect id="_x0000_i1067" style="width:0;height:1.5pt" o:hralign="center" o:hrstd="t" o:hr="t" fillcolor="#a0a0a0" stroked="f"/>
        </w:pict>
      </w:r>
    </w:p>
    <w:p w14:paraId="6D28463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логировать:</w:t>
      </w:r>
    </w:p>
    <w:p w14:paraId="3D1BC697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6D9E5150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6DA26EAF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0B7D1CE6" w14:textId="77777777" w:rsidR="00D24B8F" w:rsidRPr="00D24B8F" w:rsidRDefault="00D24B8F" w:rsidP="00D24B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Token.</w:t>
      </w:r>
    </w:p>
    <w:p w14:paraId="59CA57A1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6BB0CF">
          <v:rect id="_x0000_i1068" style="width:0;height:1.5pt" o:hralign="center" o:hrstd="t" o:hr="t" fillcolor="#a0a0a0" stroked="f"/>
        </w:pict>
      </w:r>
    </w:p>
    <w:p w14:paraId="42909E8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Alerting</w:t>
      </w:r>
    </w:p>
    <w:p w14:paraId="411F1948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Минимальный набор:</w:t>
      </w:r>
    </w:p>
    <w:p w14:paraId="6119B060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VPS недоступен;</w:t>
      </w:r>
    </w:p>
    <w:p w14:paraId="31904F2F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недоступен;</w:t>
      </w:r>
    </w:p>
    <w:p w14:paraId="083A7EAB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недоступен;</w:t>
      </w:r>
    </w:p>
    <w:p w14:paraId="471A0943" w14:textId="77777777" w:rsidR="00D24B8F" w:rsidRPr="00D24B8F" w:rsidRDefault="00D24B8F" w:rsidP="00D24B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недоступен.</w:t>
      </w:r>
    </w:p>
    <w:p w14:paraId="4CE2307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6AC201">
          <v:rect id="_x0000_i1069" style="width:0;height:1.5pt" o:hralign="center" o:hrstd="t" o:hr="t" fillcolor="#a0a0a0" stroked="f"/>
        </w:pict>
      </w:r>
    </w:p>
    <w:p w14:paraId="1C696ED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Уведомления:</w:t>
      </w:r>
    </w:p>
    <w:p w14:paraId="13CDF76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Telegram</w:t>
      </w:r>
    </w:p>
    <w:p w14:paraId="5F985D2A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5ACF">
          <v:rect id="_x0000_i1070" style="width:0;height:1.5pt" o:hralign="center" o:hrstd="t" o:hr="t" fillcolor="#a0a0a0" stroked="f"/>
        </w:pict>
      </w:r>
    </w:p>
    <w:p w14:paraId="733B0A0B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Baseline</w:t>
      </w:r>
    </w:p>
    <w:p w14:paraId="3AFD3684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окружение обязано использовать:</w:t>
      </w:r>
    </w:p>
    <w:p w14:paraId="1F213CCC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HTTPS;</w:t>
      </w:r>
    </w:p>
    <w:p w14:paraId="59262597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277CF6A3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000E8A75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Buckets;</w:t>
      </w:r>
    </w:p>
    <w:p w14:paraId="48E269AB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 Validation;</w:t>
      </w:r>
    </w:p>
    <w:p w14:paraId="30FCA3AF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Rotation;</w:t>
      </w:r>
    </w:p>
    <w:p w14:paraId="67203A87" w14:textId="77777777" w:rsidR="00D24B8F" w:rsidRPr="00D24B8F" w:rsidRDefault="00D24B8F" w:rsidP="00D24B8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IDOR Protection.</w:t>
      </w:r>
    </w:p>
    <w:p w14:paraId="5A723198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2584C0">
          <v:rect id="_x0000_i1071" style="width:0;height:1.5pt" o:hralign="center" o:hrstd="t" o:hr="t" fillcolor="#a0a0a0" stroked="f"/>
        </w:pict>
      </w:r>
    </w:p>
    <w:p w14:paraId="69E58B47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Secrets Management</w:t>
      </w:r>
    </w:p>
    <w:p w14:paraId="261D14B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секреты в Git.</w:t>
      </w:r>
    </w:p>
    <w:p w14:paraId="44AF5B03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629383">
          <v:rect id="_x0000_i1072" style="width:0;height:1.5pt" o:hralign="center" o:hrstd="t" o:hr="t" fillcolor="#a0a0a0" stroked="f"/>
        </w:pict>
      </w:r>
    </w:p>
    <w:p w14:paraId="164348F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Использовать:</w:t>
      </w:r>
    </w:p>
    <w:p w14:paraId="2E534BD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.env</w:t>
      </w:r>
    </w:p>
    <w:p w14:paraId="4C91CA6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100EB3F4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Docker Secrets</w:t>
      </w:r>
    </w:p>
    <w:p w14:paraId="1F1A45A6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C1F9A8">
          <v:rect id="_x0000_i1073" style="width:0;height:1.5pt" o:hralign="center" o:hrstd="t" o:hr="t" fillcolor="#a0a0a0" stroked="f"/>
        </w:pict>
      </w:r>
    </w:p>
    <w:p w14:paraId="4DEEB90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Секреты:</w:t>
      </w:r>
    </w:p>
    <w:p w14:paraId="5A3C7B69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Secret;</w:t>
      </w:r>
    </w:p>
    <w:p w14:paraId="5D574462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Client ID;</w:t>
      </w:r>
    </w:p>
    <w:p w14:paraId="77E74A40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Password;</w:t>
      </w:r>
    </w:p>
    <w:p w14:paraId="7F18739B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Access Key;</w:t>
      </w:r>
    </w:p>
    <w:p w14:paraId="6817F2F9" w14:textId="77777777" w:rsidR="00D24B8F" w:rsidRPr="00D24B8F" w:rsidRDefault="00D24B8F" w:rsidP="00D24B8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Secret Key.</w:t>
      </w:r>
    </w:p>
    <w:p w14:paraId="79D1296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937F9E">
          <v:rect id="_x0000_i1074" style="width:0;height:1.5pt" o:hralign="center" o:hrstd="t" o:hr="t" fillcolor="#a0a0a0" stroked="f"/>
        </w:pict>
      </w:r>
    </w:p>
    <w:p w14:paraId="682F14CF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Environment Separation</w:t>
      </w:r>
    </w:p>
    <w:p w14:paraId="713E3DB6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Минимум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два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окружения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BD25A4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dev</w:t>
      </w:r>
    </w:p>
    <w:p w14:paraId="4FDDB2F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</w:t>
      </w:r>
    </w:p>
    <w:p w14:paraId="072702CD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93A538">
          <v:rect id="_x0000_i1075" style="width:0;height:1.5pt" o:hralign="center" o:hrstd="t" o:hr="t" fillcolor="#a0a0a0" stroked="f"/>
        </w:pict>
      </w:r>
    </w:p>
    <w:p w14:paraId="7EA322DF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появления тестировщиков:</w:t>
      </w:r>
    </w:p>
    <w:p w14:paraId="537DD240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dev</w:t>
      </w:r>
    </w:p>
    <w:p w14:paraId="1CF7CA3A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stage</w:t>
      </w:r>
    </w:p>
    <w:p w14:paraId="6915D8E7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prod</w:t>
      </w:r>
    </w:p>
    <w:p w14:paraId="062EFADA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362080">
          <v:rect id="_x0000_i1076" style="width:0;height:1.5pt" o:hralign="center" o:hrstd="t" o:hr="t" fillcolor="#a0a0a0" stroked="f"/>
        </w:pict>
      </w:r>
    </w:p>
    <w:p w14:paraId="535A2402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Disaster Recovery</w:t>
      </w:r>
    </w:p>
    <w:p w14:paraId="44243E0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 восстановления:</w:t>
      </w:r>
    </w:p>
    <w:p w14:paraId="3D6BD866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Поднять новый VPS.</w:t>
      </w:r>
    </w:p>
    <w:p w14:paraId="6D599CB1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Docker Compose.</w:t>
      </w:r>
    </w:p>
    <w:p w14:paraId="21DD11C3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Восстановить PostgreSQL Backup.</w:t>
      </w:r>
    </w:p>
    <w:p w14:paraId="38FF2933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Восстановить MinIO Backup.</w:t>
      </w:r>
    </w:p>
    <w:p w14:paraId="2FDC6EAF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API.</w:t>
      </w:r>
    </w:p>
    <w:p w14:paraId="368EEB4B" w14:textId="77777777" w:rsidR="00D24B8F" w:rsidRPr="00D24B8F" w:rsidRDefault="00D24B8F" w:rsidP="00D24B8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Flutter приложение.</w:t>
      </w:r>
    </w:p>
    <w:p w14:paraId="23E56D2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98918">
          <v:rect id="_x0000_i1077" style="width:0;height:1.5pt" o:hralign="center" o:hrstd="t" o:hr="t" fillcolor="#a0a0a0" stroked="f"/>
        </w:pict>
      </w:r>
    </w:p>
    <w:p w14:paraId="3399EB0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Целевое время восстановления:</w:t>
      </w:r>
    </w:p>
    <w:p w14:paraId="32DB4929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&lt; 1 час</w:t>
      </w:r>
    </w:p>
    <w:p w14:paraId="219271E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5D3935">
          <v:rect id="_x0000_i1078" style="width:0;height:1.5pt" o:hralign="center" o:hrstd="t" o:hr="t" fillcolor="#a0a0a0" stroked="f"/>
        </w:pict>
      </w:r>
    </w:p>
    <w:p w14:paraId="0A2873C0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MVP Monthly Cost Estimate</w:t>
      </w:r>
    </w:p>
    <w:p w14:paraId="4CED5581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D24B8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7F61E0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Hetzner VPS       10–20 €</w:t>
      </w:r>
    </w:p>
    <w:p w14:paraId="47EA455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            1–2 €</w:t>
      </w:r>
    </w:p>
    <w:p w14:paraId="0173C653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Backups            2–5 €</w:t>
      </w:r>
    </w:p>
    <w:p w14:paraId="518C00D8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093C2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Итого</w:t>
      </w:r>
      <w:r w:rsidRPr="00D24B8F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1454A53E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53FA8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≈ 15–30 €/месяц</w:t>
      </w:r>
    </w:p>
    <w:p w14:paraId="46BF67C2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6877C6">
          <v:rect id="_x0000_i1079" style="width:0;height:1.5pt" o:hralign="center" o:hrstd="t" o:hr="t" fillcolor="#a0a0a0" stroked="f"/>
        </w:pict>
      </w:r>
    </w:p>
    <w:p w14:paraId="37FC5F55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Scaling Strategy</w:t>
      </w:r>
    </w:p>
    <w:p w14:paraId="67E22242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роста аудитории:</w:t>
      </w:r>
    </w:p>
    <w:p w14:paraId="69492AC5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1:</w:t>
      </w:r>
    </w:p>
    <w:p w14:paraId="36FABDE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4C53334F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выносится отдельно</w:t>
      </w:r>
    </w:p>
    <w:p w14:paraId="2EE43DFC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C7D8BF">
          <v:rect id="_x0000_i1080" style="width:0;height:1.5pt" o:hralign="center" o:hrstd="t" o:hr="t" fillcolor="#a0a0a0" stroked="f"/>
        </w:pict>
      </w:r>
    </w:p>
    <w:p w14:paraId="052AAFB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2:</w:t>
      </w:r>
    </w:p>
    <w:p w14:paraId="51A29CD2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666712BB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выносится отдельно</w:t>
      </w:r>
    </w:p>
    <w:p w14:paraId="1B468619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D2EDDA">
          <v:rect id="_x0000_i1081" style="width:0;height:1.5pt" o:hralign="center" o:hrstd="t" o:hr="t" fillcolor="#a0a0a0" stroked="f"/>
        </w:pict>
      </w:r>
    </w:p>
    <w:p w14:paraId="7B9331B7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3:</w:t>
      </w:r>
    </w:p>
    <w:p w14:paraId="58E72201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Cloudflare CDN</w:t>
      </w:r>
    </w:p>
    <w:p w14:paraId="36106930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FBB590">
          <v:rect id="_x0000_i1082" style="width:0;height:1.5pt" o:hralign="center" o:hrstd="t" o:hr="t" fillcolor="#a0a0a0" stroked="f"/>
        </w:pict>
      </w:r>
    </w:p>
    <w:p w14:paraId="2EA034B3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Шаг 4:</w:t>
      </w:r>
    </w:p>
    <w:p w14:paraId="53127DD5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Horizontal Scaling</w:t>
      </w:r>
    </w:p>
    <w:p w14:paraId="0772472C" w14:textId="77777777" w:rsidR="00D24B8F" w:rsidRPr="00D24B8F" w:rsidRDefault="00D24B8F" w:rsidP="00D24B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24B8F">
        <w:rPr>
          <w:rFonts w:ascii="Courier New" w:eastAsia="Times New Roman" w:hAnsi="Courier New" w:cs="Courier New"/>
          <w:sz w:val="20"/>
          <w:szCs w:val="20"/>
          <w:lang w:eastAsia="ru-RU"/>
        </w:rPr>
        <w:t>Spring Boot</w:t>
      </w:r>
    </w:p>
    <w:p w14:paraId="462120F3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712855">
          <v:rect id="_x0000_i1083" style="width:0;height:1.5pt" o:hralign="center" o:hrstd="t" o:hr="t" fillcolor="#a0a0a0" stroked="f"/>
        </w:pict>
      </w:r>
    </w:p>
    <w:p w14:paraId="7FF9EC6E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достижения нескольких тысяч активных пользователей Kubernetes не требуется.</w:t>
      </w:r>
    </w:p>
    <w:p w14:paraId="31F03637" w14:textId="77777777" w:rsidR="00D24B8F" w:rsidRPr="00D24B8F" w:rsidRDefault="00774968" w:rsidP="00D24B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25289C">
          <v:rect id="_x0000_i1084" style="width:0;height:1.5pt" o:hralign="center" o:hrstd="t" o:hr="t" fillcolor="#a0a0a0" stroked="f"/>
        </w:pict>
      </w:r>
    </w:p>
    <w:p w14:paraId="675CB85D" w14:textId="77777777" w:rsidR="00D24B8F" w:rsidRPr="00D24B8F" w:rsidRDefault="00D24B8F" w:rsidP="00D24B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24B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Production Philosophy</w:t>
      </w:r>
    </w:p>
    <w:p w14:paraId="6B19C6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оставаться простым в эксплуатации.</w:t>
      </w:r>
    </w:p>
    <w:p w14:paraId="56E3690A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инфраструктурное решение должно отвечать на вопрос:</w:t>
      </w:r>
    </w:p>
    <w:p w14:paraId="6D417FAB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t>"Решает ли оно реальную проблему пользователей прямо сейчас?"</w:t>
      </w:r>
    </w:p>
    <w:p w14:paraId="04CBB790" w14:textId="77777777" w:rsidR="00D24B8F" w:rsidRPr="00D24B8F" w:rsidRDefault="00D24B8F" w:rsidP="00D24B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24B8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нет — решение откладывается до появления реальной необходимости.</w:t>
      </w:r>
    </w:p>
    <w:p w14:paraId="49F5A9F5" w14:textId="77777777" w:rsidR="00591B66" w:rsidRDefault="00591B66"/>
    <w:sectPr w:rsidR="00591B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A21BC"/>
    <w:multiLevelType w:val="multilevel"/>
    <w:tmpl w:val="AC90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663A"/>
    <w:multiLevelType w:val="multilevel"/>
    <w:tmpl w:val="2690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4E37"/>
    <w:multiLevelType w:val="multilevel"/>
    <w:tmpl w:val="D6C6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77772"/>
    <w:multiLevelType w:val="multilevel"/>
    <w:tmpl w:val="2D64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37B41"/>
    <w:multiLevelType w:val="multilevel"/>
    <w:tmpl w:val="80B0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B19AE"/>
    <w:multiLevelType w:val="multilevel"/>
    <w:tmpl w:val="BB64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F7531"/>
    <w:multiLevelType w:val="multilevel"/>
    <w:tmpl w:val="477E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935D5"/>
    <w:multiLevelType w:val="multilevel"/>
    <w:tmpl w:val="CF8C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BA2953"/>
    <w:multiLevelType w:val="multilevel"/>
    <w:tmpl w:val="0002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902D1"/>
    <w:multiLevelType w:val="multilevel"/>
    <w:tmpl w:val="535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46758F"/>
    <w:multiLevelType w:val="multilevel"/>
    <w:tmpl w:val="647E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511EA"/>
    <w:multiLevelType w:val="multilevel"/>
    <w:tmpl w:val="F5B8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628F"/>
    <w:multiLevelType w:val="multilevel"/>
    <w:tmpl w:val="BA12D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9"/>
  </w:num>
  <w:num w:numId="3">
    <w:abstractNumId w:val="6"/>
  </w:num>
  <w:num w:numId="4">
    <w:abstractNumId w:val="3"/>
  </w:num>
  <w:num w:numId="5">
    <w:abstractNumId w:val="8"/>
  </w:num>
  <w:num w:numId="6">
    <w:abstractNumId w:val="0"/>
  </w:num>
  <w:num w:numId="7">
    <w:abstractNumId w:val="1"/>
  </w:num>
  <w:num w:numId="8">
    <w:abstractNumId w:val="11"/>
  </w:num>
  <w:num w:numId="9">
    <w:abstractNumId w:val="7"/>
  </w:num>
  <w:num w:numId="10">
    <w:abstractNumId w:val="5"/>
  </w:num>
  <w:num w:numId="11">
    <w:abstractNumId w:val="10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EF2"/>
    <w:rsid w:val="00591B66"/>
    <w:rsid w:val="00774968"/>
    <w:rsid w:val="00855EF2"/>
    <w:rsid w:val="00D2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ED0D0"/>
  <w15:chartTrackingRefBased/>
  <w15:docId w15:val="{9594C324-9B72-4D1B-8E65-77EB905C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24B8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D24B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4B8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24B8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D24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24B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24B8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24B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8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664</Words>
  <Characters>3791</Characters>
  <Application>Microsoft Office Word</Application>
  <DocSecurity>0</DocSecurity>
  <Lines>31</Lines>
  <Paragraphs>8</Paragraphs>
  <ScaleCrop>false</ScaleCrop>
  <Company>SPecialiST RePack</Company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2026-06-19T22:37:00Z</dcterms:created>
  <dcterms:modified xsi:type="dcterms:W3CDTF">2026-08-09T20:24:00Z</dcterms:modified>
</cp:coreProperties>
</file>