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A98A1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52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Domain Design Document (DDD-lite)</w:t>
      </w:r>
    </w:p>
    <w:p w14:paraId="5FBE23F1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Начнем с верхнего уровня.</w:t>
      </w:r>
    </w:p>
    <w:p w14:paraId="1C75AB05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7376928">
          <v:rect id="_x0000_i1025" style="width:0;height:1.5pt" o:hralign="center" o:hrstd="t" o:hr="t" fillcolor="#a0a0a0" stroked="f"/>
        </w:pict>
      </w:r>
    </w:p>
    <w:p w14:paraId="692EA9D1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Основная идея домена</w:t>
      </w:r>
    </w:p>
    <w:p w14:paraId="3E35B04F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В центре системы находится не пользователь.</w:t>
      </w:r>
    </w:p>
    <w:p w14:paraId="2CB9AA6E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В центре системы находится:</w:t>
      </w:r>
    </w:p>
    <w:p w14:paraId="69CC0EBB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545E14CB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История объединяет:</w:t>
      </w:r>
    </w:p>
    <w:p w14:paraId="38508910" w14:textId="77777777" w:rsidR="00863523" w:rsidRPr="00863523" w:rsidRDefault="00863523" w:rsidP="008635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участников; </w:t>
      </w:r>
    </w:p>
    <w:p w14:paraId="04A6F213" w14:textId="77777777" w:rsidR="00863523" w:rsidRPr="00863523" w:rsidRDefault="00863523" w:rsidP="008635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воспоминания; </w:t>
      </w:r>
    </w:p>
    <w:p w14:paraId="13A16C6A" w14:textId="77777777" w:rsidR="00863523" w:rsidRPr="00863523" w:rsidRDefault="00863523" w:rsidP="008635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медиафайлы; </w:t>
      </w:r>
    </w:p>
    <w:p w14:paraId="32C8EA1D" w14:textId="77777777" w:rsidR="00863523" w:rsidRPr="00863523" w:rsidRDefault="00863523" w:rsidP="0086352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приглашения. </w:t>
      </w:r>
    </w:p>
    <w:p w14:paraId="60CA1893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CA02C4">
          <v:rect id="_x0000_i1026" style="width:0;height:1.5pt" o:hralign="center" o:hrstd="t" o:hr="t" fillcolor="#a0a0a0" stroked="f"/>
        </w:pict>
      </w:r>
    </w:p>
    <w:p w14:paraId="441DA887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Bounded Context</w:t>
      </w:r>
    </w:p>
    <w:p w14:paraId="40D716D0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я вижу 4 основных доменных области:</w:t>
      </w:r>
    </w:p>
    <w:p w14:paraId="16930640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Identity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Story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Memory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Access Control</w:t>
      </w:r>
    </w:p>
    <w:p w14:paraId="2163932D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D8EDDF">
          <v:rect id="_x0000_i1027" style="width:0;height:1.5pt" o:hralign="center" o:hrstd="t" o:hr="t" fillcolor="#a0a0a0" stroked="f"/>
        </w:pict>
      </w:r>
    </w:p>
    <w:p w14:paraId="0411FB98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Identity</w:t>
      </w:r>
    </w:p>
    <w:p w14:paraId="40EDAC51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863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863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8F87ECE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Authentication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RefreshToken</w:t>
      </w:r>
    </w:p>
    <w:p w14:paraId="7025ADCD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2A6798">
          <v:rect id="_x0000_i1028" style="width:0;height:1.5pt" o:hralign="center" o:hrstd="t" o:hr="t" fillcolor="#a0a0a0" stroked="f"/>
        </w:pict>
      </w:r>
    </w:p>
    <w:p w14:paraId="7089932C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Story</w:t>
      </w:r>
    </w:p>
    <w:p w14:paraId="68DFE901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863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863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0FACC76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Participant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Invite</w:t>
      </w:r>
    </w:p>
    <w:p w14:paraId="6082C9CB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D4F50E">
          <v:rect id="_x0000_i1029" style="width:0;height:1.5pt" o:hralign="center" o:hrstd="t" o:hr="t" fillcolor="#a0a0a0" stroked="f"/>
        </w:pict>
      </w:r>
    </w:p>
    <w:p w14:paraId="14846590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Memory</w:t>
      </w:r>
    </w:p>
    <w:p w14:paraId="3638FF9C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Отвечает за:</w:t>
      </w:r>
    </w:p>
    <w:p w14:paraId="43B2C349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MediaFile</w:t>
      </w:r>
    </w:p>
    <w:p w14:paraId="3BFAA987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DC9F4D3">
          <v:rect id="_x0000_i1030" style="width:0;height:1.5pt" o:hralign="center" o:hrstd="t" o:hr="t" fillcolor="#a0a0a0" stroked="f"/>
        </w:pict>
      </w:r>
    </w:p>
    <w:p w14:paraId="1A466A00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Access Control</w:t>
      </w:r>
    </w:p>
    <w:p w14:paraId="1A5D4031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863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8635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6746881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OWNER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CO_OWNER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EDITOR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VIEWER</w:t>
      </w:r>
    </w:p>
    <w:p w14:paraId="3AD9C207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C21B37">
          <v:rect id="_x0000_i1031" style="width:0;height:1.5pt" o:hralign="center" o:hrstd="t" o:hr="t" fillcolor="#a0a0a0" stroked="f"/>
        </w:pict>
      </w:r>
    </w:p>
    <w:p w14:paraId="4EF563FA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№1</w:t>
      </w:r>
    </w:p>
    <w:p w14:paraId="37095B11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User</w:t>
      </w:r>
    </w:p>
    <w:p w14:paraId="7CF76E91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Назначение</w:t>
      </w:r>
    </w:p>
    <w:p w14:paraId="3B59B73F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Представляет человека, вошедшего через Google.</w:t>
      </w:r>
    </w:p>
    <w:p w14:paraId="7BD7CE6A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9B01A5">
          <v:rect id="_x0000_i1032" style="width:0;height:1.5pt" o:hralign="center" o:hrstd="t" o:hr="t" fillcolor="#a0a0a0" stroked="f"/>
        </w:pict>
      </w:r>
    </w:p>
    <w:p w14:paraId="2116B33E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Поля</w:t>
      </w:r>
    </w:p>
    <w:p w14:paraId="7EE71960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{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id;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String googleId;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String displayName;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String avatarUrl;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Instant createdAt;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14:paraId="02C57F80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9AE9A9">
          <v:rect id="_x0000_i1033" style="width:0;height:1.5pt" o:hralign="center" o:hrstd="t" o:hr="t" fillcolor="#a0a0a0" stroked="f"/>
        </w:pict>
      </w:r>
    </w:p>
    <w:p w14:paraId="6DB8FC48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Инварианты</w:t>
      </w:r>
    </w:p>
    <w:p w14:paraId="6CB34B7E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googleId уникален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displayName не пустой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пользователь не удаляется физически</w:t>
      </w:r>
    </w:p>
    <w:p w14:paraId="356422ED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02E69D">
          <v:rect id="_x0000_i1034" style="width:0;height:1.5pt" o:hralign="center" o:hrstd="t" o:hr="t" fillcolor="#a0a0a0" stroked="f"/>
        </w:pict>
      </w:r>
    </w:p>
    <w:p w14:paraId="5D9CA534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Почему нет email</w:t>
      </w:r>
    </w:p>
    <w:p w14:paraId="5D7AA430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Потому что:</w:t>
      </w:r>
    </w:p>
    <w:p w14:paraId="44F9BFA5" w14:textId="77777777" w:rsidR="00863523" w:rsidRPr="00863523" w:rsidRDefault="00863523" w:rsidP="008635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нужен бизнесу; </w:t>
      </w:r>
    </w:p>
    <w:p w14:paraId="3C3A0099" w14:textId="77777777" w:rsidR="00863523" w:rsidRPr="00863523" w:rsidRDefault="00863523" w:rsidP="008635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нарушает принцип минимизации данных; </w:t>
      </w:r>
    </w:p>
    <w:p w14:paraId="1835B764" w14:textId="77777777" w:rsidR="00863523" w:rsidRPr="00863523" w:rsidRDefault="00863523" w:rsidP="0086352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усложняет GDPR. </w:t>
      </w:r>
    </w:p>
    <w:p w14:paraId="5FC92795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55F65F">
          <v:rect id="_x0000_i1035" style="width:0;height:1.5pt" o:hralign="center" o:hrstd="t" o:hr="t" fillcolor="#a0a0a0" stroked="f"/>
        </w:pict>
      </w:r>
    </w:p>
    <w:p w14:paraId="43005812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№2</w:t>
      </w:r>
    </w:p>
    <w:p w14:paraId="7F3F7550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</w:t>
      </w:r>
    </w:p>
    <w:p w14:paraId="408488E8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Назначение</w:t>
      </w:r>
    </w:p>
    <w:p w14:paraId="3784F616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Главный контейнер воспоминаний.</w:t>
      </w:r>
    </w:p>
    <w:p w14:paraId="02E1809D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D94C1D">
          <v:rect id="_x0000_i1036" style="width:0;height:1.5pt" o:hralign="center" o:hrstd="t" o:hr="t" fillcolor="#a0a0a0" stroked="f"/>
        </w:pict>
      </w:r>
    </w:p>
    <w:p w14:paraId="200FB99D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Поля</w:t>
      </w:r>
    </w:p>
    <w:p w14:paraId="165086D2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{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id;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String title;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coverMediaFileId;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Instant createdAt;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createdBy;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boolean archived;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14:paraId="2A50D50C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49D7D0">
          <v:rect id="_x0000_i1037" style="width:0;height:1.5pt" o:hralign="center" o:hrstd="t" o:hr="t" fillcolor="#a0a0a0" stroked="f"/>
        </w:pict>
      </w:r>
    </w:p>
    <w:p w14:paraId="7A09EE05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Инварианты</w:t>
      </w:r>
    </w:p>
    <w:p w14:paraId="69FD2CA7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История должна иметь минимум одного OWNER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Название не пустое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История не может существовать без участников</w:t>
      </w:r>
    </w:p>
    <w:p w14:paraId="30A6DFCE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E93A40">
          <v:rect id="_x0000_i1038" style="width:0;height:1.5pt" o:hralign="center" o:hrstd="t" o:hr="t" fillcolor="#a0a0a0" stroked="f"/>
        </w:pict>
      </w:r>
    </w:p>
    <w:p w14:paraId="0CE4B336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Бизнес-смысл</w:t>
      </w:r>
    </w:p>
    <w:p w14:paraId="3CBBDC22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История — это пространство совместных воспоминаний.</w:t>
      </w:r>
    </w:p>
    <w:p w14:paraId="0DF8E310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202BA712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Наша история </w:t>
      </w:r>
      <w:r w:rsidRPr="00863523">
        <w:rPr>
          <w:rFonts w:ascii="Segoe UI Emoji" w:eastAsia="Times New Roman" w:hAnsi="Segoe UI Emoji" w:cs="Segoe UI Emoji"/>
          <w:sz w:val="20"/>
          <w:szCs w:val="20"/>
          <w:lang w:eastAsia="ru-RU"/>
        </w:rPr>
        <w:t>❤️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Семья Ивановых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br/>
        <w:t>Наши путешествия</w:t>
      </w:r>
    </w:p>
    <w:p w14:paraId="45B5113D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6C9478">
          <v:rect id="_x0000_i1039" style="width:0;height:1.5pt" o:hralign="center" o:hrstd="t" o:hr="t" fillcolor="#a0a0a0" stroked="f"/>
        </w:pict>
      </w:r>
    </w:p>
    <w:p w14:paraId="4E6337BD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№3</w:t>
      </w:r>
    </w:p>
    <w:p w14:paraId="4F5E1AB0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StoryParticipant</w:t>
      </w:r>
    </w:p>
    <w:p w14:paraId="6832A149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Связь:</w:t>
      </w:r>
    </w:p>
    <w:p w14:paraId="79625511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User ↔ Story</w:t>
      </w:r>
    </w:p>
    <w:p w14:paraId="4C666E6D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88BD06">
          <v:rect id="_x0000_i1040" style="width:0;height:1.5pt" o:hralign="center" o:hrstd="t" o:hr="t" fillcolor="#a0a0a0" stroked="f"/>
        </w:pict>
      </w:r>
    </w:p>
    <w:p w14:paraId="10A7322D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Поля</w:t>
      </w:r>
    </w:p>
    <w:p w14:paraId="793CB55F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{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storyId;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userId;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StoryRole role;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Instant joinedAt;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14:paraId="2906F33A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C86BB7">
          <v:rect id="_x0000_i1041" style="width:0;height:1.5pt" o:hralign="center" o:hrstd="t" o:hr="t" fillcolor="#a0a0a0" stroked="f"/>
        </w:pict>
      </w:r>
    </w:p>
    <w:p w14:paraId="0AADB956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Инварианты</w:t>
      </w:r>
    </w:p>
    <w:p w14:paraId="45ABD3BC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Один пользователь может участвовать в истории только один раз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В истории должен быть минимум один OWNER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Участник должен принадлежать существующей истории</w:t>
      </w:r>
    </w:p>
    <w:p w14:paraId="6BE6B5AD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D931D6">
          <v:rect id="_x0000_i1042" style="width:0;height:1.5pt" o:hralign="center" o:hrstd="t" o:hr="t" fillcolor="#a0a0a0" stroked="f"/>
        </w:pict>
      </w:r>
    </w:p>
    <w:p w14:paraId="0CD49AA6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52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Value Object</w:t>
      </w:r>
    </w:p>
    <w:p w14:paraId="533D7BE4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StoryRole</w:t>
      </w:r>
    </w:p>
    <w:p w14:paraId="78C6AC65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t>OWNER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CO_OWNER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EDITOR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VIEWER</w:t>
      </w:r>
    </w:p>
    <w:p w14:paraId="78D0A556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599703">
          <v:rect id="_x0000_i1043" style="width:0;height:1.5pt" o:hralign="center" o:hrstd="t" o:hr="t" fillcolor="#a0a0a0" stroked="f"/>
        </w:pict>
      </w:r>
    </w:p>
    <w:p w14:paraId="7763BDD0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OWNER</w:t>
      </w:r>
    </w:p>
    <w:p w14:paraId="4875D238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Полный контроль.</w:t>
      </w:r>
    </w:p>
    <w:p w14:paraId="6B0E7958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B0337BE">
          <v:rect id="_x0000_i1044" style="width:0;height:1.5pt" o:hralign="center" o:hrstd="t" o:hr="t" fillcolor="#a0a0a0" stroked="f"/>
        </w:pict>
      </w:r>
    </w:p>
    <w:p w14:paraId="25521E5B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CO_OWNER</w:t>
      </w:r>
    </w:p>
    <w:p w14:paraId="5A63466C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Почти полный контроль.</w:t>
      </w:r>
    </w:p>
    <w:p w14:paraId="2D91945F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Именно эта роль делает модель подходящей для пар.</w:t>
      </w:r>
    </w:p>
    <w:p w14:paraId="44F5D302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7E2BD9">
          <v:rect id="_x0000_i1045" style="width:0;height:1.5pt" o:hralign="center" o:hrstd="t" o:hr="t" fillcolor="#a0a0a0" stroked="f"/>
        </w:pict>
      </w:r>
    </w:p>
    <w:p w14:paraId="25ACCD0B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EDITOR</w:t>
      </w:r>
    </w:p>
    <w:p w14:paraId="7142E640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собственных воспоминаний.</w:t>
      </w:r>
    </w:p>
    <w:p w14:paraId="2E881B7D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64E3AC">
          <v:rect id="_x0000_i1046" style="width:0;height:1.5pt" o:hralign="center" o:hrstd="t" o:hr="t" fillcolor="#a0a0a0" stroked="f"/>
        </w:pict>
      </w:r>
    </w:p>
    <w:p w14:paraId="3693562A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VIEWER</w:t>
      </w:r>
    </w:p>
    <w:p w14:paraId="4D5D553C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 просмотр.</w:t>
      </w:r>
    </w:p>
    <w:p w14:paraId="109BBFAF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Нужен для будущего семейного режима.</w:t>
      </w:r>
    </w:p>
    <w:p w14:paraId="42154ABB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D7F0E08">
          <v:rect id="_x0000_i1047" style="width:0;height:1.5pt" o:hralign="center" o:hrstd="t" o:hr="t" fillcolor="#a0a0a0" stroked="f"/>
        </w:pict>
      </w:r>
    </w:p>
    <w:p w14:paraId="45E0BD94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№4</w:t>
      </w:r>
    </w:p>
    <w:p w14:paraId="59D5A1D8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Memory</w:t>
      </w:r>
    </w:p>
    <w:p w14:paraId="73AEB574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Самая важная сущность продукта.</w:t>
      </w:r>
    </w:p>
    <w:p w14:paraId="1074291E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E4A2CDD">
          <v:rect id="_x0000_i1048" style="width:0;height:1.5pt" o:hralign="center" o:hrstd="t" o:hr="t" fillcolor="#a0a0a0" stroked="f"/>
        </w:pict>
      </w:r>
    </w:p>
    <w:p w14:paraId="535A0EAF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Назначение</w:t>
      </w:r>
    </w:p>
    <w:p w14:paraId="40F21E8D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Представляет событие, связанное с местом на карте.</w:t>
      </w:r>
    </w:p>
    <w:p w14:paraId="238ACBEF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EA7D99A">
          <v:rect id="_x0000_i1049" style="width:0;height:1.5pt" o:hralign="center" o:hrstd="t" o:hr="t" fillcolor="#a0a0a0" stroked="f"/>
        </w:pict>
      </w:r>
    </w:p>
    <w:p w14:paraId="1EBE58F5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Поля</w:t>
      </w:r>
    </w:p>
    <w:p w14:paraId="07676D46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{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id;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storyId;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createdBy;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String title;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String description;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double latitude;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double longitude;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LocalDate eventDate;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br/>
        <w:t xml:space="preserve">    Instant createdAt;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Instant updatedAt;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14:paraId="25D7C7BC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53AF14">
          <v:rect id="_x0000_i1050" style="width:0;height:1.5pt" o:hralign="center" o:hrstd="t" o:hr="t" fillcolor="#a0a0a0" stroked="f"/>
        </w:pict>
      </w:r>
    </w:p>
    <w:p w14:paraId="62163EB4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Инварианты</w:t>
      </w:r>
    </w:p>
    <w:p w14:paraId="0A705D34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Memory всегда принадлежит Story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Memory всегда имеет координаты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Memory всегда имеет дату события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Memory всегда имеет автора</w:t>
      </w:r>
    </w:p>
    <w:p w14:paraId="13B45741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D706CB5">
          <v:rect id="_x0000_i1051" style="width:0;height:1.5pt" o:hralign="center" o:hrstd="t" o:hr="t" fillcolor="#a0a0a0" stroked="f"/>
        </w:pict>
      </w:r>
    </w:p>
    <w:p w14:paraId="08841768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Очень важное различие</w:t>
      </w:r>
    </w:p>
    <w:p w14:paraId="4E82AC80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</w:p>
    <w:p w14:paraId="06207B6D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</w:p>
    <w:p w14:paraId="272BBEAB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</w:p>
    <w:p w14:paraId="543E7731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разные вещи.</w:t>
      </w:r>
    </w:p>
    <w:p w14:paraId="7B6F812B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7FBB3DD0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Свадьба была в 2019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Запись создана в 2026</w:t>
      </w:r>
    </w:p>
    <w:p w14:paraId="4D3F43AE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D071872">
          <v:rect id="_x0000_i1052" style="width:0;height:1.5pt" o:hralign="center" o:hrstd="t" o:hr="t" fillcolor="#a0a0a0" stroked="f"/>
        </w:pict>
      </w:r>
    </w:p>
    <w:p w14:paraId="0F145271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№5</w:t>
      </w:r>
    </w:p>
    <w:p w14:paraId="19AB5F91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MediaFile</w:t>
      </w:r>
    </w:p>
    <w:p w14:paraId="5E7DFF16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Представляет файл, связанный с воспоминанием.</w:t>
      </w:r>
    </w:p>
    <w:p w14:paraId="22AFDECA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41AC33">
          <v:rect id="_x0000_i1053" style="width:0;height:1.5pt" o:hralign="center" o:hrstd="t" o:hr="t" fillcolor="#a0a0a0" stroked="f"/>
        </w:pict>
      </w:r>
    </w:p>
    <w:p w14:paraId="50029F28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Поля</w:t>
      </w:r>
    </w:p>
    <w:p w14:paraId="0FA0AF14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{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id;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memoryId;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MediaType type;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String storageKey;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Instant createdAt;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14:paraId="22695B2C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77F1C1">
          <v:rect id="_x0000_i1054" style="width:0;height:1.5pt" o:hralign="center" o:hrstd="t" o:hr="t" fillcolor="#a0a0a0" stroked="f"/>
        </w:pict>
      </w:r>
    </w:p>
    <w:p w14:paraId="3EDB76B5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MediaType</w:t>
      </w:r>
    </w:p>
    <w:p w14:paraId="0465E1CA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Сразу закладываем расширяемость:</w:t>
      </w:r>
    </w:p>
    <w:p w14:paraId="5393A24D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PHOTO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VOICE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VIDEO</w:t>
      </w:r>
    </w:p>
    <w:p w14:paraId="61C64C59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Хотя MVP будет использовать только:</w:t>
      </w:r>
    </w:p>
    <w:p w14:paraId="0F6BCD26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PHOTO</w:t>
      </w:r>
    </w:p>
    <w:p w14:paraId="35A9E3FA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8228B1">
          <v:rect id="_x0000_i1055" style="width:0;height:1.5pt" o:hralign="center" o:hrstd="t" o:hr="t" fillcolor="#a0a0a0" stroked="f"/>
        </w:pict>
      </w:r>
    </w:p>
    <w:p w14:paraId="519BB800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Инварианты</w:t>
      </w:r>
    </w:p>
    <w:p w14:paraId="5DEEAB18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MediaFile не существует без Memory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Права доступа наследуются от Memory</w:t>
      </w:r>
    </w:p>
    <w:p w14:paraId="2826A26B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5FF541">
          <v:rect id="_x0000_i1056" style="width:0;height:1.5pt" o:hralign="center" o:hrstd="t" o:hr="t" fillcolor="#a0a0a0" stroked="f"/>
        </w:pict>
      </w:r>
    </w:p>
    <w:p w14:paraId="6D31AF85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№6</w:t>
      </w:r>
    </w:p>
    <w:p w14:paraId="26277A8D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Invite</w:t>
      </w:r>
    </w:p>
    <w:p w14:paraId="5395492A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Приглашение в историю.</w:t>
      </w:r>
    </w:p>
    <w:p w14:paraId="2124B736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50881D">
          <v:rect id="_x0000_i1057" style="width:0;height:1.5pt" o:hralign="center" o:hrstd="t" o:hr="t" fillcolor="#a0a0a0" stroked="f"/>
        </w:pict>
      </w:r>
    </w:p>
    <w:p w14:paraId="18955C20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Поля</w:t>
      </w:r>
    </w:p>
    <w:p w14:paraId="34FBF25F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{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id;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storyId;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String token;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createdBy;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Instant createdAt;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Instant expiresAt;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Instant usedAt;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14:paraId="408DE993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82C801">
          <v:rect id="_x0000_i1058" style="width:0;height:1.5pt" o:hralign="center" o:hrstd="t" o:hr="t" fillcolor="#a0a0a0" stroked="f"/>
        </w:pict>
      </w:r>
    </w:p>
    <w:p w14:paraId="1F4675AF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Инварианты</w:t>
      </w:r>
    </w:p>
    <w:p w14:paraId="6D1D86C6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Invite принадлежит одной истории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Invite может быть использован только один раз</w:t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br/>
        <w:t>Invite имеет срок жизни</w:t>
      </w:r>
    </w:p>
    <w:p w14:paraId="20C84FB8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3FB7C9">
          <v:rect id="_x0000_i1059" style="width:0;height:1.5pt" o:hralign="center" o:hrstd="t" o:hr="t" fillcolor="#a0a0a0" stroked="f"/>
        </w:pict>
      </w:r>
    </w:p>
    <w:p w14:paraId="3FA70E00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№7</w:t>
      </w:r>
    </w:p>
    <w:p w14:paraId="06D0ECC5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RefreshToken</w:t>
      </w:r>
    </w:p>
    <w:p w14:paraId="18180215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Системная сущность.</w:t>
      </w:r>
    </w:p>
    <w:p w14:paraId="6C14A22A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7A89BC">
          <v:rect id="_x0000_i1060" style="width:0;height:1.5pt" o:hralign="center" o:hrstd="t" o:hr="t" fillcolor="#a0a0a0" stroked="f"/>
        </w:pict>
      </w:r>
    </w:p>
    <w:p w14:paraId="6E9E0A7C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Поля</w:t>
      </w:r>
    </w:p>
    <w:p w14:paraId="4005202C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{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id;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UUID userId;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String tokenHash;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Instant expiresAt;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Instant createdAt;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Instant revokedAt;</w:t>
      </w:r>
      <w:r w:rsidRPr="00863523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14:paraId="1FB00BD5" w14:textId="77777777" w:rsidR="00863523" w:rsidRPr="00863523" w:rsidRDefault="00863523" w:rsidP="008635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02EAE7">
          <v:rect id="_x0000_i1061" style="width:0;height:1.5pt" o:hralign="center" o:hrstd="t" o:hr="t" fillcolor="#a0a0a0" stroked="f"/>
        </w:pict>
      </w:r>
    </w:p>
    <w:p w14:paraId="3FC2A7AC" w14:textId="77777777" w:rsidR="00863523" w:rsidRPr="00863523" w:rsidRDefault="00863523" w:rsidP="008635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6352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Важный момент</w:t>
      </w:r>
    </w:p>
    <w:p w14:paraId="29A73B4A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хранил:</w:t>
      </w:r>
    </w:p>
    <w:p w14:paraId="0F9A5C81" w14:textId="77777777" w:rsidR="00863523" w:rsidRPr="00863523" w:rsidRDefault="00863523" w:rsidP="008635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523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</w:p>
    <w:p w14:paraId="2FDB7371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 сам refresh token.</w:t>
      </w:r>
    </w:p>
    <w:p w14:paraId="10E880D5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 же, как хранится пароль.</w:t>
      </w:r>
    </w:p>
    <w:p w14:paraId="42A3297F" w14:textId="77777777" w:rsidR="00863523" w:rsidRPr="00863523" w:rsidRDefault="00863523" w:rsidP="0086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523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соответствует той философии безопасности, которую мы обсуждали ранее</w:t>
      </w:r>
    </w:p>
    <w:p w14:paraId="72C77525" w14:textId="77777777" w:rsidR="00050E76" w:rsidRDefault="00050E76"/>
    <w:sectPr w:rsidR="00050E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6E2B60"/>
    <w:multiLevelType w:val="multilevel"/>
    <w:tmpl w:val="9D88D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BF2AE4"/>
    <w:multiLevelType w:val="multilevel"/>
    <w:tmpl w:val="2EEE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982"/>
    <w:rsid w:val="00050E76"/>
    <w:rsid w:val="00863523"/>
    <w:rsid w:val="00E5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3544CBB-2DE1-4241-982E-D98FE6D3F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6352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635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6352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352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6352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6352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8635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8635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6352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863523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a0"/>
    <w:rsid w:val="008635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13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6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186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877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001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546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66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175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20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836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562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154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825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92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45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81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676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634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27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17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2380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008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875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846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394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90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98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90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659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59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711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32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201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635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008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979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4003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93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0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17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10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31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260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70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149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616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15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307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717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251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55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79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753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823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88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15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1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79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742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55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92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9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36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69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03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4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80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325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082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900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233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235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58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51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52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30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058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1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66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602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225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208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044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61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9289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62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74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301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962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962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014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5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030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76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197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55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4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3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2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79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80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043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226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92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19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068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820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975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26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525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2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6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13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38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36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689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295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210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071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67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040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24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93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75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23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870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992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205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200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513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375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730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85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900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14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6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02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199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68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783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501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766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34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882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279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78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0983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02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55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42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20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12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01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523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932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81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226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08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9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49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29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36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80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861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3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706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514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728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718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542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40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0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2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20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993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93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72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8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42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95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60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656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787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49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3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391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624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7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535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321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96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571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45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02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542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64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93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0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235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45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889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517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381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121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816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1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999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759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58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21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209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422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858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366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663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6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283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495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57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543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9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71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24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19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39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46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359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318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503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925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784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809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180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9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8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7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5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8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99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025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980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996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90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289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433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68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5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37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054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01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10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017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576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609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511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9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0220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73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96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213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708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831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233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755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057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841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020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927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761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4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80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00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71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44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56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506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497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351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818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58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48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295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5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760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6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49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568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32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55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260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851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113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129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678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5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26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840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449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344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387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263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0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169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139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593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140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215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36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87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074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56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675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86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505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14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366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596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48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064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84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68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36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356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29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953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0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331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21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885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2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985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253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612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71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142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74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5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382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61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60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734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0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937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891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809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548</Words>
  <Characters>3127</Characters>
  <Application>Microsoft Office Word</Application>
  <DocSecurity>0</DocSecurity>
  <Lines>26</Lines>
  <Paragraphs>7</Paragraphs>
  <ScaleCrop>false</ScaleCrop>
  <Company>SPecialiST RePack</Company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2</cp:revision>
  <dcterms:created xsi:type="dcterms:W3CDTF">2026-06-19T16:44:00Z</dcterms:created>
  <dcterms:modified xsi:type="dcterms:W3CDTF">2026-06-19T16:44:00Z</dcterms:modified>
</cp:coreProperties>
</file>