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0C62A" w14:textId="77777777" w:rsidR="003055C7" w:rsidRDefault="003055C7" w:rsidP="003055C7">
      <w:pPr>
        <w:ind w:firstLineChars="0" w:firstLine="0"/>
      </w:pPr>
      <w:bookmarkStart w:id="0" w:name="_Toc162368420"/>
      <w:bookmarkStart w:id="1" w:name="OLE_LINK4"/>
      <w:bookmarkStart w:id="2" w:name="_Hlk162385054"/>
      <w:r w:rsidRPr="000670D0">
        <w:rPr>
          <w:rFonts w:hint="eastAsia"/>
        </w:rPr>
        <w:t>1.</w:t>
      </w:r>
      <w:r w:rsidRPr="000670D0">
        <w:rPr>
          <w:rFonts w:hint="eastAsia"/>
        </w:rPr>
        <w:t>摘要：按照研究背景与研究意义、本文的研究思路与研究方法、</w:t>
      </w:r>
      <w:proofErr w:type="gramStart"/>
      <w:r w:rsidRPr="000670D0">
        <w:rPr>
          <w:rFonts w:hint="eastAsia"/>
        </w:rPr>
        <w:t>简要成果</w:t>
      </w:r>
      <w:proofErr w:type="gramEnd"/>
      <w:r w:rsidRPr="000670D0">
        <w:rPr>
          <w:rFonts w:hint="eastAsia"/>
        </w:rPr>
        <w:t>描述、创新点的简要归纳四个段落展开。本科论文若无创新点可不写。</w:t>
      </w:r>
    </w:p>
    <w:p w14:paraId="436F15F2" w14:textId="77777777" w:rsidR="003055C7" w:rsidRDefault="003055C7" w:rsidP="003055C7">
      <w:pPr>
        <w:ind w:firstLineChars="0" w:firstLine="0"/>
        <w:rPr>
          <w:rFonts w:ascii="宋体" w:hAnsi="宋体"/>
        </w:rPr>
      </w:pPr>
      <w:r w:rsidRPr="000670D0">
        <w:rPr>
          <w:rFonts w:hint="eastAsia"/>
        </w:rPr>
        <w:t>2.</w:t>
      </w:r>
      <w:r w:rsidRPr="000670D0">
        <w:rPr>
          <w:rFonts w:hint="eastAsia"/>
        </w:rPr>
        <w:t>第一章：</w:t>
      </w:r>
      <w:r w:rsidRPr="000670D0">
        <w:rPr>
          <w:rFonts w:ascii="宋体" w:hAnsi="宋体" w:hint="eastAsia"/>
        </w:rPr>
        <w:t>建议按照（一）研究背景及意义、（二）国内外研究现状、（三）本文的研究思路与方法进行写作；本章的数据来源可作为数据收集的部分内容。</w:t>
      </w:r>
    </w:p>
    <w:p w14:paraId="17A9B2D8" w14:textId="77777777" w:rsidR="003055C7" w:rsidRDefault="003055C7" w:rsidP="003055C7">
      <w:pPr>
        <w:ind w:firstLineChars="0" w:firstLine="0"/>
      </w:pPr>
      <w:r w:rsidRPr="00B44F28">
        <w:rPr>
          <w:rFonts w:asciiTheme="minorHAnsi" w:hAnsiTheme="minorHAnsi" w:hint="eastAsia"/>
        </w:rPr>
        <w:t>3.</w:t>
      </w:r>
      <w:bookmarkStart w:id="3" w:name="_Hlk162462485"/>
      <w:r w:rsidRPr="00B44F28">
        <w:rPr>
          <w:rFonts w:asciiTheme="minorHAnsi" w:hAnsiTheme="minorHAnsi" w:hint="eastAsia"/>
        </w:rPr>
        <w:t>第二章：</w:t>
      </w:r>
      <w:r>
        <w:rPr>
          <w:rFonts w:hint="eastAsia"/>
        </w:rPr>
        <w:t>相关理论与方法过于简单，建议丰富，可通过多种方法的对比分析，突显出本文的研究方法</w:t>
      </w:r>
      <w:bookmarkEnd w:id="3"/>
      <w:r>
        <w:rPr>
          <w:rFonts w:hint="eastAsia"/>
        </w:rPr>
        <w:t>。</w:t>
      </w:r>
    </w:p>
    <w:p w14:paraId="643EB859" w14:textId="77777777" w:rsidR="003055C7" w:rsidRDefault="003055C7" w:rsidP="003055C7">
      <w:pPr>
        <w:ind w:firstLineChars="0" w:firstLine="0"/>
      </w:pPr>
      <w:r>
        <w:rPr>
          <w:rFonts w:hint="eastAsia"/>
        </w:rPr>
        <w:t>4.</w:t>
      </w:r>
      <w:r>
        <w:rPr>
          <w:rFonts w:hint="eastAsia"/>
        </w:rPr>
        <w:t>第三章的标题建议修改：数据收集与处理。</w:t>
      </w:r>
    </w:p>
    <w:p w14:paraId="55330ACB" w14:textId="77777777" w:rsidR="003055C7" w:rsidRDefault="003055C7" w:rsidP="003055C7">
      <w:pPr>
        <w:ind w:firstLineChars="0" w:firstLine="0"/>
      </w:pPr>
      <w:r>
        <w:rPr>
          <w:rFonts w:hint="eastAsia"/>
        </w:rPr>
        <w:t>5.</w:t>
      </w:r>
      <w:r>
        <w:rPr>
          <w:rFonts w:hint="eastAsia"/>
        </w:rPr>
        <w:t>第三章的部分图、</w:t>
      </w:r>
      <w:proofErr w:type="gramStart"/>
      <w:r>
        <w:rPr>
          <w:rFonts w:hint="eastAsia"/>
        </w:rPr>
        <w:t>表重新</w:t>
      </w:r>
      <w:proofErr w:type="gramEnd"/>
      <w:r>
        <w:rPr>
          <w:rFonts w:hint="eastAsia"/>
        </w:rPr>
        <w:t>排版。</w:t>
      </w:r>
    </w:p>
    <w:p w14:paraId="2231ED22" w14:textId="77777777" w:rsidR="003055C7" w:rsidRDefault="003055C7" w:rsidP="003055C7">
      <w:pPr>
        <w:ind w:firstLineChars="0" w:firstLine="0"/>
      </w:pPr>
      <w:r w:rsidRPr="004E7E07">
        <w:rPr>
          <w:rFonts w:hint="eastAsia"/>
          <w:highlight w:val="yellow"/>
        </w:rPr>
        <w:t>6.</w:t>
      </w:r>
      <w:r w:rsidRPr="004E7E07">
        <w:rPr>
          <w:rFonts w:hint="eastAsia"/>
          <w:highlight w:val="yellow"/>
        </w:rPr>
        <w:t>第四章、第五章是</w:t>
      </w:r>
      <w:bookmarkStart w:id="4" w:name="_Hlk162463053"/>
      <w:r w:rsidRPr="004E7E07">
        <w:rPr>
          <w:rFonts w:hint="eastAsia"/>
          <w:highlight w:val="yellow"/>
        </w:rPr>
        <w:t>论文的核心章节，内容有待丰富、完善</w:t>
      </w:r>
      <w:bookmarkEnd w:id="4"/>
      <w:r w:rsidRPr="004E7E07">
        <w:rPr>
          <w:rFonts w:hint="eastAsia"/>
          <w:highlight w:val="yellow"/>
        </w:rPr>
        <w:t>。</w:t>
      </w:r>
    </w:p>
    <w:p w14:paraId="7062ED97" w14:textId="77777777" w:rsidR="003055C7" w:rsidRDefault="003055C7" w:rsidP="003055C7">
      <w:pPr>
        <w:ind w:firstLineChars="0" w:firstLine="0"/>
      </w:pPr>
      <w:r>
        <w:rPr>
          <w:rFonts w:hint="eastAsia"/>
        </w:rPr>
        <w:t>7.</w:t>
      </w:r>
      <w:r>
        <w:rPr>
          <w:rFonts w:hint="eastAsia"/>
        </w:rPr>
        <w:t>建议</w:t>
      </w:r>
      <w:bookmarkStart w:id="5" w:name="_Hlk162463080"/>
      <w:r>
        <w:rPr>
          <w:rFonts w:hint="eastAsia"/>
        </w:rPr>
        <w:t>模型的建议、求解及结果分析（第四章、第五章）整合为一章，否则内容过于细化。</w:t>
      </w:r>
      <w:bookmarkEnd w:id="5"/>
    </w:p>
    <w:p w14:paraId="1E41BB8F" w14:textId="77777777" w:rsidR="003055C7" w:rsidRDefault="003055C7" w:rsidP="003055C7">
      <w:pPr>
        <w:ind w:firstLineChars="0" w:firstLine="0"/>
      </w:pPr>
      <w:r w:rsidRPr="003C51BF">
        <w:rPr>
          <w:rFonts w:hint="eastAsia"/>
        </w:rPr>
        <w:t>8.</w:t>
      </w:r>
      <w:r w:rsidRPr="003C51BF">
        <w:rPr>
          <w:rFonts w:hint="eastAsia"/>
        </w:rPr>
        <w:t>第六章标题修改：结论与展望。</w:t>
      </w:r>
      <w:bookmarkStart w:id="6" w:name="_Hlk162463236"/>
      <w:r>
        <w:rPr>
          <w:rFonts w:hint="eastAsia"/>
        </w:rPr>
        <w:t>该部分内容分为两节：一、简要描述本文的研究结论与成果；二、指出本文研究的不足，并以此作为展望，指明了下一步的研究方向。</w:t>
      </w:r>
      <w:bookmarkEnd w:id="6"/>
    </w:p>
    <w:p w14:paraId="5AC5209C" w14:textId="77777777" w:rsidR="003055C7" w:rsidRDefault="003055C7" w:rsidP="003055C7">
      <w:pPr>
        <w:ind w:firstLineChars="0" w:firstLine="0"/>
      </w:pPr>
      <w:r>
        <w:rPr>
          <w:rFonts w:hint="eastAsia"/>
        </w:rPr>
        <w:t>9.</w:t>
      </w:r>
      <w:r>
        <w:rPr>
          <w:rFonts w:hint="eastAsia"/>
        </w:rPr>
        <w:t>参考文献不能进行章编号。</w:t>
      </w:r>
    </w:p>
    <w:p w14:paraId="5780DB56" w14:textId="77777777" w:rsidR="003055C7" w:rsidRDefault="003055C7" w:rsidP="003055C7">
      <w:pPr>
        <w:ind w:firstLineChars="0" w:firstLine="0"/>
      </w:pPr>
      <w:r>
        <w:rPr>
          <w:rFonts w:hint="eastAsia"/>
        </w:rPr>
        <w:t>10.</w:t>
      </w:r>
      <w:r w:rsidRPr="003C51BF">
        <w:rPr>
          <w:rFonts w:hint="eastAsia"/>
        </w:rPr>
        <w:t xml:space="preserve"> </w:t>
      </w:r>
      <w:proofErr w:type="gramStart"/>
      <w:r w:rsidRPr="00563C1F">
        <w:rPr>
          <w:rFonts w:hint="eastAsia"/>
        </w:rPr>
        <w:t>请严格</w:t>
      </w:r>
      <w:proofErr w:type="gramEnd"/>
      <w:r w:rsidRPr="00563C1F">
        <w:rPr>
          <w:rFonts w:hint="eastAsia"/>
        </w:rPr>
        <w:t>按照《中南财经政法</w:t>
      </w:r>
      <w:r>
        <w:rPr>
          <w:rFonts w:hint="eastAsia"/>
        </w:rPr>
        <w:t>本科毕业论文（设计）撰写格式实例</w:t>
      </w:r>
      <w:r w:rsidRPr="00563C1F">
        <w:rPr>
          <w:rFonts w:hint="eastAsia"/>
        </w:rPr>
        <w:t>》</w:t>
      </w:r>
      <w:r>
        <w:rPr>
          <w:rFonts w:hint="eastAsia"/>
        </w:rPr>
        <w:t>排版。</w:t>
      </w:r>
    </w:p>
    <w:p w14:paraId="11E70893" w14:textId="3C6365A9" w:rsidR="00322F65" w:rsidRDefault="00322F65" w:rsidP="003055C7">
      <w:pPr>
        <w:ind w:firstLineChars="0" w:firstLine="0"/>
      </w:pPr>
      <w:r>
        <w:rPr>
          <w:rFonts w:hint="eastAsia"/>
        </w:rPr>
        <w:t>11.</w:t>
      </w:r>
      <w:r>
        <w:rPr>
          <w:rFonts w:hint="eastAsia"/>
        </w:rPr>
        <w:t>其他修改请参见文中标注。</w:t>
      </w:r>
    </w:p>
    <w:p w14:paraId="1E9207FD" w14:textId="0ED4E17D" w:rsidR="003055C7" w:rsidRPr="003055C7" w:rsidRDefault="003055C7">
      <w:pPr>
        <w:widowControl/>
        <w:spacing w:line="240" w:lineRule="auto"/>
        <w:ind w:firstLineChars="0" w:firstLine="0"/>
        <w:jc w:val="left"/>
        <w:rPr>
          <w:b/>
          <w:sz w:val="52"/>
          <w:szCs w:val="52"/>
        </w:rPr>
      </w:pPr>
    </w:p>
    <w:p w14:paraId="508DF9D9" w14:textId="71B6E008" w:rsidR="003055C7" w:rsidRDefault="003055C7">
      <w:pPr>
        <w:widowControl/>
        <w:spacing w:line="240" w:lineRule="auto"/>
        <w:ind w:firstLineChars="0" w:firstLine="0"/>
        <w:jc w:val="left"/>
        <w:rPr>
          <w:rFonts w:ascii="宋体" w:hAnsi="宋体" w:cs="Times New Roman"/>
          <w:b/>
          <w:kern w:val="0"/>
          <w:sz w:val="52"/>
          <w:szCs w:val="52"/>
        </w:rPr>
      </w:pPr>
      <w:r>
        <w:rPr>
          <w:rFonts w:ascii="宋体" w:hAnsi="宋体" w:cs="Times New Roman"/>
          <w:b/>
          <w:kern w:val="0"/>
          <w:sz w:val="52"/>
          <w:szCs w:val="52"/>
        </w:rPr>
        <w:br w:type="page"/>
      </w:r>
    </w:p>
    <w:p w14:paraId="0FBD89D2" w14:textId="77777777" w:rsidR="003055C7" w:rsidRDefault="003055C7">
      <w:pPr>
        <w:widowControl/>
        <w:spacing w:line="240" w:lineRule="auto"/>
        <w:ind w:firstLineChars="0" w:firstLine="0"/>
        <w:jc w:val="left"/>
        <w:rPr>
          <w:rFonts w:ascii="宋体" w:hAnsi="宋体" w:cs="Times New Roman"/>
          <w:b/>
          <w:kern w:val="0"/>
          <w:sz w:val="52"/>
          <w:szCs w:val="52"/>
        </w:rPr>
      </w:pPr>
    </w:p>
    <w:p w14:paraId="287AECA3" w14:textId="77777777" w:rsidR="00421B2B" w:rsidRDefault="00421B2B" w:rsidP="00791D98">
      <w:pPr>
        <w:pStyle w:val="af7"/>
        <w:spacing w:line="400" w:lineRule="exact"/>
        <w:rPr>
          <w:b/>
          <w:sz w:val="52"/>
          <w:szCs w:val="52"/>
        </w:rPr>
      </w:pPr>
    </w:p>
    <w:p w14:paraId="63493F50" w14:textId="1D949391" w:rsidR="00421B2B" w:rsidRDefault="00791D98" w:rsidP="00791D98">
      <w:pPr>
        <w:pStyle w:val="af7"/>
        <w:spacing w:line="400" w:lineRule="exact"/>
        <w:rPr>
          <w:b/>
          <w:sz w:val="52"/>
          <w:szCs w:val="52"/>
        </w:rPr>
      </w:pPr>
      <w:r>
        <w:rPr>
          <w:noProof/>
        </w:rPr>
        <w:drawing>
          <wp:anchor distT="0" distB="0" distL="114300" distR="114300" simplePos="0" relativeHeight="251834368" behindDoc="0" locked="0" layoutInCell="1" allowOverlap="1" wp14:anchorId="67EDEF00" wp14:editId="19E2F824">
            <wp:simplePos x="0" y="0"/>
            <wp:positionH relativeFrom="column">
              <wp:posOffset>1186004</wp:posOffset>
            </wp:positionH>
            <wp:positionV relativeFrom="paragraph">
              <wp:posOffset>-635</wp:posOffset>
            </wp:positionV>
            <wp:extent cx="4124325" cy="862330"/>
            <wp:effectExtent l="0" t="0" r="9525" b="0"/>
            <wp:wrapNone/>
            <wp:docPr id="8099927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24325" cy="862330"/>
                    </a:xfrm>
                    <a:prstGeom prst="rect">
                      <a:avLst/>
                    </a:prstGeom>
                    <a:noFill/>
                  </pic:spPr>
                </pic:pic>
              </a:graphicData>
            </a:graphic>
            <wp14:sizeRelH relativeFrom="page">
              <wp14:pctWidth>0</wp14:pctWidth>
            </wp14:sizeRelH>
            <wp14:sizeRelV relativeFrom="page">
              <wp14:pctHeight>0</wp14:pctHeight>
            </wp14:sizeRelV>
          </wp:anchor>
        </w:drawing>
      </w:r>
    </w:p>
    <w:p w14:paraId="0C0EC811" w14:textId="77777777" w:rsidR="00421B2B" w:rsidRDefault="00421B2B" w:rsidP="00421B2B">
      <w:pPr>
        <w:ind w:firstLine="201"/>
        <w:rPr>
          <w:rFonts w:ascii="宋体" w:hAnsi="宋体"/>
          <w:b/>
          <w:sz w:val="10"/>
          <w:szCs w:val="10"/>
        </w:rPr>
      </w:pPr>
    </w:p>
    <w:p w14:paraId="2E1DEC26" w14:textId="77777777" w:rsidR="00421B2B" w:rsidRDefault="00421B2B" w:rsidP="00421B2B">
      <w:pPr>
        <w:ind w:firstLine="201"/>
        <w:rPr>
          <w:rFonts w:ascii="宋体" w:hAnsi="宋体"/>
          <w:b/>
          <w:sz w:val="10"/>
          <w:szCs w:val="10"/>
        </w:rPr>
      </w:pPr>
    </w:p>
    <w:p w14:paraId="4CF93B94" w14:textId="77777777" w:rsidR="00421B2B" w:rsidRDefault="00421B2B" w:rsidP="00421B2B">
      <w:pPr>
        <w:spacing w:line="1000" w:lineRule="exact"/>
        <w:ind w:firstLine="1446"/>
        <w:jc w:val="center"/>
        <w:rPr>
          <w:rFonts w:ascii="宋体" w:hAnsi="宋体"/>
          <w:b/>
          <w:sz w:val="72"/>
          <w:szCs w:val="72"/>
        </w:rPr>
      </w:pPr>
      <w:r>
        <w:rPr>
          <w:rFonts w:ascii="宋体" w:hAnsi="宋体" w:hint="eastAsia"/>
          <w:b/>
          <w:sz w:val="72"/>
          <w:szCs w:val="72"/>
        </w:rPr>
        <w:t>本科毕业论文（设计）</w:t>
      </w:r>
    </w:p>
    <w:p w14:paraId="106F8B70" w14:textId="77777777" w:rsidR="00421B2B" w:rsidRDefault="00421B2B" w:rsidP="00421B2B">
      <w:pPr>
        <w:ind w:firstLine="221"/>
        <w:jc w:val="center"/>
        <w:rPr>
          <w:rFonts w:ascii="宋体" w:hAnsi="宋体"/>
          <w:b/>
          <w:sz w:val="11"/>
          <w:szCs w:val="11"/>
        </w:rPr>
      </w:pPr>
    </w:p>
    <w:p w14:paraId="22450608" w14:textId="41262CDB" w:rsidR="00421B2B" w:rsidRDefault="00421B2B" w:rsidP="00421B2B">
      <w:pPr>
        <w:spacing w:line="1000" w:lineRule="exact"/>
        <w:ind w:firstLine="420"/>
        <w:jc w:val="center"/>
        <w:rPr>
          <w:rFonts w:ascii="宋体" w:hAnsi="宋体"/>
          <w:b/>
          <w:sz w:val="28"/>
          <w:szCs w:val="28"/>
        </w:rPr>
      </w:pPr>
      <w:r>
        <w:rPr>
          <w:rFonts w:hint="eastAsia"/>
          <w:noProof/>
          <w:sz w:val="21"/>
          <w:szCs w:val="24"/>
        </w:rPr>
        <w:drawing>
          <wp:anchor distT="0" distB="0" distL="114300" distR="114300" simplePos="0" relativeHeight="251830272" behindDoc="0" locked="0" layoutInCell="1" allowOverlap="1" wp14:anchorId="3F2ABE27" wp14:editId="3DE97B26">
            <wp:simplePos x="0" y="0"/>
            <wp:positionH relativeFrom="column">
              <wp:posOffset>2179320</wp:posOffset>
            </wp:positionH>
            <wp:positionV relativeFrom="paragraph">
              <wp:posOffset>103505</wp:posOffset>
            </wp:positionV>
            <wp:extent cx="1597025" cy="1550035"/>
            <wp:effectExtent l="0" t="0" r="3175" b="0"/>
            <wp:wrapNone/>
            <wp:docPr id="844119999"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97025" cy="1550035"/>
                    </a:xfrm>
                    <a:prstGeom prst="rect">
                      <a:avLst/>
                    </a:prstGeom>
                    <a:noFill/>
                  </pic:spPr>
                </pic:pic>
              </a:graphicData>
            </a:graphic>
            <wp14:sizeRelH relativeFrom="page">
              <wp14:pctWidth>0</wp14:pctWidth>
            </wp14:sizeRelH>
            <wp14:sizeRelV relativeFrom="page">
              <wp14:pctHeight>0</wp14:pctHeight>
            </wp14:sizeRelV>
          </wp:anchor>
        </w:drawing>
      </w:r>
    </w:p>
    <w:p w14:paraId="4D05192D" w14:textId="77777777" w:rsidR="00421B2B" w:rsidRDefault="00421B2B" w:rsidP="00421B2B">
      <w:pPr>
        <w:spacing w:line="1000" w:lineRule="exact"/>
        <w:ind w:firstLine="562"/>
        <w:jc w:val="center"/>
        <w:rPr>
          <w:rFonts w:ascii="宋体" w:hAnsi="宋体"/>
          <w:b/>
          <w:sz w:val="28"/>
          <w:szCs w:val="28"/>
        </w:rPr>
      </w:pPr>
    </w:p>
    <w:p w14:paraId="57A3BCFF" w14:textId="77777777" w:rsidR="00421B2B" w:rsidRDefault="00421B2B" w:rsidP="00421B2B">
      <w:pPr>
        <w:spacing w:line="1000" w:lineRule="exact"/>
        <w:ind w:firstLine="562"/>
        <w:jc w:val="center"/>
        <w:rPr>
          <w:rFonts w:ascii="宋体" w:hAnsi="宋体"/>
          <w:b/>
          <w:sz w:val="28"/>
          <w:szCs w:val="28"/>
        </w:rPr>
      </w:pPr>
    </w:p>
    <w:p w14:paraId="3F9660D2" w14:textId="77777777" w:rsidR="00421B2B" w:rsidRDefault="00421B2B" w:rsidP="00421B2B">
      <w:pPr>
        <w:spacing w:line="1000" w:lineRule="exact"/>
        <w:ind w:firstLine="562"/>
        <w:jc w:val="center"/>
        <w:rPr>
          <w:rFonts w:ascii="宋体" w:hAnsi="宋体"/>
          <w:b/>
          <w:sz w:val="28"/>
          <w:szCs w:val="28"/>
        </w:rPr>
      </w:pPr>
    </w:p>
    <w:p w14:paraId="0C9C5673" w14:textId="77777777" w:rsidR="00421B2B" w:rsidRDefault="00421B2B" w:rsidP="00421B2B">
      <w:pPr>
        <w:spacing w:line="600" w:lineRule="exact"/>
        <w:ind w:firstLineChars="400" w:firstLine="1124"/>
        <w:rPr>
          <w:rFonts w:ascii="宋体" w:hAnsi="宋体"/>
          <w:b/>
          <w:sz w:val="28"/>
          <w:szCs w:val="28"/>
          <w:u w:val="single"/>
        </w:rPr>
      </w:pPr>
      <w:r>
        <w:rPr>
          <w:rFonts w:ascii="宋体" w:hAnsi="宋体" w:hint="eastAsia"/>
          <w:b/>
          <w:sz w:val="28"/>
          <w:szCs w:val="28"/>
        </w:rPr>
        <w:t>论文题目：</w:t>
      </w:r>
      <w:r>
        <w:rPr>
          <w:rFonts w:ascii="宋体" w:hAnsi="宋体" w:hint="eastAsia"/>
          <w:b/>
          <w:sz w:val="28"/>
          <w:szCs w:val="28"/>
          <w:u w:val="single"/>
        </w:rPr>
        <w:t>基于数据挖掘的贷款决策影响因素及风险评估</w:t>
      </w:r>
    </w:p>
    <w:p w14:paraId="64AD31D2" w14:textId="77777777" w:rsidR="00421B2B" w:rsidRDefault="00421B2B" w:rsidP="00421B2B">
      <w:pPr>
        <w:spacing w:line="600" w:lineRule="exact"/>
        <w:ind w:firstLineChars="400" w:firstLine="1124"/>
        <w:jc w:val="right"/>
        <w:rPr>
          <w:rFonts w:ascii="宋体" w:hAnsi="宋体"/>
          <w:b/>
          <w:sz w:val="28"/>
          <w:szCs w:val="28"/>
          <w:u w:val="single"/>
        </w:rPr>
      </w:pPr>
      <w:r>
        <w:rPr>
          <w:rFonts w:ascii="宋体" w:hAnsi="宋体" w:hint="eastAsia"/>
          <w:b/>
          <w:sz w:val="28"/>
          <w:szCs w:val="28"/>
          <w:u w:val="single"/>
        </w:rPr>
        <w:t xml:space="preserve">——以Lending Club 网络贷款数据为例           </w:t>
      </w:r>
    </w:p>
    <w:p w14:paraId="635D4065" w14:textId="77777777" w:rsidR="00421B2B" w:rsidRDefault="00421B2B" w:rsidP="00421B2B">
      <w:pPr>
        <w:spacing w:line="600" w:lineRule="exact"/>
        <w:ind w:firstLineChars="400" w:firstLine="1124"/>
        <w:rPr>
          <w:rFonts w:ascii="宋体" w:hAnsi="宋体"/>
          <w:b/>
          <w:sz w:val="28"/>
          <w:szCs w:val="28"/>
          <w:u w:val="single"/>
        </w:rPr>
      </w:pPr>
      <w:r>
        <w:rPr>
          <w:rFonts w:ascii="宋体" w:hAnsi="宋体" w:hint="eastAsia"/>
          <w:b/>
          <w:sz w:val="28"/>
          <w:szCs w:val="28"/>
        </w:rPr>
        <w:t>姓    名：</w:t>
      </w:r>
      <w:r>
        <w:rPr>
          <w:rFonts w:ascii="宋体" w:hAnsi="宋体" w:hint="eastAsia"/>
          <w:b/>
          <w:sz w:val="28"/>
          <w:szCs w:val="28"/>
          <w:u w:val="single"/>
        </w:rPr>
        <w:t xml:space="preserve">              应敏婕                  </w:t>
      </w:r>
    </w:p>
    <w:p w14:paraId="0B7C4D3E" w14:textId="77777777" w:rsidR="00421B2B" w:rsidRDefault="00421B2B" w:rsidP="00421B2B">
      <w:pPr>
        <w:spacing w:line="600" w:lineRule="exact"/>
        <w:ind w:firstLineChars="400" w:firstLine="1124"/>
        <w:rPr>
          <w:rFonts w:ascii="宋体" w:hAnsi="宋体"/>
          <w:b/>
          <w:sz w:val="28"/>
          <w:szCs w:val="28"/>
        </w:rPr>
      </w:pPr>
      <w:r>
        <w:rPr>
          <w:rFonts w:ascii="宋体" w:hAnsi="宋体" w:hint="eastAsia"/>
          <w:b/>
          <w:sz w:val="28"/>
          <w:szCs w:val="28"/>
        </w:rPr>
        <w:t>学    号：</w:t>
      </w:r>
      <w:r>
        <w:rPr>
          <w:rFonts w:ascii="宋体" w:hAnsi="宋体" w:hint="eastAsia"/>
          <w:b/>
          <w:sz w:val="28"/>
          <w:szCs w:val="28"/>
          <w:u w:val="single"/>
        </w:rPr>
        <w:t xml:space="preserve">             202021130214             </w:t>
      </w:r>
    </w:p>
    <w:p w14:paraId="3AAC023D" w14:textId="77777777" w:rsidR="00421B2B" w:rsidRDefault="00421B2B" w:rsidP="00421B2B">
      <w:pPr>
        <w:spacing w:line="600" w:lineRule="exact"/>
        <w:ind w:firstLineChars="400" w:firstLine="1124"/>
        <w:rPr>
          <w:rFonts w:ascii="宋体" w:hAnsi="宋体"/>
          <w:b/>
          <w:sz w:val="32"/>
          <w:szCs w:val="32"/>
          <w:u w:val="single"/>
        </w:rPr>
      </w:pPr>
      <w:r>
        <w:rPr>
          <w:rFonts w:ascii="宋体" w:hAnsi="宋体" w:hint="eastAsia"/>
          <w:b/>
          <w:sz w:val="28"/>
          <w:szCs w:val="28"/>
        </w:rPr>
        <w:t>班    级：</w:t>
      </w:r>
      <w:r>
        <w:rPr>
          <w:rFonts w:ascii="宋体" w:hAnsi="宋体" w:hint="eastAsia"/>
          <w:b/>
          <w:sz w:val="32"/>
          <w:szCs w:val="32"/>
          <w:u w:val="single"/>
        </w:rPr>
        <w:t xml:space="preserve">        大数据管理2001班         </w:t>
      </w:r>
    </w:p>
    <w:p w14:paraId="73DEB945" w14:textId="77777777" w:rsidR="00421B2B" w:rsidRDefault="00421B2B" w:rsidP="00421B2B">
      <w:pPr>
        <w:spacing w:line="600" w:lineRule="exact"/>
        <w:ind w:firstLineChars="395" w:firstLine="1110"/>
        <w:rPr>
          <w:rFonts w:ascii="宋体" w:hAnsi="宋体"/>
          <w:b/>
          <w:sz w:val="28"/>
          <w:szCs w:val="28"/>
          <w:u w:val="single"/>
        </w:rPr>
      </w:pPr>
      <w:r>
        <w:rPr>
          <w:rFonts w:ascii="宋体" w:hAnsi="宋体" w:hint="eastAsia"/>
          <w:b/>
          <w:sz w:val="28"/>
          <w:szCs w:val="28"/>
        </w:rPr>
        <w:t>专    业：</w:t>
      </w:r>
      <w:r>
        <w:rPr>
          <w:rFonts w:ascii="宋体" w:hAnsi="宋体" w:hint="eastAsia"/>
          <w:b/>
          <w:sz w:val="28"/>
          <w:szCs w:val="28"/>
          <w:u w:val="single"/>
        </w:rPr>
        <w:t xml:space="preserve">          大数据管理与应用             </w:t>
      </w:r>
    </w:p>
    <w:p w14:paraId="42768779" w14:textId="77777777" w:rsidR="00421B2B" w:rsidRDefault="00421B2B" w:rsidP="00421B2B">
      <w:pPr>
        <w:spacing w:line="600" w:lineRule="exact"/>
        <w:ind w:firstLineChars="395" w:firstLine="1110"/>
        <w:rPr>
          <w:rFonts w:ascii="宋体" w:hAnsi="宋体"/>
          <w:b/>
          <w:sz w:val="28"/>
          <w:szCs w:val="28"/>
        </w:rPr>
      </w:pPr>
      <w:r>
        <w:rPr>
          <w:rFonts w:ascii="宋体" w:hAnsi="宋体" w:hint="eastAsia"/>
          <w:b/>
          <w:sz w:val="28"/>
          <w:szCs w:val="28"/>
        </w:rPr>
        <w:t>学    院：</w:t>
      </w:r>
      <w:r>
        <w:rPr>
          <w:rFonts w:ascii="宋体" w:hAnsi="宋体" w:hint="eastAsia"/>
          <w:b/>
          <w:sz w:val="28"/>
          <w:szCs w:val="28"/>
          <w:u w:val="single"/>
        </w:rPr>
        <w:t xml:space="preserve">             信息工程学院             </w:t>
      </w:r>
    </w:p>
    <w:p w14:paraId="58380D17" w14:textId="77777777" w:rsidR="00421B2B" w:rsidRDefault="00421B2B" w:rsidP="00421B2B">
      <w:pPr>
        <w:spacing w:line="600" w:lineRule="exact"/>
        <w:ind w:firstLineChars="400" w:firstLine="1124"/>
        <w:rPr>
          <w:rFonts w:ascii="宋体" w:hAnsi="宋体"/>
          <w:b/>
          <w:sz w:val="28"/>
          <w:szCs w:val="28"/>
        </w:rPr>
      </w:pPr>
      <w:r>
        <w:rPr>
          <w:rFonts w:ascii="宋体" w:hAnsi="宋体" w:hint="eastAsia"/>
          <w:b/>
          <w:sz w:val="28"/>
          <w:szCs w:val="28"/>
        </w:rPr>
        <w:t>指导教师：</w:t>
      </w:r>
      <w:r>
        <w:rPr>
          <w:rFonts w:ascii="宋体" w:hAnsi="宋体" w:hint="eastAsia"/>
          <w:b/>
          <w:sz w:val="28"/>
          <w:szCs w:val="28"/>
          <w:u w:val="single"/>
        </w:rPr>
        <w:t xml:space="preserve">             </w:t>
      </w:r>
      <w:proofErr w:type="gramStart"/>
      <w:r>
        <w:rPr>
          <w:rFonts w:ascii="宋体" w:hAnsi="宋体" w:hint="eastAsia"/>
          <w:b/>
          <w:sz w:val="28"/>
          <w:szCs w:val="28"/>
          <w:u w:val="single"/>
        </w:rPr>
        <w:t>祝启虎</w:t>
      </w:r>
      <w:proofErr w:type="gramEnd"/>
      <w:r>
        <w:rPr>
          <w:rFonts w:ascii="宋体" w:hAnsi="宋体" w:hint="eastAsia"/>
          <w:b/>
          <w:sz w:val="28"/>
          <w:szCs w:val="28"/>
          <w:u w:val="single"/>
        </w:rPr>
        <w:t xml:space="preserve">                   </w:t>
      </w:r>
    </w:p>
    <w:p w14:paraId="795B06EA" w14:textId="77777777" w:rsidR="00421B2B" w:rsidRDefault="00421B2B" w:rsidP="00421B2B">
      <w:pPr>
        <w:spacing w:line="600" w:lineRule="exact"/>
        <w:ind w:firstLineChars="400" w:firstLine="1124"/>
        <w:rPr>
          <w:rFonts w:ascii="宋体" w:hAnsi="宋体"/>
          <w:b/>
          <w:sz w:val="28"/>
          <w:szCs w:val="28"/>
          <w:u w:val="single"/>
        </w:rPr>
      </w:pPr>
      <w:r>
        <w:rPr>
          <w:rFonts w:ascii="宋体" w:hAnsi="宋体" w:hint="eastAsia"/>
          <w:b/>
          <w:sz w:val="28"/>
          <w:szCs w:val="28"/>
        </w:rPr>
        <w:t>完成时间：</w:t>
      </w:r>
      <w:r>
        <w:rPr>
          <w:rFonts w:ascii="宋体" w:hAnsi="宋体" w:hint="eastAsia"/>
          <w:b/>
          <w:sz w:val="28"/>
          <w:szCs w:val="28"/>
          <w:u w:val="single"/>
        </w:rPr>
        <w:t xml:space="preserve">           2023年3月26日           </w:t>
      </w:r>
    </w:p>
    <w:p w14:paraId="66528B62" w14:textId="101820A7" w:rsidR="00421B2B" w:rsidRDefault="00421B2B" w:rsidP="00791D98">
      <w:pPr>
        <w:spacing w:line="600" w:lineRule="exact"/>
        <w:ind w:firstLineChars="400" w:firstLine="1124"/>
        <w:rPr>
          <w:rFonts w:ascii="宋体" w:hAnsi="宋体"/>
          <w:b/>
          <w:sz w:val="28"/>
          <w:szCs w:val="28"/>
          <w:u w:val="single"/>
        </w:rPr>
      </w:pPr>
      <w:r>
        <w:rPr>
          <w:rFonts w:ascii="宋体" w:hAnsi="宋体" w:hint="eastAsia"/>
          <w:b/>
          <w:sz w:val="28"/>
          <w:szCs w:val="28"/>
          <w:u w:val="single"/>
        </w:rPr>
        <w:lastRenderedPageBreak/>
        <w:t xml:space="preserve">      </w:t>
      </w:r>
    </w:p>
    <w:p w14:paraId="1035A999" w14:textId="77777777" w:rsidR="00421B2B" w:rsidRDefault="00421B2B" w:rsidP="00421B2B">
      <w:pPr>
        <w:spacing w:beforeLines="100" w:before="240" w:afterLines="100" w:after="240"/>
        <w:ind w:firstLine="883"/>
        <w:jc w:val="center"/>
        <w:rPr>
          <w:b/>
          <w:bCs/>
          <w:sz w:val="44"/>
          <w:szCs w:val="44"/>
        </w:rPr>
      </w:pPr>
    </w:p>
    <w:p w14:paraId="07BA1E79" w14:textId="7D14560A" w:rsidR="00421B2B" w:rsidRDefault="00421B2B" w:rsidP="00421B2B">
      <w:pPr>
        <w:spacing w:beforeLines="100" w:before="240" w:afterLines="100" w:after="240" w:line="360" w:lineRule="auto"/>
        <w:ind w:firstLine="883"/>
        <w:jc w:val="center"/>
        <w:rPr>
          <w:b/>
          <w:bCs/>
          <w:sz w:val="44"/>
          <w:szCs w:val="44"/>
        </w:rPr>
      </w:pPr>
      <w:r>
        <w:rPr>
          <w:rFonts w:hint="eastAsia"/>
          <w:b/>
          <w:bCs/>
          <w:sz w:val="44"/>
          <w:szCs w:val="44"/>
        </w:rPr>
        <w:t>作者声明</w:t>
      </w:r>
    </w:p>
    <w:p w14:paraId="0A2FC2B4" w14:textId="77777777" w:rsidR="00421B2B" w:rsidRDefault="00421B2B" w:rsidP="00421B2B">
      <w:pPr>
        <w:pStyle w:val="af8"/>
        <w:spacing w:line="400" w:lineRule="exact"/>
        <w:ind w:left="480" w:firstLineChars="200" w:firstLine="480"/>
        <w:rPr>
          <w:sz w:val="24"/>
        </w:rPr>
      </w:pPr>
      <w:r>
        <w:rPr>
          <w:rFonts w:hint="eastAsia"/>
          <w:sz w:val="24"/>
        </w:rPr>
        <w:t>本毕业论文（设计）是在导师的指导下由本人独立撰写完成的，没有剽窃、抄袭、造假等违反道德、学术规范和其他侵权行为。对本论文（设计）的研究做出重要贡献的个人和集体，均已在文中以明确方式标明。因本毕业论文（设计）引起的法律结果完全由本人承担。</w:t>
      </w:r>
    </w:p>
    <w:p w14:paraId="654D3673" w14:textId="77777777" w:rsidR="00421B2B" w:rsidRDefault="00421B2B" w:rsidP="00421B2B">
      <w:pPr>
        <w:pStyle w:val="af8"/>
        <w:spacing w:line="400" w:lineRule="exact"/>
        <w:ind w:left="480" w:firstLineChars="200" w:firstLine="480"/>
        <w:rPr>
          <w:sz w:val="24"/>
        </w:rPr>
      </w:pPr>
      <w:r>
        <w:rPr>
          <w:rFonts w:hint="eastAsia"/>
          <w:sz w:val="24"/>
        </w:rPr>
        <w:t>特此声明。</w:t>
      </w:r>
    </w:p>
    <w:p w14:paraId="5E2EC96B" w14:textId="77777777" w:rsidR="00421B2B" w:rsidRDefault="00421B2B" w:rsidP="00421B2B">
      <w:pPr>
        <w:ind w:firstLine="480"/>
      </w:pPr>
    </w:p>
    <w:p w14:paraId="43F20070" w14:textId="77777777" w:rsidR="00421B2B" w:rsidRDefault="00421B2B" w:rsidP="00421B2B">
      <w:pPr>
        <w:tabs>
          <w:tab w:val="left" w:pos="7770"/>
        </w:tabs>
        <w:ind w:firstLine="480"/>
      </w:pPr>
      <w:r>
        <w:tab/>
      </w:r>
    </w:p>
    <w:p w14:paraId="3607981D" w14:textId="77777777" w:rsidR="00421B2B" w:rsidRDefault="00421B2B" w:rsidP="00421B2B">
      <w:pPr>
        <w:ind w:firstLine="480"/>
      </w:pPr>
    </w:p>
    <w:tbl>
      <w:tblPr>
        <w:tblW w:w="0" w:type="auto"/>
        <w:jc w:val="right"/>
        <w:tblLook w:val="01E0" w:firstRow="1" w:lastRow="1" w:firstColumn="1" w:lastColumn="1" w:noHBand="0" w:noVBand="0"/>
      </w:tblPr>
      <w:tblGrid>
        <w:gridCol w:w="1575"/>
        <w:gridCol w:w="936"/>
        <w:gridCol w:w="3342"/>
      </w:tblGrid>
      <w:tr w:rsidR="00421B2B" w14:paraId="71FF5F9F" w14:textId="77777777" w:rsidTr="00421B2B">
        <w:trPr>
          <w:jc w:val="right"/>
        </w:trPr>
        <w:tc>
          <w:tcPr>
            <w:tcW w:w="1575" w:type="dxa"/>
            <w:vAlign w:val="bottom"/>
            <w:hideMark/>
          </w:tcPr>
          <w:p w14:paraId="5C6358B1" w14:textId="77777777" w:rsidR="00421B2B" w:rsidRDefault="00421B2B">
            <w:pPr>
              <w:ind w:firstLine="480"/>
              <w:jc w:val="center"/>
              <w:rPr>
                <w:rFonts w:ascii="宋体" w:hAnsi="宋体"/>
              </w:rPr>
            </w:pPr>
            <w:r>
              <w:rPr>
                <w:rFonts w:ascii="宋体" w:hAnsi="宋体" w:hint="eastAsia"/>
              </w:rPr>
              <w:t>作者专业</w:t>
            </w:r>
          </w:p>
        </w:tc>
        <w:tc>
          <w:tcPr>
            <w:tcW w:w="540" w:type="dxa"/>
            <w:vAlign w:val="bottom"/>
            <w:hideMark/>
          </w:tcPr>
          <w:p w14:paraId="6A4E5511" w14:textId="77777777" w:rsidR="00421B2B" w:rsidRDefault="00421B2B">
            <w:pPr>
              <w:ind w:firstLine="480"/>
              <w:jc w:val="center"/>
            </w:pPr>
            <w:r>
              <w:rPr>
                <w:rFonts w:hint="eastAsia"/>
              </w:rPr>
              <w:t>：</w:t>
            </w:r>
          </w:p>
        </w:tc>
        <w:tc>
          <w:tcPr>
            <w:tcW w:w="3342" w:type="dxa"/>
            <w:vAlign w:val="bottom"/>
            <w:hideMark/>
          </w:tcPr>
          <w:p w14:paraId="5A22540D" w14:textId="77777777" w:rsidR="00421B2B" w:rsidRDefault="00421B2B">
            <w:pPr>
              <w:ind w:firstLine="482"/>
              <w:rPr>
                <w:b/>
              </w:rPr>
            </w:pPr>
            <w:r>
              <w:rPr>
                <w:rFonts w:hint="eastAsia"/>
                <w:b/>
              </w:rPr>
              <w:t>大数据管理与应用</w:t>
            </w:r>
          </w:p>
        </w:tc>
      </w:tr>
      <w:tr w:rsidR="00421B2B" w14:paraId="67C16730" w14:textId="77777777" w:rsidTr="00421B2B">
        <w:trPr>
          <w:jc w:val="right"/>
        </w:trPr>
        <w:tc>
          <w:tcPr>
            <w:tcW w:w="1575" w:type="dxa"/>
            <w:vAlign w:val="bottom"/>
            <w:hideMark/>
          </w:tcPr>
          <w:p w14:paraId="6D043BFD" w14:textId="77777777" w:rsidR="00421B2B" w:rsidRDefault="00421B2B">
            <w:pPr>
              <w:ind w:firstLine="480"/>
              <w:jc w:val="center"/>
              <w:rPr>
                <w:rFonts w:ascii="宋体" w:hAnsi="宋体"/>
              </w:rPr>
            </w:pPr>
            <w:r>
              <w:rPr>
                <w:rFonts w:ascii="宋体" w:hAnsi="宋体" w:hint="eastAsia"/>
              </w:rPr>
              <w:t>作者学号</w:t>
            </w:r>
          </w:p>
        </w:tc>
        <w:tc>
          <w:tcPr>
            <w:tcW w:w="540" w:type="dxa"/>
            <w:vAlign w:val="bottom"/>
            <w:hideMark/>
          </w:tcPr>
          <w:p w14:paraId="567E4209" w14:textId="77777777" w:rsidR="00421B2B" w:rsidRDefault="00421B2B">
            <w:pPr>
              <w:ind w:firstLine="480"/>
              <w:jc w:val="center"/>
            </w:pPr>
            <w:r>
              <w:rPr>
                <w:rFonts w:hint="eastAsia"/>
              </w:rPr>
              <w:t>：</w:t>
            </w:r>
          </w:p>
        </w:tc>
        <w:tc>
          <w:tcPr>
            <w:tcW w:w="3342" w:type="dxa"/>
            <w:vAlign w:val="bottom"/>
            <w:hideMark/>
          </w:tcPr>
          <w:p w14:paraId="44B8271D" w14:textId="2913D936" w:rsidR="00421B2B" w:rsidRDefault="00421B2B">
            <w:pPr>
              <w:ind w:firstLine="420"/>
              <w:rPr>
                <w:b/>
              </w:rPr>
            </w:pPr>
            <w:r>
              <w:rPr>
                <w:noProof/>
                <w:sz w:val="21"/>
              </w:rPr>
              <w:drawing>
                <wp:anchor distT="0" distB="0" distL="114300" distR="114300" simplePos="0" relativeHeight="251832320" behindDoc="1" locked="0" layoutInCell="1" allowOverlap="1" wp14:anchorId="65CDADD1" wp14:editId="28E9B6BA">
                  <wp:simplePos x="0" y="0"/>
                  <wp:positionH relativeFrom="column">
                    <wp:posOffset>-41910</wp:posOffset>
                  </wp:positionH>
                  <wp:positionV relativeFrom="paragraph">
                    <wp:posOffset>184785</wp:posOffset>
                  </wp:positionV>
                  <wp:extent cx="1054100" cy="433070"/>
                  <wp:effectExtent l="0" t="0" r="0" b="5080"/>
                  <wp:wrapNone/>
                  <wp:docPr id="102255951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54100" cy="433070"/>
                          </a:xfrm>
                          <a:prstGeom prst="rect">
                            <a:avLst/>
                          </a:prstGeom>
                          <a:noFill/>
                        </pic:spPr>
                      </pic:pic>
                    </a:graphicData>
                  </a:graphic>
                  <wp14:sizeRelH relativeFrom="page">
                    <wp14:pctWidth>0</wp14:pctWidth>
                  </wp14:sizeRelH>
                  <wp14:sizeRelV relativeFrom="page">
                    <wp14:pctHeight>0</wp14:pctHeight>
                  </wp14:sizeRelV>
                </wp:anchor>
              </w:drawing>
            </w:r>
            <w:r>
              <w:rPr>
                <w:b/>
              </w:rPr>
              <w:t>202021130214</w:t>
            </w:r>
          </w:p>
        </w:tc>
      </w:tr>
      <w:tr w:rsidR="00421B2B" w14:paraId="62116AE9" w14:textId="77777777" w:rsidTr="00421B2B">
        <w:trPr>
          <w:jc w:val="right"/>
        </w:trPr>
        <w:tc>
          <w:tcPr>
            <w:tcW w:w="1575" w:type="dxa"/>
            <w:vAlign w:val="bottom"/>
            <w:hideMark/>
          </w:tcPr>
          <w:p w14:paraId="01A08C9C" w14:textId="77777777" w:rsidR="00421B2B" w:rsidRDefault="00421B2B">
            <w:pPr>
              <w:ind w:firstLine="480"/>
              <w:jc w:val="center"/>
              <w:rPr>
                <w:rFonts w:ascii="宋体" w:hAnsi="宋体"/>
              </w:rPr>
            </w:pPr>
            <w:r>
              <w:rPr>
                <w:rFonts w:ascii="宋体" w:hAnsi="宋体" w:hint="eastAsia"/>
              </w:rPr>
              <w:t>作者签名</w:t>
            </w:r>
          </w:p>
        </w:tc>
        <w:tc>
          <w:tcPr>
            <w:tcW w:w="540" w:type="dxa"/>
            <w:vAlign w:val="bottom"/>
            <w:hideMark/>
          </w:tcPr>
          <w:p w14:paraId="073EECEE" w14:textId="77777777" w:rsidR="00421B2B" w:rsidRDefault="00421B2B">
            <w:pPr>
              <w:ind w:firstLine="480"/>
              <w:jc w:val="center"/>
            </w:pPr>
            <w:r>
              <w:rPr>
                <w:rFonts w:hint="eastAsia"/>
              </w:rPr>
              <w:t>：</w:t>
            </w:r>
          </w:p>
        </w:tc>
        <w:tc>
          <w:tcPr>
            <w:tcW w:w="3342" w:type="dxa"/>
            <w:vAlign w:val="bottom"/>
          </w:tcPr>
          <w:p w14:paraId="1414190B" w14:textId="77777777" w:rsidR="00421B2B" w:rsidRDefault="00421B2B">
            <w:pPr>
              <w:ind w:firstLine="482"/>
              <w:rPr>
                <w:b/>
              </w:rPr>
            </w:pPr>
          </w:p>
        </w:tc>
      </w:tr>
      <w:tr w:rsidR="00421B2B" w14:paraId="3BE67A45" w14:textId="77777777" w:rsidTr="00421B2B">
        <w:trPr>
          <w:jc w:val="right"/>
        </w:trPr>
        <w:tc>
          <w:tcPr>
            <w:tcW w:w="1575" w:type="dxa"/>
            <w:vAlign w:val="bottom"/>
          </w:tcPr>
          <w:p w14:paraId="513F5FC5" w14:textId="77777777" w:rsidR="00421B2B" w:rsidRDefault="00421B2B">
            <w:pPr>
              <w:ind w:firstLine="482"/>
              <w:jc w:val="center"/>
              <w:rPr>
                <w:rFonts w:ascii="仿宋_GB2312" w:eastAsia="仿宋_GB2312"/>
                <w:b/>
              </w:rPr>
            </w:pPr>
          </w:p>
        </w:tc>
        <w:tc>
          <w:tcPr>
            <w:tcW w:w="3882" w:type="dxa"/>
            <w:gridSpan w:val="2"/>
            <w:vAlign w:val="bottom"/>
            <w:hideMark/>
          </w:tcPr>
          <w:p w14:paraId="0749F91D" w14:textId="77777777" w:rsidR="00421B2B" w:rsidRDefault="00421B2B">
            <w:pPr>
              <w:ind w:firstLine="482"/>
              <w:rPr>
                <w:b/>
              </w:rPr>
            </w:pPr>
            <w:r>
              <w:rPr>
                <w:b/>
              </w:rPr>
              <w:t>2024</w:t>
            </w:r>
            <w:r>
              <w:rPr>
                <w:rFonts w:hint="eastAsia"/>
                <w:b/>
              </w:rPr>
              <w:t>年</w:t>
            </w:r>
            <w:r>
              <w:rPr>
                <w:b/>
              </w:rPr>
              <w:t xml:space="preserve"> 3 </w:t>
            </w:r>
            <w:r>
              <w:rPr>
                <w:rFonts w:hint="eastAsia"/>
                <w:b/>
              </w:rPr>
              <w:t>月</w:t>
            </w:r>
            <w:r>
              <w:rPr>
                <w:b/>
              </w:rPr>
              <w:t>26</w:t>
            </w:r>
            <w:r>
              <w:rPr>
                <w:rFonts w:hint="eastAsia"/>
                <w:b/>
              </w:rPr>
              <w:t>日</w:t>
            </w:r>
          </w:p>
        </w:tc>
      </w:tr>
    </w:tbl>
    <w:p w14:paraId="13ED6D67" w14:textId="77777777" w:rsidR="00421B2B" w:rsidRDefault="00421B2B" w:rsidP="00421B2B">
      <w:pPr>
        <w:ind w:firstLine="480"/>
        <w:rPr>
          <w:rFonts w:cs="Times New Roman"/>
        </w:rPr>
      </w:pPr>
    </w:p>
    <w:p w14:paraId="168AD513" w14:textId="77777777" w:rsidR="00421B2B" w:rsidRDefault="00421B2B" w:rsidP="00421B2B">
      <w:pPr>
        <w:ind w:firstLineChars="1800" w:firstLine="3780"/>
        <w:rPr>
          <w:sz w:val="21"/>
        </w:rPr>
      </w:pPr>
    </w:p>
    <w:p w14:paraId="671CE668" w14:textId="77777777" w:rsidR="00421B2B" w:rsidRDefault="00421B2B" w:rsidP="00421B2B">
      <w:pPr>
        <w:ind w:firstLine="480"/>
      </w:pPr>
    </w:p>
    <w:p w14:paraId="5AC01FF0" w14:textId="77777777" w:rsidR="00421B2B" w:rsidRDefault="00421B2B" w:rsidP="00421B2B">
      <w:pPr>
        <w:spacing w:line="600" w:lineRule="exact"/>
        <w:ind w:firstLineChars="400" w:firstLine="1280"/>
        <w:rPr>
          <w:rFonts w:eastAsia="方正舒体"/>
          <w:sz w:val="32"/>
          <w:u w:val="single"/>
        </w:rPr>
      </w:pPr>
    </w:p>
    <w:p w14:paraId="6A9DBA48" w14:textId="06967009" w:rsidR="00421B2B" w:rsidRDefault="00421B2B">
      <w:pPr>
        <w:widowControl/>
        <w:spacing w:line="240" w:lineRule="auto"/>
        <w:ind w:firstLineChars="0" w:firstLine="0"/>
        <w:jc w:val="left"/>
        <w:rPr>
          <w:rFonts w:ascii="黑体" w:eastAsia="黑体" w:hAnsi="黑体" w:cstheme="majorBidi"/>
          <w:sz w:val="44"/>
          <w:szCs w:val="44"/>
        </w:rPr>
      </w:pPr>
      <w:r>
        <w:rPr>
          <w:rFonts w:ascii="黑体" w:eastAsia="黑体" w:hAnsi="黑体" w:cstheme="majorBidi"/>
          <w:sz w:val="44"/>
          <w:szCs w:val="44"/>
        </w:rPr>
        <w:br w:type="page"/>
      </w:r>
    </w:p>
    <w:p w14:paraId="5454C5A9" w14:textId="77777777" w:rsidR="00421B2B" w:rsidRDefault="00421B2B">
      <w:pPr>
        <w:widowControl/>
        <w:spacing w:line="240" w:lineRule="auto"/>
        <w:ind w:firstLineChars="0" w:firstLine="0"/>
        <w:jc w:val="left"/>
        <w:rPr>
          <w:rFonts w:ascii="黑体" w:eastAsia="黑体" w:hAnsi="黑体" w:cstheme="majorBidi"/>
          <w:sz w:val="44"/>
          <w:szCs w:val="44"/>
        </w:rPr>
      </w:pPr>
    </w:p>
    <w:p w14:paraId="1541F12E" w14:textId="08637575" w:rsidR="00B81AFE" w:rsidRPr="00DD03AC" w:rsidRDefault="00B81AFE" w:rsidP="00037210">
      <w:pPr>
        <w:pStyle w:val="ad"/>
        <w:spacing w:beforeLines="800" w:before="1920" w:afterLines="100" w:after="240"/>
        <w:ind w:firstLineChars="0"/>
        <w:rPr>
          <w:rFonts w:ascii="黑体" w:eastAsia="黑体" w:hAnsi="黑体"/>
          <w:b w:val="0"/>
          <w:bCs w:val="0"/>
          <w:sz w:val="44"/>
          <w:szCs w:val="44"/>
        </w:rPr>
      </w:pPr>
      <w:r w:rsidRPr="00DD03AC">
        <w:rPr>
          <w:rFonts w:ascii="黑体" w:eastAsia="黑体" w:hAnsi="黑体" w:hint="eastAsia"/>
          <w:b w:val="0"/>
          <w:bCs w:val="0"/>
          <w:sz w:val="44"/>
          <w:szCs w:val="44"/>
        </w:rPr>
        <w:t>基于数据挖掘的</w:t>
      </w:r>
      <w:r w:rsidRPr="007F15AB">
        <w:rPr>
          <w:rFonts w:ascii="黑体" w:eastAsia="黑体" w:hAnsi="黑体" w:hint="eastAsia"/>
          <w:b w:val="0"/>
          <w:bCs w:val="0"/>
          <w:sz w:val="44"/>
          <w:szCs w:val="44"/>
        </w:rPr>
        <w:t>贷款决策</w:t>
      </w:r>
      <w:r w:rsidRPr="00DD03AC">
        <w:rPr>
          <w:rFonts w:ascii="黑体" w:eastAsia="黑体" w:hAnsi="黑体" w:hint="eastAsia"/>
          <w:b w:val="0"/>
          <w:bCs w:val="0"/>
          <w:sz w:val="44"/>
          <w:szCs w:val="44"/>
        </w:rPr>
        <w:t>影响因素及风险评估</w:t>
      </w:r>
      <w:bookmarkEnd w:id="0"/>
    </w:p>
    <w:p w14:paraId="1DCE3AC5" w14:textId="77777777" w:rsidR="00B81AFE" w:rsidRPr="001B63BB" w:rsidRDefault="00B81AFE" w:rsidP="001B63BB">
      <w:pPr>
        <w:pStyle w:val="ad"/>
        <w:spacing w:beforeLines="800" w:before="1920" w:afterLines="100" w:after="240"/>
        <w:ind w:firstLine="880"/>
        <w:rPr>
          <w:rFonts w:ascii="黑体" w:eastAsia="黑体" w:hAnsi="黑体"/>
          <w:b w:val="0"/>
          <w:bCs w:val="0"/>
          <w:sz w:val="44"/>
          <w:szCs w:val="44"/>
        </w:rPr>
      </w:pPr>
      <w:bookmarkStart w:id="7" w:name="_Toc162368421"/>
      <w:bookmarkEnd w:id="1"/>
      <w:r w:rsidRPr="001B63BB">
        <w:rPr>
          <w:rFonts w:ascii="黑体" w:eastAsia="黑体" w:hAnsi="黑体" w:hint="eastAsia"/>
          <w:b w:val="0"/>
          <w:bCs w:val="0"/>
          <w:sz w:val="44"/>
          <w:szCs w:val="44"/>
        </w:rPr>
        <w:t>——以Lending Club 网络贷款数据为例</w:t>
      </w:r>
      <w:bookmarkEnd w:id="7"/>
    </w:p>
    <w:bookmarkEnd w:id="2"/>
    <w:p w14:paraId="59CDFA5F" w14:textId="1F3488EB" w:rsidR="00037210" w:rsidRPr="00037210" w:rsidRDefault="00037210" w:rsidP="00037210">
      <w:pPr>
        <w:spacing w:beforeLines="100" w:before="240"/>
        <w:ind w:firstLineChars="0"/>
        <w:jc w:val="right"/>
        <w:rPr>
          <w:rFonts w:cs="Times New Roman"/>
          <w:b/>
          <w:bCs/>
          <w:sz w:val="32"/>
          <w:szCs w:val="40"/>
        </w:rPr>
      </w:pPr>
      <w:r w:rsidRPr="00037210">
        <w:rPr>
          <w:rFonts w:cs="Times New Roman" w:hint="eastAsia"/>
          <w:b/>
          <w:bCs/>
          <w:sz w:val="32"/>
          <w:szCs w:val="40"/>
        </w:rPr>
        <w:t>应敏婕</w:t>
      </w:r>
    </w:p>
    <w:p w14:paraId="597CCB09" w14:textId="4668B8A6" w:rsidR="00037210" w:rsidRPr="00A232E0" w:rsidRDefault="00037210" w:rsidP="001B63BB">
      <w:pPr>
        <w:pStyle w:val="ad"/>
        <w:spacing w:beforeLines="800" w:before="1920" w:afterLines="100" w:after="240"/>
        <w:ind w:firstLine="880"/>
        <w:rPr>
          <w:rFonts w:ascii="Times New Roman" w:eastAsia="黑体" w:hAnsi="Times New Roman" w:cs="Times New Roman"/>
          <w:b w:val="0"/>
          <w:bCs w:val="0"/>
          <w:i/>
          <w:iCs/>
          <w:sz w:val="44"/>
          <w:szCs w:val="44"/>
        </w:rPr>
      </w:pPr>
      <w:bookmarkStart w:id="8" w:name="_Toc162368422"/>
      <w:r w:rsidRPr="00A232E0">
        <w:rPr>
          <w:rFonts w:ascii="Times New Roman" w:eastAsia="黑体" w:hAnsi="Times New Roman" w:cs="Times New Roman"/>
          <w:b w:val="0"/>
          <w:bCs w:val="0"/>
          <w:i/>
          <w:iCs/>
          <w:sz w:val="44"/>
          <w:szCs w:val="44"/>
        </w:rPr>
        <w:t>Loan decision influencing factors and risk assessment based on data mining</w:t>
      </w:r>
      <w:bookmarkEnd w:id="8"/>
    </w:p>
    <w:p w14:paraId="5FC62CAA" w14:textId="40983635" w:rsidR="001B63BB" w:rsidRPr="00A232E0" w:rsidRDefault="001B63BB" w:rsidP="001B63BB">
      <w:pPr>
        <w:pStyle w:val="ad"/>
        <w:spacing w:beforeLines="800" w:before="1920" w:afterLines="100" w:after="240"/>
        <w:ind w:firstLine="880"/>
        <w:rPr>
          <w:rFonts w:ascii="Times New Roman" w:eastAsia="黑体" w:hAnsi="Times New Roman" w:cs="Times New Roman"/>
          <w:b w:val="0"/>
          <w:bCs w:val="0"/>
          <w:i/>
          <w:iCs/>
          <w:sz w:val="44"/>
          <w:szCs w:val="44"/>
        </w:rPr>
      </w:pPr>
      <w:bookmarkStart w:id="9" w:name="_Toc162368423"/>
      <w:r w:rsidRPr="00A232E0">
        <w:rPr>
          <w:rFonts w:ascii="Times New Roman" w:eastAsia="黑体" w:hAnsi="Times New Roman" w:cs="Times New Roman"/>
          <w:b w:val="0"/>
          <w:bCs w:val="0"/>
          <w:i/>
          <w:iCs/>
          <w:sz w:val="44"/>
          <w:szCs w:val="44"/>
        </w:rPr>
        <w:t>-- Take Lending Club online lending data as an example</w:t>
      </w:r>
      <w:bookmarkEnd w:id="9"/>
    </w:p>
    <w:p w14:paraId="2BFB0D9B" w14:textId="0450F60D" w:rsidR="00037210" w:rsidRPr="00037210" w:rsidRDefault="00037210" w:rsidP="00037210">
      <w:pPr>
        <w:spacing w:beforeLines="100" w:before="240"/>
        <w:ind w:firstLine="643"/>
        <w:jc w:val="right"/>
        <w:rPr>
          <w:rFonts w:cs="Times New Roman"/>
          <w:b/>
          <w:bCs/>
          <w:i/>
          <w:iCs/>
          <w:sz w:val="32"/>
          <w:szCs w:val="40"/>
        </w:rPr>
      </w:pPr>
      <w:proofErr w:type="spellStart"/>
      <w:r w:rsidRPr="00037210">
        <w:rPr>
          <w:rFonts w:cs="Times New Roman" w:hint="eastAsia"/>
          <w:b/>
          <w:bCs/>
          <w:i/>
          <w:iCs/>
          <w:sz w:val="32"/>
          <w:szCs w:val="40"/>
        </w:rPr>
        <w:t>Aria.ying</w:t>
      </w:r>
      <w:proofErr w:type="spellEnd"/>
    </w:p>
    <w:p w14:paraId="503A14DB" w14:textId="77777777" w:rsidR="00037210" w:rsidRDefault="00037210" w:rsidP="00037210">
      <w:pPr>
        <w:ind w:firstLine="480"/>
      </w:pPr>
    </w:p>
    <w:p w14:paraId="0ABB2184" w14:textId="77777777" w:rsidR="00037210" w:rsidRPr="00037210" w:rsidRDefault="00037210" w:rsidP="00037210">
      <w:pPr>
        <w:ind w:firstLine="480"/>
      </w:pPr>
    </w:p>
    <w:p w14:paraId="70F7CCAC" w14:textId="6D73D3A0" w:rsidR="00037210" w:rsidRPr="00037210" w:rsidRDefault="00037210">
      <w:pPr>
        <w:widowControl/>
        <w:ind w:firstLine="480"/>
        <w:jc w:val="left"/>
        <w:rPr>
          <w:rFonts w:cs="Times New Roman"/>
          <w:szCs w:val="24"/>
        </w:rPr>
      </w:pPr>
      <w:r>
        <w:rPr>
          <w:rFonts w:cs="Times New Roman"/>
          <w:szCs w:val="24"/>
        </w:rPr>
        <w:br w:type="page"/>
      </w:r>
    </w:p>
    <w:p w14:paraId="0F46E3E2" w14:textId="77777777" w:rsidR="00037210" w:rsidRPr="00037210" w:rsidRDefault="00DE345A" w:rsidP="00037210">
      <w:pPr>
        <w:spacing w:beforeLines="100" w:before="240" w:afterLines="100" w:after="240"/>
        <w:ind w:firstLineChars="0"/>
        <w:jc w:val="center"/>
        <w:rPr>
          <w:rFonts w:cs="Times New Roman"/>
          <w:b/>
          <w:bCs/>
          <w:sz w:val="36"/>
          <w:szCs w:val="44"/>
        </w:rPr>
      </w:pPr>
      <w:r w:rsidRPr="00037210">
        <w:rPr>
          <w:rFonts w:cs="Times New Roman" w:hint="eastAsia"/>
          <w:b/>
          <w:bCs/>
          <w:sz w:val="36"/>
          <w:szCs w:val="44"/>
        </w:rPr>
        <w:lastRenderedPageBreak/>
        <w:t>摘</w:t>
      </w:r>
      <w:r w:rsidR="00037210" w:rsidRPr="00037210">
        <w:rPr>
          <w:rFonts w:cs="Times New Roman" w:hint="eastAsia"/>
          <w:b/>
          <w:bCs/>
          <w:sz w:val="36"/>
          <w:szCs w:val="44"/>
        </w:rPr>
        <w:t xml:space="preserve">  </w:t>
      </w:r>
      <w:r w:rsidRPr="00037210">
        <w:rPr>
          <w:rFonts w:cs="Times New Roman" w:hint="eastAsia"/>
          <w:b/>
          <w:bCs/>
          <w:sz w:val="36"/>
          <w:szCs w:val="44"/>
        </w:rPr>
        <w:t>要</w:t>
      </w:r>
    </w:p>
    <w:p w14:paraId="11B23EF7" w14:textId="4FE622F0" w:rsidR="00883133" w:rsidRPr="00883133" w:rsidRDefault="00E634D4" w:rsidP="00883133">
      <w:pPr>
        <w:ind w:firstLine="480"/>
      </w:pPr>
      <w:r w:rsidRPr="00883133">
        <w:rPr>
          <w:rFonts w:hint="eastAsia"/>
        </w:rPr>
        <w:t>本文通过数据挖掘技术，对贷款决策的影响因素进行深入研究，并结合风险评估模型，为金融机构提供更准确、有效的贷款决策支持。通过对大量贷款数据的分析和挖掘，</w:t>
      </w:r>
      <w:r w:rsidR="00883133" w:rsidRPr="00883133">
        <w:rPr>
          <w:rFonts w:hint="eastAsia"/>
        </w:rPr>
        <w:t>对从</w:t>
      </w:r>
      <w:r w:rsidR="00883133" w:rsidRPr="00883133">
        <w:rPr>
          <w:rFonts w:hint="eastAsia"/>
        </w:rPr>
        <w:t>2007</w:t>
      </w:r>
      <w:r w:rsidR="00883133" w:rsidRPr="00883133">
        <w:rPr>
          <w:rFonts w:hint="eastAsia"/>
        </w:rPr>
        <w:t>年到</w:t>
      </w:r>
      <w:r w:rsidR="00883133" w:rsidRPr="00883133">
        <w:rPr>
          <w:rFonts w:hint="eastAsia"/>
        </w:rPr>
        <w:t>2020</w:t>
      </w:r>
      <w:r w:rsidR="00883133" w:rsidRPr="00883133">
        <w:rPr>
          <w:rFonts w:hint="eastAsia"/>
        </w:rPr>
        <w:t>年实际发放的贷款信息，总计有</w:t>
      </w:r>
      <w:r w:rsidR="00883133" w:rsidRPr="00883133">
        <w:rPr>
          <w:rFonts w:hint="eastAsia"/>
        </w:rPr>
        <w:t>2925493</w:t>
      </w:r>
      <w:r w:rsidR="00883133" w:rsidRPr="00883133">
        <w:rPr>
          <w:rFonts w:hint="eastAsia"/>
        </w:rPr>
        <w:t>行数据，</w:t>
      </w:r>
      <w:r w:rsidR="00883133" w:rsidRPr="00883133">
        <w:rPr>
          <w:rFonts w:hint="eastAsia"/>
        </w:rPr>
        <w:t>142</w:t>
      </w:r>
      <w:r w:rsidR="00883133" w:rsidRPr="00883133">
        <w:rPr>
          <w:rFonts w:hint="eastAsia"/>
        </w:rPr>
        <w:t>个字段</w:t>
      </w:r>
      <w:r w:rsidR="00FA7B8A">
        <w:rPr>
          <w:rFonts w:hint="eastAsia"/>
        </w:rPr>
        <w:t>。</w:t>
      </w:r>
    </w:p>
    <w:p w14:paraId="7CA4A489" w14:textId="2ABF9C75" w:rsidR="00510445" w:rsidRPr="00883133" w:rsidRDefault="00883133" w:rsidP="00883133">
      <w:pPr>
        <w:ind w:firstLine="480"/>
      </w:pPr>
      <w:r w:rsidRPr="00883133">
        <w:rPr>
          <w:rFonts w:hint="eastAsia"/>
        </w:rPr>
        <w:t>总结重要的可用借款人信息，</w:t>
      </w:r>
      <w:r w:rsidR="000F1881">
        <w:rPr>
          <w:rFonts w:hint="eastAsia"/>
        </w:rPr>
        <w:t>数据的选择和处理上，</w:t>
      </w:r>
      <w:r w:rsidR="00FA7B8A">
        <w:rPr>
          <w:rFonts w:hint="eastAsia"/>
        </w:rPr>
        <w:t>根据官方网站</w:t>
      </w:r>
      <w:r w:rsidR="00121383">
        <w:rPr>
          <w:rFonts w:hint="eastAsia"/>
        </w:rPr>
        <w:t>对客户的</w:t>
      </w:r>
      <w:proofErr w:type="gramStart"/>
      <w:r w:rsidR="00FA7B8A">
        <w:rPr>
          <w:rFonts w:hint="eastAsia"/>
        </w:rPr>
        <w:t>的</w:t>
      </w:r>
      <w:proofErr w:type="gramEnd"/>
      <w:r w:rsidR="00FA7B8A">
        <w:rPr>
          <w:rFonts w:hint="eastAsia"/>
        </w:rPr>
        <w:t>二级评级进行</w:t>
      </w:r>
      <w:r w:rsidR="00CA0E21">
        <w:rPr>
          <w:rFonts w:hint="eastAsia"/>
        </w:rPr>
        <w:t>等级分类</w:t>
      </w:r>
      <w:r w:rsidR="00FA7B8A">
        <w:rPr>
          <w:rFonts w:hint="eastAsia"/>
        </w:rPr>
        <w:t>赋分，同时对借款人数据进行包括空值填充，异常值去除，</w:t>
      </w:r>
      <w:r w:rsidR="004C584D">
        <w:rPr>
          <w:rFonts w:hint="eastAsia"/>
        </w:rPr>
        <w:t>共线性检测等对观测数据初步处理</w:t>
      </w:r>
      <w:r w:rsidR="009233C4">
        <w:rPr>
          <w:rFonts w:hint="eastAsia"/>
        </w:rPr>
        <w:t>得到</w:t>
      </w:r>
      <w:r w:rsidR="009233C4">
        <w:rPr>
          <w:rFonts w:hint="eastAsia"/>
        </w:rPr>
        <w:t>18</w:t>
      </w:r>
      <w:r w:rsidR="009233C4">
        <w:rPr>
          <w:rFonts w:hint="eastAsia"/>
        </w:rPr>
        <w:t>个有效列</w:t>
      </w:r>
      <w:r w:rsidR="004C584D">
        <w:rPr>
          <w:rFonts w:hint="eastAsia"/>
        </w:rPr>
        <w:t>。</w:t>
      </w:r>
      <w:r w:rsidR="00CC6B40">
        <w:rPr>
          <w:rFonts w:hint="eastAsia"/>
        </w:rPr>
        <w:t>结合</w:t>
      </w:r>
      <w:r w:rsidR="00FA7B8A">
        <w:rPr>
          <w:rFonts w:hint="eastAsia"/>
        </w:rPr>
        <w:t>处理后数据集的数据不平衡特点，分别采用</w:t>
      </w:r>
      <w:r w:rsidR="00872985">
        <w:rPr>
          <w:rFonts w:hint="eastAsia"/>
        </w:rPr>
        <w:t>随机欠采样</w:t>
      </w:r>
      <w:r w:rsidR="00FA7B8A">
        <w:rPr>
          <w:rFonts w:hint="eastAsia"/>
        </w:rPr>
        <w:t>和</w:t>
      </w:r>
      <w:r w:rsidR="005A0E58">
        <w:rPr>
          <w:rFonts w:hint="eastAsia"/>
        </w:rPr>
        <w:t>随机过</w:t>
      </w:r>
      <w:r w:rsidR="00FA7B8A">
        <w:rPr>
          <w:rFonts w:hint="eastAsia"/>
        </w:rPr>
        <w:t>采样对样本观测值进行采样评估，</w:t>
      </w:r>
      <w:r w:rsidR="00872985" w:rsidRPr="00872985">
        <w:rPr>
          <w:rFonts w:hint="eastAsia"/>
        </w:rPr>
        <w:t>使用</w:t>
      </w:r>
      <w:proofErr w:type="spellStart"/>
      <w:r w:rsidR="00872985" w:rsidRPr="00872985">
        <w:rPr>
          <w:rFonts w:hint="eastAsia"/>
        </w:rPr>
        <w:t>Keras</w:t>
      </w:r>
      <w:proofErr w:type="spellEnd"/>
      <w:r w:rsidR="00872985" w:rsidRPr="00872985">
        <w:rPr>
          <w:rFonts w:hint="eastAsia"/>
        </w:rPr>
        <w:t>调谐器进行超参数调</w:t>
      </w:r>
      <w:proofErr w:type="gramStart"/>
      <w:r w:rsidR="00872985" w:rsidRPr="00872985">
        <w:rPr>
          <w:rFonts w:hint="eastAsia"/>
        </w:rPr>
        <w:t>优</w:t>
      </w:r>
      <w:r w:rsidR="00872985">
        <w:rPr>
          <w:rFonts w:hint="eastAsia"/>
        </w:rPr>
        <w:t>得到最佳超</w:t>
      </w:r>
      <w:proofErr w:type="gramEnd"/>
      <w:r w:rsidR="00872985">
        <w:rPr>
          <w:rFonts w:hint="eastAsia"/>
        </w:rPr>
        <w:t>参数，</w:t>
      </w:r>
      <w:r w:rsidR="00FA7B8A">
        <w:rPr>
          <w:rFonts w:hint="eastAsia"/>
        </w:rPr>
        <w:t>最终</w:t>
      </w:r>
      <w:r w:rsidR="00477631">
        <w:rPr>
          <w:rFonts w:hint="eastAsia"/>
        </w:rPr>
        <w:t>建立</w:t>
      </w:r>
      <w:r w:rsidR="00477631">
        <w:rPr>
          <w:rFonts w:hint="eastAsia"/>
        </w:rPr>
        <w:t>ANN</w:t>
      </w:r>
      <w:r w:rsidR="00477631">
        <w:rPr>
          <w:rFonts w:hint="eastAsia"/>
        </w:rPr>
        <w:t>网络模型</w:t>
      </w:r>
      <w:r w:rsidR="00276F28">
        <w:rPr>
          <w:rFonts w:hint="eastAsia"/>
        </w:rPr>
        <w:t>对向量化的特征</w:t>
      </w:r>
      <w:r w:rsidRPr="00883133">
        <w:rPr>
          <w:rFonts w:hint="eastAsia"/>
        </w:rPr>
        <w:t>进行分类，得到</w:t>
      </w:r>
      <w:r w:rsidR="00BF13D0">
        <w:rPr>
          <w:rFonts w:hint="eastAsia"/>
        </w:rPr>
        <w:t>3</w:t>
      </w:r>
      <w:r w:rsidR="00FA7B8A">
        <w:rPr>
          <w:rFonts w:hint="eastAsia"/>
        </w:rPr>
        <w:t>类风险级别的客户</w:t>
      </w:r>
      <w:r w:rsidR="00E634D4" w:rsidRPr="00883133">
        <w:rPr>
          <w:rFonts w:hint="eastAsia"/>
        </w:rPr>
        <w:t>，</w:t>
      </w:r>
      <w:r w:rsidR="00872985" w:rsidRPr="00883133">
        <w:rPr>
          <w:rFonts w:hint="eastAsia"/>
        </w:rPr>
        <w:t>并建立了相应的风险评估模型</w:t>
      </w:r>
      <w:r w:rsidR="00872985">
        <w:rPr>
          <w:rFonts w:hint="eastAsia"/>
        </w:rPr>
        <w:t>，</w:t>
      </w:r>
      <w:r w:rsidR="00350FB0">
        <w:rPr>
          <w:rFonts w:hint="eastAsia"/>
        </w:rPr>
        <w:t>预测能够全部归还贷款</w:t>
      </w:r>
      <w:r w:rsidR="00BF13D0">
        <w:rPr>
          <w:rFonts w:hint="eastAsia"/>
        </w:rPr>
        <w:t>，延期归还，欠款</w:t>
      </w:r>
      <w:r w:rsidR="00350FB0">
        <w:rPr>
          <w:rFonts w:hint="eastAsia"/>
        </w:rPr>
        <w:t>的客户</w:t>
      </w:r>
      <w:r w:rsidR="00E634D4" w:rsidRPr="00883133">
        <w:rPr>
          <w:rFonts w:hint="eastAsia"/>
        </w:rPr>
        <w:t>。</w:t>
      </w:r>
    </w:p>
    <w:p w14:paraId="7FDB140C" w14:textId="710D4F6B" w:rsidR="00BD3654" w:rsidRDefault="00E634D4" w:rsidP="00276F28">
      <w:pPr>
        <w:ind w:firstLine="480"/>
      </w:pPr>
      <w:r w:rsidRPr="00883133">
        <w:rPr>
          <w:rFonts w:hint="eastAsia"/>
        </w:rPr>
        <w:t>实验结果表明，</w:t>
      </w:r>
      <w:r w:rsidR="00872985">
        <w:rPr>
          <w:rFonts w:hint="eastAsia"/>
        </w:rPr>
        <w:t>随机欠</w:t>
      </w:r>
      <w:r w:rsidR="005A0E58" w:rsidRPr="005A0E58">
        <w:rPr>
          <w:rFonts w:hint="eastAsia"/>
        </w:rPr>
        <w:t>采样和随机过采样</w:t>
      </w:r>
      <w:r w:rsidR="00883133" w:rsidRPr="00883133">
        <w:rPr>
          <w:rFonts w:hint="eastAsia"/>
        </w:rPr>
        <w:t>相比</w:t>
      </w:r>
      <w:r w:rsidR="00700E14" w:rsidRPr="00700E14">
        <w:rPr>
          <w:rFonts w:hint="eastAsia"/>
        </w:rPr>
        <w:t>准确率</w:t>
      </w:r>
      <w:r w:rsidR="005A0E58" w:rsidRPr="005A0E58">
        <w:rPr>
          <w:rFonts w:hint="eastAsia"/>
        </w:rPr>
        <w:t>8</w:t>
      </w:r>
      <w:r w:rsidR="00A350A1">
        <w:rPr>
          <w:rFonts w:hint="eastAsia"/>
        </w:rPr>
        <w:t>8</w:t>
      </w:r>
      <w:r w:rsidR="00477631">
        <w:rPr>
          <w:rFonts w:hint="eastAsia"/>
        </w:rPr>
        <w:t>%</w:t>
      </w:r>
      <w:r w:rsidR="005A0E58" w:rsidRPr="005A0E58">
        <w:rPr>
          <w:rFonts w:hint="eastAsia"/>
        </w:rPr>
        <w:t>&gt;1</w:t>
      </w:r>
      <w:r w:rsidR="00FA7299">
        <w:rPr>
          <w:rFonts w:hint="eastAsia"/>
        </w:rPr>
        <w:t>3</w:t>
      </w:r>
      <w:r w:rsidR="00477631">
        <w:rPr>
          <w:rFonts w:hint="eastAsia"/>
        </w:rPr>
        <w:t>%</w:t>
      </w:r>
      <w:r w:rsidR="00883133" w:rsidRPr="00883133">
        <w:rPr>
          <w:rFonts w:hint="eastAsia"/>
        </w:rPr>
        <w:t>，</w:t>
      </w:r>
      <w:r w:rsidR="00872985">
        <w:rPr>
          <w:rFonts w:hint="eastAsia"/>
        </w:rPr>
        <w:t>增加少部分样本的随机过采样在该不均衡大规模</w:t>
      </w:r>
      <w:r w:rsidR="00510445" w:rsidRPr="00883133">
        <w:rPr>
          <w:rFonts w:hint="eastAsia"/>
        </w:rPr>
        <w:t>数据集</w:t>
      </w:r>
      <w:r w:rsidR="00872985">
        <w:rPr>
          <w:rFonts w:hint="eastAsia"/>
        </w:rPr>
        <w:t>更适用</w:t>
      </w:r>
      <w:r w:rsidR="00883133" w:rsidRPr="00883133">
        <w:rPr>
          <w:rFonts w:hint="eastAsia"/>
        </w:rPr>
        <w:t>，</w:t>
      </w:r>
      <w:r w:rsidRPr="00883133">
        <w:rPr>
          <w:rFonts w:hint="eastAsia"/>
        </w:rPr>
        <w:t>能够有效地</w:t>
      </w:r>
      <w:r w:rsidR="00700E14">
        <w:rPr>
          <w:rFonts w:hint="eastAsia"/>
        </w:rPr>
        <w:t>处理样本数据集</w:t>
      </w:r>
      <w:r w:rsidR="00E55393">
        <w:rPr>
          <w:rFonts w:hint="eastAsia"/>
        </w:rPr>
        <w:t>。</w:t>
      </w:r>
      <w:r w:rsidR="00276F28">
        <w:rPr>
          <w:rFonts w:hint="eastAsia"/>
        </w:rPr>
        <w:t>基于</w:t>
      </w:r>
      <w:r w:rsidR="00276F28" w:rsidRPr="00276F28">
        <w:rPr>
          <w:rFonts w:hint="eastAsia"/>
        </w:rPr>
        <w:t>ANN</w:t>
      </w:r>
      <w:r w:rsidR="00276F28" w:rsidRPr="00276F28">
        <w:rPr>
          <w:rFonts w:hint="eastAsia"/>
        </w:rPr>
        <w:t>算法和贷款系统性风险概率</w:t>
      </w:r>
      <w:r w:rsidR="00276F28">
        <w:rPr>
          <w:rFonts w:hint="eastAsia"/>
        </w:rPr>
        <w:t>可以</w:t>
      </w:r>
      <w:r w:rsidR="00276F28" w:rsidRPr="00276F28">
        <w:rPr>
          <w:rFonts w:hint="eastAsia"/>
        </w:rPr>
        <w:t>高效地为金融机构提供预警信息</w:t>
      </w:r>
      <w:r w:rsidR="00BF13D0">
        <w:rPr>
          <w:rFonts w:hint="eastAsia"/>
        </w:rPr>
        <w:t>，</w:t>
      </w:r>
      <w:r w:rsidR="00262510">
        <w:rPr>
          <w:rFonts w:hint="eastAsia"/>
        </w:rPr>
        <w:t>准确率为</w:t>
      </w:r>
      <w:r w:rsidR="000046D9" w:rsidRPr="000046D9">
        <w:t>73.8%</w:t>
      </w:r>
      <w:r w:rsidR="00262510">
        <w:rPr>
          <w:rFonts w:hint="eastAsia"/>
        </w:rPr>
        <w:t>。</w:t>
      </w:r>
      <w:r w:rsidR="00DE4C88" w:rsidRPr="00DE4C88">
        <w:rPr>
          <w:rFonts w:hint="eastAsia"/>
        </w:rPr>
        <w:t>该模型基于更大的数据集，更广的自变量列，能够更好地捕捉到隐藏在数据中的复杂关系，</w:t>
      </w:r>
      <w:r w:rsidR="000046D9" w:rsidRPr="000046D9">
        <w:rPr>
          <w:rFonts w:hint="eastAsia"/>
        </w:rPr>
        <w:t>对贷款者拥有一定程度上的预警和检测意义，针对三种群体，可以加强贷前和</w:t>
      </w:r>
      <w:proofErr w:type="gramStart"/>
      <w:r w:rsidR="000046D9" w:rsidRPr="000046D9">
        <w:rPr>
          <w:rFonts w:hint="eastAsia"/>
        </w:rPr>
        <w:t>贷中</w:t>
      </w:r>
      <w:proofErr w:type="gramEnd"/>
      <w:r w:rsidR="000046D9" w:rsidRPr="000046D9">
        <w:rPr>
          <w:rFonts w:hint="eastAsia"/>
        </w:rPr>
        <w:t>管理，分别定制有效的贷款手续和还款提示策略，减少非系统性风险的发生。</w:t>
      </w:r>
      <w:r w:rsidR="00DE4C88" w:rsidRPr="00DE4C88">
        <w:rPr>
          <w:rFonts w:hint="eastAsia"/>
        </w:rPr>
        <w:t>为金融机构提供风险评估结果参考</w:t>
      </w:r>
      <w:r w:rsidR="00276F28" w:rsidRPr="00276F28">
        <w:rPr>
          <w:rFonts w:hint="eastAsia"/>
        </w:rPr>
        <w:t>，为平台</w:t>
      </w:r>
      <w:r w:rsidR="00BF13D0">
        <w:rPr>
          <w:rFonts w:hint="eastAsia"/>
        </w:rPr>
        <w:t>减小一定风险</w:t>
      </w:r>
      <w:r w:rsidR="00276F28" w:rsidRPr="00276F28">
        <w:rPr>
          <w:rFonts w:hint="eastAsia"/>
        </w:rPr>
        <w:t>。</w:t>
      </w:r>
    </w:p>
    <w:p w14:paraId="75E70AFA" w14:textId="61A2EF9A" w:rsidR="002D4314" w:rsidRPr="00DE345A" w:rsidRDefault="002D4314" w:rsidP="002D4314">
      <w:pPr>
        <w:ind w:firstLineChars="0" w:firstLine="0"/>
        <w:rPr>
          <w:rFonts w:cs="Times New Roman"/>
          <w:szCs w:val="24"/>
        </w:rPr>
      </w:pPr>
      <w:bookmarkStart w:id="10" w:name="_Hlk162461349"/>
      <w:r w:rsidRPr="002D4314">
        <w:rPr>
          <w:rFonts w:hint="eastAsia"/>
          <w:highlight w:val="yellow"/>
        </w:rPr>
        <w:t>修改：按照研究背景与研究意义、本文的研究思路与研究方法、</w:t>
      </w:r>
      <w:proofErr w:type="gramStart"/>
      <w:r w:rsidRPr="002D4314">
        <w:rPr>
          <w:rFonts w:hint="eastAsia"/>
          <w:highlight w:val="yellow"/>
        </w:rPr>
        <w:t>简要成果</w:t>
      </w:r>
      <w:proofErr w:type="gramEnd"/>
      <w:r w:rsidRPr="002D4314">
        <w:rPr>
          <w:rFonts w:hint="eastAsia"/>
          <w:highlight w:val="yellow"/>
        </w:rPr>
        <w:t>描述、创新点的简要归纳四个段落展开</w:t>
      </w:r>
      <w:r>
        <w:rPr>
          <w:rFonts w:hint="eastAsia"/>
          <w:highlight w:val="yellow"/>
        </w:rPr>
        <w:t>。本科论文若无创新点可不写。</w:t>
      </w:r>
    </w:p>
    <w:bookmarkEnd w:id="10"/>
    <w:p w14:paraId="60FEA314" w14:textId="10B2916D" w:rsidR="00DE345A" w:rsidRPr="00BD3654" w:rsidRDefault="00DE345A" w:rsidP="00BD3654">
      <w:pPr>
        <w:ind w:firstLineChars="100" w:firstLine="361"/>
        <w:jc w:val="left"/>
        <w:rPr>
          <w:rFonts w:cs="Times New Roman"/>
          <w:b/>
          <w:bCs/>
          <w:sz w:val="36"/>
          <w:szCs w:val="44"/>
        </w:rPr>
      </w:pPr>
      <w:r w:rsidRPr="00BD3654">
        <w:rPr>
          <w:rFonts w:cs="Times New Roman" w:hint="eastAsia"/>
          <w:b/>
          <w:bCs/>
          <w:sz w:val="36"/>
          <w:szCs w:val="44"/>
        </w:rPr>
        <w:t>关键字：</w:t>
      </w:r>
      <w:r w:rsidRPr="00BD3654">
        <w:rPr>
          <w:rFonts w:ascii="宋体" w:hAnsi="宋体" w:cs="Times New Roman" w:hint="eastAsia"/>
          <w:b/>
          <w:bCs/>
          <w:szCs w:val="32"/>
        </w:rPr>
        <w:t>数据挖掘</w:t>
      </w:r>
      <w:r w:rsidR="00BD3654" w:rsidRPr="00BD3654">
        <w:rPr>
          <w:rFonts w:ascii="宋体" w:hAnsi="宋体" w:cs="Times New Roman" w:hint="eastAsia"/>
          <w:b/>
          <w:bCs/>
          <w:szCs w:val="32"/>
        </w:rPr>
        <w:t>;</w:t>
      </w:r>
      <w:r w:rsidR="00ED1B28">
        <w:rPr>
          <w:rFonts w:ascii="宋体" w:hAnsi="宋体" w:cs="Times New Roman" w:hint="eastAsia"/>
          <w:b/>
          <w:bCs/>
          <w:szCs w:val="32"/>
        </w:rPr>
        <w:t>风险评估；信用评分</w:t>
      </w:r>
      <w:r w:rsidR="007717C2">
        <w:rPr>
          <w:rFonts w:ascii="宋体" w:hAnsi="宋体" w:cs="Times New Roman" w:hint="eastAsia"/>
          <w:b/>
          <w:bCs/>
          <w:szCs w:val="32"/>
        </w:rPr>
        <w:t>；人工神经网络；</w:t>
      </w:r>
    </w:p>
    <w:p w14:paraId="689A7B93" w14:textId="77777777" w:rsidR="00037210" w:rsidRDefault="00037210" w:rsidP="00DE345A">
      <w:pPr>
        <w:ind w:firstLine="480"/>
        <w:jc w:val="left"/>
        <w:rPr>
          <w:rFonts w:cs="Times New Roman"/>
          <w:szCs w:val="24"/>
        </w:rPr>
      </w:pPr>
    </w:p>
    <w:p w14:paraId="17D6E579" w14:textId="77777777" w:rsidR="00037210" w:rsidRDefault="00037210" w:rsidP="00DE345A">
      <w:pPr>
        <w:ind w:firstLine="480"/>
        <w:jc w:val="left"/>
        <w:rPr>
          <w:rFonts w:cs="Times New Roman"/>
          <w:szCs w:val="24"/>
        </w:rPr>
      </w:pPr>
    </w:p>
    <w:p w14:paraId="1A7FBB7F" w14:textId="77777777" w:rsidR="00037210" w:rsidRDefault="00037210" w:rsidP="00DE345A">
      <w:pPr>
        <w:ind w:firstLine="480"/>
        <w:jc w:val="left"/>
        <w:rPr>
          <w:rFonts w:cs="Times New Roman"/>
          <w:szCs w:val="24"/>
        </w:rPr>
      </w:pPr>
    </w:p>
    <w:p w14:paraId="7929E61F" w14:textId="42811E49" w:rsidR="00037210" w:rsidRDefault="00037210" w:rsidP="00037210">
      <w:pPr>
        <w:widowControl/>
        <w:ind w:firstLine="480"/>
        <w:jc w:val="left"/>
        <w:rPr>
          <w:rFonts w:cs="Times New Roman"/>
          <w:szCs w:val="24"/>
        </w:rPr>
      </w:pPr>
      <w:r>
        <w:rPr>
          <w:rFonts w:cs="Times New Roman"/>
          <w:szCs w:val="24"/>
        </w:rPr>
        <w:br w:type="page"/>
      </w:r>
    </w:p>
    <w:p w14:paraId="4065C718" w14:textId="71CCD0C1" w:rsidR="00922FE4" w:rsidRDefault="00922FE4" w:rsidP="00037210">
      <w:pPr>
        <w:spacing w:beforeLines="100" w:before="240" w:afterLines="100" w:after="240"/>
        <w:ind w:firstLine="723"/>
        <w:jc w:val="center"/>
        <w:rPr>
          <w:rFonts w:cs="Times New Roman"/>
          <w:b/>
          <w:bCs/>
          <w:sz w:val="36"/>
          <w:szCs w:val="44"/>
        </w:rPr>
      </w:pPr>
      <w:r w:rsidRPr="00037210">
        <w:rPr>
          <w:rFonts w:cs="Times New Roman"/>
          <w:b/>
          <w:bCs/>
          <w:sz w:val="36"/>
          <w:szCs w:val="44"/>
        </w:rPr>
        <w:lastRenderedPageBreak/>
        <w:t>Abstract</w:t>
      </w:r>
    </w:p>
    <w:p w14:paraId="3CA06375" w14:textId="77777777" w:rsidR="00404528" w:rsidRDefault="00404528" w:rsidP="00404528">
      <w:pPr>
        <w:ind w:firstLine="480"/>
        <w:jc w:val="left"/>
      </w:pPr>
      <w:r>
        <w:t>In this paper, through the data mining technology, the influence factors of loan decision are deeply studied, and combined with the risk assessment model, to provide more accurate and effective loan decision support for financial institutions. Through the analysis and mining of a large number of loan data, there are a total of 2,925,493 lines of data with 142 fields for the actual loan information issued from 2007 to 2020.</w:t>
      </w:r>
    </w:p>
    <w:p w14:paraId="70144735" w14:textId="77777777" w:rsidR="00404528" w:rsidRDefault="00404528" w:rsidP="00404528">
      <w:pPr>
        <w:ind w:firstLine="480"/>
        <w:jc w:val="left"/>
      </w:pPr>
      <w:r>
        <w:t xml:space="preserve">Summarize the important available borrower information, data selection and processing, according to the official website of the customer's secondary rating classification assignment, at the same time, the borrower data including null value filling, outlier removal, collinearity detection and other preliminary processing of the observed data to obtain 18 effective columns. Combined with the data imbalance characteristics of the processed data set, random under-sampling and random over-sampling are used to sample and evaluate the sample observations, and </w:t>
      </w:r>
      <w:proofErr w:type="spellStart"/>
      <w:r>
        <w:t>Keras</w:t>
      </w:r>
      <w:proofErr w:type="spellEnd"/>
      <w:r>
        <w:t xml:space="preserve"> tuner is used to optimize the hyperparameters to obtain the best hyperparameters. Finally, an ANN network model is established to classify the vectorized features, and three types of customers with risk levels are obtained, and the corresponding risk assessment model is established. Predict customers who are able to pay back their loans in full, defer payment, and owe money.</w:t>
      </w:r>
    </w:p>
    <w:p w14:paraId="11C3E941" w14:textId="77777777" w:rsidR="00404528" w:rsidRDefault="00404528" w:rsidP="00404528">
      <w:pPr>
        <w:ind w:firstLine="480"/>
        <w:jc w:val="left"/>
      </w:pPr>
      <w:r>
        <w:t>The experimental results show that the accuracy of random under-sampling and random over-sampling is 88%&gt;13%, and the random over-sampling with a small number of samples is more suitable for the imbalanced large-scale data set, which can effectively process the sample data set. Based on ANN algorithm and loan systematic risk probability, it can efficiently provide early warning information for financial institutions, and the accuracy rate is 73.8%. Based on a larger data set and a wider range of independent variables, the model can better capture the complex relationship hidden in the data, and has a certain degree of early warning and detection significance for lenders. For the three groups, it can strengthen the pre-loan and in-loan management, customize effective loan procedures and repayment prompt strategies, and reduce the occurrence of non-systematic risks. It provides a reference for the risk assessment results of financial institutions and reduces a certain risk for the platform.</w:t>
      </w:r>
    </w:p>
    <w:p w14:paraId="7A99224E" w14:textId="7DDC916C" w:rsidR="00922FE4" w:rsidRPr="005959FD" w:rsidRDefault="00922FE4" w:rsidP="00404528">
      <w:pPr>
        <w:ind w:firstLine="723"/>
        <w:jc w:val="left"/>
        <w:rPr>
          <w:rFonts w:cs="Times New Roman"/>
          <w:b/>
          <w:bCs/>
          <w:sz w:val="36"/>
          <w:szCs w:val="44"/>
        </w:rPr>
      </w:pPr>
      <w:r w:rsidRPr="005959FD">
        <w:rPr>
          <w:rFonts w:cs="Times New Roman"/>
          <w:b/>
          <w:bCs/>
          <w:sz w:val="36"/>
          <w:szCs w:val="44"/>
        </w:rPr>
        <w:t>key words:</w:t>
      </w:r>
      <w:r w:rsidR="004145DE" w:rsidRPr="00125ED8">
        <w:rPr>
          <w:rFonts w:cs="Times New Roman"/>
        </w:rPr>
        <w:t xml:space="preserve"> </w:t>
      </w:r>
      <w:r w:rsidR="007717C2" w:rsidRPr="007717C2">
        <w:rPr>
          <w:rFonts w:cs="Times New Roman"/>
          <w:b/>
          <w:bCs/>
          <w:szCs w:val="32"/>
        </w:rPr>
        <w:t>Data mining; Risk assessment; Credit score; Artificial neural network;</w:t>
      </w:r>
    </w:p>
    <w:p w14:paraId="2A940078" w14:textId="77777777" w:rsidR="0041709C" w:rsidRDefault="0041709C" w:rsidP="00DE345A">
      <w:pPr>
        <w:ind w:firstLine="480"/>
        <w:jc w:val="left"/>
        <w:rPr>
          <w:rFonts w:ascii="Segoe UI" w:hAnsi="Segoe UI" w:cs="Segoe UI"/>
          <w:color w:val="2A2B2E"/>
          <w:szCs w:val="21"/>
          <w:shd w:val="clear" w:color="auto" w:fill="FFFFFF"/>
        </w:rPr>
      </w:pPr>
    </w:p>
    <w:p w14:paraId="383A567E" w14:textId="77777777" w:rsidR="0041709C" w:rsidRDefault="0041709C" w:rsidP="00DE345A">
      <w:pPr>
        <w:ind w:firstLine="480"/>
        <w:jc w:val="left"/>
        <w:rPr>
          <w:rFonts w:ascii="Segoe UI" w:hAnsi="Segoe UI" w:cs="Segoe UI"/>
          <w:color w:val="2A2B2E"/>
          <w:szCs w:val="21"/>
          <w:shd w:val="clear" w:color="auto" w:fill="FFFFFF"/>
        </w:rPr>
      </w:pPr>
    </w:p>
    <w:p w14:paraId="0BA1FA41" w14:textId="77777777" w:rsidR="0041709C" w:rsidRDefault="0041709C" w:rsidP="00DE345A">
      <w:pPr>
        <w:ind w:firstLine="480"/>
        <w:jc w:val="left"/>
        <w:rPr>
          <w:rFonts w:ascii="Segoe UI" w:hAnsi="Segoe UI" w:cs="Segoe UI"/>
          <w:color w:val="2A2B2E"/>
          <w:szCs w:val="21"/>
          <w:shd w:val="clear" w:color="auto" w:fill="FFFFFF"/>
        </w:rPr>
      </w:pPr>
    </w:p>
    <w:p w14:paraId="07156001" w14:textId="77777777" w:rsidR="0041709C" w:rsidRDefault="0041709C" w:rsidP="00DE345A">
      <w:pPr>
        <w:ind w:firstLine="480"/>
        <w:jc w:val="left"/>
        <w:rPr>
          <w:rFonts w:ascii="Segoe UI" w:hAnsi="Segoe UI" w:cs="Segoe UI"/>
          <w:color w:val="2A2B2E"/>
          <w:szCs w:val="21"/>
          <w:shd w:val="clear" w:color="auto" w:fill="FFFFFF"/>
        </w:rPr>
      </w:pPr>
    </w:p>
    <w:p w14:paraId="08BFE54B" w14:textId="222BA465" w:rsidR="005D315E" w:rsidRPr="008530E1" w:rsidRDefault="005D315E" w:rsidP="005D315E">
      <w:pPr>
        <w:widowControl/>
        <w:spacing w:line="240" w:lineRule="auto"/>
        <w:ind w:firstLineChars="0" w:firstLine="0"/>
        <w:jc w:val="left"/>
        <w:rPr>
          <w:shd w:val="pct15" w:color="auto" w:fill="FFFFFF"/>
        </w:rPr>
      </w:pPr>
    </w:p>
    <w:sdt>
      <w:sdtPr>
        <w:rPr>
          <w:rFonts w:ascii="Times New Roman" w:eastAsia="宋体" w:hAnsi="Times New Roman" w:cstheme="minorBidi"/>
          <w:color w:val="auto"/>
          <w:kern w:val="2"/>
          <w:sz w:val="24"/>
          <w:szCs w:val="22"/>
          <w:lang w:val="zh-CN"/>
        </w:rPr>
        <w:id w:val="494071479"/>
        <w:docPartObj>
          <w:docPartGallery w:val="Table of Contents"/>
          <w:docPartUnique/>
        </w:docPartObj>
      </w:sdtPr>
      <w:sdtEndPr>
        <w:rPr>
          <w:b/>
          <w:bCs/>
        </w:rPr>
      </w:sdtEndPr>
      <w:sdtContent>
        <w:p w14:paraId="4B81EF0F" w14:textId="517BA016" w:rsidR="005D315E" w:rsidRDefault="005D315E">
          <w:pPr>
            <w:pStyle w:val="TOC"/>
            <w:ind w:firstLine="480"/>
          </w:pPr>
          <w:r>
            <w:rPr>
              <w:lang w:val="zh-CN"/>
            </w:rPr>
            <w:t>目录</w:t>
          </w:r>
        </w:p>
        <w:p w14:paraId="44F5F551" w14:textId="0E3EEFAE" w:rsidR="00301D92" w:rsidRDefault="005D315E">
          <w:pPr>
            <w:pStyle w:val="TOC1"/>
            <w:tabs>
              <w:tab w:val="right" w:leader="dot" w:pos="9400"/>
            </w:tabs>
            <w:ind w:firstLine="480"/>
            <w:rPr>
              <w:rFonts w:asciiTheme="minorHAnsi" w:eastAsiaTheme="minorEastAsia" w:hAnsiTheme="minorHAnsi"/>
              <w:noProof/>
              <w:sz w:val="21"/>
              <w14:ligatures w14:val="standardContextual"/>
            </w:rPr>
          </w:pPr>
          <w:r>
            <w:fldChar w:fldCharType="begin"/>
          </w:r>
          <w:r>
            <w:instrText xml:space="preserve"> TOC \o "1-2" \h \z \u </w:instrText>
          </w:r>
          <w:r>
            <w:fldChar w:fldCharType="separate"/>
          </w:r>
          <w:hyperlink w:anchor="_Toc162368420" w:history="1">
            <w:r w:rsidR="00301D92" w:rsidRPr="00BF1130">
              <w:rPr>
                <w:rStyle w:val="af"/>
                <w:rFonts w:ascii="黑体" w:eastAsia="黑体" w:hAnsi="黑体"/>
                <w:noProof/>
              </w:rPr>
              <w:t>基于数据挖掘的贷款决策影响因素及风险评估</w:t>
            </w:r>
            <w:r w:rsidR="00301D92">
              <w:rPr>
                <w:noProof/>
                <w:webHidden/>
              </w:rPr>
              <w:tab/>
            </w:r>
            <w:r w:rsidR="00301D92">
              <w:rPr>
                <w:noProof/>
                <w:webHidden/>
              </w:rPr>
              <w:fldChar w:fldCharType="begin"/>
            </w:r>
            <w:r w:rsidR="00301D92">
              <w:rPr>
                <w:noProof/>
                <w:webHidden/>
              </w:rPr>
              <w:instrText xml:space="preserve"> PAGEREF _Toc162368420 \h </w:instrText>
            </w:r>
            <w:r w:rsidR="00301D92">
              <w:rPr>
                <w:noProof/>
                <w:webHidden/>
              </w:rPr>
            </w:r>
            <w:r w:rsidR="00301D92">
              <w:rPr>
                <w:noProof/>
                <w:webHidden/>
              </w:rPr>
              <w:fldChar w:fldCharType="separate"/>
            </w:r>
            <w:r w:rsidR="00352F83">
              <w:rPr>
                <w:noProof/>
                <w:webHidden/>
              </w:rPr>
              <w:t>- 1 -</w:t>
            </w:r>
            <w:r w:rsidR="00301D92">
              <w:rPr>
                <w:noProof/>
                <w:webHidden/>
              </w:rPr>
              <w:fldChar w:fldCharType="end"/>
            </w:r>
          </w:hyperlink>
        </w:p>
        <w:p w14:paraId="2AD0FD38" w14:textId="279E87ED" w:rsidR="00301D92" w:rsidRDefault="00000000">
          <w:pPr>
            <w:pStyle w:val="TOC1"/>
            <w:tabs>
              <w:tab w:val="right" w:leader="dot" w:pos="9400"/>
            </w:tabs>
            <w:ind w:firstLine="480"/>
            <w:rPr>
              <w:rFonts w:asciiTheme="minorHAnsi" w:eastAsiaTheme="minorEastAsia" w:hAnsiTheme="minorHAnsi"/>
              <w:noProof/>
              <w:sz w:val="21"/>
              <w14:ligatures w14:val="standardContextual"/>
            </w:rPr>
          </w:pPr>
          <w:hyperlink w:anchor="_Toc162368421" w:history="1">
            <w:r w:rsidR="00301D92" w:rsidRPr="00BF1130">
              <w:rPr>
                <w:rStyle w:val="af"/>
                <w:rFonts w:ascii="黑体" w:eastAsia="黑体" w:hAnsi="黑体"/>
                <w:noProof/>
              </w:rPr>
              <w:t>——以Lending Club 网络贷款数据为例</w:t>
            </w:r>
            <w:r w:rsidR="00301D92">
              <w:rPr>
                <w:noProof/>
                <w:webHidden/>
              </w:rPr>
              <w:tab/>
            </w:r>
            <w:r w:rsidR="00301D92">
              <w:rPr>
                <w:noProof/>
                <w:webHidden/>
              </w:rPr>
              <w:fldChar w:fldCharType="begin"/>
            </w:r>
            <w:r w:rsidR="00301D92">
              <w:rPr>
                <w:noProof/>
                <w:webHidden/>
              </w:rPr>
              <w:instrText xml:space="preserve"> PAGEREF _Toc162368421 \h </w:instrText>
            </w:r>
            <w:r w:rsidR="00301D92">
              <w:rPr>
                <w:noProof/>
                <w:webHidden/>
              </w:rPr>
            </w:r>
            <w:r w:rsidR="00301D92">
              <w:rPr>
                <w:noProof/>
                <w:webHidden/>
              </w:rPr>
              <w:fldChar w:fldCharType="separate"/>
            </w:r>
            <w:r w:rsidR="00352F83">
              <w:rPr>
                <w:noProof/>
                <w:webHidden/>
              </w:rPr>
              <w:t>- 4 -</w:t>
            </w:r>
            <w:r w:rsidR="00301D92">
              <w:rPr>
                <w:noProof/>
                <w:webHidden/>
              </w:rPr>
              <w:fldChar w:fldCharType="end"/>
            </w:r>
          </w:hyperlink>
        </w:p>
        <w:p w14:paraId="2E8F0A30" w14:textId="02C5A9A3" w:rsidR="00301D92" w:rsidRDefault="00000000">
          <w:pPr>
            <w:pStyle w:val="TOC1"/>
            <w:tabs>
              <w:tab w:val="right" w:leader="dot" w:pos="9400"/>
            </w:tabs>
            <w:ind w:firstLine="480"/>
            <w:rPr>
              <w:rFonts w:asciiTheme="minorHAnsi" w:eastAsiaTheme="minorEastAsia" w:hAnsiTheme="minorHAnsi"/>
              <w:noProof/>
              <w:sz w:val="21"/>
              <w14:ligatures w14:val="standardContextual"/>
            </w:rPr>
          </w:pPr>
          <w:hyperlink w:anchor="_Toc162368422" w:history="1">
            <w:r w:rsidR="00301D92" w:rsidRPr="00BF1130">
              <w:rPr>
                <w:rStyle w:val="af"/>
                <w:rFonts w:eastAsia="黑体" w:cs="Times New Roman"/>
                <w:i/>
                <w:iCs/>
                <w:noProof/>
              </w:rPr>
              <w:t>Loan decision influencing factors and risk assessment based on data mining</w:t>
            </w:r>
            <w:r w:rsidR="00301D92">
              <w:rPr>
                <w:noProof/>
                <w:webHidden/>
              </w:rPr>
              <w:tab/>
            </w:r>
            <w:r w:rsidR="00301D92">
              <w:rPr>
                <w:noProof/>
                <w:webHidden/>
              </w:rPr>
              <w:fldChar w:fldCharType="begin"/>
            </w:r>
            <w:r w:rsidR="00301D92">
              <w:rPr>
                <w:noProof/>
                <w:webHidden/>
              </w:rPr>
              <w:instrText xml:space="preserve"> PAGEREF _Toc162368422 \h </w:instrText>
            </w:r>
            <w:r w:rsidR="00301D92">
              <w:rPr>
                <w:noProof/>
                <w:webHidden/>
              </w:rPr>
            </w:r>
            <w:r w:rsidR="00301D92">
              <w:rPr>
                <w:noProof/>
                <w:webHidden/>
              </w:rPr>
              <w:fldChar w:fldCharType="separate"/>
            </w:r>
            <w:r w:rsidR="00352F83">
              <w:rPr>
                <w:noProof/>
                <w:webHidden/>
              </w:rPr>
              <w:t>- 4 -</w:t>
            </w:r>
            <w:r w:rsidR="00301D92">
              <w:rPr>
                <w:noProof/>
                <w:webHidden/>
              </w:rPr>
              <w:fldChar w:fldCharType="end"/>
            </w:r>
          </w:hyperlink>
        </w:p>
        <w:p w14:paraId="408699CC" w14:textId="2D323F47" w:rsidR="00301D92" w:rsidRDefault="00000000">
          <w:pPr>
            <w:pStyle w:val="TOC1"/>
            <w:tabs>
              <w:tab w:val="right" w:leader="dot" w:pos="9400"/>
            </w:tabs>
            <w:ind w:firstLine="480"/>
            <w:rPr>
              <w:rFonts w:asciiTheme="minorHAnsi" w:eastAsiaTheme="minorEastAsia" w:hAnsiTheme="minorHAnsi"/>
              <w:noProof/>
              <w:sz w:val="21"/>
              <w14:ligatures w14:val="standardContextual"/>
            </w:rPr>
          </w:pPr>
          <w:hyperlink w:anchor="_Toc162368423" w:history="1">
            <w:r w:rsidR="00301D92" w:rsidRPr="00BF1130">
              <w:rPr>
                <w:rStyle w:val="af"/>
                <w:rFonts w:eastAsia="黑体" w:cs="Times New Roman"/>
                <w:i/>
                <w:iCs/>
                <w:noProof/>
              </w:rPr>
              <w:t>-- Take Lending Club online lending data as an example</w:t>
            </w:r>
            <w:r w:rsidR="00301D92">
              <w:rPr>
                <w:noProof/>
                <w:webHidden/>
              </w:rPr>
              <w:tab/>
            </w:r>
            <w:r w:rsidR="00301D92">
              <w:rPr>
                <w:noProof/>
                <w:webHidden/>
              </w:rPr>
              <w:fldChar w:fldCharType="begin"/>
            </w:r>
            <w:r w:rsidR="00301D92">
              <w:rPr>
                <w:noProof/>
                <w:webHidden/>
              </w:rPr>
              <w:instrText xml:space="preserve"> PAGEREF _Toc162368423 \h </w:instrText>
            </w:r>
            <w:r w:rsidR="00301D92">
              <w:rPr>
                <w:noProof/>
                <w:webHidden/>
              </w:rPr>
            </w:r>
            <w:r w:rsidR="00301D92">
              <w:rPr>
                <w:noProof/>
                <w:webHidden/>
              </w:rPr>
              <w:fldChar w:fldCharType="separate"/>
            </w:r>
            <w:r w:rsidR="00352F83">
              <w:rPr>
                <w:noProof/>
                <w:webHidden/>
              </w:rPr>
              <w:t>- 4 -</w:t>
            </w:r>
            <w:r w:rsidR="00301D92">
              <w:rPr>
                <w:noProof/>
                <w:webHidden/>
              </w:rPr>
              <w:fldChar w:fldCharType="end"/>
            </w:r>
          </w:hyperlink>
        </w:p>
        <w:p w14:paraId="06C6F018" w14:textId="02801791" w:rsidR="00301D92" w:rsidRDefault="00000000">
          <w:pPr>
            <w:pStyle w:val="TOC1"/>
            <w:tabs>
              <w:tab w:val="left" w:pos="1260"/>
              <w:tab w:val="right" w:leader="dot" w:pos="9400"/>
            </w:tabs>
            <w:ind w:firstLine="480"/>
            <w:rPr>
              <w:rFonts w:asciiTheme="minorHAnsi" w:eastAsiaTheme="minorEastAsia" w:hAnsiTheme="minorHAnsi"/>
              <w:noProof/>
              <w:sz w:val="21"/>
              <w14:ligatures w14:val="standardContextual"/>
            </w:rPr>
          </w:pPr>
          <w:hyperlink w:anchor="_Toc162368424" w:history="1">
            <w:r w:rsidR="00301D92" w:rsidRPr="00BF1130">
              <w:rPr>
                <w:rStyle w:val="af"/>
                <w:noProof/>
              </w:rPr>
              <w:t>一、</w:t>
            </w:r>
            <w:r w:rsidR="00301D92">
              <w:rPr>
                <w:rFonts w:asciiTheme="minorHAnsi" w:eastAsiaTheme="minorEastAsia" w:hAnsiTheme="minorHAnsi"/>
                <w:noProof/>
                <w:sz w:val="21"/>
                <w14:ligatures w14:val="standardContextual"/>
              </w:rPr>
              <w:tab/>
            </w:r>
            <w:r w:rsidR="00301D92" w:rsidRPr="00BF1130">
              <w:rPr>
                <w:rStyle w:val="af"/>
                <w:noProof/>
              </w:rPr>
              <w:t>绪论</w:t>
            </w:r>
            <w:r w:rsidR="00301D92">
              <w:rPr>
                <w:noProof/>
                <w:webHidden/>
              </w:rPr>
              <w:tab/>
            </w:r>
            <w:r w:rsidR="00301D92">
              <w:rPr>
                <w:noProof/>
                <w:webHidden/>
              </w:rPr>
              <w:fldChar w:fldCharType="begin"/>
            </w:r>
            <w:r w:rsidR="00301D92">
              <w:rPr>
                <w:noProof/>
                <w:webHidden/>
              </w:rPr>
              <w:instrText xml:space="preserve"> PAGEREF _Toc162368424 \h </w:instrText>
            </w:r>
            <w:r w:rsidR="00301D92">
              <w:rPr>
                <w:noProof/>
                <w:webHidden/>
              </w:rPr>
            </w:r>
            <w:r w:rsidR="00301D92">
              <w:rPr>
                <w:noProof/>
                <w:webHidden/>
              </w:rPr>
              <w:fldChar w:fldCharType="separate"/>
            </w:r>
            <w:r w:rsidR="00352F83">
              <w:rPr>
                <w:noProof/>
                <w:webHidden/>
              </w:rPr>
              <w:t>- 8 -</w:t>
            </w:r>
            <w:r w:rsidR="00301D92">
              <w:rPr>
                <w:noProof/>
                <w:webHidden/>
              </w:rPr>
              <w:fldChar w:fldCharType="end"/>
            </w:r>
          </w:hyperlink>
        </w:p>
        <w:p w14:paraId="18F5790D" w14:textId="42283DD8" w:rsidR="00301D92" w:rsidRDefault="00000000">
          <w:pPr>
            <w:pStyle w:val="TOC2"/>
            <w:tabs>
              <w:tab w:val="left" w:pos="1680"/>
              <w:tab w:val="right" w:leader="dot" w:pos="9400"/>
            </w:tabs>
            <w:ind w:left="480" w:firstLine="480"/>
            <w:rPr>
              <w:rFonts w:asciiTheme="minorHAnsi" w:eastAsiaTheme="minorEastAsia" w:hAnsiTheme="minorHAnsi"/>
              <w:noProof/>
              <w:sz w:val="21"/>
              <w14:ligatures w14:val="standardContextual"/>
            </w:rPr>
          </w:pPr>
          <w:hyperlink w:anchor="_Toc162368425" w:history="1">
            <w:r w:rsidR="00301D92" w:rsidRPr="00BF1130">
              <w:rPr>
                <w:rStyle w:val="af"/>
                <w:noProof/>
              </w:rPr>
              <w:t>(</w:t>
            </w:r>
            <w:r w:rsidR="00301D92" w:rsidRPr="00BF1130">
              <w:rPr>
                <w:rStyle w:val="af"/>
                <w:noProof/>
              </w:rPr>
              <w:t>一</w:t>
            </w:r>
            <w:r w:rsidR="00301D92" w:rsidRPr="00BF1130">
              <w:rPr>
                <w:rStyle w:val="af"/>
                <w:noProof/>
              </w:rPr>
              <w:t>)</w:t>
            </w:r>
            <w:r w:rsidR="00301D92">
              <w:rPr>
                <w:rFonts w:asciiTheme="minorHAnsi" w:eastAsiaTheme="minorEastAsia" w:hAnsiTheme="minorHAnsi"/>
                <w:noProof/>
                <w:sz w:val="21"/>
                <w14:ligatures w14:val="standardContextual"/>
              </w:rPr>
              <w:tab/>
            </w:r>
            <w:r w:rsidR="00301D92" w:rsidRPr="00BF1130">
              <w:rPr>
                <w:rStyle w:val="af"/>
                <w:noProof/>
              </w:rPr>
              <w:t>引言</w:t>
            </w:r>
            <w:r w:rsidR="00301D92">
              <w:rPr>
                <w:noProof/>
                <w:webHidden/>
              </w:rPr>
              <w:tab/>
            </w:r>
            <w:r w:rsidR="00301D92">
              <w:rPr>
                <w:noProof/>
                <w:webHidden/>
              </w:rPr>
              <w:fldChar w:fldCharType="begin"/>
            </w:r>
            <w:r w:rsidR="00301D92">
              <w:rPr>
                <w:noProof/>
                <w:webHidden/>
              </w:rPr>
              <w:instrText xml:space="preserve"> PAGEREF _Toc162368425 \h </w:instrText>
            </w:r>
            <w:r w:rsidR="00301D92">
              <w:rPr>
                <w:noProof/>
                <w:webHidden/>
              </w:rPr>
            </w:r>
            <w:r w:rsidR="00301D92">
              <w:rPr>
                <w:noProof/>
                <w:webHidden/>
              </w:rPr>
              <w:fldChar w:fldCharType="separate"/>
            </w:r>
            <w:r w:rsidR="00352F83">
              <w:rPr>
                <w:noProof/>
                <w:webHidden/>
              </w:rPr>
              <w:t>- 8 -</w:t>
            </w:r>
            <w:r w:rsidR="00301D92">
              <w:rPr>
                <w:noProof/>
                <w:webHidden/>
              </w:rPr>
              <w:fldChar w:fldCharType="end"/>
            </w:r>
          </w:hyperlink>
        </w:p>
        <w:p w14:paraId="1C31A145" w14:textId="5ABE6620" w:rsidR="00301D92" w:rsidRDefault="00000000">
          <w:pPr>
            <w:pStyle w:val="TOC2"/>
            <w:tabs>
              <w:tab w:val="left" w:pos="1680"/>
              <w:tab w:val="right" w:leader="dot" w:pos="9400"/>
            </w:tabs>
            <w:ind w:left="480" w:firstLine="480"/>
            <w:rPr>
              <w:rFonts w:asciiTheme="minorHAnsi" w:eastAsiaTheme="minorEastAsia" w:hAnsiTheme="minorHAnsi"/>
              <w:noProof/>
              <w:sz w:val="21"/>
              <w14:ligatures w14:val="standardContextual"/>
            </w:rPr>
          </w:pPr>
          <w:hyperlink w:anchor="_Toc162368426" w:history="1">
            <w:r w:rsidR="00301D92" w:rsidRPr="00BF1130">
              <w:rPr>
                <w:rStyle w:val="af"/>
                <w:noProof/>
              </w:rPr>
              <w:t>(</w:t>
            </w:r>
            <w:r w:rsidR="00301D92" w:rsidRPr="00BF1130">
              <w:rPr>
                <w:rStyle w:val="af"/>
                <w:noProof/>
              </w:rPr>
              <w:t>二</w:t>
            </w:r>
            <w:r w:rsidR="00301D92" w:rsidRPr="00BF1130">
              <w:rPr>
                <w:rStyle w:val="af"/>
                <w:noProof/>
              </w:rPr>
              <w:t>)</w:t>
            </w:r>
            <w:r w:rsidR="00301D92">
              <w:rPr>
                <w:rFonts w:asciiTheme="minorHAnsi" w:eastAsiaTheme="minorEastAsia" w:hAnsiTheme="minorHAnsi"/>
                <w:noProof/>
                <w:sz w:val="21"/>
                <w14:ligatures w14:val="standardContextual"/>
              </w:rPr>
              <w:tab/>
            </w:r>
            <w:r w:rsidR="00301D92" w:rsidRPr="00BF1130">
              <w:rPr>
                <w:rStyle w:val="af"/>
                <w:noProof/>
              </w:rPr>
              <w:t>国内外综述</w:t>
            </w:r>
            <w:r w:rsidR="00301D92">
              <w:rPr>
                <w:noProof/>
                <w:webHidden/>
              </w:rPr>
              <w:tab/>
            </w:r>
            <w:r w:rsidR="00301D92">
              <w:rPr>
                <w:noProof/>
                <w:webHidden/>
              </w:rPr>
              <w:fldChar w:fldCharType="begin"/>
            </w:r>
            <w:r w:rsidR="00301D92">
              <w:rPr>
                <w:noProof/>
                <w:webHidden/>
              </w:rPr>
              <w:instrText xml:space="preserve"> PAGEREF _Toc162368426 \h </w:instrText>
            </w:r>
            <w:r w:rsidR="00301D92">
              <w:rPr>
                <w:noProof/>
                <w:webHidden/>
              </w:rPr>
            </w:r>
            <w:r w:rsidR="00301D92">
              <w:rPr>
                <w:noProof/>
                <w:webHidden/>
              </w:rPr>
              <w:fldChar w:fldCharType="separate"/>
            </w:r>
            <w:r w:rsidR="00352F83">
              <w:rPr>
                <w:noProof/>
                <w:webHidden/>
              </w:rPr>
              <w:t>- 10 -</w:t>
            </w:r>
            <w:r w:rsidR="00301D92">
              <w:rPr>
                <w:noProof/>
                <w:webHidden/>
              </w:rPr>
              <w:fldChar w:fldCharType="end"/>
            </w:r>
          </w:hyperlink>
        </w:p>
        <w:p w14:paraId="37049ABA" w14:textId="7B3EBD7A" w:rsidR="00301D92" w:rsidRDefault="00000000">
          <w:pPr>
            <w:pStyle w:val="TOC2"/>
            <w:tabs>
              <w:tab w:val="left" w:pos="1680"/>
              <w:tab w:val="right" w:leader="dot" w:pos="9400"/>
            </w:tabs>
            <w:ind w:left="480" w:firstLine="480"/>
            <w:rPr>
              <w:rFonts w:asciiTheme="minorHAnsi" w:eastAsiaTheme="minorEastAsia" w:hAnsiTheme="minorHAnsi"/>
              <w:noProof/>
              <w:sz w:val="21"/>
              <w14:ligatures w14:val="standardContextual"/>
            </w:rPr>
          </w:pPr>
          <w:hyperlink w:anchor="_Toc162368427" w:history="1">
            <w:r w:rsidR="00301D92" w:rsidRPr="00BF1130">
              <w:rPr>
                <w:rStyle w:val="af"/>
                <w:noProof/>
              </w:rPr>
              <w:t>(</w:t>
            </w:r>
            <w:r w:rsidR="00301D92" w:rsidRPr="00BF1130">
              <w:rPr>
                <w:rStyle w:val="af"/>
                <w:noProof/>
              </w:rPr>
              <w:t>三</w:t>
            </w:r>
            <w:r w:rsidR="00301D92" w:rsidRPr="00BF1130">
              <w:rPr>
                <w:rStyle w:val="af"/>
                <w:noProof/>
              </w:rPr>
              <w:t>)</w:t>
            </w:r>
            <w:r w:rsidR="00301D92">
              <w:rPr>
                <w:rFonts w:asciiTheme="minorHAnsi" w:eastAsiaTheme="minorEastAsia" w:hAnsiTheme="minorHAnsi"/>
                <w:noProof/>
                <w:sz w:val="21"/>
                <w14:ligatures w14:val="standardContextual"/>
              </w:rPr>
              <w:tab/>
            </w:r>
            <w:r w:rsidR="00301D92" w:rsidRPr="00BF1130">
              <w:rPr>
                <w:rStyle w:val="af"/>
                <w:noProof/>
              </w:rPr>
              <w:t>研究方法和数据来源</w:t>
            </w:r>
            <w:r w:rsidR="00301D92">
              <w:rPr>
                <w:noProof/>
                <w:webHidden/>
              </w:rPr>
              <w:tab/>
            </w:r>
            <w:r w:rsidR="00301D92">
              <w:rPr>
                <w:noProof/>
                <w:webHidden/>
              </w:rPr>
              <w:fldChar w:fldCharType="begin"/>
            </w:r>
            <w:r w:rsidR="00301D92">
              <w:rPr>
                <w:noProof/>
                <w:webHidden/>
              </w:rPr>
              <w:instrText xml:space="preserve"> PAGEREF _Toc162368427 \h </w:instrText>
            </w:r>
            <w:r w:rsidR="00301D92">
              <w:rPr>
                <w:noProof/>
                <w:webHidden/>
              </w:rPr>
            </w:r>
            <w:r w:rsidR="00301D92">
              <w:rPr>
                <w:noProof/>
                <w:webHidden/>
              </w:rPr>
              <w:fldChar w:fldCharType="separate"/>
            </w:r>
            <w:r w:rsidR="00352F83">
              <w:rPr>
                <w:noProof/>
                <w:webHidden/>
              </w:rPr>
              <w:t>- 13 -</w:t>
            </w:r>
            <w:r w:rsidR="00301D92">
              <w:rPr>
                <w:noProof/>
                <w:webHidden/>
              </w:rPr>
              <w:fldChar w:fldCharType="end"/>
            </w:r>
          </w:hyperlink>
        </w:p>
        <w:p w14:paraId="46B0900F" w14:textId="2F367EAD" w:rsidR="00301D92" w:rsidRDefault="00000000">
          <w:pPr>
            <w:pStyle w:val="TOC1"/>
            <w:tabs>
              <w:tab w:val="left" w:pos="1260"/>
              <w:tab w:val="right" w:leader="dot" w:pos="9400"/>
            </w:tabs>
            <w:ind w:firstLine="480"/>
            <w:rPr>
              <w:rFonts w:asciiTheme="minorHAnsi" w:eastAsiaTheme="minorEastAsia" w:hAnsiTheme="minorHAnsi"/>
              <w:noProof/>
              <w:sz w:val="21"/>
              <w14:ligatures w14:val="standardContextual"/>
            </w:rPr>
          </w:pPr>
          <w:hyperlink w:anchor="_Toc162368428" w:history="1">
            <w:r w:rsidR="00301D92" w:rsidRPr="00BF1130">
              <w:rPr>
                <w:rStyle w:val="af"/>
                <w:noProof/>
              </w:rPr>
              <w:t>二、</w:t>
            </w:r>
            <w:r w:rsidR="00301D92">
              <w:rPr>
                <w:rFonts w:asciiTheme="minorHAnsi" w:eastAsiaTheme="minorEastAsia" w:hAnsiTheme="minorHAnsi"/>
                <w:noProof/>
                <w:sz w:val="21"/>
                <w14:ligatures w14:val="standardContextual"/>
              </w:rPr>
              <w:tab/>
            </w:r>
            <w:r w:rsidR="00301D92" w:rsidRPr="00BF1130">
              <w:rPr>
                <w:rStyle w:val="af"/>
                <w:noProof/>
              </w:rPr>
              <w:t>相关理论和方法</w:t>
            </w:r>
            <w:r w:rsidR="00301D92">
              <w:rPr>
                <w:noProof/>
                <w:webHidden/>
              </w:rPr>
              <w:tab/>
            </w:r>
            <w:r w:rsidR="00301D92">
              <w:rPr>
                <w:noProof/>
                <w:webHidden/>
              </w:rPr>
              <w:fldChar w:fldCharType="begin"/>
            </w:r>
            <w:r w:rsidR="00301D92">
              <w:rPr>
                <w:noProof/>
                <w:webHidden/>
              </w:rPr>
              <w:instrText xml:space="preserve"> PAGEREF _Toc162368428 \h </w:instrText>
            </w:r>
            <w:r w:rsidR="00301D92">
              <w:rPr>
                <w:noProof/>
                <w:webHidden/>
              </w:rPr>
            </w:r>
            <w:r w:rsidR="00301D92">
              <w:rPr>
                <w:noProof/>
                <w:webHidden/>
              </w:rPr>
              <w:fldChar w:fldCharType="separate"/>
            </w:r>
            <w:r w:rsidR="00352F83">
              <w:rPr>
                <w:noProof/>
                <w:webHidden/>
              </w:rPr>
              <w:t>- 14 -</w:t>
            </w:r>
            <w:r w:rsidR="00301D92">
              <w:rPr>
                <w:noProof/>
                <w:webHidden/>
              </w:rPr>
              <w:fldChar w:fldCharType="end"/>
            </w:r>
          </w:hyperlink>
        </w:p>
        <w:p w14:paraId="7E937C04" w14:textId="084AAF4B" w:rsidR="00301D92" w:rsidRDefault="00000000">
          <w:pPr>
            <w:pStyle w:val="TOC2"/>
            <w:tabs>
              <w:tab w:val="left" w:pos="1680"/>
              <w:tab w:val="right" w:leader="dot" w:pos="9400"/>
            </w:tabs>
            <w:ind w:left="480" w:firstLine="480"/>
            <w:rPr>
              <w:rFonts w:asciiTheme="minorHAnsi" w:eastAsiaTheme="minorEastAsia" w:hAnsiTheme="minorHAnsi"/>
              <w:noProof/>
              <w:sz w:val="21"/>
              <w14:ligatures w14:val="standardContextual"/>
            </w:rPr>
          </w:pPr>
          <w:hyperlink w:anchor="_Toc162368429" w:history="1">
            <w:r w:rsidR="00301D92" w:rsidRPr="00BF1130">
              <w:rPr>
                <w:rStyle w:val="af"/>
                <w:noProof/>
              </w:rPr>
              <w:t>(</w:t>
            </w:r>
            <w:r w:rsidR="00301D92" w:rsidRPr="00BF1130">
              <w:rPr>
                <w:rStyle w:val="af"/>
                <w:noProof/>
              </w:rPr>
              <w:t>一</w:t>
            </w:r>
            <w:r w:rsidR="00301D92" w:rsidRPr="00BF1130">
              <w:rPr>
                <w:rStyle w:val="af"/>
                <w:noProof/>
              </w:rPr>
              <w:t>)</w:t>
            </w:r>
            <w:r w:rsidR="00301D92">
              <w:rPr>
                <w:rFonts w:asciiTheme="minorHAnsi" w:eastAsiaTheme="minorEastAsia" w:hAnsiTheme="minorHAnsi"/>
                <w:noProof/>
                <w:sz w:val="21"/>
                <w14:ligatures w14:val="standardContextual"/>
              </w:rPr>
              <w:tab/>
            </w:r>
            <w:r w:rsidR="00301D92" w:rsidRPr="00BF1130">
              <w:rPr>
                <w:rStyle w:val="af"/>
                <w:noProof/>
              </w:rPr>
              <w:t>数据挖掘在贷款决策和风险评估中的应用概述</w:t>
            </w:r>
            <w:r w:rsidR="00301D92">
              <w:rPr>
                <w:noProof/>
                <w:webHidden/>
              </w:rPr>
              <w:tab/>
            </w:r>
            <w:r w:rsidR="00301D92">
              <w:rPr>
                <w:noProof/>
                <w:webHidden/>
              </w:rPr>
              <w:fldChar w:fldCharType="begin"/>
            </w:r>
            <w:r w:rsidR="00301D92">
              <w:rPr>
                <w:noProof/>
                <w:webHidden/>
              </w:rPr>
              <w:instrText xml:space="preserve"> PAGEREF _Toc162368429 \h </w:instrText>
            </w:r>
            <w:r w:rsidR="00301D92">
              <w:rPr>
                <w:noProof/>
                <w:webHidden/>
              </w:rPr>
            </w:r>
            <w:r w:rsidR="00301D92">
              <w:rPr>
                <w:noProof/>
                <w:webHidden/>
              </w:rPr>
              <w:fldChar w:fldCharType="separate"/>
            </w:r>
            <w:r w:rsidR="00352F83">
              <w:rPr>
                <w:noProof/>
                <w:webHidden/>
              </w:rPr>
              <w:t>- 14 -</w:t>
            </w:r>
            <w:r w:rsidR="00301D92">
              <w:rPr>
                <w:noProof/>
                <w:webHidden/>
              </w:rPr>
              <w:fldChar w:fldCharType="end"/>
            </w:r>
          </w:hyperlink>
        </w:p>
        <w:p w14:paraId="7B09AD38" w14:textId="39876867" w:rsidR="00301D92" w:rsidRDefault="00000000">
          <w:pPr>
            <w:pStyle w:val="TOC2"/>
            <w:tabs>
              <w:tab w:val="left" w:pos="1680"/>
              <w:tab w:val="right" w:leader="dot" w:pos="9400"/>
            </w:tabs>
            <w:ind w:left="480" w:firstLine="480"/>
            <w:rPr>
              <w:rFonts w:asciiTheme="minorHAnsi" w:eastAsiaTheme="minorEastAsia" w:hAnsiTheme="minorHAnsi"/>
              <w:noProof/>
              <w:sz w:val="21"/>
              <w14:ligatures w14:val="standardContextual"/>
            </w:rPr>
          </w:pPr>
          <w:hyperlink w:anchor="_Toc162368430" w:history="1">
            <w:r w:rsidR="00301D92" w:rsidRPr="00BF1130">
              <w:rPr>
                <w:rStyle w:val="af"/>
                <w:noProof/>
              </w:rPr>
              <w:t>(</w:t>
            </w:r>
            <w:r w:rsidR="00301D92" w:rsidRPr="00BF1130">
              <w:rPr>
                <w:rStyle w:val="af"/>
                <w:noProof/>
              </w:rPr>
              <w:t>二</w:t>
            </w:r>
            <w:r w:rsidR="00301D92" w:rsidRPr="00BF1130">
              <w:rPr>
                <w:rStyle w:val="af"/>
                <w:noProof/>
              </w:rPr>
              <w:t>)</w:t>
            </w:r>
            <w:r w:rsidR="00301D92">
              <w:rPr>
                <w:rFonts w:asciiTheme="minorHAnsi" w:eastAsiaTheme="minorEastAsia" w:hAnsiTheme="minorHAnsi"/>
                <w:noProof/>
                <w:sz w:val="21"/>
                <w14:ligatures w14:val="standardContextual"/>
              </w:rPr>
              <w:tab/>
            </w:r>
            <w:r w:rsidR="00301D92" w:rsidRPr="00BF1130">
              <w:rPr>
                <w:rStyle w:val="af"/>
                <w:noProof/>
              </w:rPr>
              <w:t>分类预测算法介绍</w:t>
            </w:r>
            <w:r w:rsidR="00301D92">
              <w:rPr>
                <w:noProof/>
                <w:webHidden/>
              </w:rPr>
              <w:tab/>
            </w:r>
            <w:r w:rsidR="00301D92">
              <w:rPr>
                <w:noProof/>
                <w:webHidden/>
              </w:rPr>
              <w:fldChar w:fldCharType="begin"/>
            </w:r>
            <w:r w:rsidR="00301D92">
              <w:rPr>
                <w:noProof/>
                <w:webHidden/>
              </w:rPr>
              <w:instrText xml:space="preserve"> PAGEREF _Toc162368430 \h </w:instrText>
            </w:r>
            <w:r w:rsidR="00301D92">
              <w:rPr>
                <w:noProof/>
                <w:webHidden/>
              </w:rPr>
            </w:r>
            <w:r w:rsidR="00301D92">
              <w:rPr>
                <w:noProof/>
                <w:webHidden/>
              </w:rPr>
              <w:fldChar w:fldCharType="separate"/>
            </w:r>
            <w:r w:rsidR="00352F83">
              <w:rPr>
                <w:noProof/>
                <w:webHidden/>
              </w:rPr>
              <w:t>- 15 -</w:t>
            </w:r>
            <w:r w:rsidR="00301D92">
              <w:rPr>
                <w:noProof/>
                <w:webHidden/>
              </w:rPr>
              <w:fldChar w:fldCharType="end"/>
            </w:r>
          </w:hyperlink>
        </w:p>
        <w:p w14:paraId="3D4742A4" w14:textId="614C0E28" w:rsidR="00301D92" w:rsidRDefault="00000000">
          <w:pPr>
            <w:pStyle w:val="TOC1"/>
            <w:tabs>
              <w:tab w:val="left" w:pos="1260"/>
              <w:tab w:val="right" w:leader="dot" w:pos="9400"/>
            </w:tabs>
            <w:ind w:firstLine="480"/>
            <w:rPr>
              <w:rFonts w:asciiTheme="minorHAnsi" w:eastAsiaTheme="minorEastAsia" w:hAnsiTheme="minorHAnsi"/>
              <w:noProof/>
              <w:sz w:val="21"/>
              <w14:ligatures w14:val="standardContextual"/>
            </w:rPr>
          </w:pPr>
          <w:hyperlink w:anchor="_Toc162368431" w:history="1">
            <w:r w:rsidR="00301D92" w:rsidRPr="00BF1130">
              <w:rPr>
                <w:rStyle w:val="af"/>
                <w:noProof/>
              </w:rPr>
              <w:t>三、</w:t>
            </w:r>
            <w:r w:rsidR="00301D92">
              <w:rPr>
                <w:rFonts w:asciiTheme="minorHAnsi" w:eastAsiaTheme="minorEastAsia" w:hAnsiTheme="minorHAnsi"/>
                <w:noProof/>
                <w:sz w:val="21"/>
                <w14:ligatures w14:val="standardContextual"/>
              </w:rPr>
              <w:tab/>
            </w:r>
            <w:r w:rsidR="00301D92" w:rsidRPr="00BF1130">
              <w:rPr>
                <w:rStyle w:val="af"/>
                <w:noProof/>
              </w:rPr>
              <w:t>数据处理与分析</w:t>
            </w:r>
            <w:r w:rsidR="00301D92">
              <w:rPr>
                <w:noProof/>
                <w:webHidden/>
              </w:rPr>
              <w:tab/>
            </w:r>
            <w:r w:rsidR="00301D92">
              <w:rPr>
                <w:noProof/>
                <w:webHidden/>
              </w:rPr>
              <w:fldChar w:fldCharType="begin"/>
            </w:r>
            <w:r w:rsidR="00301D92">
              <w:rPr>
                <w:noProof/>
                <w:webHidden/>
              </w:rPr>
              <w:instrText xml:space="preserve"> PAGEREF _Toc162368431 \h </w:instrText>
            </w:r>
            <w:r w:rsidR="00301D92">
              <w:rPr>
                <w:noProof/>
                <w:webHidden/>
              </w:rPr>
            </w:r>
            <w:r w:rsidR="00301D92">
              <w:rPr>
                <w:noProof/>
                <w:webHidden/>
              </w:rPr>
              <w:fldChar w:fldCharType="separate"/>
            </w:r>
            <w:r w:rsidR="00352F83">
              <w:rPr>
                <w:noProof/>
                <w:webHidden/>
              </w:rPr>
              <w:t>- 18 -</w:t>
            </w:r>
            <w:r w:rsidR="00301D92">
              <w:rPr>
                <w:noProof/>
                <w:webHidden/>
              </w:rPr>
              <w:fldChar w:fldCharType="end"/>
            </w:r>
          </w:hyperlink>
        </w:p>
        <w:p w14:paraId="71D46CCF" w14:textId="3D383FD8" w:rsidR="00301D92" w:rsidRDefault="00000000">
          <w:pPr>
            <w:pStyle w:val="TOC2"/>
            <w:tabs>
              <w:tab w:val="left" w:pos="1680"/>
              <w:tab w:val="right" w:leader="dot" w:pos="9400"/>
            </w:tabs>
            <w:ind w:left="480" w:firstLine="480"/>
            <w:rPr>
              <w:rFonts w:asciiTheme="minorHAnsi" w:eastAsiaTheme="minorEastAsia" w:hAnsiTheme="minorHAnsi"/>
              <w:noProof/>
              <w:sz w:val="21"/>
              <w14:ligatures w14:val="standardContextual"/>
            </w:rPr>
          </w:pPr>
          <w:hyperlink w:anchor="_Toc162368432" w:history="1">
            <w:r w:rsidR="00301D92" w:rsidRPr="00BF1130">
              <w:rPr>
                <w:rStyle w:val="af"/>
                <w:noProof/>
              </w:rPr>
              <w:t>(</w:t>
            </w:r>
            <w:r w:rsidR="00301D92" w:rsidRPr="00BF1130">
              <w:rPr>
                <w:rStyle w:val="af"/>
                <w:noProof/>
              </w:rPr>
              <w:t>一</w:t>
            </w:r>
            <w:r w:rsidR="00301D92" w:rsidRPr="00BF1130">
              <w:rPr>
                <w:rStyle w:val="af"/>
                <w:noProof/>
              </w:rPr>
              <w:t>)</w:t>
            </w:r>
            <w:r w:rsidR="00301D92">
              <w:rPr>
                <w:rFonts w:asciiTheme="minorHAnsi" w:eastAsiaTheme="minorEastAsia" w:hAnsiTheme="minorHAnsi"/>
                <w:noProof/>
                <w:sz w:val="21"/>
                <w14:ligatures w14:val="standardContextual"/>
              </w:rPr>
              <w:tab/>
            </w:r>
            <w:r w:rsidR="00301D92" w:rsidRPr="00BF1130">
              <w:rPr>
                <w:rStyle w:val="af"/>
                <w:noProof/>
              </w:rPr>
              <w:t>数据收集和预处理</w:t>
            </w:r>
            <w:r w:rsidR="00301D92">
              <w:rPr>
                <w:noProof/>
                <w:webHidden/>
              </w:rPr>
              <w:tab/>
            </w:r>
            <w:r w:rsidR="00301D92">
              <w:rPr>
                <w:noProof/>
                <w:webHidden/>
              </w:rPr>
              <w:fldChar w:fldCharType="begin"/>
            </w:r>
            <w:r w:rsidR="00301D92">
              <w:rPr>
                <w:noProof/>
                <w:webHidden/>
              </w:rPr>
              <w:instrText xml:space="preserve"> PAGEREF _Toc162368432 \h </w:instrText>
            </w:r>
            <w:r w:rsidR="00301D92">
              <w:rPr>
                <w:noProof/>
                <w:webHidden/>
              </w:rPr>
            </w:r>
            <w:r w:rsidR="00301D92">
              <w:rPr>
                <w:noProof/>
                <w:webHidden/>
              </w:rPr>
              <w:fldChar w:fldCharType="separate"/>
            </w:r>
            <w:r w:rsidR="00352F83">
              <w:rPr>
                <w:noProof/>
                <w:webHidden/>
              </w:rPr>
              <w:t>- 18 -</w:t>
            </w:r>
            <w:r w:rsidR="00301D92">
              <w:rPr>
                <w:noProof/>
                <w:webHidden/>
              </w:rPr>
              <w:fldChar w:fldCharType="end"/>
            </w:r>
          </w:hyperlink>
        </w:p>
        <w:p w14:paraId="7D5F3C3A" w14:textId="7E52D7A9" w:rsidR="00301D92" w:rsidRDefault="00000000">
          <w:pPr>
            <w:pStyle w:val="TOC2"/>
            <w:tabs>
              <w:tab w:val="left" w:pos="1680"/>
              <w:tab w:val="right" w:leader="dot" w:pos="9400"/>
            </w:tabs>
            <w:ind w:left="480" w:firstLine="480"/>
            <w:rPr>
              <w:rFonts w:asciiTheme="minorHAnsi" w:eastAsiaTheme="minorEastAsia" w:hAnsiTheme="minorHAnsi"/>
              <w:noProof/>
              <w:sz w:val="21"/>
              <w14:ligatures w14:val="standardContextual"/>
            </w:rPr>
          </w:pPr>
          <w:hyperlink w:anchor="_Toc162368433" w:history="1">
            <w:r w:rsidR="00301D92" w:rsidRPr="00BF1130">
              <w:rPr>
                <w:rStyle w:val="af"/>
                <w:noProof/>
              </w:rPr>
              <w:t>(</w:t>
            </w:r>
            <w:r w:rsidR="00301D92" w:rsidRPr="00BF1130">
              <w:rPr>
                <w:rStyle w:val="af"/>
                <w:noProof/>
              </w:rPr>
              <w:t>二</w:t>
            </w:r>
            <w:r w:rsidR="00301D92" w:rsidRPr="00BF1130">
              <w:rPr>
                <w:rStyle w:val="af"/>
                <w:noProof/>
              </w:rPr>
              <w:t>)</w:t>
            </w:r>
            <w:r w:rsidR="00301D92">
              <w:rPr>
                <w:rFonts w:asciiTheme="minorHAnsi" w:eastAsiaTheme="minorEastAsia" w:hAnsiTheme="minorHAnsi"/>
                <w:noProof/>
                <w:sz w:val="21"/>
                <w14:ligatures w14:val="standardContextual"/>
              </w:rPr>
              <w:tab/>
            </w:r>
            <w:r w:rsidR="00301D92" w:rsidRPr="00BF1130">
              <w:rPr>
                <w:rStyle w:val="af"/>
                <w:noProof/>
              </w:rPr>
              <w:t>特征选择和构建</w:t>
            </w:r>
            <w:r w:rsidR="00301D92">
              <w:rPr>
                <w:noProof/>
                <w:webHidden/>
              </w:rPr>
              <w:tab/>
            </w:r>
            <w:r w:rsidR="00301D92">
              <w:rPr>
                <w:noProof/>
                <w:webHidden/>
              </w:rPr>
              <w:fldChar w:fldCharType="begin"/>
            </w:r>
            <w:r w:rsidR="00301D92">
              <w:rPr>
                <w:noProof/>
                <w:webHidden/>
              </w:rPr>
              <w:instrText xml:space="preserve"> PAGEREF _Toc162368433 \h </w:instrText>
            </w:r>
            <w:r w:rsidR="00301D92">
              <w:rPr>
                <w:noProof/>
                <w:webHidden/>
              </w:rPr>
              <w:fldChar w:fldCharType="separate"/>
            </w:r>
            <w:r w:rsidR="00352F83">
              <w:rPr>
                <w:rFonts w:hint="eastAsia"/>
                <w:b/>
                <w:bCs/>
                <w:noProof/>
                <w:webHidden/>
              </w:rPr>
              <w:t>错误</w:t>
            </w:r>
            <w:r w:rsidR="00352F83">
              <w:rPr>
                <w:rFonts w:hint="eastAsia"/>
                <w:b/>
                <w:bCs/>
                <w:noProof/>
                <w:webHidden/>
              </w:rPr>
              <w:t>!</w:t>
            </w:r>
            <w:r w:rsidR="00352F83">
              <w:rPr>
                <w:rFonts w:hint="eastAsia"/>
                <w:b/>
                <w:bCs/>
                <w:noProof/>
                <w:webHidden/>
              </w:rPr>
              <w:t>未定义书签。</w:t>
            </w:r>
            <w:r w:rsidR="00301D92">
              <w:rPr>
                <w:noProof/>
                <w:webHidden/>
              </w:rPr>
              <w:fldChar w:fldCharType="end"/>
            </w:r>
          </w:hyperlink>
        </w:p>
        <w:p w14:paraId="4996872A" w14:textId="689ADBBD" w:rsidR="00301D92" w:rsidRDefault="00000000">
          <w:pPr>
            <w:pStyle w:val="TOC1"/>
            <w:tabs>
              <w:tab w:val="left" w:pos="1260"/>
              <w:tab w:val="right" w:leader="dot" w:pos="9400"/>
            </w:tabs>
            <w:ind w:firstLine="480"/>
            <w:rPr>
              <w:rFonts w:asciiTheme="minorHAnsi" w:eastAsiaTheme="minorEastAsia" w:hAnsiTheme="minorHAnsi"/>
              <w:noProof/>
              <w:sz w:val="21"/>
              <w14:ligatures w14:val="standardContextual"/>
            </w:rPr>
          </w:pPr>
          <w:hyperlink w:anchor="_Toc162368434" w:history="1">
            <w:r w:rsidR="00301D92" w:rsidRPr="00BF1130">
              <w:rPr>
                <w:rStyle w:val="af"/>
                <w:noProof/>
              </w:rPr>
              <w:t>四、</w:t>
            </w:r>
            <w:r w:rsidR="00301D92">
              <w:rPr>
                <w:rFonts w:asciiTheme="minorHAnsi" w:eastAsiaTheme="minorEastAsia" w:hAnsiTheme="minorHAnsi"/>
                <w:noProof/>
                <w:sz w:val="21"/>
                <w14:ligatures w14:val="standardContextual"/>
              </w:rPr>
              <w:tab/>
            </w:r>
            <w:r w:rsidR="00301D92" w:rsidRPr="00BF1130">
              <w:rPr>
                <w:rStyle w:val="af"/>
                <w:noProof/>
              </w:rPr>
              <w:t>模型建立和评估</w:t>
            </w:r>
            <w:r w:rsidR="00301D92">
              <w:rPr>
                <w:noProof/>
                <w:webHidden/>
              </w:rPr>
              <w:tab/>
            </w:r>
            <w:r w:rsidR="00301D92">
              <w:rPr>
                <w:noProof/>
                <w:webHidden/>
              </w:rPr>
              <w:fldChar w:fldCharType="begin"/>
            </w:r>
            <w:r w:rsidR="00301D92">
              <w:rPr>
                <w:noProof/>
                <w:webHidden/>
              </w:rPr>
              <w:instrText xml:space="preserve"> PAGEREF _Toc162368434 \h </w:instrText>
            </w:r>
            <w:r w:rsidR="00301D92">
              <w:rPr>
                <w:noProof/>
                <w:webHidden/>
              </w:rPr>
            </w:r>
            <w:r w:rsidR="00301D92">
              <w:rPr>
                <w:noProof/>
                <w:webHidden/>
              </w:rPr>
              <w:fldChar w:fldCharType="separate"/>
            </w:r>
            <w:r w:rsidR="00352F83">
              <w:rPr>
                <w:noProof/>
                <w:webHidden/>
              </w:rPr>
              <w:t>- 27 -</w:t>
            </w:r>
            <w:r w:rsidR="00301D92">
              <w:rPr>
                <w:noProof/>
                <w:webHidden/>
              </w:rPr>
              <w:fldChar w:fldCharType="end"/>
            </w:r>
          </w:hyperlink>
        </w:p>
        <w:p w14:paraId="2ECC271B" w14:textId="736B666E" w:rsidR="00301D92" w:rsidRDefault="00000000">
          <w:pPr>
            <w:pStyle w:val="TOC2"/>
            <w:tabs>
              <w:tab w:val="left" w:pos="1680"/>
              <w:tab w:val="right" w:leader="dot" w:pos="9400"/>
            </w:tabs>
            <w:ind w:left="480" w:firstLine="480"/>
            <w:rPr>
              <w:rFonts w:asciiTheme="minorHAnsi" w:eastAsiaTheme="minorEastAsia" w:hAnsiTheme="minorHAnsi"/>
              <w:noProof/>
              <w:sz w:val="21"/>
              <w14:ligatures w14:val="standardContextual"/>
            </w:rPr>
          </w:pPr>
          <w:hyperlink w:anchor="_Toc162368435" w:history="1">
            <w:r w:rsidR="00301D92" w:rsidRPr="00BF1130">
              <w:rPr>
                <w:rStyle w:val="af"/>
                <w:noProof/>
              </w:rPr>
              <w:t>(</w:t>
            </w:r>
            <w:r w:rsidR="00301D92" w:rsidRPr="00BF1130">
              <w:rPr>
                <w:rStyle w:val="af"/>
                <w:noProof/>
              </w:rPr>
              <w:t>一</w:t>
            </w:r>
            <w:r w:rsidR="00301D92" w:rsidRPr="00BF1130">
              <w:rPr>
                <w:rStyle w:val="af"/>
                <w:noProof/>
              </w:rPr>
              <w:t>)</w:t>
            </w:r>
            <w:r w:rsidR="00301D92">
              <w:rPr>
                <w:rFonts w:asciiTheme="minorHAnsi" w:eastAsiaTheme="minorEastAsia" w:hAnsiTheme="minorHAnsi"/>
                <w:noProof/>
                <w:sz w:val="21"/>
                <w14:ligatures w14:val="standardContextual"/>
              </w:rPr>
              <w:tab/>
            </w:r>
            <w:r w:rsidR="00301D92" w:rsidRPr="00BF1130">
              <w:rPr>
                <w:rStyle w:val="af"/>
                <w:noProof/>
              </w:rPr>
              <w:t>贷款决策模型或风险评估模型构建</w:t>
            </w:r>
            <w:r w:rsidR="00301D92">
              <w:rPr>
                <w:noProof/>
                <w:webHidden/>
              </w:rPr>
              <w:tab/>
            </w:r>
            <w:r w:rsidR="00301D92">
              <w:rPr>
                <w:noProof/>
                <w:webHidden/>
              </w:rPr>
              <w:fldChar w:fldCharType="begin"/>
            </w:r>
            <w:r w:rsidR="00301D92">
              <w:rPr>
                <w:noProof/>
                <w:webHidden/>
              </w:rPr>
              <w:instrText xml:space="preserve"> PAGEREF _Toc162368435 \h </w:instrText>
            </w:r>
            <w:r w:rsidR="00301D92">
              <w:rPr>
                <w:noProof/>
                <w:webHidden/>
              </w:rPr>
            </w:r>
            <w:r w:rsidR="00301D92">
              <w:rPr>
                <w:noProof/>
                <w:webHidden/>
              </w:rPr>
              <w:fldChar w:fldCharType="separate"/>
            </w:r>
            <w:r w:rsidR="00352F83">
              <w:rPr>
                <w:noProof/>
                <w:webHidden/>
              </w:rPr>
              <w:t>- 27 -</w:t>
            </w:r>
            <w:r w:rsidR="00301D92">
              <w:rPr>
                <w:noProof/>
                <w:webHidden/>
              </w:rPr>
              <w:fldChar w:fldCharType="end"/>
            </w:r>
          </w:hyperlink>
        </w:p>
        <w:p w14:paraId="69051045" w14:textId="59AF94F8" w:rsidR="00301D92" w:rsidRDefault="00000000">
          <w:pPr>
            <w:pStyle w:val="TOC2"/>
            <w:tabs>
              <w:tab w:val="left" w:pos="1680"/>
              <w:tab w:val="right" w:leader="dot" w:pos="9400"/>
            </w:tabs>
            <w:ind w:left="480" w:firstLine="480"/>
            <w:rPr>
              <w:rFonts w:asciiTheme="minorHAnsi" w:eastAsiaTheme="minorEastAsia" w:hAnsiTheme="minorHAnsi"/>
              <w:noProof/>
              <w:sz w:val="21"/>
              <w14:ligatures w14:val="standardContextual"/>
            </w:rPr>
          </w:pPr>
          <w:hyperlink w:anchor="_Toc162368436" w:history="1">
            <w:r w:rsidR="00301D92" w:rsidRPr="00BF1130">
              <w:rPr>
                <w:rStyle w:val="af"/>
                <w:noProof/>
              </w:rPr>
              <w:t>(</w:t>
            </w:r>
            <w:r w:rsidR="00301D92" w:rsidRPr="00BF1130">
              <w:rPr>
                <w:rStyle w:val="af"/>
                <w:noProof/>
              </w:rPr>
              <w:t>二</w:t>
            </w:r>
            <w:r w:rsidR="00301D92" w:rsidRPr="00BF1130">
              <w:rPr>
                <w:rStyle w:val="af"/>
                <w:noProof/>
              </w:rPr>
              <w:t>)</w:t>
            </w:r>
            <w:r w:rsidR="00301D92">
              <w:rPr>
                <w:rFonts w:asciiTheme="minorHAnsi" w:eastAsiaTheme="minorEastAsia" w:hAnsiTheme="minorHAnsi"/>
                <w:noProof/>
                <w:sz w:val="21"/>
                <w14:ligatures w14:val="standardContextual"/>
              </w:rPr>
              <w:tab/>
            </w:r>
            <w:r w:rsidR="00301D92" w:rsidRPr="00BF1130">
              <w:rPr>
                <w:rStyle w:val="af"/>
                <w:noProof/>
              </w:rPr>
              <w:t>模型评估和验证，优化</w:t>
            </w:r>
            <w:r w:rsidR="00301D92">
              <w:rPr>
                <w:noProof/>
                <w:webHidden/>
              </w:rPr>
              <w:tab/>
            </w:r>
            <w:r w:rsidR="00301D92">
              <w:rPr>
                <w:noProof/>
                <w:webHidden/>
              </w:rPr>
              <w:fldChar w:fldCharType="begin"/>
            </w:r>
            <w:r w:rsidR="00301D92">
              <w:rPr>
                <w:noProof/>
                <w:webHidden/>
              </w:rPr>
              <w:instrText xml:space="preserve"> PAGEREF _Toc162368436 \h </w:instrText>
            </w:r>
            <w:r w:rsidR="00301D92">
              <w:rPr>
                <w:noProof/>
                <w:webHidden/>
              </w:rPr>
            </w:r>
            <w:r w:rsidR="00301D92">
              <w:rPr>
                <w:noProof/>
                <w:webHidden/>
              </w:rPr>
              <w:fldChar w:fldCharType="separate"/>
            </w:r>
            <w:r w:rsidR="00352F83">
              <w:rPr>
                <w:noProof/>
                <w:webHidden/>
              </w:rPr>
              <w:t>- 27 -</w:t>
            </w:r>
            <w:r w:rsidR="00301D92">
              <w:rPr>
                <w:noProof/>
                <w:webHidden/>
              </w:rPr>
              <w:fldChar w:fldCharType="end"/>
            </w:r>
          </w:hyperlink>
        </w:p>
        <w:p w14:paraId="024E22A1" w14:textId="640EBDE7" w:rsidR="00301D92" w:rsidRDefault="00000000">
          <w:pPr>
            <w:pStyle w:val="TOC1"/>
            <w:tabs>
              <w:tab w:val="left" w:pos="1260"/>
              <w:tab w:val="right" w:leader="dot" w:pos="9400"/>
            </w:tabs>
            <w:ind w:firstLine="480"/>
            <w:rPr>
              <w:rFonts w:asciiTheme="minorHAnsi" w:eastAsiaTheme="minorEastAsia" w:hAnsiTheme="minorHAnsi"/>
              <w:noProof/>
              <w:sz w:val="21"/>
              <w14:ligatures w14:val="standardContextual"/>
            </w:rPr>
          </w:pPr>
          <w:hyperlink w:anchor="_Toc162368437" w:history="1">
            <w:r w:rsidR="00301D92" w:rsidRPr="00BF1130">
              <w:rPr>
                <w:rStyle w:val="af"/>
                <w:noProof/>
              </w:rPr>
              <w:t>五、</w:t>
            </w:r>
            <w:r w:rsidR="00301D92">
              <w:rPr>
                <w:rFonts w:asciiTheme="minorHAnsi" w:eastAsiaTheme="minorEastAsia" w:hAnsiTheme="minorHAnsi"/>
                <w:noProof/>
                <w:sz w:val="21"/>
                <w14:ligatures w14:val="standardContextual"/>
              </w:rPr>
              <w:tab/>
            </w:r>
            <w:r w:rsidR="00301D92" w:rsidRPr="00BF1130">
              <w:rPr>
                <w:rStyle w:val="af"/>
                <w:noProof/>
              </w:rPr>
              <w:t>结果分析和讨论</w:t>
            </w:r>
            <w:r w:rsidR="00301D92">
              <w:rPr>
                <w:noProof/>
                <w:webHidden/>
              </w:rPr>
              <w:tab/>
            </w:r>
            <w:r w:rsidR="00301D92">
              <w:rPr>
                <w:noProof/>
                <w:webHidden/>
              </w:rPr>
              <w:fldChar w:fldCharType="begin"/>
            </w:r>
            <w:r w:rsidR="00301D92">
              <w:rPr>
                <w:noProof/>
                <w:webHidden/>
              </w:rPr>
              <w:instrText xml:space="preserve"> PAGEREF _Toc162368437 \h </w:instrText>
            </w:r>
            <w:r w:rsidR="00301D92">
              <w:rPr>
                <w:noProof/>
                <w:webHidden/>
              </w:rPr>
            </w:r>
            <w:r w:rsidR="00301D92">
              <w:rPr>
                <w:noProof/>
                <w:webHidden/>
              </w:rPr>
              <w:fldChar w:fldCharType="separate"/>
            </w:r>
            <w:r w:rsidR="00352F83">
              <w:rPr>
                <w:noProof/>
                <w:webHidden/>
              </w:rPr>
              <w:t>- 27 -</w:t>
            </w:r>
            <w:r w:rsidR="00301D92">
              <w:rPr>
                <w:noProof/>
                <w:webHidden/>
              </w:rPr>
              <w:fldChar w:fldCharType="end"/>
            </w:r>
          </w:hyperlink>
        </w:p>
        <w:p w14:paraId="0A931BC3" w14:textId="0264BEEA" w:rsidR="00301D92" w:rsidRDefault="00000000">
          <w:pPr>
            <w:pStyle w:val="TOC2"/>
            <w:tabs>
              <w:tab w:val="left" w:pos="1680"/>
              <w:tab w:val="right" w:leader="dot" w:pos="9400"/>
            </w:tabs>
            <w:ind w:left="480" w:firstLine="480"/>
            <w:rPr>
              <w:rFonts w:asciiTheme="minorHAnsi" w:eastAsiaTheme="minorEastAsia" w:hAnsiTheme="minorHAnsi"/>
              <w:noProof/>
              <w:sz w:val="21"/>
              <w14:ligatures w14:val="standardContextual"/>
            </w:rPr>
          </w:pPr>
          <w:hyperlink w:anchor="_Toc162368438" w:history="1">
            <w:r w:rsidR="00301D92" w:rsidRPr="00BF1130">
              <w:rPr>
                <w:rStyle w:val="af"/>
                <w:noProof/>
              </w:rPr>
              <w:t>(</w:t>
            </w:r>
            <w:r w:rsidR="00301D92" w:rsidRPr="00BF1130">
              <w:rPr>
                <w:rStyle w:val="af"/>
                <w:noProof/>
              </w:rPr>
              <w:t>一</w:t>
            </w:r>
            <w:r w:rsidR="00301D92" w:rsidRPr="00BF1130">
              <w:rPr>
                <w:rStyle w:val="af"/>
                <w:noProof/>
              </w:rPr>
              <w:t>)</w:t>
            </w:r>
            <w:r w:rsidR="00301D92">
              <w:rPr>
                <w:rFonts w:asciiTheme="minorHAnsi" w:eastAsiaTheme="minorEastAsia" w:hAnsiTheme="minorHAnsi"/>
                <w:noProof/>
                <w:sz w:val="21"/>
                <w14:ligatures w14:val="standardContextual"/>
              </w:rPr>
              <w:tab/>
            </w:r>
            <w:r w:rsidR="00301D92" w:rsidRPr="00BF1130">
              <w:rPr>
                <w:rStyle w:val="af"/>
                <w:noProof/>
              </w:rPr>
              <w:t>分析模型的结果</w:t>
            </w:r>
            <w:r w:rsidR="00301D92">
              <w:rPr>
                <w:noProof/>
                <w:webHidden/>
              </w:rPr>
              <w:tab/>
            </w:r>
            <w:r w:rsidR="00301D92">
              <w:rPr>
                <w:noProof/>
                <w:webHidden/>
              </w:rPr>
              <w:fldChar w:fldCharType="begin"/>
            </w:r>
            <w:r w:rsidR="00301D92">
              <w:rPr>
                <w:noProof/>
                <w:webHidden/>
              </w:rPr>
              <w:instrText xml:space="preserve"> PAGEREF _Toc162368438 \h </w:instrText>
            </w:r>
            <w:r w:rsidR="00301D92">
              <w:rPr>
                <w:noProof/>
                <w:webHidden/>
              </w:rPr>
              <w:fldChar w:fldCharType="separate"/>
            </w:r>
            <w:r w:rsidR="00352F83">
              <w:rPr>
                <w:rFonts w:hint="eastAsia"/>
                <w:b/>
                <w:bCs/>
                <w:noProof/>
                <w:webHidden/>
              </w:rPr>
              <w:t>错误</w:t>
            </w:r>
            <w:r w:rsidR="00352F83">
              <w:rPr>
                <w:rFonts w:hint="eastAsia"/>
                <w:b/>
                <w:bCs/>
                <w:noProof/>
                <w:webHidden/>
              </w:rPr>
              <w:t>!</w:t>
            </w:r>
            <w:r w:rsidR="00352F83">
              <w:rPr>
                <w:rFonts w:hint="eastAsia"/>
                <w:b/>
                <w:bCs/>
                <w:noProof/>
                <w:webHidden/>
              </w:rPr>
              <w:t>未定义书签。</w:t>
            </w:r>
            <w:r w:rsidR="00301D92">
              <w:rPr>
                <w:noProof/>
                <w:webHidden/>
              </w:rPr>
              <w:fldChar w:fldCharType="end"/>
            </w:r>
          </w:hyperlink>
        </w:p>
        <w:p w14:paraId="489CADD5" w14:textId="17DC529C" w:rsidR="00301D92" w:rsidRDefault="00000000">
          <w:pPr>
            <w:pStyle w:val="TOC1"/>
            <w:tabs>
              <w:tab w:val="left" w:pos="1260"/>
              <w:tab w:val="right" w:leader="dot" w:pos="9400"/>
            </w:tabs>
            <w:ind w:firstLine="480"/>
            <w:rPr>
              <w:rFonts w:asciiTheme="minorHAnsi" w:eastAsiaTheme="minorEastAsia" w:hAnsiTheme="minorHAnsi"/>
              <w:noProof/>
              <w:sz w:val="21"/>
              <w14:ligatures w14:val="standardContextual"/>
            </w:rPr>
          </w:pPr>
          <w:hyperlink w:anchor="_Toc162368439" w:history="1">
            <w:r w:rsidR="00301D92" w:rsidRPr="00BF1130">
              <w:rPr>
                <w:rStyle w:val="af"/>
                <w:noProof/>
              </w:rPr>
              <w:t>六、</w:t>
            </w:r>
            <w:r w:rsidR="00301D92">
              <w:rPr>
                <w:rFonts w:asciiTheme="minorHAnsi" w:eastAsiaTheme="minorEastAsia" w:hAnsiTheme="minorHAnsi"/>
                <w:noProof/>
                <w:sz w:val="21"/>
                <w14:ligatures w14:val="standardContextual"/>
              </w:rPr>
              <w:tab/>
            </w:r>
            <w:r w:rsidR="00301D92" w:rsidRPr="00BF1130">
              <w:rPr>
                <w:rStyle w:val="af"/>
                <w:noProof/>
              </w:rPr>
              <w:t>研究局限和展望</w:t>
            </w:r>
            <w:r w:rsidR="00301D92">
              <w:rPr>
                <w:noProof/>
                <w:webHidden/>
              </w:rPr>
              <w:tab/>
            </w:r>
            <w:r w:rsidR="00301D92">
              <w:rPr>
                <w:noProof/>
                <w:webHidden/>
              </w:rPr>
              <w:fldChar w:fldCharType="begin"/>
            </w:r>
            <w:r w:rsidR="00301D92">
              <w:rPr>
                <w:noProof/>
                <w:webHidden/>
              </w:rPr>
              <w:instrText xml:space="preserve"> PAGEREF _Toc162368439 \h </w:instrText>
            </w:r>
            <w:r w:rsidR="00301D92">
              <w:rPr>
                <w:noProof/>
                <w:webHidden/>
              </w:rPr>
            </w:r>
            <w:r w:rsidR="00301D92">
              <w:rPr>
                <w:noProof/>
                <w:webHidden/>
              </w:rPr>
              <w:fldChar w:fldCharType="separate"/>
            </w:r>
            <w:r w:rsidR="00352F83">
              <w:rPr>
                <w:noProof/>
                <w:webHidden/>
              </w:rPr>
              <w:t>- 28 -</w:t>
            </w:r>
            <w:r w:rsidR="00301D92">
              <w:rPr>
                <w:noProof/>
                <w:webHidden/>
              </w:rPr>
              <w:fldChar w:fldCharType="end"/>
            </w:r>
          </w:hyperlink>
        </w:p>
        <w:p w14:paraId="3DC5925F" w14:textId="65EE1AFD" w:rsidR="00301D92" w:rsidRDefault="00000000">
          <w:pPr>
            <w:pStyle w:val="TOC2"/>
            <w:tabs>
              <w:tab w:val="left" w:pos="1680"/>
              <w:tab w:val="right" w:leader="dot" w:pos="9400"/>
            </w:tabs>
            <w:ind w:left="480" w:firstLine="480"/>
            <w:rPr>
              <w:rFonts w:asciiTheme="minorHAnsi" w:eastAsiaTheme="minorEastAsia" w:hAnsiTheme="minorHAnsi"/>
              <w:noProof/>
              <w:sz w:val="21"/>
              <w14:ligatures w14:val="standardContextual"/>
            </w:rPr>
          </w:pPr>
          <w:hyperlink w:anchor="_Toc162368440" w:history="1">
            <w:r w:rsidR="00301D92" w:rsidRPr="00BF1130">
              <w:rPr>
                <w:rStyle w:val="af"/>
                <w:noProof/>
              </w:rPr>
              <w:t>(</w:t>
            </w:r>
            <w:r w:rsidR="00301D92" w:rsidRPr="00BF1130">
              <w:rPr>
                <w:rStyle w:val="af"/>
                <w:noProof/>
              </w:rPr>
              <w:t>一</w:t>
            </w:r>
            <w:r w:rsidR="00301D92" w:rsidRPr="00BF1130">
              <w:rPr>
                <w:rStyle w:val="af"/>
                <w:noProof/>
              </w:rPr>
              <w:t>)</w:t>
            </w:r>
            <w:r w:rsidR="00301D92">
              <w:rPr>
                <w:rFonts w:asciiTheme="minorHAnsi" w:eastAsiaTheme="minorEastAsia" w:hAnsiTheme="minorHAnsi"/>
                <w:noProof/>
                <w:sz w:val="21"/>
                <w14:ligatures w14:val="standardContextual"/>
              </w:rPr>
              <w:tab/>
            </w:r>
            <w:r w:rsidR="00301D92" w:rsidRPr="00BF1130">
              <w:rPr>
                <w:rStyle w:val="af"/>
                <w:noProof/>
              </w:rPr>
              <w:t>研究的局限性</w:t>
            </w:r>
            <w:r w:rsidR="00301D92">
              <w:rPr>
                <w:noProof/>
                <w:webHidden/>
              </w:rPr>
              <w:tab/>
            </w:r>
            <w:r w:rsidR="00301D92">
              <w:rPr>
                <w:noProof/>
                <w:webHidden/>
              </w:rPr>
              <w:fldChar w:fldCharType="begin"/>
            </w:r>
            <w:r w:rsidR="00301D92">
              <w:rPr>
                <w:noProof/>
                <w:webHidden/>
              </w:rPr>
              <w:instrText xml:space="preserve"> PAGEREF _Toc162368440 \h </w:instrText>
            </w:r>
            <w:r w:rsidR="00301D92">
              <w:rPr>
                <w:noProof/>
                <w:webHidden/>
              </w:rPr>
            </w:r>
            <w:r w:rsidR="00301D92">
              <w:rPr>
                <w:noProof/>
                <w:webHidden/>
              </w:rPr>
              <w:fldChar w:fldCharType="separate"/>
            </w:r>
            <w:r w:rsidR="00352F83">
              <w:rPr>
                <w:noProof/>
                <w:webHidden/>
              </w:rPr>
              <w:t>- 28 -</w:t>
            </w:r>
            <w:r w:rsidR="00301D92">
              <w:rPr>
                <w:noProof/>
                <w:webHidden/>
              </w:rPr>
              <w:fldChar w:fldCharType="end"/>
            </w:r>
          </w:hyperlink>
        </w:p>
        <w:p w14:paraId="5F8D146F" w14:textId="423718CB" w:rsidR="00301D92" w:rsidRDefault="00000000">
          <w:pPr>
            <w:pStyle w:val="TOC2"/>
            <w:tabs>
              <w:tab w:val="left" w:pos="1680"/>
              <w:tab w:val="right" w:leader="dot" w:pos="9400"/>
            </w:tabs>
            <w:ind w:left="480" w:firstLine="480"/>
            <w:rPr>
              <w:rFonts w:asciiTheme="minorHAnsi" w:eastAsiaTheme="minorEastAsia" w:hAnsiTheme="minorHAnsi"/>
              <w:noProof/>
              <w:sz w:val="21"/>
              <w14:ligatures w14:val="standardContextual"/>
            </w:rPr>
          </w:pPr>
          <w:hyperlink w:anchor="_Toc162368441" w:history="1">
            <w:r w:rsidR="00301D92" w:rsidRPr="00BF1130">
              <w:rPr>
                <w:rStyle w:val="af"/>
                <w:noProof/>
              </w:rPr>
              <w:t>(</w:t>
            </w:r>
            <w:r w:rsidR="00301D92" w:rsidRPr="00BF1130">
              <w:rPr>
                <w:rStyle w:val="af"/>
                <w:noProof/>
              </w:rPr>
              <w:t>二</w:t>
            </w:r>
            <w:r w:rsidR="00301D92" w:rsidRPr="00BF1130">
              <w:rPr>
                <w:rStyle w:val="af"/>
                <w:noProof/>
              </w:rPr>
              <w:t>)</w:t>
            </w:r>
            <w:r w:rsidR="00301D92">
              <w:rPr>
                <w:rFonts w:asciiTheme="minorHAnsi" w:eastAsiaTheme="minorEastAsia" w:hAnsiTheme="minorHAnsi"/>
                <w:noProof/>
                <w:sz w:val="21"/>
                <w14:ligatures w14:val="standardContextual"/>
              </w:rPr>
              <w:tab/>
            </w:r>
            <w:r w:rsidR="00301D92" w:rsidRPr="00BF1130">
              <w:rPr>
                <w:rStyle w:val="af"/>
                <w:noProof/>
              </w:rPr>
              <w:t>提出未来进一步研究的展望</w:t>
            </w:r>
            <w:r w:rsidR="00301D92">
              <w:rPr>
                <w:noProof/>
                <w:webHidden/>
              </w:rPr>
              <w:tab/>
            </w:r>
            <w:r w:rsidR="00301D92">
              <w:rPr>
                <w:noProof/>
                <w:webHidden/>
              </w:rPr>
              <w:fldChar w:fldCharType="begin"/>
            </w:r>
            <w:r w:rsidR="00301D92">
              <w:rPr>
                <w:noProof/>
                <w:webHidden/>
              </w:rPr>
              <w:instrText xml:space="preserve"> PAGEREF _Toc162368441 \h </w:instrText>
            </w:r>
            <w:r w:rsidR="00301D92">
              <w:rPr>
                <w:noProof/>
                <w:webHidden/>
              </w:rPr>
            </w:r>
            <w:r w:rsidR="00301D92">
              <w:rPr>
                <w:noProof/>
                <w:webHidden/>
              </w:rPr>
              <w:fldChar w:fldCharType="separate"/>
            </w:r>
            <w:r w:rsidR="00352F83">
              <w:rPr>
                <w:noProof/>
                <w:webHidden/>
              </w:rPr>
              <w:t>- 28 -</w:t>
            </w:r>
            <w:r w:rsidR="00301D92">
              <w:rPr>
                <w:noProof/>
                <w:webHidden/>
              </w:rPr>
              <w:fldChar w:fldCharType="end"/>
            </w:r>
          </w:hyperlink>
        </w:p>
        <w:p w14:paraId="4255E2EE" w14:textId="78E22BD9" w:rsidR="00301D92" w:rsidRDefault="00000000">
          <w:pPr>
            <w:pStyle w:val="TOC1"/>
            <w:tabs>
              <w:tab w:val="left" w:pos="1260"/>
              <w:tab w:val="right" w:leader="dot" w:pos="9400"/>
            </w:tabs>
            <w:ind w:firstLine="480"/>
            <w:rPr>
              <w:rFonts w:asciiTheme="minorHAnsi" w:eastAsiaTheme="minorEastAsia" w:hAnsiTheme="minorHAnsi"/>
              <w:noProof/>
              <w:sz w:val="21"/>
              <w14:ligatures w14:val="standardContextual"/>
            </w:rPr>
          </w:pPr>
          <w:hyperlink w:anchor="_Toc162368442" w:history="1">
            <w:r w:rsidR="00301D92" w:rsidRPr="00BF1130">
              <w:rPr>
                <w:rStyle w:val="af"/>
                <w:noProof/>
              </w:rPr>
              <w:t>七、</w:t>
            </w:r>
            <w:r w:rsidR="00301D92">
              <w:rPr>
                <w:rFonts w:asciiTheme="minorHAnsi" w:eastAsiaTheme="minorEastAsia" w:hAnsiTheme="minorHAnsi"/>
                <w:noProof/>
                <w:sz w:val="21"/>
                <w14:ligatures w14:val="standardContextual"/>
              </w:rPr>
              <w:tab/>
            </w:r>
            <w:r w:rsidR="00301D92" w:rsidRPr="00BF1130">
              <w:rPr>
                <w:rStyle w:val="af"/>
                <w:noProof/>
              </w:rPr>
              <w:t>参考文献</w:t>
            </w:r>
            <w:r w:rsidR="00301D92">
              <w:rPr>
                <w:noProof/>
                <w:webHidden/>
              </w:rPr>
              <w:tab/>
            </w:r>
            <w:r w:rsidR="00301D92">
              <w:rPr>
                <w:noProof/>
                <w:webHidden/>
              </w:rPr>
              <w:fldChar w:fldCharType="begin"/>
            </w:r>
            <w:r w:rsidR="00301D92">
              <w:rPr>
                <w:noProof/>
                <w:webHidden/>
              </w:rPr>
              <w:instrText xml:space="preserve"> PAGEREF _Toc162368442 \h </w:instrText>
            </w:r>
            <w:r w:rsidR="00301D92">
              <w:rPr>
                <w:noProof/>
                <w:webHidden/>
              </w:rPr>
            </w:r>
            <w:r w:rsidR="00301D92">
              <w:rPr>
                <w:noProof/>
                <w:webHidden/>
              </w:rPr>
              <w:fldChar w:fldCharType="separate"/>
            </w:r>
            <w:r w:rsidR="00352F83">
              <w:rPr>
                <w:noProof/>
                <w:webHidden/>
              </w:rPr>
              <w:t>- 29 -</w:t>
            </w:r>
            <w:r w:rsidR="00301D92">
              <w:rPr>
                <w:noProof/>
                <w:webHidden/>
              </w:rPr>
              <w:fldChar w:fldCharType="end"/>
            </w:r>
          </w:hyperlink>
        </w:p>
        <w:p w14:paraId="52BCF308" w14:textId="73EFA0EB" w:rsidR="005D315E" w:rsidRDefault="005D315E">
          <w:pPr>
            <w:ind w:firstLine="480"/>
          </w:pPr>
          <w:r>
            <w:fldChar w:fldCharType="end"/>
          </w:r>
        </w:p>
      </w:sdtContent>
    </w:sdt>
    <w:p w14:paraId="3AEB6B60" w14:textId="51978A6F" w:rsidR="000E4993" w:rsidRDefault="000E4993">
      <w:pPr>
        <w:widowControl/>
        <w:spacing w:line="240" w:lineRule="auto"/>
        <w:ind w:firstLineChars="0" w:firstLine="0"/>
        <w:jc w:val="left"/>
        <w:rPr>
          <w:shd w:val="pct15" w:color="auto" w:fill="FFFFFF"/>
        </w:rPr>
      </w:pPr>
      <w:r>
        <w:rPr>
          <w:shd w:val="pct15" w:color="auto" w:fill="FFFFFF"/>
        </w:rPr>
        <w:br w:type="page"/>
      </w:r>
    </w:p>
    <w:p w14:paraId="3DA6A2A9" w14:textId="77777777" w:rsidR="00840289" w:rsidRPr="008530E1" w:rsidRDefault="00840289" w:rsidP="005D315E">
      <w:pPr>
        <w:widowControl/>
        <w:spacing w:line="240" w:lineRule="auto"/>
        <w:ind w:firstLineChars="0" w:firstLine="0"/>
        <w:jc w:val="left"/>
        <w:rPr>
          <w:shd w:val="pct15" w:color="auto" w:fill="FFFFFF"/>
        </w:rPr>
      </w:pPr>
    </w:p>
    <w:p w14:paraId="3B42AB9E" w14:textId="0A7D0E9A" w:rsidR="00B81AFE" w:rsidRPr="00111FB5" w:rsidRDefault="00111FB5" w:rsidP="00111FB5">
      <w:pPr>
        <w:pStyle w:val="1"/>
        <w:numPr>
          <w:ilvl w:val="0"/>
          <w:numId w:val="21"/>
        </w:numPr>
        <w:spacing w:before="240" w:after="240"/>
        <w:ind w:firstLineChars="0"/>
      </w:pPr>
      <w:bookmarkStart w:id="11" w:name="_Toc162368424"/>
      <w:r w:rsidRPr="00111FB5">
        <w:rPr>
          <w:rFonts w:hint="eastAsia"/>
        </w:rPr>
        <w:t>绪论</w:t>
      </w:r>
      <w:bookmarkEnd w:id="11"/>
    </w:p>
    <w:p w14:paraId="07BE9E99" w14:textId="3D2843ED" w:rsidR="00B81AFE" w:rsidRDefault="00662221" w:rsidP="00196977">
      <w:pPr>
        <w:pStyle w:val="2"/>
        <w:numPr>
          <w:ilvl w:val="0"/>
          <w:numId w:val="22"/>
        </w:numPr>
        <w:spacing w:before="120" w:after="120"/>
        <w:ind w:firstLineChars="0"/>
      </w:pPr>
      <w:bookmarkStart w:id="12" w:name="_Toc162368425"/>
      <w:r>
        <w:rPr>
          <w:rFonts w:hint="eastAsia"/>
        </w:rPr>
        <w:t>引言</w:t>
      </w:r>
      <w:bookmarkEnd w:id="12"/>
    </w:p>
    <w:p w14:paraId="7734B989" w14:textId="3086205F" w:rsidR="001A669C" w:rsidRDefault="00B00B81" w:rsidP="00F95A7A">
      <w:pPr>
        <w:ind w:firstLine="480"/>
      </w:pPr>
      <w:r w:rsidRPr="00957DF4">
        <w:rPr>
          <w:rFonts w:hint="eastAsia"/>
        </w:rPr>
        <w:t>中国人民银行的统计数据显示</w:t>
      </w:r>
      <w:r w:rsidRPr="00957DF4">
        <w:rPr>
          <w:rFonts w:hint="eastAsia"/>
        </w:rPr>
        <w:t>2023</w:t>
      </w:r>
      <w:r w:rsidRPr="00957DF4">
        <w:rPr>
          <w:rFonts w:hint="eastAsia"/>
        </w:rPr>
        <w:t>年三季度末，金融机构人民币各项贷款余额</w:t>
      </w:r>
      <w:r w:rsidRPr="00957DF4">
        <w:rPr>
          <w:rFonts w:hint="eastAsia"/>
        </w:rPr>
        <w:t>234.59</w:t>
      </w:r>
      <w:proofErr w:type="gramStart"/>
      <w:r w:rsidRPr="00957DF4">
        <w:rPr>
          <w:rFonts w:hint="eastAsia"/>
        </w:rPr>
        <w:t>万亿</w:t>
      </w:r>
      <w:proofErr w:type="gramEnd"/>
      <w:r w:rsidRPr="00957DF4">
        <w:rPr>
          <w:rFonts w:hint="eastAsia"/>
        </w:rPr>
        <w:t>元，同比增长</w:t>
      </w:r>
      <w:r w:rsidRPr="00957DF4">
        <w:rPr>
          <w:rFonts w:hint="eastAsia"/>
        </w:rPr>
        <w:t>10.9%</w:t>
      </w:r>
      <w:r w:rsidRPr="00957DF4">
        <w:rPr>
          <w:rFonts w:hint="eastAsia"/>
        </w:rPr>
        <w:t>，前三季度人民币贷款增加</w:t>
      </w:r>
      <w:r w:rsidRPr="00957DF4">
        <w:rPr>
          <w:rFonts w:hint="eastAsia"/>
        </w:rPr>
        <w:t>19.75</w:t>
      </w:r>
      <w:proofErr w:type="gramStart"/>
      <w:r w:rsidRPr="00957DF4">
        <w:rPr>
          <w:rFonts w:hint="eastAsia"/>
        </w:rPr>
        <w:t>万亿</w:t>
      </w:r>
      <w:proofErr w:type="gramEnd"/>
      <w:r w:rsidRPr="00957DF4">
        <w:rPr>
          <w:rFonts w:hint="eastAsia"/>
        </w:rPr>
        <w:t>元，同比多增</w:t>
      </w:r>
      <w:r w:rsidRPr="00957DF4">
        <w:rPr>
          <w:rFonts w:hint="eastAsia"/>
        </w:rPr>
        <w:t>1.67</w:t>
      </w:r>
      <w:proofErr w:type="gramStart"/>
      <w:r w:rsidRPr="00957DF4">
        <w:rPr>
          <w:rFonts w:hint="eastAsia"/>
        </w:rPr>
        <w:t>万亿</w:t>
      </w:r>
      <w:proofErr w:type="gramEnd"/>
      <w:r w:rsidRPr="00957DF4">
        <w:rPr>
          <w:rFonts w:hint="eastAsia"/>
        </w:rPr>
        <w:t>元，可以看出贷款需求</w:t>
      </w:r>
      <w:r w:rsidR="005041A8">
        <w:rPr>
          <w:rFonts w:hint="eastAsia"/>
        </w:rPr>
        <w:t>和信贷业务需求</w:t>
      </w:r>
      <w:r w:rsidRPr="00957DF4">
        <w:rPr>
          <w:rFonts w:hint="eastAsia"/>
        </w:rPr>
        <w:t>的活跃程度显著</w:t>
      </w:r>
      <w:commentRangeStart w:id="13"/>
      <w:r w:rsidRPr="00957DF4">
        <w:rPr>
          <w:rFonts w:hint="eastAsia"/>
        </w:rPr>
        <w:t>增加</w:t>
      </w:r>
      <w:commentRangeEnd w:id="13"/>
      <w:r w:rsidR="001F6DAC">
        <w:rPr>
          <w:rStyle w:val="a7"/>
        </w:rPr>
        <w:commentReference w:id="13"/>
      </w:r>
      <w:r w:rsidRPr="00957DF4">
        <w:rPr>
          <w:rFonts w:hint="eastAsia"/>
        </w:rPr>
        <w:t>。</w:t>
      </w:r>
    </w:p>
    <w:tbl>
      <w:tblPr>
        <w:tblStyle w:val="af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10"/>
      </w:tblGrid>
      <w:tr w:rsidR="00ED537F" w14:paraId="7444A913" w14:textId="77777777" w:rsidTr="00ED537F">
        <w:tc>
          <w:tcPr>
            <w:tcW w:w="9400" w:type="dxa"/>
          </w:tcPr>
          <w:p w14:paraId="0159FCD2" w14:textId="3430EB6B" w:rsidR="00ED537F" w:rsidRDefault="00ED537F" w:rsidP="00234AF4">
            <w:pPr>
              <w:ind w:firstLineChars="0" w:firstLine="0"/>
              <w:rPr>
                <w:rFonts w:ascii="宋体" w:hAnsi="宋体"/>
              </w:rPr>
            </w:pPr>
            <w:r>
              <w:rPr>
                <w:noProof/>
              </w:rPr>
              <w:drawing>
                <wp:anchor distT="0" distB="0" distL="114300" distR="114300" simplePos="0" relativeHeight="251686912" behindDoc="0" locked="0" layoutInCell="1" allowOverlap="1" wp14:anchorId="53C42E87" wp14:editId="7EA6B0AA">
                  <wp:simplePos x="0" y="0"/>
                  <wp:positionH relativeFrom="column">
                    <wp:posOffset>-65405</wp:posOffset>
                  </wp:positionH>
                  <wp:positionV relativeFrom="paragraph">
                    <wp:posOffset>3810</wp:posOffset>
                  </wp:positionV>
                  <wp:extent cx="5975350" cy="3095625"/>
                  <wp:effectExtent l="0" t="0" r="6350" b="9525"/>
                  <wp:wrapTopAndBottom/>
                  <wp:docPr id="1027593089" name="图表 1">
                    <a:extLst xmlns:a="http://schemas.openxmlformats.org/drawingml/2006/main">
                      <a:ext uri="{FF2B5EF4-FFF2-40B4-BE49-F238E27FC236}">
                        <a16:creationId xmlns:a16="http://schemas.microsoft.com/office/drawing/2014/main" id="{978D4B19-400C-3AE6-D5EA-F2A9475E3F4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anchor>
              </w:drawing>
            </w:r>
          </w:p>
        </w:tc>
      </w:tr>
      <w:tr w:rsidR="00ED537F" w14:paraId="5CC782BB" w14:textId="77777777" w:rsidTr="00ED537F">
        <w:tc>
          <w:tcPr>
            <w:tcW w:w="9400" w:type="dxa"/>
          </w:tcPr>
          <w:p w14:paraId="0917453A" w14:textId="17CBB41D" w:rsidR="00ED537F" w:rsidRPr="00ED537F" w:rsidRDefault="00ED537F" w:rsidP="00ED537F">
            <w:pPr>
              <w:pStyle w:val="af1"/>
              <w:ind w:firstLine="400"/>
              <w:rPr>
                <w:rFonts w:ascii="宋体" w:eastAsia="宋体" w:hAnsi="宋体"/>
                <w:sz w:val="24"/>
              </w:rP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352F83">
              <w:rPr>
                <w:noProof/>
              </w:rPr>
              <w:t>1</w:t>
            </w:r>
            <w:r>
              <w:fldChar w:fldCharType="end"/>
            </w:r>
            <w:r>
              <w:rPr>
                <w:rFonts w:hint="eastAsia"/>
              </w:rPr>
              <w:t xml:space="preserve"> </w:t>
            </w:r>
            <w:r>
              <w:rPr>
                <w:rFonts w:hint="eastAsia"/>
              </w:rPr>
              <w:t>来源：中国人民银行统计数据</w:t>
            </w:r>
          </w:p>
        </w:tc>
      </w:tr>
    </w:tbl>
    <w:p w14:paraId="39B21456" w14:textId="210DACCA" w:rsidR="00234AF4" w:rsidRDefault="00234AF4" w:rsidP="00234AF4">
      <w:pPr>
        <w:ind w:firstLineChars="0" w:firstLine="0"/>
        <w:rPr>
          <w:rFonts w:ascii="宋体" w:hAnsi="宋体"/>
        </w:rPr>
      </w:pPr>
    </w:p>
    <w:p w14:paraId="0615232E" w14:textId="2C6D8DD5" w:rsidR="00B00B81" w:rsidRDefault="005041A8" w:rsidP="00570468">
      <w:pPr>
        <w:ind w:firstLine="480"/>
      </w:pPr>
      <w:r>
        <w:rPr>
          <w:rFonts w:hint="eastAsia"/>
        </w:rPr>
        <w:t>大数据热潮下，随着</w:t>
      </w:r>
      <w:r w:rsidR="00B00B81" w:rsidRPr="00957DF4">
        <w:rPr>
          <w:rFonts w:hint="eastAsia"/>
        </w:rPr>
        <w:t>金融科技的快速发展和互联网金融的普及，</w:t>
      </w:r>
      <w:r>
        <w:rPr>
          <w:rFonts w:hint="eastAsia"/>
        </w:rPr>
        <w:t>以网络为媒介的</w:t>
      </w:r>
      <w:r w:rsidR="00B00B81" w:rsidRPr="00957DF4">
        <w:rPr>
          <w:rFonts w:hint="eastAsia"/>
        </w:rPr>
        <w:t>信用贷款业务也越来越受到追捧，</w:t>
      </w:r>
      <w:r>
        <w:rPr>
          <w:rFonts w:hint="eastAsia"/>
        </w:rPr>
        <w:t>点对点网络借贷的贷款方式迅速发展。</w:t>
      </w:r>
      <w:r w:rsidR="00B80389">
        <w:rPr>
          <w:rFonts w:hint="eastAsia"/>
        </w:rPr>
        <w:t>作为交易便捷，手续简单且审核程序较为宽松的</w:t>
      </w:r>
      <w:r w:rsidR="00B80389">
        <w:rPr>
          <w:rFonts w:hint="eastAsia"/>
        </w:rPr>
        <w:t>P2P</w:t>
      </w:r>
      <w:r w:rsidR="00B80389">
        <w:rPr>
          <w:rFonts w:hint="eastAsia"/>
        </w:rPr>
        <w:t>贷款在此环境下快速发展</w:t>
      </w:r>
      <w:r w:rsidR="00A41C05">
        <w:rPr>
          <w:rFonts w:hint="eastAsia"/>
        </w:rPr>
        <w:t>，</w:t>
      </w:r>
      <w:r w:rsidR="00D82AAA" w:rsidRPr="00D82AAA">
        <w:t>P2P</w:t>
      </w:r>
      <w:r w:rsidR="00D82AAA">
        <w:rPr>
          <w:rFonts w:hint="eastAsia"/>
        </w:rPr>
        <w:t>借贷双方在平台上协商价格，</w:t>
      </w:r>
      <w:r w:rsidR="0007700D">
        <w:rPr>
          <w:rFonts w:hint="eastAsia"/>
        </w:rPr>
        <w:t>交易完成后平台或中介</w:t>
      </w:r>
      <w:r w:rsidR="00D82AAA">
        <w:rPr>
          <w:rFonts w:hint="eastAsia"/>
        </w:rPr>
        <w:t>收取一定的手续费和中介费</w:t>
      </w:r>
      <w:r w:rsidR="00A41C05">
        <w:rPr>
          <w:rFonts w:hint="eastAsia"/>
        </w:rPr>
        <w:t>，借贷人迅速拿到贷款，而投资人拿到高收益</w:t>
      </w:r>
      <w:r w:rsidR="00FA73C7">
        <w:rPr>
          <w:rFonts w:hint="eastAsia"/>
        </w:rPr>
        <w:t>。</w:t>
      </w:r>
    </w:p>
    <w:p w14:paraId="1B953CD3" w14:textId="7EBF53BF" w:rsidR="0007700D" w:rsidRDefault="0007700D" w:rsidP="00570468">
      <w:pPr>
        <w:ind w:firstLine="480"/>
      </w:pPr>
      <w:r>
        <w:rPr>
          <w:rFonts w:hint="eastAsia"/>
        </w:rPr>
        <w:t>但与之对应的是这种贷款方式会面临</w:t>
      </w:r>
      <w:r w:rsidR="0076650E">
        <w:rPr>
          <w:rFonts w:hint="eastAsia"/>
        </w:rPr>
        <w:t>极大的信用风险，</w:t>
      </w:r>
      <w:r w:rsidR="00801FA6">
        <w:rPr>
          <w:rFonts w:hint="eastAsia"/>
        </w:rPr>
        <w:t>由于</w:t>
      </w:r>
      <w:proofErr w:type="gramStart"/>
      <w:r w:rsidR="00C325BC">
        <w:rPr>
          <w:rFonts w:hint="eastAsia"/>
        </w:rPr>
        <w:t>网贷</w:t>
      </w:r>
      <w:r w:rsidR="00801FA6">
        <w:rPr>
          <w:rFonts w:hint="eastAsia"/>
        </w:rPr>
        <w:t>对</w:t>
      </w:r>
      <w:proofErr w:type="gramEnd"/>
      <w:r w:rsidR="00C325BC">
        <w:rPr>
          <w:rFonts w:hint="eastAsia"/>
        </w:rPr>
        <w:t>个人的信用评分非常依赖，</w:t>
      </w:r>
      <w:r w:rsidR="00A45674">
        <w:rPr>
          <w:rFonts w:hint="eastAsia"/>
        </w:rPr>
        <w:t>一旦出现诈骗或者失信行为，</w:t>
      </w:r>
      <w:r w:rsidR="00EC273A">
        <w:rPr>
          <w:rFonts w:hint="eastAsia"/>
        </w:rPr>
        <w:t>会给相关行业带来许多不良影响</w:t>
      </w:r>
      <w:r w:rsidR="00D13F42">
        <w:rPr>
          <w:rFonts w:hint="eastAsia"/>
        </w:rPr>
        <w:t>，引发一系列社会问题</w:t>
      </w:r>
      <w:r w:rsidR="00995B5C">
        <w:rPr>
          <w:rFonts w:hint="eastAsia"/>
        </w:rPr>
        <w:t>。</w:t>
      </w:r>
      <w:r w:rsidR="00333F78">
        <w:rPr>
          <w:rFonts w:hint="eastAsia"/>
        </w:rPr>
        <w:t>以国内主流网络借贷</w:t>
      </w:r>
      <w:r w:rsidR="00450BA1">
        <w:rPr>
          <w:rFonts w:hint="eastAsia"/>
        </w:rPr>
        <w:t>中介</w:t>
      </w:r>
      <w:r w:rsidR="00333F78">
        <w:rPr>
          <w:rFonts w:hint="eastAsia"/>
        </w:rPr>
        <w:t>为例，</w:t>
      </w:r>
      <w:proofErr w:type="gramStart"/>
      <w:r w:rsidR="00564701" w:rsidRPr="00564701">
        <w:rPr>
          <w:rFonts w:hint="eastAsia"/>
        </w:rPr>
        <w:t>团贷网</w:t>
      </w:r>
      <w:proofErr w:type="gramEnd"/>
      <w:r w:rsidR="00564701" w:rsidRPr="00564701">
        <w:rPr>
          <w:rFonts w:hint="eastAsia"/>
        </w:rPr>
        <w:t>、玖富、</w:t>
      </w:r>
      <w:r w:rsidR="00564701" w:rsidRPr="00564701">
        <w:rPr>
          <w:rFonts w:hint="eastAsia"/>
        </w:rPr>
        <w:t>PP</w:t>
      </w:r>
      <w:r w:rsidR="00564701" w:rsidRPr="00564701">
        <w:rPr>
          <w:rFonts w:hint="eastAsia"/>
        </w:rPr>
        <w:t>、</w:t>
      </w:r>
      <w:proofErr w:type="gramStart"/>
      <w:r w:rsidR="00564701" w:rsidRPr="00564701">
        <w:rPr>
          <w:rFonts w:hint="eastAsia"/>
        </w:rPr>
        <w:t>点融网</w:t>
      </w:r>
      <w:proofErr w:type="gramEnd"/>
      <w:r w:rsidR="00333F78">
        <w:rPr>
          <w:rFonts w:hint="eastAsia"/>
        </w:rPr>
        <w:t>等</w:t>
      </w:r>
      <w:r w:rsidR="008475E7" w:rsidRPr="008475E7">
        <w:rPr>
          <w:rFonts w:hint="eastAsia"/>
        </w:rPr>
        <w:t>监管真空，非法集资、诈骗等乱象层出不穷</w:t>
      </w:r>
      <w:r w:rsidR="0056415A">
        <w:rPr>
          <w:rFonts w:hint="eastAsia"/>
        </w:rPr>
        <w:t>，无论是贷款平台</w:t>
      </w:r>
      <w:r w:rsidR="00FA73C7">
        <w:rPr>
          <w:rFonts w:hint="eastAsia"/>
        </w:rPr>
        <w:t>的持续运营</w:t>
      </w:r>
      <w:r w:rsidR="0056415A">
        <w:rPr>
          <w:rFonts w:hint="eastAsia"/>
        </w:rPr>
        <w:t>还是</w:t>
      </w:r>
      <w:r w:rsidR="00FA73C7">
        <w:rPr>
          <w:rFonts w:hint="eastAsia"/>
        </w:rPr>
        <w:t>投资者的</w:t>
      </w:r>
      <w:r w:rsidR="008F6AB3">
        <w:rPr>
          <w:rFonts w:hint="eastAsia"/>
        </w:rPr>
        <w:t>信誉、</w:t>
      </w:r>
      <w:r w:rsidR="00FA73C7">
        <w:rPr>
          <w:rFonts w:hint="eastAsia"/>
        </w:rPr>
        <w:t>流动资金</w:t>
      </w:r>
      <w:r w:rsidR="00B11E2D">
        <w:rPr>
          <w:rFonts w:hint="eastAsia"/>
        </w:rPr>
        <w:t>都受到</w:t>
      </w:r>
      <w:r w:rsidR="00A5045B">
        <w:rPr>
          <w:rFonts w:hint="eastAsia"/>
        </w:rPr>
        <w:t>损害</w:t>
      </w:r>
      <w:r w:rsidR="004E6240">
        <w:rPr>
          <w:rFonts w:hint="eastAsia"/>
        </w:rPr>
        <w:t>。为防止系统性风险的产生，</w:t>
      </w:r>
      <w:r w:rsidR="003B745D" w:rsidRPr="003B745D">
        <w:rPr>
          <w:rFonts w:hint="eastAsia"/>
        </w:rPr>
        <w:t>国家</w:t>
      </w:r>
      <w:r w:rsidR="004E6240">
        <w:rPr>
          <w:rFonts w:hint="eastAsia"/>
        </w:rPr>
        <w:t>已经在通过</w:t>
      </w:r>
      <w:r w:rsidR="001B2EA2" w:rsidRPr="001B2EA2">
        <w:rPr>
          <w:rFonts w:hint="eastAsia"/>
        </w:rPr>
        <w:t>全额或打折现金退出、商城兑换、属地化债权置换、属地律</w:t>
      </w:r>
      <w:proofErr w:type="gramStart"/>
      <w:r w:rsidR="001B2EA2" w:rsidRPr="001B2EA2">
        <w:rPr>
          <w:rFonts w:hint="eastAsia"/>
        </w:rPr>
        <w:t>所法催</w:t>
      </w:r>
      <w:proofErr w:type="gramEnd"/>
      <w:r w:rsidR="001B2EA2" w:rsidRPr="001B2EA2">
        <w:rPr>
          <w:rFonts w:hint="eastAsia"/>
        </w:rPr>
        <w:t>、全额大礼包等</w:t>
      </w:r>
      <w:r w:rsidR="004E6240" w:rsidRPr="004E6240">
        <w:rPr>
          <w:rFonts w:hint="eastAsia"/>
        </w:rPr>
        <w:t>强制力的方式快速推进</w:t>
      </w:r>
      <w:r w:rsidR="004E6240" w:rsidRPr="004E6240">
        <w:rPr>
          <w:rFonts w:hint="eastAsia"/>
        </w:rPr>
        <w:t>P2P</w:t>
      </w:r>
      <w:r w:rsidR="004E6240" w:rsidRPr="004E6240">
        <w:rPr>
          <w:rFonts w:hint="eastAsia"/>
        </w:rPr>
        <w:t>平台的清偿事项</w:t>
      </w:r>
      <w:r w:rsidR="004E6240">
        <w:rPr>
          <w:rFonts w:hint="eastAsia"/>
        </w:rPr>
        <w:t>。</w:t>
      </w:r>
    </w:p>
    <w:p w14:paraId="65B65BD4" w14:textId="5B5A3080" w:rsidR="00BA655A" w:rsidRDefault="00745F5E" w:rsidP="00570468">
      <w:pPr>
        <w:ind w:firstLine="480"/>
        <w:rPr>
          <w:rFonts w:ascii="宋体" w:hAnsi="宋体"/>
        </w:rPr>
      </w:pPr>
      <w:r w:rsidRPr="00745F5E">
        <w:rPr>
          <w:rFonts w:ascii="宋体" w:hAnsi="宋体" w:hint="eastAsia"/>
        </w:rPr>
        <w:t>随着</w:t>
      </w:r>
      <w:proofErr w:type="gramStart"/>
      <w:r w:rsidRPr="00745F5E">
        <w:rPr>
          <w:rFonts w:ascii="宋体" w:hAnsi="宋体" w:hint="eastAsia"/>
        </w:rPr>
        <w:t>网贷新规</w:t>
      </w:r>
      <w:proofErr w:type="gramEnd"/>
      <w:r w:rsidRPr="00745F5E">
        <w:rPr>
          <w:rFonts w:ascii="宋体" w:hAnsi="宋体" w:hint="eastAsia"/>
        </w:rPr>
        <w:t>等政策的出台,消费金融市场的规范性也逐步增强,消费金融公司也开始</w:t>
      </w:r>
      <w:r w:rsidRPr="00745F5E">
        <w:rPr>
          <w:rFonts w:ascii="宋体" w:hAnsi="宋体" w:hint="eastAsia"/>
        </w:rPr>
        <w:lastRenderedPageBreak/>
        <w:t>向利用大数据等金融科技技术,为</w:t>
      </w:r>
      <w:r w:rsidRPr="007C40D4">
        <w:rPr>
          <w:rFonts w:hint="eastAsia"/>
        </w:rPr>
        <w:t>消费者提供更好的金融产品与服务的公司进行转变。</w:t>
      </w:r>
      <w:r w:rsidR="00EB2A16" w:rsidRPr="007C40D4">
        <w:rPr>
          <w:rFonts w:hint="eastAsia"/>
        </w:rPr>
        <w:t>其中</w:t>
      </w:r>
      <w:r w:rsidR="00BC5444" w:rsidRPr="007C40D4">
        <w:rPr>
          <w:rFonts w:hint="eastAsia"/>
        </w:rPr>
        <w:t>核心的问题在于</w:t>
      </w:r>
      <w:r w:rsidR="00A57F03" w:rsidRPr="007C40D4">
        <w:rPr>
          <w:rFonts w:hint="eastAsia"/>
        </w:rPr>
        <w:t>官方的征信系统中，具有大量贷款需求</w:t>
      </w:r>
      <w:r w:rsidR="0051626A" w:rsidRPr="007C40D4">
        <w:rPr>
          <w:rFonts w:hint="eastAsia"/>
        </w:rPr>
        <w:t>的</w:t>
      </w:r>
      <w:r w:rsidR="009A1C2D" w:rsidRPr="007C40D4">
        <w:rPr>
          <w:rFonts w:hint="eastAsia"/>
        </w:rPr>
        <w:t>借贷</w:t>
      </w:r>
      <w:r w:rsidR="0051626A" w:rsidRPr="007C40D4">
        <w:rPr>
          <w:rFonts w:hint="eastAsia"/>
        </w:rPr>
        <w:t>方信息未能够完全体现</w:t>
      </w:r>
      <w:r w:rsidR="009C153A" w:rsidRPr="007C40D4">
        <w:rPr>
          <w:rFonts w:hint="eastAsia"/>
        </w:rPr>
        <w:t>，</w:t>
      </w:r>
      <w:r w:rsidR="005B43EA" w:rsidRPr="007C40D4">
        <w:rPr>
          <w:rFonts w:hint="eastAsia"/>
        </w:rPr>
        <w:t>贷款人在</w:t>
      </w:r>
      <w:r w:rsidR="003618E7" w:rsidRPr="007C40D4">
        <w:rPr>
          <w:rFonts w:hint="eastAsia"/>
        </w:rPr>
        <w:t>向银行借款时需要繁杂的担保手续</w:t>
      </w:r>
      <w:r w:rsidR="00CC02C7" w:rsidRPr="007C40D4">
        <w:rPr>
          <w:rFonts w:hint="eastAsia"/>
        </w:rPr>
        <w:t>。</w:t>
      </w:r>
      <w:r w:rsidR="00CC11E2" w:rsidRPr="007C40D4">
        <w:rPr>
          <w:rFonts w:hint="eastAsia"/>
        </w:rPr>
        <w:t>而</w:t>
      </w:r>
      <w:r w:rsidR="00A57F03" w:rsidRPr="007C40D4">
        <w:rPr>
          <w:rFonts w:hint="eastAsia"/>
        </w:rPr>
        <w:t>P2P</w:t>
      </w:r>
      <w:r w:rsidR="00A57F03" w:rsidRPr="007C40D4">
        <w:rPr>
          <w:rFonts w:hint="eastAsia"/>
        </w:rPr>
        <w:t>机构</w:t>
      </w:r>
      <w:r w:rsidR="00095259" w:rsidRPr="007C40D4">
        <w:rPr>
          <w:rFonts w:hint="eastAsia"/>
        </w:rPr>
        <w:t>以盈利和业务扩张为导向，作为网络借贷信息中介，</w:t>
      </w:r>
      <w:r w:rsidR="00DC4F04" w:rsidRPr="007C40D4">
        <w:rPr>
          <w:rFonts w:hint="eastAsia"/>
        </w:rPr>
        <w:t>对于贷款信息</w:t>
      </w:r>
      <w:r w:rsidR="00BA655A" w:rsidRPr="007C40D4">
        <w:rPr>
          <w:rFonts w:hint="eastAsia"/>
        </w:rPr>
        <w:t>资质的审核</w:t>
      </w:r>
      <w:r w:rsidR="00BD21E1" w:rsidRPr="007C40D4">
        <w:rPr>
          <w:rFonts w:hint="eastAsia"/>
        </w:rPr>
        <w:t>不够完善</w:t>
      </w:r>
      <w:r w:rsidR="00BA655A" w:rsidRPr="007C40D4">
        <w:rPr>
          <w:rFonts w:hint="eastAsia"/>
        </w:rPr>
        <w:t>。</w:t>
      </w:r>
      <w:r w:rsidR="00C1164C" w:rsidRPr="007C40D4">
        <w:rPr>
          <w:rFonts w:hint="eastAsia"/>
        </w:rPr>
        <w:t>同时相关法律法规</w:t>
      </w:r>
      <w:r w:rsidR="005D5167" w:rsidRPr="007C40D4">
        <w:rPr>
          <w:rFonts w:hint="eastAsia"/>
        </w:rPr>
        <w:t>和金融监管</w:t>
      </w:r>
      <w:r w:rsidR="00FC64F1" w:rsidRPr="007C40D4">
        <w:rPr>
          <w:rFonts w:hint="eastAsia"/>
        </w:rPr>
        <w:t>仍</w:t>
      </w:r>
      <w:r w:rsidR="00CE07CA" w:rsidRPr="007C40D4">
        <w:rPr>
          <w:rFonts w:hint="eastAsia"/>
        </w:rPr>
        <w:t>有空</w:t>
      </w:r>
      <w:r w:rsidR="005D5167" w:rsidRPr="007C40D4">
        <w:rPr>
          <w:rFonts w:hint="eastAsia"/>
        </w:rPr>
        <w:t>档</w:t>
      </w:r>
      <w:r w:rsidR="00BE044E" w:rsidRPr="007C40D4">
        <w:rPr>
          <w:rFonts w:hint="eastAsia"/>
        </w:rPr>
        <w:t>，疫情结束后我国的经济发展并未完</w:t>
      </w:r>
      <w:proofErr w:type="gramStart"/>
      <w:r w:rsidR="00BE044E" w:rsidRPr="007C40D4">
        <w:rPr>
          <w:rFonts w:hint="eastAsia"/>
        </w:rPr>
        <w:t>全回到</w:t>
      </w:r>
      <w:proofErr w:type="gramEnd"/>
      <w:r w:rsidR="00BE044E" w:rsidRPr="007C40D4">
        <w:rPr>
          <w:rFonts w:hint="eastAsia"/>
        </w:rPr>
        <w:t>正轨，</w:t>
      </w:r>
      <w:r w:rsidR="00767B5E" w:rsidRPr="007C40D4">
        <w:rPr>
          <w:rFonts w:hint="eastAsia"/>
        </w:rPr>
        <w:t>大量的</w:t>
      </w:r>
      <w:r w:rsidR="00953216" w:rsidRPr="007C40D4">
        <w:rPr>
          <w:rFonts w:hint="eastAsia"/>
        </w:rPr>
        <w:t>便捷</w:t>
      </w:r>
      <w:r w:rsidR="00767B5E" w:rsidRPr="007C40D4">
        <w:rPr>
          <w:rFonts w:hint="eastAsia"/>
        </w:rPr>
        <w:t>信用</w:t>
      </w:r>
      <w:r w:rsidR="00767B5E">
        <w:rPr>
          <w:rFonts w:ascii="宋体" w:hAnsi="宋体" w:hint="eastAsia"/>
        </w:rPr>
        <w:t>贷款仍然</w:t>
      </w:r>
      <w:r w:rsidR="00741CA0">
        <w:rPr>
          <w:rFonts w:ascii="宋体" w:hAnsi="宋体" w:hint="eastAsia"/>
        </w:rPr>
        <w:t>被许多</w:t>
      </w:r>
      <w:r w:rsidR="00C72C5B">
        <w:rPr>
          <w:rFonts w:ascii="宋体" w:hAnsi="宋体" w:hint="eastAsia"/>
        </w:rPr>
        <w:t>负债的</w:t>
      </w:r>
      <w:r w:rsidR="00765AAD">
        <w:rPr>
          <w:rFonts w:ascii="宋体" w:hAnsi="宋体" w:hint="eastAsia"/>
        </w:rPr>
        <w:t>企业和个人</w:t>
      </w:r>
      <w:r w:rsidR="00741CA0">
        <w:rPr>
          <w:rFonts w:ascii="宋体" w:hAnsi="宋体" w:hint="eastAsia"/>
        </w:rPr>
        <w:t>所</w:t>
      </w:r>
      <w:r w:rsidR="00C72C5B">
        <w:rPr>
          <w:rFonts w:ascii="宋体" w:hAnsi="宋体" w:hint="eastAsia"/>
        </w:rPr>
        <w:t>需要</w:t>
      </w:r>
      <w:r w:rsidR="00767B5E">
        <w:rPr>
          <w:rFonts w:ascii="宋体" w:hAnsi="宋体" w:hint="eastAsia"/>
        </w:rPr>
        <w:t>。</w:t>
      </w:r>
    </w:p>
    <w:p w14:paraId="4D272378" w14:textId="41ABE9BD" w:rsidR="001800D9" w:rsidRDefault="001800D9" w:rsidP="001800D9">
      <w:pPr>
        <w:pStyle w:val="3"/>
        <w:numPr>
          <w:ilvl w:val="0"/>
          <w:numId w:val="33"/>
        </w:numPr>
        <w:spacing w:before="120" w:after="120"/>
        <w:ind w:firstLineChars="0"/>
      </w:pPr>
      <w:r>
        <w:rPr>
          <w:rFonts w:hint="eastAsia"/>
        </w:rPr>
        <w:t>研究目的</w:t>
      </w:r>
    </w:p>
    <w:p w14:paraId="3D192B4A" w14:textId="583F64B9" w:rsidR="00A80677" w:rsidRDefault="00A80677" w:rsidP="00A80677">
      <w:pPr>
        <w:ind w:firstLine="480"/>
        <w:rPr>
          <w:rFonts w:ascii="宋体" w:hAnsi="宋体"/>
        </w:rPr>
      </w:pPr>
      <w:r w:rsidRPr="00A80677">
        <w:rPr>
          <w:rFonts w:ascii="宋体" w:hAnsi="宋体" w:hint="eastAsia"/>
        </w:rPr>
        <w:t>中央有关部委提出要深入研究金融健康问题,推进普惠金融高质量发展，人民银行</w:t>
      </w:r>
      <w:r w:rsidRPr="007C40D4">
        <w:rPr>
          <w:rFonts w:hint="eastAsia"/>
        </w:rPr>
        <w:t>2023</w:t>
      </w:r>
      <w:r w:rsidRPr="007C40D4">
        <w:rPr>
          <w:rFonts w:hint="eastAsia"/>
        </w:rPr>
        <w:t>年</w:t>
      </w:r>
      <w:r w:rsidRPr="007C40D4">
        <w:rPr>
          <w:rFonts w:hint="eastAsia"/>
        </w:rPr>
        <w:t>2</w:t>
      </w:r>
      <w:r w:rsidRPr="007C40D4">
        <w:rPr>
          <w:rFonts w:hint="eastAsia"/>
        </w:rPr>
        <w:t>月</w:t>
      </w:r>
      <w:r w:rsidRPr="007C40D4">
        <w:rPr>
          <w:rFonts w:hint="eastAsia"/>
        </w:rPr>
        <w:t>10</w:t>
      </w:r>
      <w:r w:rsidRPr="007C40D4">
        <w:rPr>
          <w:rFonts w:hint="eastAsia"/>
        </w:rPr>
        <w:t>日召开金融市场工作会议指出</w:t>
      </w:r>
      <w:r w:rsidR="0038343F">
        <w:rPr>
          <w:rFonts w:hint="eastAsia"/>
        </w:rPr>
        <w:t>，</w:t>
      </w:r>
      <w:r w:rsidRPr="007C40D4">
        <w:rPr>
          <w:rFonts w:hint="eastAsia"/>
        </w:rPr>
        <w:t>要及时分析</w:t>
      </w:r>
      <w:proofErr w:type="gramStart"/>
      <w:r w:rsidRPr="007C40D4">
        <w:rPr>
          <w:rFonts w:hint="eastAsia"/>
        </w:rPr>
        <w:t>研判经济</w:t>
      </w:r>
      <w:proofErr w:type="gramEnd"/>
      <w:r w:rsidRPr="007C40D4">
        <w:rPr>
          <w:rFonts w:hint="eastAsia"/>
        </w:rPr>
        <w:t>金融运行苗头性趋势性变化，有力支持实体经济高质量发展，积极防控金融市场重点领域风险，统筹推进金融市场运行机制建设和改革发展稳定，</w:t>
      </w:r>
      <w:r w:rsidRPr="00A80677">
        <w:rPr>
          <w:rFonts w:ascii="宋体" w:hAnsi="宋体" w:hint="eastAsia"/>
        </w:rPr>
        <w:t>保障金融基础设施高效稳健运行，为全面建设社会主义现代化国家开好局起好步提供有力有效的金融支持。</w:t>
      </w:r>
      <w:r w:rsidR="00D959ED" w:rsidRPr="00DD43AA">
        <w:rPr>
          <w:rFonts w:ascii="宋体" w:hAnsi="宋体"/>
          <w:vertAlign w:val="superscript"/>
        </w:rPr>
        <w:fldChar w:fldCharType="begin"/>
      </w:r>
      <w:r w:rsidR="00D959ED" w:rsidRPr="00DD43AA">
        <w:rPr>
          <w:rFonts w:ascii="宋体" w:hAnsi="宋体"/>
          <w:vertAlign w:val="superscript"/>
        </w:rPr>
        <w:instrText xml:space="preserve"> </w:instrText>
      </w:r>
      <w:r w:rsidR="00D959ED" w:rsidRPr="00DD43AA">
        <w:rPr>
          <w:rFonts w:ascii="宋体" w:hAnsi="宋体" w:hint="eastAsia"/>
          <w:vertAlign w:val="superscript"/>
        </w:rPr>
        <w:instrText>REF _Ref162298493 \r \h</w:instrText>
      </w:r>
      <w:r w:rsidR="00D959ED" w:rsidRPr="00DD43AA">
        <w:rPr>
          <w:rFonts w:ascii="宋体" w:hAnsi="宋体"/>
          <w:vertAlign w:val="superscript"/>
        </w:rPr>
        <w:instrText xml:space="preserve"> </w:instrText>
      </w:r>
      <w:r w:rsidR="00DD43AA">
        <w:rPr>
          <w:rFonts w:ascii="宋体" w:hAnsi="宋体"/>
          <w:vertAlign w:val="superscript"/>
        </w:rPr>
        <w:instrText xml:space="preserve"> \* MERGEFORMAT </w:instrText>
      </w:r>
      <w:r w:rsidR="00D959ED" w:rsidRPr="00DD43AA">
        <w:rPr>
          <w:rFonts w:ascii="宋体" w:hAnsi="宋体"/>
          <w:vertAlign w:val="superscript"/>
        </w:rPr>
      </w:r>
      <w:r w:rsidR="00D959ED" w:rsidRPr="00DD43AA">
        <w:rPr>
          <w:rFonts w:ascii="宋体" w:hAnsi="宋体"/>
          <w:vertAlign w:val="superscript"/>
        </w:rPr>
        <w:fldChar w:fldCharType="separate"/>
      </w:r>
      <w:r w:rsidR="00352F83">
        <w:rPr>
          <w:rFonts w:ascii="宋体" w:hAnsi="宋体"/>
          <w:vertAlign w:val="superscript"/>
        </w:rPr>
        <w:t>[1]</w:t>
      </w:r>
      <w:r w:rsidR="00D959ED" w:rsidRPr="00DD43AA">
        <w:rPr>
          <w:rFonts w:ascii="宋体" w:hAnsi="宋体"/>
          <w:vertAlign w:val="superscript"/>
        </w:rPr>
        <w:fldChar w:fldCharType="end"/>
      </w:r>
    </w:p>
    <w:p w14:paraId="151897D2" w14:textId="02A4D0AF" w:rsidR="00706DD6" w:rsidRDefault="00D11B53" w:rsidP="000370A7">
      <w:pPr>
        <w:ind w:firstLine="480"/>
        <w:rPr>
          <w:rFonts w:ascii="宋体" w:hAnsi="宋体"/>
        </w:rPr>
      </w:pPr>
      <w:r>
        <w:rPr>
          <w:rFonts w:ascii="宋体" w:hAnsi="宋体" w:hint="eastAsia"/>
        </w:rPr>
        <w:t>在贷款需求和业务不断扩张的背景下，</w:t>
      </w:r>
      <w:r w:rsidR="001D64ED">
        <w:rPr>
          <w:rFonts w:ascii="宋体" w:hAnsi="宋体" w:hint="eastAsia"/>
        </w:rPr>
        <w:t>传统个人信用风险评估面临巨大的挑战</w:t>
      </w:r>
      <w:r w:rsidR="005C0A2A">
        <w:rPr>
          <w:rFonts w:ascii="宋体" w:hAnsi="宋体" w:hint="eastAsia"/>
        </w:rPr>
        <w:t>：</w:t>
      </w:r>
      <w:r w:rsidR="004C057D">
        <w:rPr>
          <w:rFonts w:ascii="宋体" w:hAnsi="宋体" w:hint="eastAsia"/>
        </w:rPr>
        <w:t>交易数量多，金额差异大</w:t>
      </w:r>
      <w:r w:rsidR="00D81B01">
        <w:rPr>
          <w:rFonts w:ascii="宋体" w:hAnsi="宋体" w:hint="eastAsia"/>
        </w:rPr>
        <w:t>，贷款信息复杂化多样化等。</w:t>
      </w:r>
      <w:r w:rsidR="00A80677" w:rsidRPr="00A80677">
        <w:rPr>
          <w:rFonts w:ascii="宋体" w:hAnsi="宋体" w:hint="eastAsia"/>
        </w:rPr>
        <w:t>传统的统计分析方法和理论分析方法已经无法满足日益增长的信贷风险预测业务需求,也无法保证预测质</w:t>
      </w:r>
      <w:r w:rsidR="00A80677" w:rsidRPr="001E6992">
        <w:rPr>
          <w:rFonts w:hint="eastAsia"/>
        </w:rPr>
        <w:t>量。</w:t>
      </w:r>
      <w:r w:rsidR="00673BC5" w:rsidRPr="001E6992">
        <w:t>P2P</w:t>
      </w:r>
      <w:r w:rsidR="001E6992" w:rsidRPr="001E6992">
        <w:t>贷款</w:t>
      </w:r>
      <w:r w:rsidR="001E6992">
        <w:rPr>
          <w:rStyle w:val="af6"/>
        </w:rPr>
        <w:footnoteReference w:id="1"/>
      </w:r>
      <w:r w:rsidR="00C57FEB" w:rsidRPr="00C57FEB">
        <w:rPr>
          <w:rFonts w:ascii="宋体" w:hAnsi="宋体" w:hint="eastAsia"/>
        </w:rPr>
        <w:t>作为当下紧缺的理财工具，</w:t>
      </w:r>
      <w:r w:rsidR="00671E23">
        <w:rPr>
          <w:rFonts w:ascii="宋体" w:hAnsi="宋体" w:hint="eastAsia"/>
        </w:rPr>
        <w:t>如何高效准确识别</w:t>
      </w:r>
      <w:r w:rsidR="009F2D72">
        <w:rPr>
          <w:rFonts w:ascii="宋体" w:hAnsi="宋体" w:hint="eastAsia"/>
        </w:rPr>
        <w:t>单笔</w:t>
      </w:r>
      <w:r w:rsidR="00671E23">
        <w:rPr>
          <w:rFonts w:ascii="宋体" w:hAnsi="宋体" w:hint="eastAsia"/>
        </w:rPr>
        <w:t>信贷</w:t>
      </w:r>
      <w:r w:rsidR="008F71C0">
        <w:rPr>
          <w:rFonts w:ascii="宋体" w:hAnsi="宋体" w:hint="eastAsia"/>
        </w:rPr>
        <w:t>业务的</w:t>
      </w:r>
      <w:r w:rsidR="003A477E">
        <w:rPr>
          <w:rFonts w:ascii="宋体" w:hAnsi="宋体" w:hint="eastAsia"/>
        </w:rPr>
        <w:t>风险等级，评估贷款人的</w:t>
      </w:r>
      <w:r w:rsidR="009454AE">
        <w:rPr>
          <w:rFonts w:ascii="宋体" w:hAnsi="宋体" w:hint="eastAsia"/>
        </w:rPr>
        <w:t>还款</w:t>
      </w:r>
      <w:r w:rsidR="006615F7">
        <w:rPr>
          <w:rFonts w:ascii="宋体" w:hAnsi="宋体" w:hint="eastAsia"/>
        </w:rPr>
        <w:t>概率显得尤为重要</w:t>
      </w:r>
      <w:r w:rsidR="00EA24AB">
        <w:rPr>
          <w:rFonts w:ascii="宋体" w:hAnsi="宋体" w:hint="eastAsia"/>
        </w:rPr>
        <w:t>。</w:t>
      </w:r>
      <w:r w:rsidR="008D7AC0">
        <w:rPr>
          <w:rFonts w:ascii="宋体" w:hAnsi="宋体" w:hint="eastAsia"/>
        </w:rPr>
        <w:t>因此</w:t>
      </w:r>
      <w:r w:rsidR="00C57FEB" w:rsidRPr="00C57FEB">
        <w:rPr>
          <w:rFonts w:ascii="宋体" w:hAnsi="宋体" w:hint="eastAsia"/>
        </w:rPr>
        <w:t>为防</w:t>
      </w:r>
      <w:r w:rsidR="00C57FEB" w:rsidRPr="007C40D4">
        <w:rPr>
          <w:rFonts w:cs="Times New Roman"/>
        </w:rPr>
        <w:t>止</w:t>
      </w:r>
      <w:r w:rsidR="002D7991" w:rsidRPr="007C40D4">
        <w:rPr>
          <w:rFonts w:cs="Times New Roman"/>
        </w:rPr>
        <w:t>P2P</w:t>
      </w:r>
      <w:r w:rsidR="002D7991">
        <w:rPr>
          <w:rFonts w:ascii="宋体" w:hAnsi="宋体" w:hint="eastAsia"/>
        </w:rPr>
        <w:t>贷款发展为</w:t>
      </w:r>
      <w:r w:rsidR="00C57FEB" w:rsidRPr="00C57FEB">
        <w:rPr>
          <w:rFonts w:ascii="宋体" w:hAnsi="宋体" w:hint="eastAsia"/>
        </w:rPr>
        <w:t>庞氏骗局，保证民间</w:t>
      </w:r>
      <w:r w:rsidR="0026557B">
        <w:rPr>
          <w:rFonts w:ascii="宋体" w:hAnsi="宋体" w:hint="eastAsia"/>
        </w:rPr>
        <w:t>信贷</w:t>
      </w:r>
      <w:r w:rsidR="00D52289">
        <w:rPr>
          <w:rFonts w:ascii="宋体" w:hAnsi="宋体" w:hint="eastAsia"/>
        </w:rPr>
        <w:t>业务</w:t>
      </w:r>
      <w:r w:rsidR="00C57FEB" w:rsidRPr="00C57FEB">
        <w:rPr>
          <w:rFonts w:ascii="宋体" w:hAnsi="宋体" w:hint="eastAsia"/>
        </w:rPr>
        <w:t>的正常运行</w:t>
      </w:r>
      <w:r w:rsidR="00D52289">
        <w:rPr>
          <w:rFonts w:ascii="宋体" w:hAnsi="宋体" w:hint="eastAsia"/>
        </w:rPr>
        <w:t>和</w:t>
      </w:r>
      <w:r w:rsidR="00983064">
        <w:rPr>
          <w:rFonts w:ascii="宋体" w:hAnsi="宋体" w:hint="eastAsia"/>
        </w:rPr>
        <w:t>持续</w:t>
      </w:r>
      <w:r w:rsidR="00D52289">
        <w:rPr>
          <w:rFonts w:ascii="宋体" w:hAnsi="宋体" w:hint="eastAsia"/>
        </w:rPr>
        <w:t>发展</w:t>
      </w:r>
      <w:r w:rsidR="00C57FEB" w:rsidRPr="00C57FEB">
        <w:rPr>
          <w:rFonts w:ascii="宋体" w:hAnsi="宋体" w:hint="eastAsia"/>
        </w:rPr>
        <w:t>。</w:t>
      </w:r>
      <w:r w:rsidR="00C57FEB">
        <w:rPr>
          <w:rFonts w:ascii="宋体" w:hAnsi="宋体" w:hint="eastAsia"/>
        </w:rPr>
        <w:t>本文旨在</w:t>
      </w:r>
      <w:r w:rsidR="00EB06EB" w:rsidRPr="00EB06EB">
        <w:rPr>
          <w:rFonts w:ascii="宋体" w:hAnsi="宋体" w:hint="eastAsia"/>
        </w:rPr>
        <w:t>构建一种有效的贷款违约预测模型，通过对新增贷款申请人进行预测是否会违约，帮助金融机构提高贷款决策的准确性和效率。</w:t>
      </w:r>
    </w:p>
    <w:p w14:paraId="180F2831" w14:textId="5BEFF293" w:rsidR="001800D9" w:rsidRPr="00D73A86" w:rsidRDefault="004F5605" w:rsidP="00D73A86">
      <w:pPr>
        <w:ind w:firstLine="480"/>
        <w:rPr>
          <w:rFonts w:ascii="宋体" w:hAnsi="宋体"/>
        </w:rPr>
      </w:pPr>
      <w:r w:rsidRPr="00957DF4">
        <w:rPr>
          <w:rFonts w:ascii="宋体" w:hAnsi="宋体" w:hint="eastAsia"/>
        </w:rPr>
        <w:t>基于数据挖掘的借款人贷款决策影响因素及风险评估是以借款消费者的借款登记和历史行为信息作为判断依据，</w:t>
      </w:r>
      <w:r w:rsidR="003E10EB" w:rsidRPr="003E10EB">
        <w:rPr>
          <w:rFonts w:ascii="宋体" w:hAnsi="宋体" w:hint="eastAsia"/>
        </w:rPr>
        <w:t>分析借款人的个人特征、借款目的、历史信用记录等因素对贷款决策的影响，</w:t>
      </w:r>
      <w:r w:rsidRPr="00957DF4">
        <w:rPr>
          <w:rFonts w:ascii="宋体" w:hAnsi="宋体" w:hint="eastAsia"/>
        </w:rPr>
        <w:t>对借贷人能否履行财务承诺或还款承诺的提前预测工作。了解借款人贷款决策的影响因素以及如何评估风险，</w:t>
      </w:r>
      <w:r w:rsidR="003E10EB" w:rsidRPr="003E10EB">
        <w:rPr>
          <w:rFonts w:ascii="宋体" w:hAnsi="宋体" w:hint="eastAsia"/>
        </w:rPr>
        <w:t>构建一个可预测借款人贷款风险的评估模型，</w:t>
      </w:r>
      <w:r w:rsidRPr="00957DF4">
        <w:rPr>
          <w:rFonts w:ascii="宋体" w:hAnsi="宋体" w:hint="eastAsia"/>
        </w:rPr>
        <w:t>精准识别出潜在违约用户并降低商业银行的不良贷款率，通过数据挖掘技术从海量个人信贷数据中智能化识别违约客户，能够高效地为金融机构提供预警信息。更具预测性的信贷决策模型可以在机构指定的风险承受能力范围内识别更多的客户，</w:t>
      </w:r>
      <w:r w:rsidR="003E10EB">
        <w:rPr>
          <w:rFonts w:ascii="宋体" w:hAnsi="宋体" w:hint="eastAsia"/>
        </w:rPr>
        <w:t>为平台带来更高</w:t>
      </w:r>
      <w:r w:rsidRPr="00957DF4">
        <w:rPr>
          <w:rFonts w:ascii="宋体" w:hAnsi="宋体" w:hint="eastAsia"/>
        </w:rPr>
        <w:t>收入。</w:t>
      </w:r>
    </w:p>
    <w:p w14:paraId="64D30D3E" w14:textId="73AF25DF" w:rsidR="001800D9" w:rsidRDefault="001800D9" w:rsidP="001800D9">
      <w:pPr>
        <w:pStyle w:val="3"/>
        <w:numPr>
          <w:ilvl w:val="0"/>
          <w:numId w:val="33"/>
        </w:numPr>
        <w:spacing w:before="120" w:after="120"/>
        <w:ind w:firstLineChars="0"/>
      </w:pPr>
      <w:r>
        <w:rPr>
          <w:rFonts w:hint="eastAsia"/>
        </w:rPr>
        <w:t>研究意义</w:t>
      </w:r>
    </w:p>
    <w:p w14:paraId="79CED6BC" w14:textId="2DE4C6A7" w:rsidR="00D81D48" w:rsidRPr="00D43BCE" w:rsidRDefault="00D81D48" w:rsidP="00D81D48">
      <w:pPr>
        <w:ind w:firstLine="480"/>
        <w:rPr>
          <w:rFonts w:ascii="宋体" w:hAnsi="宋体"/>
        </w:rPr>
      </w:pPr>
      <w:proofErr w:type="gramStart"/>
      <w:r w:rsidRPr="00D43BCE">
        <w:rPr>
          <w:rFonts w:ascii="宋体" w:hAnsi="宋体" w:hint="eastAsia"/>
        </w:rPr>
        <w:t>风控系统</w:t>
      </w:r>
      <w:proofErr w:type="gramEnd"/>
      <w:r w:rsidRPr="00D43BCE">
        <w:rPr>
          <w:rFonts w:ascii="宋体" w:hAnsi="宋体" w:hint="eastAsia"/>
        </w:rPr>
        <w:t>的核心方法</w:t>
      </w:r>
      <w:r w:rsidRPr="00D43BCE">
        <w:rPr>
          <w:rFonts w:ascii="宋体" w:hAnsi="宋体"/>
        </w:rPr>
        <w:t>要通过深入研究不同特征个人的违约概率,形成大</w:t>
      </w:r>
      <w:proofErr w:type="gramStart"/>
      <w:r w:rsidRPr="00D43BCE">
        <w:rPr>
          <w:rFonts w:ascii="宋体" w:hAnsi="宋体"/>
        </w:rPr>
        <w:t>数据风控模块</w:t>
      </w:r>
      <w:proofErr w:type="gramEnd"/>
      <w:r w:rsidRPr="00D43BCE">
        <w:rPr>
          <w:rFonts w:ascii="宋体" w:hAnsi="宋体"/>
        </w:rPr>
        <w:t>和</w:t>
      </w:r>
      <w:proofErr w:type="gramStart"/>
      <w:r w:rsidRPr="00D43BCE">
        <w:rPr>
          <w:rFonts w:ascii="宋体" w:hAnsi="宋体"/>
        </w:rPr>
        <w:t>评分卡</w:t>
      </w:r>
      <w:proofErr w:type="gramEnd"/>
      <w:r w:rsidRPr="00D43BCE">
        <w:rPr>
          <w:rFonts w:ascii="宋体" w:hAnsi="宋体"/>
        </w:rPr>
        <w:t>系统,将其固化</w:t>
      </w:r>
      <w:proofErr w:type="gramStart"/>
      <w:r w:rsidRPr="00D43BCE">
        <w:rPr>
          <w:rFonts w:ascii="宋体" w:hAnsi="宋体"/>
        </w:rPr>
        <w:t>在风控审核</w:t>
      </w:r>
      <w:proofErr w:type="gramEnd"/>
      <w:r w:rsidRPr="00D43BCE">
        <w:rPr>
          <w:rFonts w:ascii="宋体" w:hAnsi="宋体"/>
        </w:rPr>
        <w:t>的业务过程和决策引擎中,了解不同个人的违约概率程</w:t>
      </w:r>
      <w:r w:rsidRPr="00D43BCE">
        <w:rPr>
          <w:rFonts w:ascii="宋体" w:hAnsi="宋体"/>
        </w:rPr>
        <w:lastRenderedPageBreak/>
        <w:t>度,从而引导风险审批业务进行。</w:t>
      </w:r>
      <w:r w:rsidR="005E3FBF" w:rsidRPr="00DD43AA">
        <w:rPr>
          <w:rFonts w:ascii="宋体" w:hAnsi="宋体"/>
          <w:vertAlign w:val="superscript"/>
        </w:rPr>
        <w:fldChar w:fldCharType="begin"/>
      </w:r>
      <w:r w:rsidR="005E3FBF" w:rsidRPr="00DD43AA">
        <w:rPr>
          <w:rFonts w:ascii="宋体" w:hAnsi="宋体"/>
          <w:vertAlign w:val="superscript"/>
        </w:rPr>
        <w:instrText xml:space="preserve"> REF _Ref162298537 \r \h </w:instrText>
      </w:r>
      <w:r w:rsidR="00DD43AA">
        <w:rPr>
          <w:rFonts w:ascii="宋体" w:hAnsi="宋体"/>
          <w:vertAlign w:val="superscript"/>
        </w:rPr>
        <w:instrText xml:space="preserve"> \* MERGEFORMAT </w:instrText>
      </w:r>
      <w:r w:rsidR="005E3FBF" w:rsidRPr="00DD43AA">
        <w:rPr>
          <w:rFonts w:ascii="宋体" w:hAnsi="宋体"/>
          <w:vertAlign w:val="superscript"/>
        </w:rPr>
      </w:r>
      <w:r w:rsidR="005E3FBF" w:rsidRPr="00DD43AA">
        <w:rPr>
          <w:rFonts w:ascii="宋体" w:hAnsi="宋体"/>
          <w:vertAlign w:val="superscript"/>
        </w:rPr>
        <w:fldChar w:fldCharType="separate"/>
      </w:r>
      <w:r w:rsidR="00352F83">
        <w:rPr>
          <w:rFonts w:ascii="宋体" w:hAnsi="宋体"/>
          <w:vertAlign w:val="superscript"/>
        </w:rPr>
        <w:t>[2]</w:t>
      </w:r>
      <w:r w:rsidR="005E3FBF" w:rsidRPr="00DD43AA">
        <w:rPr>
          <w:rFonts w:ascii="宋体" w:hAnsi="宋体"/>
          <w:vertAlign w:val="superscript"/>
        </w:rPr>
        <w:fldChar w:fldCharType="end"/>
      </w:r>
      <w:r w:rsidR="00C44BF6" w:rsidRPr="00C44BF6">
        <w:rPr>
          <w:rFonts w:ascii="宋体" w:hAnsi="宋体" w:hint="eastAsia"/>
        </w:rPr>
        <w:t>风险</w:t>
      </w:r>
      <w:r w:rsidR="00D73A86" w:rsidRPr="00D73A86">
        <w:rPr>
          <w:rFonts w:ascii="宋体" w:hAnsi="宋体" w:hint="eastAsia"/>
        </w:rPr>
        <w:t>评级是</w:t>
      </w:r>
      <w:r w:rsidR="00C44BF6" w:rsidRPr="00C44BF6">
        <w:rPr>
          <w:rFonts w:ascii="宋体" w:hAnsi="宋体" w:hint="eastAsia"/>
        </w:rPr>
        <w:t>平台进行</w:t>
      </w:r>
      <w:r w:rsidR="00D73A86" w:rsidRPr="00D73A86">
        <w:rPr>
          <w:rFonts w:ascii="宋体" w:hAnsi="宋体" w:hint="eastAsia"/>
        </w:rPr>
        <w:t>利率分配的基础，充分的风险评估应有助于投资者做出更符合其风险偏好的投资决策</w:t>
      </w:r>
      <w:r w:rsidR="00C44BF6" w:rsidRPr="00C44BF6">
        <w:rPr>
          <w:rFonts w:ascii="宋体" w:hAnsi="宋体" w:hint="eastAsia"/>
        </w:rPr>
        <w:t>，并</w:t>
      </w:r>
      <w:r w:rsidR="00D73A86" w:rsidRPr="00D73A86">
        <w:rPr>
          <w:rFonts w:ascii="宋体" w:hAnsi="宋体" w:hint="eastAsia"/>
        </w:rPr>
        <w:t>降低平台客户的流失率。</w:t>
      </w:r>
      <w:r w:rsidR="009F2BA0" w:rsidRPr="00D73A86">
        <w:rPr>
          <w:rFonts w:ascii="宋体" w:hAnsi="宋体" w:hint="eastAsia"/>
        </w:rPr>
        <w:t>随着用户贷款信息的海量增加,如何有效且快速地预测用户违约风险和评估用户信用等级,是当前网络贷款领域面临的一个重要而紧迫的问题。</w:t>
      </w:r>
    </w:p>
    <w:p w14:paraId="2B58BDC4" w14:textId="79A7F7A5" w:rsidR="00D73A86" w:rsidRPr="00D73A86" w:rsidRDefault="00D81D48" w:rsidP="0064765C">
      <w:pPr>
        <w:ind w:firstLine="480"/>
      </w:pPr>
      <w:r w:rsidRPr="00D81D48">
        <w:rPr>
          <w:rFonts w:hint="eastAsia"/>
        </w:rPr>
        <w:t>因此</w:t>
      </w:r>
      <w:r w:rsidR="00A31571" w:rsidRPr="00A31571">
        <w:rPr>
          <w:rFonts w:hint="eastAsia"/>
        </w:rPr>
        <w:t>个人信用风险研究的意义主要在于通过</w:t>
      </w:r>
      <w:r w:rsidR="00A31571">
        <w:rPr>
          <w:rFonts w:hint="eastAsia"/>
        </w:rPr>
        <w:t>ANN</w:t>
      </w:r>
      <w:r w:rsidR="00A31571" w:rsidRPr="00A31571">
        <w:rPr>
          <w:rFonts w:hint="eastAsia"/>
        </w:rPr>
        <w:t>算法和</w:t>
      </w:r>
      <w:r w:rsidR="00A31571">
        <w:rPr>
          <w:rFonts w:hint="eastAsia"/>
        </w:rPr>
        <w:t>贷款系统性风险概率</w:t>
      </w:r>
      <w:r w:rsidR="00A31571" w:rsidRPr="00A31571">
        <w:rPr>
          <w:rFonts w:hint="eastAsia"/>
        </w:rPr>
        <w:t>研究来丰富现有的个人信用风险研究模型，</w:t>
      </w:r>
      <w:r w:rsidR="009853BB">
        <w:rPr>
          <w:rFonts w:hint="eastAsia"/>
        </w:rPr>
        <w:t>从以下几个方面</w:t>
      </w:r>
      <w:r w:rsidR="00A31571" w:rsidRPr="00A31571">
        <w:rPr>
          <w:rFonts w:hint="eastAsia"/>
        </w:rPr>
        <w:t>为</w:t>
      </w:r>
      <w:r w:rsidR="00677EBC">
        <w:rPr>
          <w:rFonts w:hint="eastAsia"/>
        </w:rPr>
        <w:t>信用贷款各方</w:t>
      </w:r>
      <w:r w:rsidR="00566682">
        <w:rPr>
          <w:rFonts w:hint="eastAsia"/>
        </w:rPr>
        <w:t>的</w:t>
      </w:r>
      <w:r w:rsidR="00A31571" w:rsidRPr="00A31571">
        <w:rPr>
          <w:rFonts w:hint="eastAsia"/>
        </w:rPr>
        <w:t>风险控制提供参考</w:t>
      </w:r>
      <w:r w:rsidR="00754D57">
        <w:rPr>
          <w:rFonts w:hint="eastAsia"/>
        </w:rPr>
        <w:t>。</w:t>
      </w:r>
    </w:p>
    <w:p w14:paraId="6FFD07F3" w14:textId="2D70454C" w:rsidR="00F83C28" w:rsidRPr="00B05025" w:rsidRDefault="00F83C28" w:rsidP="00F83C28">
      <w:pPr>
        <w:pStyle w:val="ac"/>
        <w:numPr>
          <w:ilvl w:val="0"/>
          <w:numId w:val="44"/>
        </w:numPr>
        <w:ind w:firstLineChars="0"/>
        <w:rPr>
          <w:rFonts w:ascii="宋体" w:hAnsi="宋体"/>
        </w:rPr>
      </w:pPr>
      <w:r w:rsidRPr="00B05025">
        <w:rPr>
          <w:rFonts w:ascii="宋体" w:hAnsi="宋体" w:hint="eastAsia"/>
        </w:rPr>
        <w:t>减少道德风险</w:t>
      </w:r>
    </w:p>
    <w:p w14:paraId="0674DD8D" w14:textId="0E4EFD36" w:rsidR="00D73A86" w:rsidRPr="00D73A86" w:rsidRDefault="00D73A86" w:rsidP="00F83C28">
      <w:pPr>
        <w:ind w:firstLine="480"/>
        <w:rPr>
          <w:rFonts w:ascii="宋体" w:hAnsi="宋体"/>
        </w:rPr>
      </w:pPr>
      <w:r w:rsidRPr="00D73A86">
        <w:rPr>
          <w:rFonts w:ascii="宋体" w:hAnsi="宋体" w:hint="eastAsia"/>
        </w:rPr>
        <w:t>对借款人进行预筛选、信用评分等是贷款必须要做的前期工作。</w:t>
      </w:r>
      <w:r w:rsidR="00FB5826" w:rsidRPr="00FB5826">
        <w:rPr>
          <w:rFonts w:ascii="宋体" w:hAnsi="宋体" w:hint="eastAsia"/>
        </w:rPr>
        <w:t>通过预测借款人是否会违约，金融机构可以及时采取措施，避免放贷给高风险借款人，</w:t>
      </w:r>
      <w:r w:rsidR="009F2BA0" w:rsidRPr="009F2BA0">
        <w:rPr>
          <w:rFonts w:ascii="宋体" w:hAnsi="宋体" w:hint="eastAsia"/>
        </w:rPr>
        <w:t>降低信息不对称造成的逆向选择和道德风险，</w:t>
      </w:r>
      <w:r w:rsidR="00FB5826" w:rsidRPr="00FB5826">
        <w:rPr>
          <w:rFonts w:ascii="宋体" w:hAnsi="宋体" w:hint="eastAsia"/>
        </w:rPr>
        <w:t>保护金融机构的资金安全。</w:t>
      </w:r>
    </w:p>
    <w:p w14:paraId="6199E02C" w14:textId="370F7CAE" w:rsidR="00F83C28" w:rsidRPr="00B05025" w:rsidRDefault="00F83C28" w:rsidP="00F83C28">
      <w:pPr>
        <w:pStyle w:val="ac"/>
        <w:numPr>
          <w:ilvl w:val="0"/>
          <w:numId w:val="44"/>
        </w:numPr>
        <w:ind w:firstLineChars="0"/>
        <w:rPr>
          <w:rFonts w:ascii="宋体" w:hAnsi="宋体"/>
        </w:rPr>
      </w:pPr>
      <w:r w:rsidRPr="00B05025">
        <w:rPr>
          <w:rFonts w:ascii="宋体" w:hAnsi="宋体" w:hint="eastAsia"/>
        </w:rPr>
        <w:t>完善欺诈检测</w:t>
      </w:r>
    </w:p>
    <w:p w14:paraId="4C64306E" w14:textId="672F0531" w:rsidR="00D73A86" w:rsidRPr="00D73A86" w:rsidRDefault="00D73A86" w:rsidP="00D73A86">
      <w:pPr>
        <w:ind w:firstLine="480"/>
        <w:rPr>
          <w:rFonts w:ascii="宋体" w:hAnsi="宋体"/>
        </w:rPr>
      </w:pPr>
      <w:r w:rsidRPr="00D73A86">
        <w:rPr>
          <w:rFonts w:ascii="宋体" w:hAnsi="宋体" w:hint="eastAsia"/>
        </w:rPr>
        <w:t>传统的</w:t>
      </w:r>
      <w:r w:rsidR="009F2BA0">
        <w:rPr>
          <w:rFonts w:ascii="宋体" w:hAnsi="宋体" w:hint="eastAsia"/>
        </w:rPr>
        <w:t>银行贷款</w:t>
      </w:r>
      <w:r w:rsidRPr="00D73A86">
        <w:rPr>
          <w:rFonts w:ascii="宋体" w:hAnsi="宋体" w:hint="eastAsia"/>
        </w:rPr>
        <w:t>主要依赖于借款人的信用报告和少量的财务信息，但是这些信息无法全面反映借款人的真实情况。</w:t>
      </w:r>
      <w:r w:rsidR="00C37AB6">
        <w:rPr>
          <w:rFonts w:ascii="宋体" w:hAnsi="宋体" w:hint="eastAsia"/>
        </w:rPr>
        <w:t>针对贷款人和贷款申请信息的数据分析</w:t>
      </w:r>
      <w:r w:rsidRPr="00D73A86">
        <w:rPr>
          <w:rFonts w:ascii="宋体" w:hAnsi="宋体" w:hint="eastAsia"/>
        </w:rPr>
        <w:t>有助于银行和其他金融机构能做出更明智的贷款决策，降低坏账风险；定量表示借款人的特征与偿还能力之间的关系，为贷款机构提供更科学的风险评估模型，降低违约风险，提高盈利能力。</w:t>
      </w:r>
    </w:p>
    <w:p w14:paraId="25BC83D6" w14:textId="6B08ECBE" w:rsidR="00F83C28" w:rsidRPr="00B05025" w:rsidRDefault="00F83C28" w:rsidP="00F83C28">
      <w:pPr>
        <w:pStyle w:val="ac"/>
        <w:numPr>
          <w:ilvl w:val="0"/>
          <w:numId w:val="44"/>
        </w:numPr>
        <w:ind w:firstLineChars="0"/>
        <w:rPr>
          <w:rFonts w:ascii="宋体" w:hAnsi="宋体"/>
        </w:rPr>
      </w:pPr>
      <w:r w:rsidRPr="00B05025">
        <w:rPr>
          <w:rFonts w:ascii="宋体" w:hAnsi="宋体" w:hint="eastAsia"/>
        </w:rPr>
        <w:t>控制市场细分</w:t>
      </w:r>
    </w:p>
    <w:p w14:paraId="3AA2CD5E" w14:textId="605FBA53" w:rsidR="00D73A86" w:rsidRDefault="00D73A86" w:rsidP="00D73A86">
      <w:pPr>
        <w:ind w:firstLine="480"/>
        <w:rPr>
          <w:rFonts w:ascii="宋体" w:hAnsi="宋体"/>
        </w:rPr>
      </w:pPr>
      <w:r w:rsidRPr="00D73A86">
        <w:rPr>
          <w:rFonts w:ascii="宋体" w:hAnsi="宋体" w:hint="eastAsia"/>
        </w:rPr>
        <w:t>基于大样本的评估和预测方法可以揭示借款人的个性化需求和偏好，帮助银行或金融机构构建借款人群的用户特征和画像，推出更加贴合借款人需求的个性化贷款产品。通过了解借款人的个人信息、消费行为等信息，可以针对性为借款人提供更加灵活、定制化的贷款服务，提高客户满意度和忠诚度。</w:t>
      </w:r>
    </w:p>
    <w:p w14:paraId="6C9BE074" w14:textId="018AD807" w:rsidR="00C11661" w:rsidRPr="00B05025" w:rsidRDefault="00C11661" w:rsidP="00303819">
      <w:pPr>
        <w:pStyle w:val="ac"/>
        <w:numPr>
          <w:ilvl w:val="0"/>
          <w:numId w:val="44"/>
        </w:numPr>
        <w:ind w:firstLineChars="0"/>
        <w:rPr>
          <w:rFonts w:ascii="宋体" w:hAnsi="宋体"/>
        </w:rPr>
      </w:pPr>
      <w:r w:rsidRPr="00B05025">
        <w:rPr>
          <w:rFonts w:ascii="宋体" w:hAnsi="宋体" w:hint="eastAsia"/>
        </w:rPr>
        <w:t>优化进度流程</w:t>
      </w:r>
    </w:p>
    <w:p w14:paraId="12AD6E16" w14:textId="37FDD985" w:rsidR="00D73A86" w:rsidRDefault="00D73A86" w:rsidP="00D73A86">
      <w:pPr>
        <w:ind w:firstLine="480"/>
        <w:rPr>
          <w:rFonts w:ascii="宋体" w:hAnsi="宋体"/>
        </w:rPr>
      </w:pPr>
      <w:r w:rsidRPr="00D73A86">
        <w:rPr>
          <w:rFonts w:ascii="宋体" w:hAnsi="宋体" w:hint="eastAsia"/>
        </w:rPr>
        <w:t>传统的贷款流程通常需要借款人提供个人信息以及历史数据，流程繁琐且耗时。基于数据挖掘的贷款决策可以更加智能化的方式筛选出更有效的信息，</w:t>
      </w:r>
      <w:r w:rsidR="001403BC" w:rsidRPr="001403BC">
        <w:rPr>
          <w:rFonts w:ascii="宋体" w:hAnsi="宋体" w:hint="eastAsia"/>
        </w:rPr>
        <w:t>获取到</w:t>
      </w:r>
      <w:r w:rsidR="001403BC">
        <w:rPr>
          <w:rFonts w:ascii="宋体" w:hAnsi="宋体" w:hint="eastAsia"/>
        </w:rPr>
        <w:t>更合适</w:t>
      </w:r>
      <w:r w:rsidR="001403BC" w:rsidRPr="001403BC">
        <w:rPr>
          <w:rFonts w:ascii="宋体" w:hAnsi="宋体" w:hint="eastAsia"/>
        </w:rPr>
        <w:t>的贷款产品</w:t>
      </w:r>
      <w:r w:rsidR="001403BC">
        <w:rPr>
          <w:rFonts w:ascii="宋体" w:hAnsi="宋体" w:hint="eastAsia"/>
        </w:rPr>
        <w:t>，</w:t>
      </w:r>
      <w:r w:rsidRPr="00D73A86">
        <w:rPr>
          <w:rFonts w:ascii="宋体" w:hAnsi="宋体" w:hint="eastAsia"/>
        </w:rPr>
        <w:t>排除相关度低的其他干扰信息，减少后台的借款人风险评估计算量，实现贷款流程速度的优化，提高贷款审批的效率和速度。</w:t>
      </w:r>
    </w:p>
    <w:p w14:paraId="4B930611" w14:textId="361262FD" w:rsidR="00C11661" w:rsidRPr="00B05025" w:rsidRDefault="00C11661" w:rsidP="00303819">
      <w:pPr>
        <w:pStyle w:val="ac"/>
        <w:numPr>
          <w:ilvl w:val="0"/>
          <w:numId w:val="44"/>
        </w:numPr>
        <w:ind w:firstLineChars="0"/>
        <w:rPr>
          <w:rFonts w:ascii="宋体" w:hAnsi="宋体"/>
        </w:rPr>
      </w:pPr>
      <w:r w:rsidRPr="00B05025">
        <w:rPr>
          <w:rFonts w:ascii="宋体" w:hAnsi="宋体" w:hint="eastAsia"/>
        </w:rPr>
        <w:t>管理客户关系</w:t>
      </w:r>
    </w:p>
    <w:p w14:paraId="04AD8810" w14:textId="0CDDB704" w:rsidR="00C11661" w:rsidRDefault="001403BC" w:rsidP="00C11661">
      <w:pPr>
        <w:ind w:firstLine="480"/>
        <w:rPr>
          <w:rFonts w:ascii="宋体" w:hAnsi="宋体"/>
        </w:rPr>
      </w:pPr>
      <w:r>
        <w:rPr>
          <w:rFonts w:ascii="宋体" w:hAnsi="宋体" w:hint="eastAsia"/>
        </w:rPr>
        <w:t>根据</w:t>
      </w:r>
      <w:r w:rsidR="00D73A86" w:rsidRPr="00D73A86">
        <w:rPr>
          <w:rFonts w:ascii="宋体" w:hAnsi="宋体" w:hint="eastAsia"/>
        </w:rPr>
        <w:t>风险等级和画像特征</w:t>
      </w:r>
      <w:r>
        <w:rPr>
          <w:rFonts w:ascii="宋体" w:hAnsi="宋体" w:hint="eastAsia"/>
        </w:rPr>
        <w:t>，</w:t>
      </w:r>
      <w:r w:rsidR="00D73A86" w:rsidRPr="00D73A86">
        <w:rPr>
          <w:rFonts w:ascii="宋体" w:hAnsi="宋体" w:hint="eastAsia"/>
        </w:rPr>
        <w:t>有助于还款人提前做好还款规划，避免逾期或违约情况的发生。还可以为金融行业提供参考，</w:t>
      </w:r>
      <w:r w:rsidRPr="001403BC">
        <w:rPr>
          <w:rFonts w:ascii="宋体" w:hAnsi="宋体" w:hint="eastAsia"/>
        </w:rPr>
        <w:t>减少不良贷款的发生，提高贷款的回收率，增强金融机构的稳健性和</w:t>
      </w:r>
      <w:proofErr w:type="gramStart"/>
      <w:r w:rsidRPr="001403BC">
        <w:rPr>
          <w:rFonts w:ascii="宋体" w:hAnsi="宋体" w:hint="eastAsia"/>
        </w:rPr>
        <w:t>可</w:t>
      </w:r>
      <w:proofErr w:type="gramEnd"/>
      <w:r w:rsidRPr="001403BC">
        <w:rPr>
          <w:rFonts w:ascii="宋体" w:hAnsi="宋体" w:hint="eastAsia"/>
        </w:rPr>
        <w:t>持续性。</w:t>
      </w:r>
    </w:p>
    <w:p w14:paraId="49B210EE" w14:textId="7A83ACE7" w:rsidR="00957DF4" w:rsidRPr="000E29D8" w:rsidRDefault="00C43978" w:rsidP="000E29D8">
      <w:pPr>
        <w:ind w:firstLine="480"/>
        <w:rPr>
          <w:rFonts w:ascii="宋体" w:hAnsi="宋体"/>
        </w:rPr>
      </w:pPr>
      <w:r>
        <w:rPr>
          <w:rFonts w:ascii="宋体" w:hAnsi="宋体" w:hint="eastAsia"/>
        </w:rPr>
        <w:t>此外，</w:t>
      </w:r>
      <w:r w:rsidR="00FB325D" w:rsidRPr="001403BC">
        <w:rPr>
          <w:rFonts w:ascii="宋体" w:hAnsi="宋体" w:hint="eastAsia"/>
        </w:rPr>
        <w:t>丰富和发展数据挖掘在贷款决策领域的应用理论，还可以为金融机构提高贷款审批效率、降低信贷风险提供实践指导</w:t>
      </w:r>
      <w:r w:rsidR="001403BC" w:rsidRPr="001403BC">
        <w:rPr>
          <w:rFonts w:ascii="宋体" w:hAnsi="宋体" w:hint="eastAsia"/>
        </w:rPr>
        <w:t>，</w:t>
      </w:r>
      <w:r w:rsidR="00293A31" w:rsidRPr="001403BC">
        <w:rPr>
          <w:rFonts w:ascii="宋体" w:hAnsi="宋体" w:hint="eastAsia"/>
        </w:rPr>
        <w:t>为经济的健康增长提供有力支持。</w:t>
      </w:r>
    </w:p>
    <w:p w14:paraId="3B5CDFB2" w14:textId="2520B059" w:rsidR="00957DF4" w:rsidRPr="008C4180" w:rsidRDefault="00B81AFE" w:rsidP="00E07E98">
      <w:pPr>
        <w:pStyle w:val="2"/>
        <w:numPr>
          <w:ilvl w:val="0"/>
          <w:numId w:val="22"/>
        </w:numPr>
        <w:spacing w:before="120" w:after="120"/>
        <w:ind w:firstLineChars="0"/>
      </w:pPr>
      <w:bookmarkStart w:id="14" w:name="_Toc162368426"/>
      <w:r w:rsidRPr="00FD423E">
        <w:rPr>
          <w:rFonts w:hint="eastAsia"/>
        </w:rPr>
        <w:t>国内外综述</w:t>
      </w:r>
      <w:bookmarkEnd w:id="14"/>
    </w:p>
    <w:p w14:paraId="3C953166" w14:textId="0100A545" w:rsidR="00957DF4" w:rsidRPr="00B81AFE" w:rsidRDefault="00957DF4" w:rsidP="006C4DE9">
      <w:pPr>
        <w:pStyle w:val="3"/>
        <w:numPr>
          <w:ilvl w:val="0"/>
          <w:numId w:val="38"/>
        </w:numPr>
        <w:spacing w:before="120" w:after="120"/>
        <w:ind w:firstLineChars="0"/>
      </w:pPr>
      <w:r w:rsidRPr="00B81AFE">
        <w:rPr>
          <w:rFonts w:hint="eastAsia"/>
        </w:rPr>
        <w:t>国内研究现状</w:t>
      </w:r>
    </w:p>
    <w:p w14:paraId="231B180B" w14:textId="31CB87C2" w:rsidR="00911B23" w:rsidRDefault="00957DF4" w:rsidP="00472477">
      <w:pPr>
        <w:ind w:firstLine="480"/>
      </w:pPr>
      <w:r w:rsidRPr="00CF188F">
        <w:rPr>
          <w:rFonts w:hint="eastAsia"/>
        </w:rPr>
        <w:t>网络借贷行为研究方面。</w:t>
      </w:r>
      <w:r w:rsidR="00763E2C" w:rsidRPr="00763E2C">
        <w:rPr>
          <w:rFonts w:hint="eastAsia"/>
        </w:rPr>
        <w:t>陈健巧</w:t>
      </w:r>
      <w:r w:rsidR="00763E2C">
        <w:rPr>
          <w:rFonts w:hint="eastAsia"/>
        </w:rPr>
        <w:t>（</w:t>
      </w:r>
      <w:r w:rsidR="00763E2C">
        <w:rPr>
          <w:rFonts w:hint="eastAsia"/>
        </w:rPr>
        <w:t>2022</w:t>
      </w:r>
      <w:r w:rsidR="00763E2C">
        <w:rPr>
          <w:rFonts w:hint="eastAsia"/>
        </w:rPr>
        <w:t>）</w:t>
      </w:r>
      <w:r w:rsidR="00763E2C" w:rsidRPr="00763E2C">
        <w:rPr>
          <w:rFonts w:hint="eastAsia"/>
        </w:rPr>
        <w:t>基于技术接受模型和感知风险理论</w:t>
      </w:r>
      <w:r w:rsidR="00763E2C" w:rsidRPr="00763E2C">
        <w:rPr>
          <w:rFonts w:hint="eastAsia"/>
        </w:rPr>
        <w:t>,</w:t>
      </w:r>
      <w:r w:rsidR="00763E2C" w:rsidRPr="00763E2C">
        <w:rPr>
          <w:rFonts w:hint="eastAsia"/>
        </w:rPr>
        <w:t>构建</w:t>
      </w:r>
      <w:proofErr w:type="gramStart"/>
      <w:r w:rsidR="00763E2C" w:rsidRPr="00763E2C">
        <w:rPr>
          <w:rFonts w:hint="eastAsia"/>
        </w:rPr>
        <w:t>出</w:t>
      </w:r>
      <w:r w:rsidR="00763E2C" w:rsidRPr="00763E2C">
        <w:rPr>
          <w:rFonts w:hint="eastAsia"/>
        </w:rPr>
        <w:lastRenderedPageBreak/>
        <w:t>影响</w:t>
      </w:r>
      <w:proofErr w:type="gramEnd"/>
      <w:r w:rsidR="00763E2C" w:rsidRPr="00763E2C">
        <w:rPr>
          <w:rFonts w:hint="eastAsia"/>
        </w:rPr>
        <w:t>P2P</w:t>
      </w:r>
      <w:r w:rsidR="00763E2C" w:rsidRPr="00763E2C">
        <w:rPr>
          <w:rFonts w:hint="eastAsia"/>
        </w:rPr>
        <w:t>投资者借贷行为的模型</w:t>
      </w:r>
      <w:r w:rsidR="00763E2C">
        <w:rPr>
          <w:rFonts w:hint="eastAsia"/>
        </w:rPr>
        <w:t>，并</w:t>
      </w:r>
      <w:r w:rsidR="00763E2C" w:rsidRPr="00763E2C">
        <w:rPr>
          <w:rFonts w:hint="eastAsia"/>
        </w:rPr>
        <w:t>设计五级量表的问卷进行网络调查</w:t>
      </w:r>
      <w:r w:rsidR="00763E2C">
        <w:rPr>
          <w:rFonts w:hint="eastAsia"/>
        </w:rPr>
        <w:t>。</w:t>
      </w:r>
      <w:r w:rsidR="00F57F98" w:rsidRPr="00F57F98">
        <w:rPr>
          <w:vertAlign w:val="superscript"/>
        </w:rPr>
        <w:fldChar w:fldCharType="begin"/>
      </w:r>
      <w:r w:rsidR="00F57F98" w:rsidRPr="00F57F98">
        <w:rPr>
          <w:vertAlign w:val="superscript"/>
        </w:rPr>
        <w:instrText xml:space="preserve"> </w:instrText>
      </w:r>
      <w:r w:rsidR="00F57F98" w:rsidRPr="00F57F98">
        <w:rPr>
          <w:rFonts w:hint="eastAsia"/>
          <w:vertAlign w:val="superscript"/>
        </w:rPr>
        <w:instrText>REF _Ref162369378 \r \h</w:instrText>
      </w:r>
      <w:r w:rsidR="00F57F98" w:rsidRPr="00F57F98">
        <w:rPr>
          <w:vertAlign w:val="superscript"/>
        </w:rPr>
        <w:instrText xml:space="preserve"> </w:instrText>
      </w:r>
      <w:r w:rsidR="00F57F98">
        <w:rPr>
          <w:vertAlign w:val="superscript"/>
        </w:rPr>
        <w:instrText xml:space="preserve"> \* MERGEFORMAT </w:instrText>
      </w:r>
      <w:r w:rsidR="00F57F98" w:rsidRPr="00F57F98">
        <w:rPr>
          <w:vertAlign w:val="superscript"/>
        </w:rPr>
      </w:r>
      <w:r w:rsidR="00F57F98" w:rsidRPr="00F57F98">
        <w:rPr>
          <w:vertAlign w:val="superscript"/>
        </w:rPr>
        <w:fldChar w:fldCharType="separate"/>
      </w:r>
      <w:r w:rsidR="00352F83">
        <w:rPr>
          <w:vertAlign w:val="superscript"/>
        </w:rPr>
        <w:t>[3]</w:t>
      </w:r>
      <w:r w:rsidR="00F57F98" w:rsidRPr="00F57F98">
        <w:rPr>
          <w:vertAlign w:val="superscript"/>
        </w:rPr>
        <w:fldChar w:fldCharType="end"/>
      </w:r>
      <w:r w:rsidR="0045480E" w:rsidRPr="0045480E">
        <w:rPr>
          <w:rFonts w:hint="eastAsia"/>
        </w:rPr>
        <w:t>明依东</w:t>
      </w:r>
      <w:r w:rsidR="0045480E">
        <w:rPr>
          <w:rFonts w:hint="eastAsia"/>
        </w:rPr>
        <w:t>（</w:t>
      </w:r>
      <w:r w:rsidR="0045480E">
        <w:rPr>
          <w:rFonts w:hint="eastAsia"/>
        </w:rPr>
        <w:t>2021</w:t>
      </w:r>
      <w:r w:rsidR="0045480E">
        <w:rPr>
          <w:rFonts w:hint="eastAsia"/>
        </w:rPr>
        <w:t>）</w:t>
      </w:r>
      <w:r w:rsidR="00567011">
        <w:rPr>
          <w:rFonts w:hint="eastAsia"/>
        </w:rPr>
        <w:t>考虑</w:t>
      </w:r>
      <w:r w:rsidR="0045480E" w:rsidRPr="0045480E">
        <w:rPr>
          <w:rFonts w:hint="eastAsia"/>
        </w:rPr>
        <w:t>投资者投资偏好</w:t>
      </w:r>
      <w:r w:rsidR="007D4DFE">
        <w:rPr>
          <w:rFonts w:hint="eastAsia"/>
        </w:rPr>
        <w:t>和贷款的及时性，</w:t>
      </w:r>
      <w:r w:rsidR="00567011">
        <w:rPr>
          <w:rFonts w:hint="eastAsia"/>
        </w:rPr>
        <w:t>提出</w:t>
      </w:r>
      <w:r w:rsidR="007D4DFE">
        <w:rPr>
          <w:rFonts w:hint="eastAsia"/>
        </w:rPr>
        <w:t>了</w:t>
      </w:r>
      <w:r w:rsidR="00567011" w:rsidRPr="00567011">
        <w:rPr>
          <w:rFonts w:hint="eastAsia"/>
        </w:rPr>
        <w:t>基于神经网络的潜在因子交互作用模型</w:t>
      </w:r>
      <w:r w:rsidR="0045480E">
        <w:rPr>
          <w:rFonts w:hint="eastAsia"/>
        </w:rPr>
        <w:t>。</w:t>
      </w:r>
      <w:r w:rsidR="007D59EC" w:rsidRPr="007D59EC">
        <w:rPr>
          <w:vertAlign w:val="superscript"/>
        </w:rPr>
        <w:fldChar w:fldCharType="begin"/>
      </w:r>
      <w:r w:rsidR="007D59EC" w:rsidRPr="007D59EC">
        <w:rPr>
          <w:vertAlign w:val="superscript"/>
        </w:rPr>
        <w:instrText xml:space="preserve"> </w:instrText>
      </w:r>
      <w:r w:rsidR="007D59EC" w:rsidRPr="007D59EC">
        <w:rPr>
          <w:rFonts w:hint="eastAsia"/>
          <w:vertAlign w:val="superscript"/>
        </w:rPr>
        <w:instrText>REF _Ref162369441 \r \h</w:instrText>
      </w:r>
      <w:r w:rsidR="007D59EC" w:rsidRPr="007D59EC">
        <w:rPr>
          <w:vertAlign w:val="superscript"/>
        </w:rPr>
        <w:instrText xml:space="preserve"> </w:instrText>
      </w:r>
      <w:r w:rsidR="007D59EC">
        <w:rPr>
          <w:vertAlign w:val="superscript"/>
        </w:rPr>
        <w:instrText xml:space="preserve"> \* MERGEFORMAT </w:instrText>
      </w:r>
      <w:r w:rsidR="007D59EC" w:rsidRPr="007D59EC">
        <w:rPr>
          <w:vertAlign w:val="superscript"/>
        </w:rPr>
      </w:r>
      <w:r w:rsidR="007D59EC" w:rsidRPr="007D59EC">
        <w:rPr>
          <w:vertAlign w:val="superscript"/>
        </w:rPr>
        <w:fldChar w:fldCharType="separate"/>
      </w:r>
      <w:r w:rsidR="00352F83">
        <w:rPr>
          <w:vertAlign w:val="superscript"/>
        </w:rPr>
        <w:t>[4]</w:t>
      </w:r>
      <w:r w:rsidR="007D59EC" w:rsidRPr="007D59EC">
        <w:rPr>
          <w:vertAlign w:val="superscript"/>
        </w:rPr>
        <w:fldChar w:fldCharType="end"/>
      </w:r>
      <w:r w:rsidR="00A95216" w:rsidRPr="00A95216">
        <w:rPr>
          <w:rFonts w:hint="eastAsia"/>
        </w:rPr>
        <w:t>翟金阳</w:t>
      </w:r>
      <w:r w:rsidR="00A95216">
        <w:rPr>
          <w:rFonts w:hint="eastAsia"/>
        </w:rPr>
        <w:t>（</w:t>
      </w:r>
      <w:r w:rsidR="00A95216">
        <w:rPr>
          <w:rFonts w:hint="eastAsia"/>
        </w:rPr>
        <w:t>2021</w:t>
      </w:r>
      <w:r w:rsidR="00A95216">
        <w:rPr>
          <w:rFonts w:hint="eastAsia"/>
        </w:rPr>
        <w:t>）</w:t>
      </w:r>
      <w:r w:rsidR="00A95216" w:rsidRPr="00A95216">
        <w:rPr>
          <w:rFonts w:hint="eastAsia"/>
        </w:rPr>
        <w:t>基于多元犯罪机会理论框架</w:t>
      </w:r>
      <w:r w:rsidR="00A95216" w:rsidRPr="00A95216">
        <w:rPr>
          <w:rFonts w:hint="eastAsia"/>
        </w:rPr>
        <w:t>,</w:t>
      </w:r>
      <w:r w:rsidR="00A95216" w:rsidRPr="00A95216">
        <w:rPr>
          <w:rFonts w:hint="eastAsia"/>
        </w:rPr>
        <w:t>分别从平台的高管特征</w:t>
      </w:r>
      <w:r w:rsidR="00A95216" w:rsidRPr="00A95216">
        <w:rPr>
          <w:rFonts w:hint="eastAsia"/>
        </w:rPr>
        <w:t>,</w:t>
      </w:r>
      <w:r w:rsidR="00A95216" w:rsidRPr="00A95216">
        <w:rPr>
          <w:rFonts w:hint="eastAsia"/>
        </w:rPr>
        <w:t>监管环境和运营业绩层面对</w:t>
      </w:r>
      <w:r w:rsidR="007D4DFE">
        <w:rPr>
          <w:rFonts w:hint="eastAsia"/>
        </w:rPr>
        <w:t>网络贷款</w:t>
      </w:r>
      <w:r w:rsidR="00A95216" w:rsidRPr="00A95216">
        <w:rPr>
          <w:rFonts w:hint="eastAsia"/>
        </w:rPr>
        <w:t>欺诈行为进行分析研究</w:t>
      </w:r>
      <w:r w:rsidR="00A95216">
        <w:rPr>
          <w:rFonts w:hint="eastAsia"/>
        </w:rPr>
        <w:t>。</w:t>
      </w:r>
      <w:r w:rsidR="007D59EC" w:rsidRPr="007D59EC">
        <w:rPr>
          <w:vertAlign w:val="superscript"/>
        </w:rPr>
        <w:fldChar w:fldCharType="begin"/>
      </w:r>
      <w:r w:rsidR="007D59EC" w:rsidRPr="007D59EC">
        <w:rPr>
          <w:vertAlign w:val="superscript"/>
        </w:rPr>
        <w:instrText xml:space="preserve"> </w:instrText>
      </w:r>
      <w:r w:rsidR="007D59EC" w:rsidRPr="007D59EC">
        <w:rPr>
          <w:rFonts w:hint="eastAsia"/>
          <w:vertAlign w:val="superscript"/>
        </w:rPr>
        <w:instrText>REF _Ref162369484 \r \h</w:instrText>
      </w:r>
      <w:r w:rsidR="007D59EC" w:rsidRPr="007D59EC">
        <w:rPr>
          <w:vertAlign w:val="superscript"/>
        </w:rPr>
        <w:instrText xml:space="preserve"> </w:instrText>
      </w:r>
      <w:r w:rsidR="007D59EC">
        <w:rPr>
          <w:vertAlign w:val="superscript"/>
        </w:rPr>
        <w:instrText xml:space="preserve"> \* MERGEFORMAT </w:instrText>
      </w:r>
      <w:r w:rsidR="007D59EC" w:rsidRPr="007D59EC">
        <w:rPr>
          <w:vertAlign w:val="superscript"/>
        </w:rPr>
      </w:r>
      <w:r w:rsidR="007D59EC" w:rsidRPr="007D59EC">
        <w:rPr>
          <w:vertAlign w:val="superscript"/>
        </w:rPr>
        <w:fldChar w:fldCharType="separate"/>
      </w:r>
      <w:r w:rsidR="00352F83">
        <w:rPr>
          <w:vertAlign w:val="superscript"/>
        </w:rPr>
        <w:t>[5]</w:t>
      </w:r>
      <w:r w:rsidR="007D59EC" w:rsidRPr="007D59EC">
        <w:rPr>
          <w:vertAlign w:val="superscript"/>
        </w:rPr>
        <w:fldChar w:fldCharType="end"/>
      </w:r>
      <w:r w:rsidR="00911B23" w:rsidRPr="00911B23">
        <w:rPr>
          <w:rFonts w:hint="eastAsia"/>
        </w:rPr>
        <w:t xml:space="preserve"> </w:t>
      </w:r>
      <w:r w:rsidR="00911B23" w:rsidRPr="00911B23">
        <w:rPr>
          <w:rFonts w:hint="eastAsia"/>
        </w:rPr>
        <w:t>刘雨杭</w:t>
      </w:r>
      <w:r w:rsidR="005C3428">
        <w:rPr>
          <w:rFonts w:hint="eastAsia"/>
        </w:rPr>
        <w:t>（</w:t>
      </w:r>
      <w:r w:rsidR="005C3428">
        <w:rPr>
          <w:rFonts w:hint="eastAsia"/>
        </w:rPr>
        <w:t>2022</w:t>
      </w:r>
      <w:r w:rsidR="005C3428">
        <w:rPr>
          <w:rFonts w:hint="eastAsia"/>
        </w:rPr>
        <w:t>）引入投资者情绪，通过</w:t>
      </w:r>
      <w:r w:rsidR="005C3428" w:rsidRPr="005C3428">
        <w:rPr>
          <w:rFonts w:hint="eastAsia"/>
        </w:rPr>
        <w:t>股票市场投资者情绪和网络借贷平台交易数据</w:t>
      </w:r>
      <w:r w:rsidR="005C3428">
        <w:rPr>
          <w:rFonts w:hint="eastAsia"/>
        </w:rPr>
        <w:t>的关联性，证明</w:t>
      </w:r>
      <w:r w:rsidR="005C3428" w:rsidRPr="005C3428">
        <w:rPr>
          <w:rFonts w:hint="eastAsia"/>
        </w:rPr>
        <w:t>股市投资者情绪变量仍然会对网络借贷市场交易具有统计上显著的解释力</w:t>
      </w:r>
      <w:r w:rsidR="005C3428">
        <w:rPr>
          <w:rFonts w:hint="eastAsia"/>
        </w:rPr>
        <w:t>。</w:t>
      </w:r>
      <w:r w:rsidR="005C3428" w:rsidRPr="005C3428">
        <w:rPr>
          <w:vertAlign w:val="superscript"/>
        </w:rPr>
        <w:fldChar w:fldCharType="begin"/>
      </w:r>
      <w:r w:rsidR="005C3428" w:rsidRPr="005C3428">
        <w:rPr>
          <w:vertAlign w:val="superscript"/>
        </w:rPr>
        <w:instrText xml:space="preserve"> </w:instrText>
      </w:r>
      <w:r w:rsidR="005C3428" w:rsidRPr="005C3428">
        <w:rPr>
          <w:rFonts w:hint="eastAsia"/>
          <w:vertAlign w:val="superscript"/>
        </w:rPr>
        <w:instrText>REF _Ref162369891 \r \h</w:instrText>
      </w:r>
      <w:r w:rsidR="005C3428" w:rsidRPr="005C3428">
        <w:rPr>
          <w:vertAlign w:val="superscript"/>
        </w:rPr>
        <w:instrText xml:space="preserve"> </w:instrText>
      </w:r>
      <w:r w:rsidR="005C3428">
        <w:rPr>
          <w:vertAlign w:val="superscript"/>
        </w:rPr>
        <w:instrText xml:space="preserve"> \* MERGEFORMAT </w:instrText>
      </w:r>
      <w:r w:rsidR="005C3428" w:rsidRPr="005C3428">
        <w:rPr>
          <w:vertAlign w:val="superscript"/>
        </w:rPr>
      </w:r>
      <w:r w:rsidR="005C3428" w:rsidRPr="005C3428">
        <w:rPr>
          <w:vertAlign w:val="superscript"/>
        </w:rPr>
        <w:fldChar w:fldCharType="separate"/>
      </w:r>
      <w:r w:rsidR="00352F83">
        <w:rPr>
          <w:vertAlign w:val="superscript"/>
        </w:rPr>
        <w:t>[6]</w:t>
      </w:r>
      <w:r w:rsidR="005C3428" w:rsidRPr="005C3428">
        <w:rPr>
          <w:vertAlign w:val="superscript"/>
        </w:rPr>
        <w:fldChar w:fldCharType="end"/>
      </w:r>
      <w:r w:rsidR="00825056" w:rsidRPr="00825056">
        <w:rPr>
          <w:rFonts w:hint="eastAsia"/>
          <w:highlight w:val="yellow"/>
        </w:rPr>
        <w:t>修改：文献引用序号放在句号内。</w:t>
      </w:r>
    </w:p>
    <w:p w14:paraId="34A3838D" w14:textId="63BCF944" w:rsidR="0031553C" w:rsidRPr="00CF188F" w:rsidRDefault="0031553C" w:rsidP="00472477">
      <w:pPr>
        <w:ind w:firstLine="480"/>
      </w:pPr>
      <w:r>
        <w:rPr>
          <w:rFonts w:hint="eastAsia"/>
        </w:rPr>
        <w:t>样本选择方面，</w:t>
      </w:r>
      <w:proofErr w:type="gramStart"/>
      <w:r w:rsidRPr="00CF188F">
        <w:rPr>
          <w:rFonts w:hint="eastAsia"/>
        </w:rPr>
        <w:t>戴杨文</w:t>
      </w:r>
      <w:proofErr w:type="gramEnd"/>
      <w:r w:rsidRPr="00CF188F">
        <w:rPr>
          <w:rFonts w:hint="eastAsia"/>
        </w:rPr>
        <w:t>意（</w:t>
      </w:r>
      <w:r w:rsidRPr="00CF188F">
        <w:rPr>
          <w:rFonts w:hint="eastAsia"/>
        </w:rPr>
        <w:t>2021</w:t>
      </w:r>
      <w:r w:rsidRPr="00CF188F">
        <w:rPr>
          <w:rFonts w:hint="eastAsia"/>
        </w:rPr>
        <w:t>）采用抽样调查的方式通过自填问卷法考察大学生</w:t>
      </w:r>
      <w:proofErr w:type="gramStart"/>
      <w:r w:rsidRPr="00CF188F">
        <w:rPr>
          <w:rFonts w:hint="eastAsia"/>
        </w:rPr>
        <w:t>网贷行为</w:t>
      </w:r>
      <w:proofErr w:type="gramEnd"/>
      <w:r w:rsidRPr="00CF188F">
        <w:rPr>
          <w:rFonts w:hint="eastAsia"/>
        </w:rPr>
        <w:t>的现状及其影响因素。</w:t>
      </w:r>
      <w:r w:rsidR="00202AEB" w:rsidRPr="00202AEB">
        <w:rPr>
          <w:vertAlign w:val="superscript"/>
        </w:rPr>
        <w:fldChar w:fldCharType="begin"/>
      </w:r>
      <w:r w:rsidR="00202AEB" w:rsidRPr="00202AEB">
        <w:rPr>
          <w:vertAlign w:val="superscript"/>
        </w:rPr>
        <w:instrText xml:space="preserve"> </w:instrText>
      </w:r>
      <w:r w:rsidR="00202AEB" w:rsidRPr="00202AEB">
        <w:rPr>
          <w:rFonts w:hint="eastAsia"/>
          <w:vertAlign w:val="superscript"/>
        </w:rPr>
        <w:instrText>REF _Ref162370073 \r \h</w:instrText>
      </w:r>
      <w:r w:rsidR="00202AEB" w:rsidRPr="00202AEB">
        <w:rPr>
          <w:vertAlign w:val="superscript"/>
        </w:rPr>
        <w:instrText xml:space="preserve"> </w:instrText>
      </w:r>
      <w:r w:rsidR="00202AEB">
        <w:rPr>
          <w:vertAlign w:val="superscript"/>
        </w:rPr>
        <w:instrText xml:space="preserve"> \* MERGEFORMAT </w:instrText>
      </w:r>
      <w:r w:rsidR="00202AEB" w:rsidRPr="00202AEB">
        <w:rPr>
          <w:vertAlign w:val="superscript"/>
        </w:rPr>
      </w:r>
      <w:r w:rsidR="00202AEB" w:rsidRPr="00202AEB">
        <w:rPr>
          <w:vertAlign w:val="superscript"/>
        </w:rPr>
        <w:fldChar w:fldCharType="separate"/>
      </w:r>
      <w:r w:rsidR="00352F83">
        <w:rPr>
          <w:vertAlign w:val="superscript"/>
        </w:rPr>
        <w:t>[7]</w:t>
      </w:r>
      <w:r w:rsidR="00202AEB" w:rsidRPr="00202AEB">
        <w:rPr>
          <w:vertAlign w:val="superscript"/>
        </w:rPr>
        <w:fldChar w:fldCharType="end"/>
      </w:r>
      <w:r w:rsidRPr="00CF188F">
        <w:rPr>
          <w:rFonts w:hint="eastAsia"/>
        </w:rPr>
        <w:t>沈永健（</w:t>
      </w:r>
      <w:r w:rsidRPr="00CF188F">
        <w:rPr>
          <w:rFonts w:hint="eastAsia"/>
        </w:rPr>
        <w:t>2022</w:t>
      </w:r>
      <w:r w:rsidRPr="00CF188F">
        <w:rPr>
          <w:rFonts w:hint="eastAsia"/>
        </w:rPr>
        <w:t>）在客户数据的统计分析和业务材料收集的基础上</w:t>
      </w:r>
      <w:r w:rsidRPr="00CF188F">
        <w:rPr>
          <w:rFonts w:hint="eastAsia"/>
        </w:rPr>
        <w:t>,</w:t>
      </w:r>
      <w:r w:rsidRPr="00CF188F">
        <w:rPr>
          <w:rFonts w:hint="eastAsia"/>
        </w:rPr>
        <w:t>发现研究对象在客户准入、贷款资金用途跟踪和贷款违约催收等环节存在问题</w:t>
      </w:r>
      <w:r w:rsidRPr="00CF188F">
        <w:rPr>
          <w:rFonts w:hint="eastAsia"/>
        </w:rPr>
        <w:t>,</w:t>
      </w:r>
      <w:r w:rsidRPr="00CF188F">
        <w:rPr>
          <w:rFonts w:hint="eastAsia"/>
        </w:rPr>
        <w:t>大数据应用存在明显不足。</w:t>
      </w:r>
      <w:r w:rsidR="00202AEB" w:rsidRPr="00202AEB">
        <w:rPr>
          <w:vertAlign w:val="superscript"/>
        </w:rPr>
        <w:fldChar w:fldCharType="begin"/>
      </w:r>
      <w:r w:rsidR="00202AEB" w:rsidRPr="00202AEB">
        <w:rPr>
          <w:vertAlign w:val="superscript"/>
        </w:rPr>
        <w:instrText xml:space="preserve"> </w:instrText>
      </w:r>
      <w:r w:rsidR="00202AEB" w:rsidRPr="00202AEB">
        <w:rPr>
          <w:rFonts w:hint="eastAsia"/>
          <w:vertAlign w:val="superscript"/>
        </w:rPr>
        <w:instrText>REF _Ref162370121 \r \h</w:instrText>
      </w:r>
      <w:r w:rsidR="00202AEB" w:rsidRPr="00202AEB">
        <w:rPr>
          <w:vertAlign w:val="superscript"/>
        </w:rPr>
        <w:instrText xml:space="preserve"> </w:instrText>
      </w:r>
      <w:r w:rsidR="00202AEB">
        <w:rPr>
          <w:vertAlign w:val="superscript"/>
        </w:rPr>
        <w:instrText xml:space="preserve"> \* MERGEFORMAT </w:instrText>
      </w:r>
      <w:r w:rsidR="00202AEB" w:rsidRPr="00202AEB">
        <w:rPr>
          <w:vertAlign w:val="superscript"/>
        </w:rPr>
      </w:r>
      <w:r w:rsidR="00202AEB" w:rsidRPr="00202AEB">
        <w:rPr>
          <w:vertAlign w:val="superscript"/>
        </w:rPr>
        <w:fldChar w:fldCharType="separate"/>
      </w:r>
      <w:r w:rsidR="00352F83">
        <w:rPr>
          <w:vertAlign w:val="superscript"/>
        </w:rPr>
        <w:t>[8]</w:t>
      </w:r>
      <w:r w:rsidR="00202AEB" w:rsidRPr="00202AEB">
        <w:rPr>
          <w:vertAlign w:val="superscript"/>
        </w:rPr>
        <w:fldChar w:fldCharType="end"/>
      </w:r>
      <w:r w:rsidR="000D683B">
        <w:rPr>
          <w:rFonts w:hint="eastAsia"/>
        </w:rPr>
        <w:t>张丽改（</w:t>
      </w:r>
      <w:r w:rsidR="000D683B">
        <w:rPr>
          <w:rFonts w:hint="eastAsia"/>
        </w:rPr>
        <w:t>2023</w:t>
      </w:r>
      <w:r w:rsidR="000D683B">
        <w:rPr>
          <w:rFonts w:hint="eastAsia"/>
        </w:rPr>
        <w:t>）</w:t>
      </w:r>
      <w:r w:rsidR="000D683B" w:rsidRPr="000D683B">
        <w:rPr>
          <w:rFonts w:hint="eastAsia"/>
        </w:rPr>
        <w:t>选取“拍拍贷”</w:t>
      </w:r>
      <w:r w:rsidR="000D683B" w:rsidRPr="000D683B">
        <w:rPr>
          <w:rFonts w:hint="eastAsia"/>
        </w:rPr>
        <w:t>2015</w:t>
      </w:r>
      <w:r w:rsidR="000D683B" w:rsidRPr="000D683B">
        <w:rPr>
          <w:rFonts w:hint="eastAsia"/>
        </w:rPr>
        <w:t>年至</w:t>
      </w:r>
      <w:r w:rsidR="000D683B" w:rsidRPr="000D683B">
        <w:rPr>
          <w:rFonts w:hint="eastAsia"/>
        </w:rPr>
        <w:t>2017</w:t>
      </w:r>
      <w:r w:rsidR="000D683B" w:rsidRPr="000D683B">
        <w:rPr>
          <w:rFonts w:hint="eastAsia"/>
        </w:rPr>
        <w:t>年交易数据作为原始样本</w:t>
      </w:r>
      <w:r w:rsidR="000D683B">
        <w:rPr>
          <w:rFonts w:hint="eastAsia"/>
        </w:rPr>
        <w:t>，</w:t>
      </w:r>
      <w:r w:rsidR="000D683B" w:rsidRPr="000D683B">
        <w:rPr>
          <w:rFonts w:hint="eastAsia"/>
        </w:rPr>
        <w:t>使用</w:t>
      </w:r>
      <w:r w:rsidR="000D683B" w:rsidRPr="000D683B">
        <w:rPr>
          <w:rFonts w:hint="eastAsia"/>
        </w:rPr>
        <w:t>Logistic</w:t>
      </w:r>
      <w:r w:rsidR="000D683B" w:rsidRPr="000D683B">
        <w:rPr>
          <w:rFonts w:hint="eastAsia"/>
        </w:rPr>
        <w:t>回归分析对借款人的借款信息进行量化研究</w:t>
      </w:r>
      <w:r w:rsidR="000D683B" w:rsidRPr="000D683B">
        <w:rPr>
          <w:rFonts w:hint="eastAsia"/>
        </w:rPr>
        <w:t>,</w:t>
      </w:r>
      <w:r w:rsidR="000D683B" w:rsidRPr="000D683B">
        <w:rPr>
          <w:rFonts w:hint="eastAsia"/>
        </w:rPr>
        <w:t>稳健标准误的</w:t>
      </w:r>
      <w:r w:rsidR="000D683B" w:rsidRPr="000D683B">
        <w:rPr>
          <w:rFonts w:hint="eastAsia"/>
        </w:rPr>
        <w:t>OLS</w:t>
      </w:r>
      <w:r w:rsidR="000D683B" w:rsidRPr="000D683B">
        <w:rPr>
          <w:rFonts w:hint="eastAsia"/>
        </w:rPr>
        <w:t>模型对信用等级对投资者决策进行实证研究</w:t>
      </w:r>
      <w:r w:rsidR="000D683B">
        <w:rPr>
          <w:rFonts w:hint="eastAsia"/>
        </w:rPr>
        <w:t>。</w:t>
      </w:r>
      <w:r w:rsidR="000D683B" w:rsidRPr="000D683B">
        <w:rPr>
          <w:vertAlign w:val="superscript"/>
        </w:rPr>
        <w:fldChar w:fldCharType="begin"/>
      </w:r>
      <w:r w:rsidR="000D683B" w:rsidRPr="000D683B">
        <w:rPr>
          <w:vertAlign w:val="superscript"/>
        </w:rPr>
        <w:instrText xml:space="preserve"> </w:instrText>
      </w:r>
      <w:r w:rsidR="000D683B" w:rsidRPr="000D683B">
        <w:rPr>
          <w:rFonts w:hint="eastAsia"/>
          <w:vertAlign w:val="superscript"/>
        </w:rPr>
        <w:instrText>REF _Ref162370338 \r \h</w:instrText>
      </w:r>
      <w:r w:rsidR="000D683B" w:rsidRPr="000D683B">
        <w:rPr>
          <w:vertAlign w:val="superscript"/>
        </w:rPr>
        <w:instrText xml:space="preserve"> </w:instrText>
      </w:r>
      <w:r w:rsidR="000D683B">
        <w:rPr>
          <w:vertAlign w:val="superscript"/>
        </w:rPr>
        <w:instrText xml:space="preserve"> \* MERGEFORMAT </w:instrText>
      </w:r>
      <w:r w:rsidR="000D683B" w:rsidRPr="000D683B">
        <w:rPr>
          <w:vertAlign w:val="superscript"/>
        </w:rPr>
      </w:r>
      <w:r w:rsidR="000D683B" w:rsidRPr="000D683B">
        <w:rPr>
          <w:vertAlign w:val="superscript"/>
        </w:rPr>
        <w:fldChar w:fldCharType="separate"/>
      </w:r>
      <w:r w:rsidR="00352F83">
        <w:rPr>
          <w:vertAlign w:val="superscript"/>
        </w:rPr>
        <w:t>[9]</w:t>
      </w:r>
      <w:r w:rsidR="000D683B" w:rsidRPr="000D683B">
        <w:rPr>
          <w:vertAlign w:val="superscript"/>
        </w:rPr>
        <w:fldChar w:fldCharType="end"/>
      </w:r>
    </w:p>
    <w:p w14:paraId="63EF9674" w14:textId="21952B8D" w:rsidR="00957DF4" w:rsidRPr="00A122DE" w:rsidRDefault="00957DF4" w:rsidP="00472477">
      <w:pPr>
        <w:ind w:firstLine="480"/>
      </w:pPr>
      <w:r w:rsidRPr="00A122DE">
        <w:rPr>
          <w:rFonts w:hint="eastAsia"/>
        </w:rPr>
        <w:t>机器学习风险评估和预测方法选择上，</w:t>
      </w:r>
      <w:r w:rsidR="008D6587" w:rsidRPr="008D6587">
        <w:rPr>
          <w:rFonts w:hint="eastAsia"/>
        </w:rPr>
        <w:t>姜晨</w:t>
      </w:r>
      <w:r w:rsidR="008D6587">
        <w:rPr>
          <w:rFonts w:hint="eastAsia"/>
        </w:rPr>
        <w:t>（</w:t>
      </w:r>
      <w:r w:rsidR="008D6587">
        <w:rPr>
          <w:rFonts w:hint="eastAsia"/>
        </w:rPr>
        <w:t>2021</w:t>
      </w:r>
      <w:r w:rsidR="008D6587">
        <w:rPr>
          <w:rFonts w:hint="eastAsia"/>
        </w:rPr>
        <w:t>）</w:t>
      </w:r>
      <w:r w:rsidR="008D6587" w:rsidRPr="008D6587">
        <w:rPr>
          <w:rFonts w:hint="eastAsia"/>
        </w:rPr>
        <w:t>利用随机森林模型确定特征重要性</w:t>
      </w:r>
      <w:r w:rsidR="008D6587" w:rsidRPr="008D6587">
        <w:rPr>
          <w:rFonts w:hint="eastAsia"/>
        </w:rPr>
        <w:t>,</w:t>
      </w:r>
      <w:r w:rsidR="008D6587" w:rsidRPr="008D6587">
        <w:rPr>
          <w:rFonts w:hint="eastAsia"/>
        </w:rPr>
        <w:t>发现历史成功借款金额的重要程度最高</w:t>
      </w:r>
      <w:r w:rsidR="008D6587">
        <w:rPr>
          <w:rFonts w:hint="eastAsia"/>
        </w:rPr>
        <w:t>，</w:t>
      </w:r>
      <w:r w:rsidR="008D6587" w:rsidRPr="008D6587">
        <w:rPr>
          <w:rFonts w:hint="eastAsia"/>
        </w:rPr>
        <w:t>总待还本金</w:t>
      </w:r>
      <w:r w:rsidR="008D6587" w:rsidRPr="008D6587">
        <w:rPr>
          <w:rFonts w:hint="eastAsia"/>
        </w:rPr>
        <w:t>,</w:t>
      </w:r>
      <w:r w:rsidR="008D6587" w:rsidRPr="008D6587">
        <w:rPr>
          <w:rFonts w:hint="eastAsia"/>
        </w:rPr>
        <w:t>借款金额与历史正常还款期数、借款次数等历史交易数据可以显著影响其违约风险</w:t>
      </w:r>
      <w:r w:rsidR="008D6587">
        <w:rPr>
          <w:rFonts w:hint="eastAsia"/>
        </w:rPr>
        <w:t>，</w:t>
      </w:r>
      <w:r w:rsidR="008D6587" w:rsidRPr="008D6587">
        <w:rPr>
          <w:rFonts w:hint="eastAsia"/>
        </w:rPr>
        <w:t>遗传算法优化后的</w:t>
      </w:r>
      <w:r w:rsidR="008D6587" w:rsidRPr="008D6587">
        <w:rPr>
          <w:rFonts w:hint="eastAsia"/>
        </w:rPr>
        <w:t>BP</w:t>
      </w:r>
      <w:r w:rsidR="008D6587" w:rsidRPr="008D6587">
        <w:rPr>
          <w:rFonts w:hint="eastAsia"/>
        </w:rPr>
        <w:t>神经网络模型</w:t>
      </w:r>
      <w:r w:rsidR="0045480E" w:rsidRPr="0045480E">
        <w:rPr>
          <w:rFonts w:hint="eastAsia"/>
        </w:rPr>
        <w:t>预测误差</w:t>
      </w:r>
      <w:r w:rsidR="0045480E">
        <w:rPr>
          <w:rFonts w:hint="eastAsia"/>
        </w:rPr>
        <w:t>仅</w:t>
      </w:r>
      <w:r w:rsidR="0045480E" w:rsidRPr="0045480E">
        <w:rPr>
          <w:rFonts w:hint="eastAsia"/>
        </w:rPr>
        <w:t>0.2088</w:t>
      </w:r>
      <w:r w:rsidR="008D6587">
        <w:rPr>
          <w:rFonts w:hint="eastAsia"/>
        </w:rPr>
        <w:t>。</w:t>
      </w:r>
      <w:r w:rsidR="001F05F6" w:rsidRPr="001F05F6">
        <w:rPr>
          <w:vertAlign w:val="superscript"/>
        </w:rPr>
        <w:fldChar w:fldCharType="begin"/>
      </w:r>
      <w:r w:rsidR="001F05F6" w:rsidRPr="001F05F6">
        <w:rPr>
          <w:vertAlign w:val="superscript"/>
        </w:rPr>
        <w:instrText xml:space="preserve"> </w:instrText>
      </w:r>
      <w:r w:rsidR="001F05F6" w:rsidRPr="001F05F6">
        <w:rPr>
          <w:rFonts w:hint="eastAsia"/>
          <w:vertAlign w:val="superscript"/>
        </w:rPr>
        <w:instrText>REF _Ref162370418 \r \h</w:instrText>
      </w:r>
      <w:r w:rsidR="001F05F6" w:rsidRPr="001F05F6">
        <w:rPr>
          <w:vertAlign w:val="superscript"/>
        </w:rPr>
        <w:instrText xml:space="preserve"> </w:instrText>
      </w:r>
      <w:r w:rsidR="001F05F6">
        <w:rPr>
          <w:vertAlign w:val="superscript"/>
        </w:rPr>
        <w:instrText xml:space="preserve"> \* MERGEFORMAT </w:instrText>
      </w:r>
      <w:r w:rsidR="001F05F6" w:rsidRPr="001F05F6">
        <w:rPr>
          <w:vertAlign w:val="superscript"/>
        </w:rPr>
      </w:r>
      <w:r w:rsidR="001F05F6" w:rsidRPr="001F05F6">
        <w:rPr>
          <w:vertAlign w:val="superscript"/>
        </w:rPr>
        <w:fldChar w:fldCharType="separate"/>
      </w:r>
      <w:r w:rsidR="00352F83">
        <w:rPr>
          <w:vertAlign w:val="superscript"/>
        </w:rPr>
        <w:t>[10]</w:t>
      </w:r>
      <w:r w:rsidR="001F05F6" w:rsidRPr="001F05F6">
        <w:rPr>
          <w:vertAlign w:val="superscript"/>
        </w:rPr>
        <w:fldChar w:fldCharType="end"/>
      </w:r>
      <w:r w:rsidR="00ED0395">
        <w:rPr>
          <w:rFonts w:hint="eastAsia"/>
        </w:rPr>
        <w:t>雷佳（</w:t>
      </w:r>
      <w:r w:rsidR="00ED0395">
        <w:rPr>
          <w:rFonts w:hint="eastAsia"/>
        </w:rPr>
        <w:t>2022</w:t>
      </w:r>
      <w:r w:rsidR="00ED0395">
        <w:rPr>
          <w:rFonts w:hint="eastAsia"/>
        </w:rPr>
        <w:t>）</w:t>
      </w:r>
      <w:r w:rsidR="00ED0395" w:rsidRPr="00ED0395">
        <w:rPr>
          <w:rFonts w:hint="eastAsia"/>
        </w:rPr>
        <w:t>使用了</w:t>
      </w:r>
      <w:r w:rsidR="00ED0395" w:rsidRPr="00ED0395">
        <w:rPr>
          <w:rFonts w:hint="eastAsia"/>
        </w:rPr>
        <w:t>k-</w:t>
      </w:r>
      <w:r w:rsidR="00ED0395" w:rsidRPr="00ED0395">
        <w:rPr>
          <w:rFonts w:hint="eastAsia"/>
        </w:rPr>
        <w:t>近邻方法、决策树方法、神经网络方法、</w:t>
      </w:r>
      <w:r w:rsidR="00ED0395" w:rsidRPr="00ED0395">
        <w:rPr>
          <w:rFonts w:hint="eastAsia"/>
        </w:rPr>
        <w:t>Logistic</w:t>
      </w:r>
      <w:r w:rsidR="00ED0395" w:rsidRPr="00ED0395">
        <w:rPr>
          <w:rFonts w:hint="eastAsia"/>
        </w:rPr>
        <w:t>回归方法、支持</w:t>
      </w:r>
      <w:proofErr w:type="gramStart"/>
      <w:r w:rsidR="00ED0395" w:rsidRPr="00ED0395">
        <w:rPr>
          <w:rFonts w:hint="eastAsia"/>
        </w:rPr>
        <w:t>向量机方法</w:t>
      </w:r>
      <w:proofErr w:type="gramEnd"/>
      <w:r w:rsidR="00ED0395" w:rsidRPr="00ED0395">
        <w:rPr>
          <w:rFonts w:hint="eastAsia"/>
        </w:rPr>
        <w:t>对个人信贷风险等级进行了综合分类预测</w:t>
      </w:r>
      <w:r w:rsidR="00ED0395" w:rsidRPr="00ED0395">
        <w:rPr>
          <w:rFonts w:hint="eastAsia"/>
        </w:rPr>
        <w:t>,</w:t>
      </w:r>
      <w:r w:rsidR="00ED0395" w:rsidRPr="00ED0395">
        <w:rPr>
          <w:rFonts w:hint="eastAsia"/>
        </w:rPr>
        <w:t>其中使用</w:t>
      </w:r>
      <w:r w:rsidR="00ED0395" w:rsidRPr="00ED0395">
        <w:rPr>
          <w:rFonts w:hint="eastAsia"/>
        </w:rPr>
        <w:t>Logistic</w:t>
      </w:r>
      <w:r w:rsidR="00ED0395" w:rsidRPr="00ED0395">
        <w:rPr>
          <w:rFonts w:hint="eastAsia"/>
        </w:rPr>
        <w:t>回归和支持</w:t>
      </w:r>
      <w:proofErr w:type="gramStart"/>
      <w:r w:rsidR="00ED0395" w:rsidRPr="00ED0395">
        <w:rPr>
          <w:rFonts w:hint="eastAsia"/>
        </w:rPr>
        <w:t>向量机</w:t>
      </w:r>
      <w:proofErr w:type="gramEnd"/>
      <w:r w:rsidR="00ED0395" w:rsidRPr="00ED0395">
        <w:rPr>
          <w:rFonts w:hint="eastAsia"/>
        </w:rPr>
        <w:t>的实验结果</w:t>
      </w:r>
      <w:r w:rsidR="00ED0395" w:rsidRPr="00ED0395">
        <w:rPr>
          <w:rFonts w:hint="eastAsia"/>
        </w:rPr>
        <w:t>(</w:t>
      </w:r>
      <w:r w:rsidR="00ED0395" w:rsidRPr="00ED0395">
        <w:rPr>
          <w:rFonts w:hint="eastAsia"/>
        </w:rPr>
        <w:t>测试集准确率</w:t>
      </w:r>
      <w:r w:rsidR="00ED0395" w:rsidRPr="00ED0395">
        <w:rPr>
          <w:rFonts w:hint="eastAsia"/>
        </w:rPr>
        <w:t xml:space="preserve">) </w:t>
      </w:r>
      <w:r w:rsidR="00ED0395" w:rsidRPr="00ED0395">
        <w:rPr>
          <w:rFonts w:hint="eastAsia"/>
        </w:rPr>
        <w:t>实现较高准确率的预测判别</w:t>
      </w:r>
      <w:r w:rsidR="00ED0395">
        <w:rPr>
          <w:rFonts w:hint="eastAsia"/>
        </w:rPr>
        <w:t>，</w:t>
      </w:r>
      <w:r w:rsidR="00ED0395" w:rsidRPr="00ED0395">
        <w:rPr>
          <w:rFonts w:hint="eastAsia"/>
        </w:rPr>
        <w:t>分别达到</w:t>
      </w:r>
      <w:r w:rsidR="00ED0395" w:rsidRPr="00ED0395">
        <w:rPr>
          <w:rFonts w:hint="eastAsia"/>
        </w:rPr>
        <w:t>97%</w:t>
      </w:r>
      <w:r w:rsidR="00ED0395" w:rsidRPr="00ED0395">
        <w:rPr>
          <w:rFonts w:hint="eastAsia"/>
        </w:rPr>
        <w:t>和</w:t>
      </w:r>
      <w:r w:rsidR="00ED0395" w:rsidRPr="00ED0395">
        <w:rPr>
          <w:rFonts w:hint="eastAsia"/>
        </w:rPr>
        <w:t>98%</w:t>
      </w:r>
      <w:r w:rsidR="00ED0395" w:rsidRPr="00ED0395">
        <w:rPr>
          <w:rFonts w:hint="eastAsia"/>
        </w:rPr>
        <w:t>。</w:t>
      </w:r>
      <w:r w:rsidR="001F05F6" w:rsidRPr="001F05F6">
        <w:rPr>
          <w:vertAlign w:val="superscript"/>
        </w:rPr>
        <w:fldChar w:fldCharType="begin"/>
      </w:r>
      <w:r w:rsidR="001F05F6" w:rsidRPr="001F05F6">
        <w:rPr>
          <w:vertAlign w:val="superscript"/>
        </w:rPr>
        <w:instrText xml:space="preserve"> </w:instrText>
      </w:r>
      <w:r w:rsidR="001F05F6" w:rsidRPr="001F05F6">
        <w:rPr>
          <w:rFonts w:hint="eastAsia"/>
          <w:vertAlign w:val="superscript"/>
        </w:rPr>
        <w:instrText>REF _Ref162370487 \r \h</w:instrText>
      </w:r>
      <w:r w:rsidR="001F05F6" w:rsidRPr="001F05F6">
        <w:rPr>
          <w:vertAlign w:val="superscript"/>
        </w:rPr>
        <w:instrText xml:space="preserve"> </w:instrText>
      </w:r>
      <w:r w:rsidR="001F05F6">
        <w:rPr>
          <w:vertAlign w:val="superscript"/>
        </w:rPr>
        <w:instrText xml:space="preserve"> \* MERGEFORMAT </w:instrText>
      </w:r>
      <w:r w:rsidR="001F05F6" w:rsidRPr="001F05F6">
        <w:rPr>
          <w:vertAlign w:val="superscript"/>
        </w:rPr>
      </w:r>
      <w:r w:rsidR="001F05F6" w:rsidRPr="001F05F6">
        <w:rPr>
          <w:vertAlign w:val="superscript"/>
        </w:rPr>
        <w:fldChar w:fldCharType="separate"/>
      </w:r>
      <w:r w:rsidR="00352F83">
        <w:rPr>
          <w:vertAlign w:val="superscript"/>
        </w:rPr>
        <w:t>[11]</w:t>
      </w:r>
      <w:r w:rsidR="001F05F6" w:rsidRPr="001F05F6">
        <w:rPr>
          <w:vertAlign w:val="superscript"/>
        </w:rPr>
        <w:fldChar w:fldCharType="end"/>
      </w:r>
      <w:r w:rsidRPr="00A122DE">
        <w:rPr>
          <w:rFonts w:hint="eastAsia"/>
        </w:rPr>
        <w:t>吴利娟，孟泽远（</w:t>
      </w:r>
      <w:r w:rsidRPr="00A122DE">
        <w:rPr>
          <w:rFonts w:hint="eastAsia"/>
        </w:rPr>
        <w:t>2023</w:t>
      </w:r>
      <w:r w:rsidRPr="00A122DE">
        <w:rPr>
          <w:rFonts w:hint="eastAsia"/>
        </w:rPr>
        <w:t>）</w:t>
      </w:r>
      <w:r w:rsidR="00537A8E" w:rsidRPr="00537A8E">
        <w:rPr>
          <w:rFonts w:hint="eastAsia"/>
        </w:rPr>
        <w:t>通过因子分析法构建风险评价指标体系和评价模型，</w:t>
      </w:r>
      <w:r w:rsidRPr="00A122DE">
        <w:rPr>
          <w:rFonts w:hint="eastAsia"/>
        </w:rPr>
        <w:t>研究表明</w:t>
      </w:r>
      <w:r w:rsidRPr="00A122DE">
        <w:rPr>
          <w:rFonts w:hint="eastAsia"/>
        </w:rPr>
        <w:t>BP</w:t>
      </w:r>
      <w:r w:rsidRPr="00A122DE">
        <w:rPr>
          <w:rFonts w:hint="eastAsia"/>
        </w:rPr>
        <w:t>神经网络可以很好地对银行机构绿色信贷风险进行预测。</w:t>
      </w:r>
      <w:r w:rsidR="00537A8E" w:rsidRPr="00537A8E">
        <w:rPr>
          <w:vertAlign w:val="superscript"/>
        </w:rPr>
        <w:fldChar w:fldCharType="begin"/>
      </w:r>
      <w:r w:rsidR="00537A8E" w:rsidRPr="00537A8E">
        <w:rPr>
          <w:vertAlign w:val="superscript"/>
        </w:rPr>
        <w:instrText xml:space="preserve"> </w:instrText>
      </w:r>
      <w:r w:rsidR="00537A8E" w:rsidRPr="00537A8E">
        <w:rPr>
          <w:rFonts w:hint="eastAsia"/>
          <w:vertAlign w:val="superscript"/>
        </w:rPr>
        <w:instrText>REF _Ref162370614 \r \h</w:instrText>
      </w:r>
      <w:r w:rsidR="00537A8E" w:rsidRPr="00537A8E">
        <w:rPr>
          <w:vertAlign w:val="superscript"/>
        </w:rPr>
        <w:instrText xml:space="preserve"> </w:instrText>
      </w:r>
      <w:r w:rsidR="00537A8E">
        <w:rPr>
          <w:vertAlign w:val="superscript"/>
        </w:rPr>
        <w:instrText xml:space="preserve"> \* MERGEFORMAT </w:instrText>
      </w:r>
      <w:r w:rsidR="00537A8E" w:rsidRPr="00537A8E">
        <w:rPr>
          <w:vertAlign w:val="superscript"/>
        </w:rPr>
      </w:r>
      <w:r w:rsidR="00537A8E" w:rsidRPr="00537A8E">
        <w:rPr>
          <w:vertAlign w:val="superscript"/>
        </w:rPr>
        <w:fldChar w:fldCharType="separate"/>
      </w:r>
      <w:r w:rsidR="00352F83">
        <w:rPr>
          <w:vertAlign w:val="superscript"/>
        </w:rPr>
        <w:t>[12]</w:t>
      </w:r>
      <w:r w:rsidR="00537A8E" w:rsidRPr="00537A8E">
        <w:rPr>
          <w:vertAlign w:val="superscript"/>
        </w:rPr>
        <w:fldChar w:fldCharType="end"/>
      </w:r>
      <w:r w:rsidRPr="00A122DE">
        <w:rPr>
          <w:rFonts w:hint="eastAsia"/>
        </w:rPr>
        <w:t>张宇幸（</w:t>
      </w:r>
      <w:r w:rsidRPr="00A122DE">
        <w:rPr>
          <w:rFonts w:hint="eastAsia"/>
        </w:rPr>
        <w:t>2023</w:t>
      </w:r>
      <w:r w:rsidRPr="00A122DE">
        <w:rPr>
          <w:rFonts w:hint="eastAsia"/>
        </w:rPr>
        <w:t>）通过主成分分析法构建指标体系</w:t>
      </w:r>
      <w:r w:rsidRPr="00A122DE">
        <w:rPr>
          <w:rFonts w:hint="eastAsia"/>
        </w:rPr>
        <w:t>,</w:t>
      </w:r>
      <w:r w:rsidRPr="00A122DE">
        <w:rPr>
          <w:rFonts w:hint="eastAsia"/>
        </w:rPr>
        <w:t>分别使用</w:t>
      </w:r>
      <w:r w:rsidRPr="00A122DE">
        <w:rPr>
          <w:rFonts w:hint="eastAsia"/>
        </w:rPr>
        <w:t>Logistic</w:t>
      </w:r>
      <w:r w:rsidRPr="00A122DE">
        <w:rPr>
          <w:rFonts w:hint="eastAsia"/>
        </w:rPr>
        <w:t>模型、决策树模型、</w:t>
      </w:r>
      <w:r w:rsidRPr="00A122DE">
        <w:rPr>
          <w:rFonts w:hint="eastAsia"/>
        </w:rPr>
        <w:t>KNN</w:t>
      </w:r>
      <w:r w:rsidRPr="00A122DE">
        <w:rPr>
          <w:rFonts w:hint="eastAsia"/>
        </w:rPr>
        <w:t>模型来进行对比分析。</w:t>
      </w:r>
      <w:r w:rsidR="00537A8E" w:rsidRPr="00537A8E">
        <w:rPr>
          <w:vertAlign w:val="superscript"/>
        </w:rPr>
        <w:fldChar w:fldCharType="begin"/>
      </w:r>
      <w:r w:rsidR="00537A8E" w:rsidRPr="00537A8E">
        <w:rPr>
          <w:vertAlign w:val="superscript"/>
        </w:rPr>
        <w:instrText xml:space="preserve"> </w:instrText>
      </w:r>
      <w:r w:rsidR="00537A8E" w:rsidRPr="00537A8E">
        <w:rPr>
          <w:rFonts w:hint="eastAsia"/>
          <w:vertAlign w:val="superscript"/>
        </w:rPr>
        <w:instrText>REF _Ref162370666 \r \h</w:instrText>
      </w:r>
      <w:r w:rsidR="00537A8E" w:rsidRPr="00537A8E">
        <w:rPr>
          <w:vertAlign w:val="superscript"/>
        </w:rPr>
        <w:instrText xml:space="preserve"> </w:instrText>
      </w:r>
      <w:r w:rsidR="00537A8E">
        <w:rPr>
          <w:vertAlign w:val="superscript"/>
        </w:rPr>
        <w:instrText xml:space="preserve"> \* MERGEFORMAT </w:instrText>
      </w:r>
      <w:r w:rsidR="00537A8E" w:rsidRPr="00537A8E">
        <w:rPr>
          <w:vertAlign w:val="superscript"/>
        </w:rPr>
      </w:r>
      <w:r w:rsidR="00537A8E" w:rsidRPr="00537A8E">
        <w:rPr>
          <w:vertAlign w:val="superscript"/>
        </w:rPr>
        <w:fldChar w:fldCharType="separate"/>
      </w:r>
      <w:r w:rsidR="00352F83">
        <w:rPr>
          <w:vertAlign w:val="superscript"/>
        </w:rPr>
        <w:t>[13]</w:t>
      </w:r>
      <w:r w:rsidR="00537A8E" w:rsidRPr="00537A8E">
        <w:rPr>
          <w:vertAlign w:val="superscript"/>
        </w:rPr>
        <w:fldChar w:fldCharType="end"/>
      </w:r>
      <w:r w:rsidR="008F2E5C" w:rsidRPr="00814674">
        <w:rPr>
          <w:rFonts w:hint="eastAsia"/>
        </w:rPr>
        <w:t>刘帅祺</w:t>
      </w:r>
      <w:r w:rsidR="008F2E5C">
        <w:rPr>
          <w:rFonts w:hint="eastAsia"/>
        </w:rPr>
        <w:t>（</w:t>
      </w:r>
      <w:r w:rsidR="008F2E5C">
        <w:rPr>
          <w:rFonts w:hint="eastAsia"/>
        </w:rPr>
        <w:t>2023</w:t>
      </w:r>
      <w:r w:rsidR="008F2E5C">
        <w:rPr>
          <w:rFonts w:hint="eastAsia"/>
        </w:rPr>
        <w:t>）</w:t>
      </w:r>
      <w:r w:rsidR="008F2E5C" w:rsidRPr="00814674">
        <w:rPr>
          <w:rFonts w:hint="eastAsia"/>
        </w:rPr>
        <w:t>以违约风险和</w:t>
      </w:r>
      <w:proofErr w:type="gramStart"/>
      <w:r w:rsidR="008F2E5C" w:rsidRPr="00814674">
        <w:rPr>
          <w:rFonts w:hint="eastAsia"/>
        </w:rPr>
        <w:t>误分程度</w:t>
      </w:r>
      <w:proofErr w:type="gramEnd"/>
      <w:r w:rsidR="008F2E5C" w:rsidRPr="00814674">
        <w:rPr>
          <w:rFonts w:hint="eastAsia"/>
        </w:rPr>
        <w:t>为视角的信贷客户细分</w:t>
      </w:r>
      <w:r w:rsidR="008F2E5C">
        <w:rPr>
          <w:rFonts w:hint="eastAsia"/>
        </w:rPr>
        <w:t>，</w:t>
      </w:r>
      <w:proofErr w:type="gramStart"/>
      <w:r w:rsidR="008F2E5C" w:rsidRPr="00814674">
        <w:rPr>
          <w:rFonts w:hint="eastAsia"/>
        </w:rPr>
        <w:t>结合误分损失</w:t>
      </w:r>
      <w:proofErr w:type="gramEnd"/>
      <w:r w:rsidR="008F2E5C" w:rsidRPr="00814674">
        <w:rPr>
          <w:rFonts w:hint="eastAsia"/>
        </w:rPr>
        <w:t>、</w:t>
      </w:r>
      <w:proofErr w:type="gramStart"/>
      <w:r w:rsidR="008F2E5C" w:rsidRPr="00814674">
        <w:rPr>
          <w:rFonts w:hint="eastAsia"/>
        </w:rPr>
        <w:t>误分程度</w:t>
      </w:r>
      <w:proofErr w:type="gramEnd"/>
      <w:r w:rsidR="008F2E5C" w:rsidRPr="00814674">
        <w:rPr>
          <w:rFonts w:hint="eastAsia"/>
        </w:rPr>
        <w:t>等因素构建客户细分类的样本关注度矩阵</w:t>
      </w:r>
      <w:r w:rsidR="008F2E5C" w:rsidRPr="00814674">
        <w:rPr>
          <w:rFonts w:hint="eastAsia"/>
        </w:rPr>
        <w:t>,</w:t>
      </w:r>
      <w:r w:rsidR="008F2E5C" w:rsidRPr="00814674">
        <w:rPr>
          <w:rFonts w:hint="eastAsia"/>
        </w:rPr>
        <w:t>提出融合样本关注度矩阵的随机森林提升算法</w:t>
      </w:r>
      <w:r w:rsidR="008F2E5C" w:rsidRPr="00814674">
        <w:rPr>
          <w:rFonts w:hint="eastAsia"/>
        </w:rPr>
        <w:t>(FOMBRF)</w:t>
      </w:r>
      <w:r w:rsidR="008F2E5C">
        <w:rPr>
          <w:rFonts w:hint="eastAsia"/>
        </w:rPr>
        <w:t>，验证了其在信贷风险预测中的有效性</w:t>
      </w:r>
      <w:r w:rsidR="008F2E5C" w:rsidRPr="00814674">
        <w:rPr>
          <w:rFonts w:hint="eastAsia"/>
        </w:rPr>
        <w:t>。</w:t>
      </w:r>
      <w:r w:rsidR="00537A8E" w:rsidRPr="00537A8E">
        <w:rPr>
          <w:vertAlign w:val="superscript"/>
        </w:rPr>
        <w:fldChar w:fldCharType="begin"/>
      </w:r>
      <w:r w:rsidR="00537A8E" w:rsidRPr="00537A8E">
        <w:rPr>
          <w:vertAlign w:val="superscript"/>
        </w:rPr>
        <w:instrText xml:space="preserve"> </w:instrText>
      </w:r>
      <w:r w:rsidR="00537A8E" w:rsidRPr="00537A8E">
        <w:rPr>
          <w:rFonts w:hint="eastAsia"/>
          <w:vertAlign w:val="superscript"/>
        </w:rPr>
        <w:instrText>REF _Ref162370705 \r \h</w:instrText>
      </w:r>
      <w:r w:rsidR="00537A8E" w:rsidRPr="00537A8E">
        <w:rPr>
          <w:vertAlign w:val="superscript"/>
        </w:rPr>
        <w:instrText xml:space="preserve"> </w:instrText>
      </w:r>
      <w:r w:rsidR="00537A8E">
        <w:rPr>
          <w:vertAlign w:val="superscript"/>
        </w:rPr>
        <w:instrText xml:space="preserve"> \* MERGEFORMAT </w:instrText>
      </w:r>
      <w:r w:rsidR="00537A8E" w:rsidRPr="00537A8E">
        <w:rPr>
          <w:vertAlign w:val="superscript"/>
        </w:rPr>
      </w:r>
      <w:r w:rsidR="00537A8E" w:rsidRPr="00537A8E">
        <w:rPr>
          <w:vertAlign w:val="superscript"/>
        </w:rPr>
        <w:fldChar w:fldCharType="separate"/>
      </w:r>
      <w:r w:rsidR="00352F83">
        <w:rPr>
          <w:vertAlign w:val="superscript"/>
        </w:rPr>
        <w:t>[14]</w:t>
      </w:r>
      <w:r w:rsidR="00537A8E" w:rsidRPr="00537A8E">
        <w:rPr>
          <w:vertAlign w:val="superscript"/>
        </w:rPr>
        <w:fldChar w:fldCharType="end"/>
      </w:r>
    </w:p>
    <w:p w14:paraId="796BBC39" w14:textId="77777777" w:rsidR="00957DF4" w:rsidRPr="00B81AFE" w:rsidRDefault="00957DF4" w:rsidP="00957DF4">
      <w:pPr>
        <w:ind w:firstLine="480"/>
      </w:pPr>
    </w:p>
    <w:p w14:paraId="3520DFFA" w14:textId="16E2A5F4" w:rsidR="00957DF4" w:rsidRPr="00B81AFE" w:rsidRDefault="00957DF4" w:rsidP="006C4DE9">
      <w:pPr>
        <w:pStyle w:val="3"/>
        <w:numPr>
          <w:ilvl w:val="0"/>
          <w:numId w:val="38"/>
        </w:numPr>
        <w:spacing w:before="120" w:after="120"/>
        <w:ind w:firstLineChars="0"/>
      </w:pPr>
      <w:r w:rsidRPr="00B81AFE">
        <w:rPr>
          <w:rFonts w:hint="eastAsia"/>
        </w:rPr>
        <w:t>国外研究现状</w:t>
      </w:r>
    </w:p>
    <w:p w14:paraId="1F73F7E6" w14:textId="33630B9E" w:rsidR="00531310" w:rsidRPr="002725A0" w:rsidRDefault="00957DF4" w:rsidP="002725A0">
      <w:pPr>
        <w:ind w:firstLine="480"/>
        <w:rPr>
          <w:vertAlign w:val="superscript"/>
        </w:rPr>
      </w:pPr>
      <w:r w:rsidRPr="003C6BA2">
        <w:rPr>
          <w:rFonts w:hint="eastAsia"/>
        </w:rPr>
        <w:t>网络借贷行为研究方面。</w:t>
      </w:r>
      <w:r w:rsidR="004563D2" w:rsidRPr="004563D2">
        <w:t xml:space="preserve">Mohammad Fahmi </w:t>
      </w:r>
      <w:proofErr w:type="spellStart"/>
      <w:r w:rsidR="004563D2" w:rsidRPr="004563D2">
        <w:t>Arkanuddin</w:t>
      </w:r>
      <w:proofErr w:type="spellEnd"/>
      <w:r w:rsidR="004563D2">
        <w:rPr>
          <w:rFonts w:hint="eastAsia"/>
        </w:rPr>
        <w:t>，</w:t>
      </w:r>
      <w:r w:rsidR="004563D2" w:rsidRPr="004563D2">
        <w:t xml:space="preserve">Bernardus </w:t>
      </w:r>
      <w:proofErr w:type="spellStart"/>
      <w:r w:rsidR="004563D2" w:rsidRPr="004563D2">
        <w:t>Yuliarto</w:t>
      </w:r>
      <w:proofErr w:type="spellEnd"/>
      <w:r w:rsidR="004563D2" w:rsidRPr="004563D2">
        <w:t xml:space="preserve"> Nugroho</w:t>
      </w:r>
      <w:r w:rsidR="004563D2">
        <w:rPr>
          <w:rFonts w:hint="eastAsia"/>
        </w:rPr>
        <w:t>等（</w:t>
      </w:r>
      <w:r w:rsidR="004563D2">
        <w:rPr>
          <w:rFonts w:hint="eastAsia"/>
        </w:rPr>
        <w:t>2022</w:t>
      </w:r>
      <w:r w:rsidR="004563D2">
        <w:rPr>
          <w:rFonts w:hint="eastAsia"/>
        </w:rPr>
        <w:t>）以分发问卷的形式，</w:t>
      </w:r>
      <w:r w:rsidR="0098550C">
        <w:rPr>
          <w:rFonts w:hint="eastAsia"/>
        </w:rPr>
        <w:t>分析</w:t>
      </w:r>
      <w:r w:rsidR="0098550C" w:rsidRPr="0098550C">
        <w:rPr>
          <w:rFonts w:hint="eastAsia"/>
        </w:rPr>
        <w:t>画布商业模式（</w:t>
      </w:r>
      <w:r w:rsidR="0098550C" w:rsidRPr="0098550C">
        <w:rPr>
          <w:rFonts w:hint="eastAsia"/>
        </w:rPr>
        <w:t>CBM</w:t>
      </w:r>
      <w:r w:rsidR="0098550C" w:rsidRPr="0098550C">
        <w:rPr>
          <w:rFonts w:hint="eastAsia"/>
        </w:rPr>
        <w:t>）</w:t>
      </w:r>
      <w:r w:rsidR="0098550C">
        <w:rPr>
          <w:rFonts w:hint="eastAsia"/>
        </w:rPr>
        <w:t>对风险的影响，同时引入</w:t>
      </w:r>
      <w:r w:rsidR="0098550C" w:rsidRPr="0098550C">
        <w:rPr>
          <w:rFonts w:hint="eastAsia"/>
        </w:rPr>
        <w:t>COVID-19</w:t>
      </w:r>
      <w:r w:rsidR="0098550C" w:rsidRPr="0098550C">
        <w:rPr>
          <w:rFonts w:hint="eastAsia"/>
        </w:rPr>
        <w:t>大流行风险</w:t>
      </w:r>
      <w:r w:rsidR="0098550C">
        <w:rPr>
          <w:rFonts w:hint="eastAsia"/>
        </w:rPr>
        <w:t>，</w:t>
      </w:r>
      <w:r w:rsidR="00D338A6">
        <w:rPr>
          <w:rFonts w:hint="eastAsia"/>
        </w:rPr>
        <w:t>研究</w:t>
      </w:r>
      <w:r w:rsidR="0098550C">
        <w:rPr>
          <w:rFonts w:hint="eastAsia"/>
        </w:rPr>
        <w:t>证明</w:t>
      </w:r>
      <w:r w:rsidR="0098550C" w:rsidRPr="0098550C">
        <w:rPr>
          <w:rFonts w:hint="eastAsia"/>
        </w:rPr>
        <w:t>不良贷款风险可以通过实施</w:t>
      </w:r>
      <w:r w:rsidR="0098550C" w:rsidRPr="0098550C">
        <w:rPr>
          <w:rFonts w:hint="eastAsia"/>
        </w:rPr>
        <w:t>CBM</w:t>
      </w:r>
      <w:r w:rsidR="0098550C" w:rsidRPr="0098550C">
        <w:rPr>
          <w:rFonts w:hint="eastAsia"/>
        </w:rPr>
        <w:t>组件和客户细分来减轻。</w:t>
      </w:r>
      <w:r w:rsidR="00227D0E" w:rsidRPr="00227D0E">
        <w:rPr>
          <w:vertAlign w:val="superscript"/>
        </w:rPr>
        <w:fldChar w:fldCharType="begin"/>
      </w:r>
      <w:r w:rsidR="00227D0E" w:rsidRPr="00227D0E">
        <w:rPr>
          <w:vertAlign w:val="superscript"/>
        </w:rPr>
        <w:instrText xml:space="preserve"> </w:instrText>
      </w:r>
      <w:r w:rsidR="00227D0E" w:rsidRPr="00227D0E">
        <w:rPr>
          <w:rFonts w:hint="eastAsia"/>
          <w:vertAlign w:val="superscript"/>
        </w:rPr>
        <w:instrText>REF _Ref162371368 \r \h</w:instrText>
      </w:r>
      <w:r w:rsidR="00227D0E" w:rsidRPr="00227D0E">
        <w:rPr>
          <w:vertAlign w:val="superscript"/>
        </w:rPr>
        <w:instrText xml:space="preserve"> </w:instrText>
      </w:r>
      <w:r w:rsidR="00227D0E">
        <w:rPr>
          <w:vertAlign w:val="superscript"/>
        </w:rPr>
        <w:instrText xml:space="preserve"> \* MERGEFORMAT </w:instrText>
      </w:r>
      <w:r w:rsidR="00227D0E" w:rsidRPr="00227D0E">
        <w:rPr>
          <w:vertAlign w:val="superscript"/>
        </w:rPr>
      </w:r>
      <w:r w:rsidR="00227D0E" w:rsidRPr="00227D0E">
        <w:rPr>
          <w:vertAlign w:val="superscript"/>
        </w:rPr>
        <w:fldChar w:fldCharType="separate"/>
      </w:r>
      <w:r w:rsidR="00352F83">
        <w:rPr>
          <w:vertAlign w:val="superscript"/>
        </w:rPr>
        <w:t>[15]</w:t>
      </w:r>
      <w:r w:rsidR="00227D0E" w:rsidRPr="00227D0E">
        <w:rPr>
          <w:vertAlign w:val="superscript"/>
        </w:rPr>
        <w:fldChar w:fldCharType="end"/>
      </w:r>
      <w:r w:rsidR="00A053AB" w:rsidRPr="00A053AB">
        <w:t xml:space="preserve">Garrett T. </w:t>
      </w:r>
      <w:proofErr w:type="spellStart"/>
      <w:r w:rsidR="00A053AB" w:rsidRPr="00A053AB">
        <w:t>Senney</w:t>
      </w:r>
      <w:proofErr w:type="spellEnd"/>
      <w:r w:rsidR="00A053AB" w:rsidRPr="00A053AB">
        <w:t xml:space="preserve"> &amp; Jonathan R. </w:t>
      </w:r>
      <w:proofErr w:type="spellStart"/>
      <w:r w:rsidR="00A053AB" w:rsidRPr="00A053AB">
        <w:t>Lhost</w:t>
      </w:r>
      <w:proofErr w:type="spellEnd"/>
      <w:r w:rsidR="00A053AB">
        <w:rPr>
          <w:rFonts w:hint="eastAsia"/>
        </w:rPr>
        <w:t>（</w:t>
      </w:r>
      <w:r w:rsidR="00A053AB">
        <w:rPr>
          <w:rFonts w:hint="eastAsia"/>
        </w:rPr>
        <w:t>2023</w:t>
      </w:r>
      <w:r w:rsidR="00A053AB">
        <w:rPr>
          <w:rFonts w:hint="eastAsia"/>
        </w:rPr>
        <w:t>）</w:t>
      </w:r>
      <w:r w:rsidR="00A053AB" w:rsidRPr="00A053AB">
        <w:rPr>
          <w:rFonts w:hint="eastAsia"/>
        </w:rPr>
        <w:t>利用在线</w:t>
      </w:r>
      <w:r w:rsidR="00A053AB" w:rsidRPr="00A053AB">
        <w:rPr>
          <w:rFonts w:hint="eastAsia"/>
        </w:rPr>
        <w:t>P2P</w:t>
      </w:r>
      <w:r w:rsidR="00A053AB" w:rsidRPr="00A053AB">
        <w:rPr>
          <w:rFonts w:hint="eastAsia"/>
        </w:rPr>
        <w:t>贷款拍卖数据，发现最优保留价在借款人质量（信用评分和债务收入比）上呈非线性变化，导致借款人支付更高的利率。</w:t>
      </w:r>
      <w:r w:rsidR="00A053AB">
        <w:fldChar w:fldCharType="begin"/>
      </w:r>
      <w:r w:rsidR="00A053AB">
        <w:instrText xml:space="preserve"> </w:instrText>
      </w:r>
      <w:r w:rsidR="00A053AB">
        <w:rPr>
          <w:rFonts w:hint="eastAsia"/>
        </w:rPr>
        <w:instrText>REF _Ref162372064 \r \h</w:instrText>
      </w:r>
      <w:r w:rsidR="00A053AB">
        <w:instrText xml:space="preserve">  \* MERGEFORMAT </w:instrText>
      </w:r>
      <w:r w:rsidR="00A053AB">
        <w:fldChar w:fldCharType="separate"/>
      </w:r>
      <w:r w:rsidR="00352F83" w:rsidRPr="00352F83">
        <w:rPr>
          <w:vertAlign w:val="superscript"/>
        </w:rPr>
        <w:t>[16]</w:t>
      </w:r>
      <w:r w:rsidR="00A053AB">
        <w:fldChar w:fldCharType="end"/>
      </w:r>
      <w:r w:rsidR="00AA4A12" w:rsidRPr="00AA4A12">
        <w:rPr>
          <w:rFonts w:hint="eastAsia"/>
        </w:rPr>
        <w:t>Š</w:t>
      </w:r>
      <w:proofErr w:type="spellStart"/>
      <w:r w:rsidR="00AA4A12" w:rsidRPr="00AA4A12">
        <w:t>tefan</w:t>
      </w:r>
      <w:proofErr w:type="spellEnd"/>
      <w:r w:rsidR="00AA4A12" w:rsidRPr="00AA4A12">
        <w:t xml:space="preserve"> </w:t>
      </w:r>
      <w:proofErr w:type="spellStart"/>
      <w:r w:rsidR="00AA4A12" w:rsidRPr="00AA4A12">
        <w:t>Lyócsa</w:t>
      </w:r>
      <w:proofErr w:type="spellEnd"/>
      <w:r w:rsidR="00AA4A12">
        <w:rPr>
          <w:rFonts w:hint="eastAsia"/>
        </w:rPr>
        <w:t>，</w:t>
      </w:r>
      <w:r w:rsidR="00AA4A12" w:rsidRPr="00AA4A12">
        <w:t xml:space="preserve">Petra </w:t>
      </w:r>
      <w:proofErr w:type="spellStart"/>
      <w:r w:rsidR="00AA4A12" w:rsidRPr="00AA4A12">
        <w:t>Vašaničová</w:t>
      </w:r>
      <w:proofErr w:type="spellEnd"/>
      <w:r w:rsidR="00AA4A12">
        <w:rPr>
          <w:rFonts w:hint="eastAsia"/>
        </w:rPr>
        <w:t>（</w:t>
      </w:r>
      <w:r w:rsidR="00AA4A12">
        <w:rPr>
          <w:rFonts w:hint="eastAsia"/>
        </w:rPr>
        <w:t>2023</w:t>
      </w:r>
      <w:r w:rsidR="00AA4A12">
        <w:rPr>
          <w:rFonts w:hint="eastAsia"/>
        </w:rPr>
        <w:t>）</w:t>
      </w:r>
      <w:r w:rsidR="00AA4A12" w:rsidRPr="00AA4A12">
        <w:rPr>
          <w:rFonts w:hint="eastAsia"/>
        </w:rPr>
        <w:t>对美国</w:t>
      </w:r>
      <w:r w:rsidR="00AA4A12" w:rsidRPr="00AA4A12">
        <w:rPr>
          <w:rFonts w:hint="eastAsia"/>
        </w:rPr>
        <w:t>P2P</w:t>
      </w:r>
      <w:r w:rsidR="00AA4A12" w:rsidRPr="00AA4A12">
        <w:rPr>
          <w:rFonts w:hint="eastAsia"/>
        </w:rPr>
        <w:t>借贷平台</w:t>
      </w:r>
      <w:r w:rsidR="00AA4A12" w:rsidRPr="00AA4A12">
        <w:rPr>
          <w:rFonts w:hint="eastAsia"/>
        </w:rPr>
        <w:t>Lending Club</w:t>
      </w:r>
      <w:r w:rsidR="00AA4A12" w:rsidRPr="00AA4A12">
        <w:rPr>
          <w:rFonts w:hint="eastAsia"/>
        </w:rPr>
        <w:t>的</w:t>
      </w:r>
      <w:r w:rsidR="00AA4A12" w:rsidRPr="00AA4A12">
        <w:rPr>
          <w:rFonts w:hint="eastAsia"/>
        </w:rPr>
        <w:t xml:space="preserve"> 472,106 </w:t>
      </w:r>
      <w:r w:rsidR="00AA4A12" w:rsidRPr="00AA4A12">
        <w:rPr>
          <w:rFonts w:hint="eastAsia"/>
        </w:rPr>
        <w:t>笔贷款进行估计的分位数</w:t>
      </w:r>
      <w:r w:rsidR="00AA4A12">
        <w:rPr>
          <w:rFonts w:hint="eastAsia"/>
        </w:rPr>
        <w:t>建立</w:t>
      </w:r>
      <w:r w:rsidR="00AA4A12" w:rsidRPr="00AA4A12">
        <w:rPr>
          <w:rFonts w:hint="eastAsia"/>
        </w:rPr>
        <w:t>回归盈利评分模型，</w:t>
      </w:r>
      <w:r w:rsidR="00AA4A12">
        <w:rPr>
          <w:rFonts w:hint="eastAsia"/>
        </w:rPr>
        <w:t>研究表明</w:t>
      </w:r>
      <w:r w:rsidR="00AA4A12" w:rsidRPr="00AA4A12">
        <w:rPr>
          <w:rFonts w:hint="eastAsia"/>
        </w:rPr>
        <w:t>较高的贷款金额、贷款期限、利率和较低的收入与信用较差的借款人的较低回报有关</w:t>
      </w:r>
      <w:r w:rsidR="00AA4A12">
        <w:rPr>
          <w:rFonts w:hint="eastAsia"/>
        </w:rPr>
        <w:t>。</w:t>
      </w:r>
      <w:bookmarkStart w:id="15" w:name="OLE_LINK1"/>
      <w:r w:rsidR="00AA4A12" w:rsidRPr="00AA4A12">
        <w:rPr>
          <w:vertAlign w:val="superscript"/>
        </w:rPr>
        <w:fldChar w:fldCharType="begin"/>
      </w:r>
      <w:r w:rsidR="00AA4A12" w:rsidRPr="00AA4A12">
        <w:rPr>
          <w:vertAlign w:val="superscript"/>
        </w:rPr>
        <w:instrText xml:space="preserve"> </w:instrText>
      </w:r>
      <w:r w:rsidR="00AA4A12" w:rsidRPr="00AA4A12">
        <w:rPr>
          <w:rFonts w:hint="eastAsia"/>
          <w:vertAlign w:val="superscript"/>
        </w:rPr>
        <w:instrText>REF _Ref162372497 \r \h</w:instrText>
      </w:r>
      <w:r w:rsidR="00AA4A12" w:rsidRPr="00AA4A12">
        <w:rPr>
          <w:vertAlign w:val="superscript"/>
        </w:rPr>
        <w:instrText xml:space="preserve"> </w:instrText>
      </w:r>
      <w:r w:rsidR="00AA4A12">
        <w:rPr>
          <w:vertAlign w:val="superscript"/>
        </w:rPr>
        <w:instrText xml:space="preserve"> \* MERGEFORMAT </w:instrText>
      </w:r>
      <w:r w:rsidR="00AA4A12" w:rsidRPr="00AA4A12">
        <w:rPr>
          <w:vertAlign w:val="superscript"/>
        </w:rPr>
      </w:r>
      <w:r w:rsidR="00AA4A12" w:rsidRPr="00AA4A12">
        <w:rPr>
          <w:vertAlign w:val="superscript"/>
        </w:rPr>
        <w:fldChar w:fldCharType="separate"/>
      </w:r>
      <w:r w:rsidR="00352F83">
        <w:rPr>
          <w:vertAlign w:val="superscript"/>
        </w:rPr>
        <w:t>[17]</w:t>
      </w:r>
      <w:proofErr w:type="spellStart"/>
      <w:r w:rsidR="00AA4A12" w:rsidRPr="00AA4A12">
        <w:rPr>
          <w:vertAlign w:val="superscript"/>
        </w:rPr>
        <w:fldChar w:fldCharType="end"/>
      </w:r>
      <w:r w:rsidR="00531310" w:rsidRPr="00531310">
        <w:t>Ruqoyah</w:t>
      </w:r>
      <w:proofErr w:type="spellEnd"/>
      <w:r w:rsidR="00531310" w:rsidRPr="00531310">
        <w:t xml:space="preserve"> </w:t>
      </w:r>
      <w:proofErr w:type="spellStart"/>
      <w:r w:rsidR="00531310" w:rsidRPr="00531310">
        <w:t>Ruqoyah</w:t>
      </w:r>
      <w:proofErr w:type="spellEnd"/>
      <w:r w:rsidR="00531310">
        <w:rPr>
          <w:rFonts w:hint="eastAsia"/>
        </w:rPr>
        <w:t>，</w:t>
      </w:r>
      <w:proofErr w:type="spellStart"/>
      <w:r w:rsidR="00531310" w:rsidRPr="00531310">
        <w:lastRenderedPageBreak/>
        <w:t>Yenti</w:t>
      </w:r>
      <w:proofErr w:type="spellEnd"/>
      <w:r w:rsidR="00531310" w:rsidRPr="00531310">
        <w:t xml:space="preserve"> </w:t>
      </w:r>
      <w:proofErr w:type="spellStart"/>
      <w:r w:rsidR="00531310" w:rsidRPr="00531310">
        <w:t>Afriani</w:t>
      </w:r>
      <w:proofErr w:type="spellEnd"/>
      <w:r w:rsidR="00531310">
        <w:rPr>
          <w:rFonts w:hint="eastAsia"/>
        </w:rPr>
        <w:t>等（</w:t>
      </w:r>
      <w:r w:rsidR="00531310">
        <w:rPr>
          <w:rFonts w:hint="eastAsia"/>
        </w:rPr>
        <w:t>2023</w:t>
      </w:r>
      <w:r w:rsidR="00531310">
        <w:rPr>
          <w:rFonts w:hint="eastAsia"/>
        </w:rPr>
        <w:t>）</w:t>
      </w:r>
      <w:r w:rsidR="00531310" w:rsidRPr="00531310">
        <w:rPr>
          <w:rFonts w:hint="eastAsia"/>
        </w:rPr>
        <w:t>通过问卷调查获得的一手数据以及其他来源的二手数据</w:t>
      </w:r>
      <w:r w:rsidR="00531310">
        <w:rPr>
          <w:rFonts w:hint="eastAsia"/>
        </w:rPr>
        <w:t>，</w:t>
      </w:r>
      <w:r w:rsidR="00531310" w:rsidRPr="00531310">
        <w:rPr>
          <w:rFonts w:hint="eastAsia"/>
        </w:rPr>
        <w:t>采用五个值的李克特量表进行分析</w:t>
      </w:r>
      <w:r w:rsidR="00531310">
        <w:rPr>
          <w:rFonts w:hint="eastAsia"/>
        </w:rPr>
        <w:t>数据，结果显示</w:t>
      </w:r>
      <w:r w:rsidR="00531310" w:rsidRPr="00531310">
        <w:rPr>
          <w:rFonts w:hint="eastAsia"/>
        </w:rPr>
        <w:t>高利率和数据安全问题是</w:t>
      </w:r>
      <w:r w:rsidR="00531310">
        <w:rPr>
          <w:rFonts w:hint="eastAsia"/>
        </w:rPr>
        <w:t>社区用户的</w:t>
      </w:r>
      <w:r w:rsidR="00531310" w:rsidRPr="00531310">
        <w:rPr>
          <w:rFonts w:hint="eastAsia"/>
        </w:rPr>
        <w:t>主要关注点。</w:t>
      </w:r>
      <w:r w:rsidR="002725A0" w:rsidRPr="002725A0">
        <w:rPr>
          <w:vertAlign w:val="superscript"/>
        </w:rPr>
        <w:fldChar w:fldCharType="begin"/>
      </w:r>
      <w:r w:rsidR="002725A0" w:rsidRPr="002725A0">
        <w:rPr>
          <w:vertAlign w:val="superscript"/>
        </w:rPr>
        <w:instrText xml:space="preserve"> </w:instrText>
      </w:r>
      <w:r w:rsidR="002725A0" w:rsidRPr="002725A0">
        <w:rPr>
          <w:rFonts w:hint="eastAsia"/>
          <w:vertAlign w:val="superscript"/>
        </w:rPr>
        <w:instrText>REF _Ref162373003 \r \h</w:instrText>
      </w:r>
      <w:r w:rsidR="002725A0" w:rsidRPr="002725A0">
        <w:rPr>
          <w:vertAlign w:val="superscript"/>
        </w:rPr>
        <w:instrText xml:space="preserve"> </w:instrText>
      </w:r>
      <w:r w:rsidR="002725A0">
        <w:rPr>
          <w:vertAlign w:val="superscript"/>
        </w:rPr>
        <w:instrText xml:space="preserve"> \* MERGEFORMAT </w:instrText>
      </w:r>
      <w:r w:rsidR="002725A0" w:rsidRPr="002725A0">
        <w:rPr>
          <w:vertAlign w:val="superscript"/>
        </w:rPr>
      </w:r>
      <w:r w:rsidR="002725A0" w:rsidRPr="002725A0">
        <w:rPr>
          <w:vertAlign w:val="superscript"/>
        </w:rPr>
        <w:fldChar w:fldCharType="separate"/>
      </w:r>
      <w:r w:rsidR="00352F83">
        <w:rPr>
          <w:vertAlign w:val="superscript"/>
        </w:rPr>
        <w:t>[17]</w:t>
      </w:r>
      <w:r w:rsidR="002725A0" w:rsidRPr="002725A0">
        <w:rPr>
          <w:vertAlign w:val="superscript"/>
        </w:rPr>
        <w:fldChar w:fldCharType="end"/>
      </w:r>
    </w:p>
    <w:p w14:paraId="24D45EB0" w14:textId="5E56263B" w:rsidR="00957DF4" w:rsidRPr="00B81AFE" w:rsidRDefault="00333A75" w:rsidP="000A193F">
      <w:pPr>
        <w:ind w:firstLine="480"/>
      </w:pPr>
      <w:r w:rsidRPr="003C6BA2">
        <w:rPr>
          <w:rFonts w:hint="eastAsia"/>
        </w:rPr>
        <w:t>机器学习风险评估和预测方法选择上，</w:t>
      </w:r>
      <w:r w:rsidR="00405149" w:rsidRPr="00405149">
        <w:t xml:space="preserve">Martin </w:t>
      </w:r>
      <w:proofErr w:type="spellStart"/>
      <w:r w:rsidR="00405149" w:rsidRPr="00405149">
        <w:t>Španko</w:t>
      </w:r>
      <w:bookmarkEnd w:id="15"/>
      <w:proofErr w:type="spellEnd"/>
      <w:r w:rsidR="00405149">
        <w:rPr>
          <w:rFonts w:hint="eastAsia"/>
        </w:rPr>
        <w:t>（</w:t>
      </w:r>
      <w:r w:rsidR="00405149">
        <w:rPr>
          <w:rFonts w:hint="eastAsia"/>
        </w:rPr>
        <w:t>2024</w:t>
      </w:r>
      <w:r w:rsidR="00405149">
        <w:rPr>
          <w:rFonts w:hint="eastAsia"/>
        </w:rPr>
        <w:t>）</w:t>
      </w:r>
      <w:r w:rsidRPr="00333A75">
        <w:rPr>
          <w:rFonts w:hint="eastAsia"/>
        </w:rPr>
        <w:t>基于</w:t>
      </w:r>
      <w:proofErr w:type="spellStart"/>
      <w:r w:rsidRPr="00333A75">
        <w:rPr>
          <w:rFonts w:hint="eastAsia"/>
        </w:rPr>
        <w:t>Zonky</w:t>
      </w:r>
      <w:proofErr w:type="spellEnd"/>
      <w:r w:rsidRPr="00333A75">
        <w:rPr>
          <w:rFonts w:hint="eastAsia"/>
        </w:rPr>
        <w:t>平台数据，使用混淆矩阵、</w:t>
      </w:r>
      <w:r w:rsidRPr="00333A75">
        <w:rPr>
          <w:rFonts w:hint="eastAsia"/>
        </w:rPr>
        <w:t>ROC/AUC</w:t>
      </w:r>
      <w:r w:rsidRPr="00333A75">
        <w:rPr>
          <w:rFonts w:hint="eastAsia"/>
        </w:rPr>
        <w:t>、基尼系数、</w:t>
      </w:r>
      <w:r w:rsidRPr="00333A75">
        <w:rPr>
          <w:rFonts w:hint="eastAsia"/>
        </w:rPr>
        <w:t>Kolmogorov-Smirnov</w:t>
      </w:r>
      <w:r w:rsidRPr="00333A75">
        <w:rPr>
          <w:rFonts w:hint="eastAsia"/>
        </w:rPr>
        <w:t>统计量和</w:t>
      </w:r>
      <w:r w:rsidRPr="00333A75">
        <w:rPr>
          <w:rFonts w:hint="eastAsia"/>
        </w:rPr>
        <w:t>Brier Score</w:t>
      </w:r>
      <w:r w:rsidRPr="00333A75">
        <w:rPr>
          <w:rFonts w:hint="eastAsia"/>
        </w:rPr>
        <w:t>等指标进行评价，分析了逻辑回归、判别分析、分类和回归树、随机森林、朴素贝叶斯、</w:t>
      </w:r>
      <w:r w:rsidRPr="00333A75">
        <w:rPr>
          <w:rFonts w:hint="eastAsia"/>
        </w:rPr>
        <w:t>k</w:t>
      </w:r>
      <w:r w:rsidRPr="00333A75">
        <w:rPr>
          <w:rFonts w:hint="eastAsia"/>
        </w:rPr>
        <w:t>近邻、</w:t>
      </w:r>
      <w:r w:rsidRPr="00333A75">
        <w:rPr>
          <w:rFonts w:hint="eastAsia"/>
        </w:rPr>
        <w:t>AdaBoost</w:t>
      </w:r>
      <w:r w:rsidRPr="00333A75">
        <w:rPr>
          <w:rFonts w:hint="eastAsia"/>
        </w:rPr>
        <w:t>和</w:t>
      </w:r>
      <w:proofErr w:type="spellStart"/>
      <w:r w:rsidRPr="00333A75">
        <w:rPr>
          <w:rFonts w:hint="eastAsia"/>
        </w:rPr>
        <w:t>XGBoost</w:t>
      </w:r>
      <w:proofErr w:type="spellEnd"/>
      <w:r w:rsidRPr="00333A75">
        <w:rPr>
          <w:rFonts w:hint="eastAsia"/>
        </w:rPr>
        <w:t>。结果表明，</w:t>
      </w:r>
      <w:proofErr w:type="spellStart"/>
      <w:r w:rsidRPr="00333A75">
        <w:rPr>
          <w:rFonts w:hint="eastAsia"/>
        </w:rPr>
        <w:t>XGBoost</w:t>
      </w:r>
      <w:proofErr w:type="spellEnd"/>
      <w:r w:rsidRPr="00333A75">
        <w:rPr>
          <w:rFonts w:hint="eastAsia"/>
        </w:rPr>
        <w:t>和</w:t>
      </w:r>
      <w:r w:rsidRPr="00333A75">
        <w:rPr>
          <w:rFonts w:hint="eastAsia"/>
        </w:rPr>
        <w:t>AdaBoost</w:t>
      </w:r>
      <w:r w:rsidRPr="00333A75">
        <w:rPr>
          <w:rFonts w:hint="eastAsia"/>
        </w:rPr>
        <w:t>是最有效的</w:t>
      </w:r>
      <w:r>
        <w:rPr>
          <w:rFonts w:hint="eastAsia"/>
        </w:rPr>
        <w:t>，并</w:t>
      </w:r>
      <w:r w:rsidR="00405149">
        <w:rPr>
          <w:rFonts w:hint="eastAsia"/>
        </w:rPr>
        <w:t>强</w:t>
      </w:r>
      <w:r w:rsidR="00405149" w:rsidRPr="00405149">
        <w:rPr>
          <w:rFonts w:hint="eastAsia"/>
        </w:rPr>
        <w:t>调支付行为作为</w:t>
      </w:r>
      <w:r w:rsidR="00405149" w:rsidRPr="00405149">
        <w:rPr>
          <w:rFonts w:hint="eastAsia"/>
        </w:rPr>
        <w:t>P2P</w:t>
      </w:r>
      <w:r w:rsidR="00405149" w:rsidRPr="00405149">
        <w:rPr>
          <w:rFonts w:hint="eastAsia"/>
        </w:rPr>
        <w:t>贷款评估中信用风险预测的关键因素。</w:t>
      </w:r>
      <w:r w:rsidRPr="00333A75">
        <w:rPr>
          <w:vertAlign w:val="superscript"/>
        </w:rPr>
        <w:fldChar w:fldCharType="begin"/>
      </w:r>
      <w:r w:rsidRPr="00333A75">
        <w:rPr>
          <w:vertAlign w:val="superscript"/>
        </w:rPr>
        <w:instrText xml:space="preserve"> </w:instrText>
      </w:r>
      <w:r w:rsidRPr="00333A75">
        <w:rPr>
          <w:rFonts w:hint="eastAsia"/>
          <w:vertAlign w:val="superscript"/>
        </w:rPr>
        <w:instrText>REF _Ref162373496 \r \h</w:instrText>
      </w:r>
      <w:r w:rsidRPr="00333A75">
        <w:rPr>
          <w:vertAlign w:val="superscript"/>
        </w:rPr>
        <w:instrText xml:space="preserve"> </w:instrText>
      </w:r>
      <w:r>
        <w:rPr>
          <w:vertAlign w:val="superscript"/>
        </w:rPr>
        <w:instrText xml:space="preserve"> \* MERGEFORMAT </w:instrText>
      </w:r>
      <w:r w:rsidRPr="00333A75">
        <w:rPr>
          <w:vertAlign w:val="superscript"/>
        </w:rPr>
      </w:r>
      <w:r w:rsidRPr="00333A75">
        <w:rPr>
          <w:vertAlign w:val="superscript"/>
        </w:rPr>
        <w:fldChar w:fldCharType="separate"/>
      </w:r>
      <w:r w:rsidR="00352F83">
        <w:rPr>
          <w:vertAlign w:val="superscript"/>
        </w:rPr>
        <w:t>[18]</w:t>
      </w:r>
      <w:proofErr w:type="spellStart"/>
      <w:r w:rsidRPr="00333A75">
        <w:rPr>
          <w:vertAlign w:val="superscript"/>
        </w:rPr>
        <w:fldChar w:fldCharType="end"/>
      </w:r>
      <w:r w:rsidR="000A193F">
        <w:rPr>
          <w:rFonts w:hint="eastAsia"/>
        </w:rPr>
        <w:t>Bequ</w:t>
      </w:r>
      <w:proofErr w:type="spellEnd"/>
      <w:r w:rsidR="000A193F">
        <w:rPr>
          <w:rFonts w:hint="eastAsia"/>
        </w:rPr>
        <w:t>é等人（</w:t>
      </w:r>
      <w:r w:rsidR="000A193F">
        <w:rPr>
          <w:rFonts w:hint="eastAsia"/>
        </w:rPr>
        <w:t>2017</w:t>
      </w:r>
      <w:r w:rsidR="000A193F">
        <w:rPr>
          <w:rFonts w:hint="eastAsia"/>
        </w:rPr>
        <w:t>）设计了一个用于贷款信用风险评估的深度神经网络，对传统神经网络的收敛方法进行调整。通过仿真实验，表明该网络所具有的参数少并且精确度高等优点。</w:t>
      </w:r>
      <w:r w:rsidR="000A193F" w:rsidRPr="000A193F">
        <w:rPr>
          <w:vertAlign w:val="superscript"/>
        </w:rPr>
        <w:fldChar w:fldCharType="begin"/>
      </w:r>
      <w:r w:rsidR="000A193F" w:rsidRPr="000A193F">
        <w:rPr>
          <w:vertAlign w:val="superscript"/>
        </w:rPr>
        <w:instrText xml:space="preserve"> </w:instrText>
      </w:r>
      <w:r w:rsidR="000A193F" w:rsidRPr="000A193F">
        <w:rPr>
          <w:rFonts w:hint="eastAsia"/>
          <w:vertAlign w:val="superscript"/>
        </w:rPr>
        <w:instrText>REF _Ref162374229 \r \h</w:instrText>
      </w:r>
      <w:r w:rsidR="000A193F" w:rsidRPr="000A193F">
        <w:rPr>
          <w:vertAlign w:val="superscript"/>
        </w:rPr>
        <w:instrText xml:space="preserve"> </w:instrText>
      </w:r>
      <w:r w:rsidR="000A193F">
        <w:rPr>
          <w:vertAlign w:val="superscript"/>
        </w:rPr>
        <w:instrText xml:space="preserve"> \* MERGEFORMAT </w:instrText>
      </w:r>
      <w:r w:rsidR="000A193F" w:rsidRPr="000A193F">
        <w:rPr>
          <w:vertAlign w:val="superscript"/>
        </w:rPr>
      </w:r>
      <w:r w:rsidR="000A193F" w:rsidRPr="000A193F">
        <w:rPr>
          <w:vertAlign w:val="superscript"/>
        </w:rPr>
        <w:fldChar w:fldCharType="separate"/>
      </w:r>
      <w:r w:rsidR="00352F83">
        <w:rPr>
          <w:vertAlign w:val="superscript"/>
        </w:rPr>
        <w:t>[19]</w:t>
      </w:r>
      <w:r w:rsidR="000A193F" w:rsidRPr="000A193F">
        <w:rPr>
          <w:vertAlign w:val="superscript"/>
        </w:rPr>
        <w:fldChar w:fldCharType="end"/>
      </w:r>
    </w:p>
    <w:p w14:paraId="02414D93" w14:textId="76D9BF6E" w:rsidR="00957DF4" w:rsidRPr="00B81AFE" w:rsidRDefault="00957DF4" w:rsidP="006C4DE9">
      <w:pPr>
        <w:pStyle w:val="3"/>
        <w:numPr>
          <w:ilvl w:val="0"/>
          <w:numId w:val="38"/>
        </w:numPr>
        <w:spacing w:before="120" w:after="120"/>
        <w:ind w:firstLineChars="0"/>
      </w:pPr>
      <w:r w:rsidRPr="00B81AFE">
        <w:rPr>
          <w:rFonts w:hint="eastAsia"/>
        </w:rPr>
        <w:t>研究现状述评</w:t>
      </w:r>
    </w:p>
    <w:p w14:paraId="73E13FED" w14:textId="31B0DDEE" w:rsidR="000661EE" w:rsidRDefault="007D59EC" w:rsidP="00957DF4">
      <w:pPr>
        <w:ind w:firstLine="480"/>
        <w:rPr>
          <w:rFonts w:ascii="宋体" w:hAnsi="宋体"/>
        </w:rPr>
      </w:pPr>
      <w:r>
        <w:rPr>
          <w:rFonts w:ascii="宋体" w:hAnsi="宋体" w:hint="eastAsia"/>
        </w:rPr>
        <w:t>根据研究</w:t>
      </w:r>
      <w:r w:rsidR="00B65A47" w:rsidRPr="00B65A47">
        <w:rPr>
          <w:rFonts w:ascii="宋体" w:hAnsi="宋体"/>
          <w:vertAlign w:val="superscript"/>
        </w:rPr>
        <w:fldChar w:fldCharType="begin"/>
      </w:r>
      <w:r w:rsidR="00B65A47" w:rsidRPr="00B65A47">
        <w:rPr>
          <w:rFonts w:ascii="宋体" w:hAnsi="宋体"/>
          <w:vertAlign w:val="superscript"/>
        </w:rPr>
        <w:instrText xml:space="preserve"> </w:instrText>
      </w:r>
      <w:r w:rsidR="00B65A47" w:rsidRPr="00B65A47">
        <w:rPr>
          <w:rFonts w:ascii="宋体" w:hAnsi="宋体" w:hint="eastAsia"/>
          <w:vertAlign w:val="superscript"/>
        </w:rPr>
        <w:instrText>REF _Ref162375686 \r \h</w:instrText>
      </w:r>
      <w:r w:rsidR="00B65A47" w:rsidRPr="00B65A47">
        <w:rPr>
          <w:rFonts w:ascii="宋体" w:hAnsi="宋体"/>
          <w:vertAlign w:val="superscript"/>
        </w:rPr>
        <w:instrText xml:space="preserve"> </w:instrText>
      </w:r>
      <w:r w:rsidR="00B65A47">
        <w:rPr>
          <w:rFonts w:ascii="宋体" w:hAnsi="宋体"/>
          <w:vertAlign w:val="superscript"/>
        </w:rPr>
        <w:instrText xml:space="preserve"> \* MERGEFORMAT </w:instrText>
      </w:r>
      <w:r w:rsidR="00B65A47" w:rsidRPr="00B65A47">
        <w:rPr>
          <w:rFonts w:ascii="宋体" w:hAnsi="宋体"/>
          <w:vertAlign w:val="superscript"/>
        </w:rPr>
      </w:r>
      <w:r w:rsidR="00B65A47" w:rsidRPr="00B65A47">
        <w:rPr>
          <w:rFonts w:ascii="宋体" w:hAnsi="宋体"/>
          <w:vertAlign w:val="superscript"/>
        </w:rPr>
        <w:fldChar w:fldCharType="separate"/>
      </w:r>
      <w:r w:rsidR="00352F83">
        <w:rPr>
          <w:rFonts w:ascii="宋体" w:hAnsi="宋体"/>
          <w:vertAlign w:val="superscript"/>
        </w:rPr>
        <w:t>[20]</w:t>
      </w:r>
      <w:r w:rsidR="00B65A47" w:rsidRPr="00B65A47">
        <w:rPr>
          <w:rFonts w:ascii="宋体" w:hAnsi="宋体"/>
          <w:vertAlign w:val="superscript"/>
        </w:rPr>
        <w:fldChar w:fldCharType="end"/>
      </w:r>
      <w:r>
        <w:rPr>
          <w:rFonts w:ascii="宋体" w:hAnsi="宋体" w:hint="eastAsia"/>
        </w:rPr>
        <w:t>，</w:t>
      </w:r>
      <w:r w:rsidRPr="007D59EC">
        <w:rPr>
          <w:rFonts w:ascii="宋体" w:hAnsi="宋体" w:hint="eastAsia"/>
        </w:rPr>
        <w:t>目前</w:t>
      </w:r>
      <w:r w:rsidRPr="003837D3">
        <w:rPr>
          <w:rFonts w:hint="eastAsia"/>
        </w:rPr>
        <w:t>的</w:t>
      </w:r>
      <w:r w:rsidRPr="003837D3">
        <w:rPr>
          <w:rFonts w:hint="eastAsia"/>
        </w:rPr>
        <w:t>P2P</w:t>
      </w:r>
      <w:proofErr w:type="gramStart"/>
      <w:r w:rsidRPr="003837D3">
        <w:rPr>
          <w:rFonts w:hint="eastAsia"/>
        </w:rPr>
        <w:t>网贷研究</w:t>
      </w:r>
      <w:proofErr w:type="gramEnd"/>
      <w:r w:rsidRPr="003837D3">
        <w:rPr>
          <w:rFonts w:hint="eastAsia"/>
        </w:rPr>
        <w:t>集中在运营模式、交易行为、借贷风险和社会网络等四个方面。综合上述参考文献，</w:t>
      </w:r>
      <w:r w:rsidR="00957DF4" w:rsidRPr="003837D3">
        <w:rPr>
          <w:rFonts w:hint="eastAsia"/>
        </w:rPr>
        <w:t>学者们对网络贷款风险研究多基于单向和消费者个人信息影响因素探究，</w:t>
      </w:r>
      <w:r w:rsidR="00C639FD" w:rsidRPr="003837D3">
        <w:rPr>
          <w:rFonts w:hint="eastAsia"/>
        </w:rPr>
        <w:t>均以欺诈和风险研究为导向，</w:t>
      </w:r>
      <w:r w:rsidR="006D6388" w:rsidRPr="003837D3">
        <w:rPr>
          <w:rFonts w:hint="eastAsia"/>
        </w:rPr>
        <w:t>但</w:t>
      </w:r>
      <w:r w:rsidR="00957DF4" w:rsidRPr="003837D3">
        <w:rPr>
          <w:rFonts w:hint="eastAsia"/>
        </w:rPr>
        <w:t>现实中多方面因素的影响</w:t>
      </w:r>
      <w:r w:rsidR="002355C2" w:rsidRPr="003837D3">
        <w:rPr>
          <w:rFonts w:hint="eastAsia"/>
        </w:rPr>
        <w:t>因素难以全面</w:t>
      </w:r>
      <w:r w:rsidR="00957DF4" w:rsidRPr="003837D3">
        <w:rPr>
          <w:rFonts w:hint="eastAsia"/>
        </w:rPr>
        <w:t>。数据的选取上，多用于传统的问卷与业</w:t>
      </w:r>
      <w:r w:rsidR="00957DF4" w:rsidRPr="00930020">
        <w:rPr>
          <w:rFonts w:hint="eastAsia"/>
        </w:rPr>
        <w:t>务材料收集信息进行分析，基于互联网背景的贷款人大样本分析较少</w:t>
      </w:r>
      <w:r w:rsidR="00930020" w:rsidRPr="00930020">
        <w:rPr>
          <w:rFonts w:hint="eastAsia"/>
        </w:rPr>
        <w:t>，且</w:t>
      </w:r>
      <w:r w:rsidR="00930020" w:rsidRPr="00930020">
        <w:rPr>
          <w:rFonts w:hint="eastAsia"/>
        </w:rPr>
        <w:t xml:space="preserve">Mohammad Fahmi </w:t>
      </w:r>
      <w:proofErr w:type="spellStart"/>
      <w:r w:rsidR="00930020" w:rsidRPr="00930020">
        <w:rPr>
          <w:rFonts w:hint="eastAsia"/>
        </w:rPr>
        <w:t>Arkanuddin</w:t>
      </w:r>
      <w:proofErr w:type="spellEnd"/>
      <w:r w:rsidR="00930020" w:rsidRPr="00930020">
        <w:rPr>
          <w:rFonts w:hint="eastAsia"/>
        </w:rPr>
        <w:t>，</w:t>
      </w:r>
      <w:r w:rsidR="00930020" w:rsidRPr="00930020">
        <w:rPr>
          <w:rFonts w:hint="eastAsia"/>
        </w:rPr>
        <w:t xml:space="preserve">Bernardus </w:t>
      </w:r>
      <w:proofErr w:type="spellStart"/>
      <w:r w:rsidR="00930020" w:rsidRPr="00930020">
        <w:rPr>
          <w:rFonts w:hint="eastAsia"/>
        </w:rPr>
        <w:t>Yuliarto</w:t>
      </w:r>
      <w:proofErr w:type="spellEnd"/>
      <w:r w:rsidR="00930020" w:rsidRPr="00930020">
        <w:rPr>
          <w:rFonts w:hint="eastAsia"/>
        </w:rPr>
        <w:t xml:space="preserve"> Nugroho</w:t>
      </w:r>
      <w:r w:rsidR="00930020" w:rsidRPr="00930020">
        <w:rPr>
          <w:rFonts w:hint="eastAsia"/>
        </w:rPr>
        <w:t>等人的研究进一步证明了金融科技发展环境下大数据在预测中的重要性</w:t>
      </w:r>
      <w:r w:rsidR="00957DF4" w:rsidRPr="00930020">
        <w:rPr>
          <w:rFonts w:hint="eastAsia"/>
        </w:rPr>
        <w:t>。</w:t>
      </w:r>
      <w:proofErr w:type="gramStart"/>
      <w:r w:rsidR="00957DF4" w:rsidRPr="00930020">
        <w:rPr>
          <w:rFonts w:hint="eastAsia"/>
        </w:rPr>
        <w:t>在网贷信用</w:t>
      </w:r>
      <w:proofErr w:type="gramEnd"/>
      <w:r w:rsidR="00957DF4" w:rsidRPr="00930020">
        <w:rPr>
          <w:rFonts w:hint="eastAsia"/>
        </w:rPr>
        <w:t>风险评测模型层面</w:t>
      </w:r>
      <w:r w:rsidR="00957DF4" w:rsidRPr="00930020">
        <w:rPr>
          <w:rFonts w:hint="eastAsia"/>
        </w:rPr>
        <w:t>,</w:t>
      </w:r>
      <w:r w:rsidR="00957DF4" w:rsidRPr="00930020">
        <w:rPr>
          <w:rFonts w:hint="eastAsia"/>
        </w:rPr>
        <w:t>定性与</w:t>
      </w:r>
      <w:r w:rsidR="00957DF4" w:rsidRPr="00CF188F">
        <w:rPr>
          <w:rFonts w:ascii="宋体" w:hAnsi="宋体" w:hint="eastAsia"/>
        </w:rPr>
        <w:t>定量相结合以及契合风险评估的多类型复杂系统建模方法被广泛应用到违约风险评估领域，多种机器学习的方法被用于风险预测是目前的发展趋势，但在金融科技发展背景下基于大数据挖掘的消费者信贷风险预测研究仍存在明显不足</w:t>
      </w:r>
      <w:r w:rsidR="00957DF4" w:rsidRPr="0061275F">
        <w:rPr>
          <w:rFonts w:hint="eastAsia"/>
        </w:rPr>
        <w:t>。根据“贷款风险预测”关键词检索</w:t>
      </w:r>
      <w:r w:rsidR="00C52851" w:rsidRPr="0061275F">
        <w:rPr>
          <w:rFonts w:hint="eastAsia"/>
        </w:rPr>
        <w:t>结果</w:t>
      </w:r>
      <w:r w:rsidR="00957DF4" w:rsidRPr="0061275F">
        <w:rPr>
          <w:rFonts w:hint="eastAsia"/>
        </w:rPr>
        <w:t>可知大部分的学者对这类风险的识别与预测研究</w:t>
      </w:r>
      <w:r w:rsidR="00C17255" w:rsidRPr="0061275F">
        <w:rPr>
          <w:rFonts w:hint="eastAsia"/>
        </w:rPr>
        <w:t>种</w:t>
      </w:r>
      <w:r w:rsidR="00957DF4" w:rsidRPr="0061275F">
        <w:rPr>
          <w:rFonts w:hint="eastAsia"/>
        </w:rPr>
        <w:t>P2P</w:t>
      </w:r>
      <w:r w:rsidR="00957DF4" w:rsidRPr="0061275F">
        <w:rPr>
          <w:rFonts w:hint="eastAsia"/>
        </w:rPr>
        <w:t>市场</w:t>
      </w:r>
      <w:r w:rsidR="00C17255" w:rsidRPr="0061275F">
        <w:rPr>
          <w:rFonts w:hint="eastAsia"/>
        </w:rPr>
        <w:t>是目前的研究热点</w:t>
      </w:r>
      <w:r w:rsidR="00957DF4" w:rsidRPr="0061275F">
        <w:rPr>
          <w:rFonts w:hint="eastAsia"/>
        </w:rPr>
        <w:t>，且经调研了解后</w:t>
      </w:r>
      <w:proofErr w:type="gramStart"/>
      <w:r w:rsidR="00957DF4" w:rsidRPr="0061275F">
        <w:rPr>
          <w:rFonts w:hint="eastAsia"/>
        </w:rPr>
        <w:t>发现网贷</w:t>
      </w:r>
      <w:proofErr w:type="gramEnd"/>
      <w:r w:rsidR="00957DF4" w:rsidRPr="0061275F">
        <w:rPr>
          <w:rFonts w:hint="eastAsia"/>
        </w:rPr>
        <w:t>市场的准入门槛较低，样本庞大易获取，有助于进行贷款产品的战略研究。</w:t>
      </w:r>
      <w:r w:rsidR="000C4175" w:rsidRPr="0061275F">
        <w:rPr>
          <w:rFonts w:hint="eastAsia"/>
        </w:rPr>
        <w:t>基于大样本的风险预测和研究中，</w:t>
      </w:r>
      <w:r w:rsidR="00A23534" w:rsidRPr="0061275F">
        <w:rPr>
          <w:rFonts w:hint="eastAsia"/>
        </w:rPr>
        <w:t>大部分学者</w:t>
      </w:r>
      <w:r w:rsidR="002D1AEC" w:rsidRPr="0061275F">
        <w:rPr>
          <w:rFonts w:hint="eastAsia"/>
        </w:rPr>
        <w:t>重视对模型的精确和评估，</w:t>
      </w:r>
      <w:r w:rsidR="002A562A" w:rsidRPr="0061275F">
        <w:rPr>
          <w:rFonts w:hint="eastAsia"/>
        </w:rPr>
        <w:t>对</w:t>
      </w:r>
      <w:r w:rsidR="001B5B8C" w:rsidRPr="0061275F">
        <w:rPr>
          <w:rFonts w:hint="eastAsia"/>
        </w:rPr>
        <w:t>理论特征模型和风险控制模型的</w:t>
      </w:r>
      <w:proofErr w:type="gramStart"/>
      <w:r w:rsidR="001B5B8C" w:rsidRPr="0061275F">
        <w:rPr>
          <w:rFonts w:hint="eastAsia"/>
        </w:rPr>
        <w:t>构建</w:t>
      </w:r>
      <w:r w:rsidR="0027032D" w:rsidRPr="0061275F">
        <w:rPr>
          <w:rFonts w:hint="eastAsia"/>
        </w:rPr>
        <w:t>仍</w:t>
      </w:r>
      <w:proofErr w:type="gramEnd"/>
      <w:r w:rsidR="0027032D" w:rsidRPr="0061275F">
        <w:rPr>
          <w:rFonts w:hint="eastAsia"/>
        </w:rPr>
        <w:t>有完善空间。</w:t>
      </w:r>
    </w:p>
    <w:p w14:paraId="1E49A665" w14:textId="4136CC4F" w:rsidR="00957DF4" w:rsidRDefault="00957DF4" w:rsidP="00957DF4">
      <w:pPr>
        <w:ind w:firstLine="480"/>
        <w:rPr>
          <w:rFonts w:ascii="宋体" w:hAnsi="宋体"/>
        </w:rPr>
      </w:pPr>
      <w:r w:rsidRPr="00CF188F">
        <w:rPr>
          <w:rFonts w:ascii="宋体" w:hAnsi="宋体" w:hint="eastAsia"/>
        </w:rPr>
        <w:t>因此本文综合</w:t>
      </w:r>
      <w:r w:rsidR="00D42480">
        <w:rPr>
          <w:rFonts w:ascii="宋体" w:hAnsi="宋体" w:hint="eastAsia"/>
        </w:rPr>
        <w:t>数据集的已知</w:t>
      </w:r>
      <w:r w:rsidRPr="00CF188F">
        <w:rPr>
          <w:rFonts w:ascii="宋体" w:hAnsi="宋体" w:hint="eastAsia"/>
        </w:rPr>
        <w:t>借款人的基础历史信息与借款信息，</w:t>
      </w:r>
      <w:r w:rsidR="006926A4" w:rsidRPr="006926A4">
        <w:rPr>
          <w:rFonts w:ascii="宋体" w:hAnsi="宋体" w:hint="eastAsia"/>
        </w:rPr>
        <w:t>针对信贷数据</w:t>
      </w:r>
      <w:r w:rsidR="00880070">
        <w:rPr>
          <w:rFonts w:ascii="宋体" w:hAnsi="宋体" w:hint="eastAsia"/>
        </w:rPr>
        <w:t>繁杂</w:t>
      </w:r>
      <w:r w:rsidR="006926A4" w:rsidRPr="006926A4">
        <w:rPr>
          <w:rFonts w:ascii="宋体" w:hAnsi="宋体" w:hint="eastAsia"/>
        </w:rPr>
        <w:t>且包含信息混杂等问题,基于业务理解进行数据理解,提出</w:t>
      </w:r>
      <w:r w:rsidR="006926A4">
        <w:rPr>
          <w:rFonts w:ascii="宋体" w:hAnsi="宋体" w:hint="eastAsia"/>
        </w:rPr>
        <w:t>基于贷款申请信息的</w:t>
      </w:r>
      <w:r w:rsidR="006926A4" w:rsidRPr="006926A4">
        <w:rPr>
          <w:rFonts w:ascii="宋体" w:hAnsi="宋体" w:hint="eastAsia"/>
        </w:rPr>
        <w:t>属性划分方法,并结合客户细分形成信贷数据对象。基于划分后的数据实现对不同客户细分类、以不同维度信息多角度挖掘客户特征。</w:t>
      </w:r>
      <w:r w:rsidRPr="00CF188F">
        <w:rPr>
          <w:rFonts w:ascii="宋体" w:hAnsi="宋体" w:hint="eastAsia"/>
        </w:rPr>
        <w:t>结合文本类数据与时间序列数据进行风险建模，讨论</w:t>
      </w:r>
      <w:r w:rsidR="00554C5B">
        <w:rPr>
          <w:rFonts w:ascii="宋体" w:hAnsi="宋体" w:hint="eastAsia"/>
        </w:rPr>
        <w:t>贷款的风险类别</w:t>
      </w:r>
      <w:r w:rsidRPr="00CF188F">
        <w:rPr>
          <w:rFonts w:ascii="宋体" w:hAnsi="宋体" w:hint="eastAsia"/>
        </w:rPr>
        <w:t>。</w:t>
      </w:r>
      <w:r w:rsidR="006A0315" w:rsidRPr="006A0315">
        <w:rPr>
          <w:rFonts w:ascii="宋体" w:hAnsi="宋体" w:hint="eastAsia"/>
        </w:rPr>
        <w:t>根据预测结果对客户进行风险评级并以违约风险为视角将信贷客户</w:t>
      </w:r>
      <w:r w:rsidR="006A0315">
        <w:rPr>
          <w:rFonts w:ascii="宋体" w:hAnsi="宋体" w:hint="eastAsia"/>
        </w:rPr>
        <w:t>分为</w:t>
      </w:r>
      <w:r w:rsidR="000D2F0E">
        <w:rPr>
          <w:rFonts w:ascii="宋体" w:hAnsi="宋体" w:hint="eastAsia"/>
        </w:rPr>
        <w:t>三</w:t>
      </w:r>
      <w:r w:rsidR="006A0315">
        <w:rPr>
          <w:rFonts w:ascii="宋体" w:hAnsi="宋体" w:hint="eastAsia"/>
        </w:rPr>
        <w:t>类</w:t>
      </w:r>
      <w:r w:rsidR="006A0315" w:rsidRPr="006A0315">
        <w:rPr>
          <w:rFonts w:ascii="宋体" w:hAnsi="宋体" w:hint="eastAsia"/>
        </w:rPr>
        <w:t>,包括:</w:t>
      </w:r>
      <w:r w:rsidR="006B6FAB" w:rsidRPr="006B6FAB">
        <w:rPr>
          <w:rFonts w:hint="eastAsia"/>
        </w:rPr>
        <w:t xml:space="preserve"> </w:t>
      </w:r>
      <w:r w:rsidR="006B6FAB" w:rsidRPr="006B6FAB">
        <w:rPr>
          <w:rFonts w:ascii="宋体" w:hAnsi="宋体" w:hint="eastAsia"/>
        </w:rPr>
        <w:t>全额结清,拖欠、超时</w:t>
      </w:r>
      <w:r w:rsidR="006B6FAB">
        <w:rPr>
          <w:rFonts w:ascii="宋体" w:hAnsi="宋体" w:hint="eastAsia"/>
        </w:rPr>
        <w:t>。</w:t>
      </w:r>
      <w:r w:rsidR="006A0315" w:rsidRPr="006A0315">
        <w:rPr>
          <w:rFonts w:ascii="宋体" w:hAnsi="宋体" w:hint="eastAsia"/>
        </w:rPr>
        <w:t>并挖掘了客户</w:t>
      </w:r>
      <w:proofErr w:type="gramStart"/>
      <w:r w:rsidR="006A0315" w:rsidRPr="006A0315">
        <w:rPr>
          <w:rFonts w:ascii="宋体" w:hAnsi="宋体" w:hint="eastAsia"/>
        </w:rPr>
        <w:t>细分类间重要</w:t>
      </w:r>
      <w:proofErr w:type="gramEnd"/>
      <w:r w:rsidR="006A0315" w:rsidRPr="006A0315">
        <w:rPr>
          <w:rFonts w:ascii="宋体" w:hAnsi="宋体" w:hint="eastAsia"/>
        </w:rPr>
        <w:t>风险特征,为信贷客户细分和客户特征的研究提供了新的视角和方法。此外,在数据严重</w:t>
      </w:r>
      <w:proofErr w:type="gramStart"/>
      <w:r w:rsidR="006A0315" w:rsidRPr="006A0315">
        <w:rPr>
          <w:rFonts w:ascii="宋体" w:hAnsi="宋体" w:hint="eastAsia"/>
        </w:rPr>
        <w:t>不</w:t>
      </w:r>
      <w:proofErr w:type="gramEnd"/>
      <w:r w:rsidR="006A0315" w:rsidRPr="006A0315">
        <w:rPr>
          <w:rFonts w:ascii="宋体" w:hAnsi="宋体" w:hint="eastAsia"/>
        </w:rPr>
        <w:t>均衡的信贷数据机器学习任务中,对于易被错分的少数类风险样本的准确识别对进一步模型优化及降低机构损失具有重要意义。</w:t>
      </w:r>
    </w:p>
    <w:p w14:paraId="4A9CB189" w14:textId="77777777" w:rsidR="00957DF4" w:rsidRPr="007D4F10" w:rsidRDefault="00957DF4" w:rsidP="00957DF4">
      <w:pPr>
        <w:ind w:firstLine="480"/>
      </w:pPr>
    </w:p>
    <w:p w14:paraId="73B4EAEB" w14:textId="77777777" w:rsidR="00B81AFE" w:rsidRPr="00FD423E" w:rsidRDefault="00B81AFE" w:rsidP="00196977">
      <w:pPr>
        <w:pStyle w:val="2"/>
        <w:numPr>
          <w:ilvl w:val="0"/>
          <w:numId w:val="22"/>
        </w:numPr>
        <w:spacing w:before="120" w:after="120"/>
        <w:ind w:firstLineChars="0"/>
      </w:pPr>
      <w:bookmarkStart w:id="16" w:name="_Toc162368427"/>
      <w:r w:rsidRPr="00FD423E">
        <w:lastRenderedPageBreak/>
        <w:t>研究方法和数据来源</w:t>
      </w:r>
      <w:bookmarkEnd w:id="16"/>
    </w:p>
    <w:p w14:paraId="23D050AB" w14:textId="03F7259F" w:rsidR="002D4C6B" w:rsidRDefault="001111E6" w:rsidP="00FA2DD8">
      <w:pPr>
        <w:pStyle w:val="3"/>
        <w:numPr>
          <w:ilvl w:val="0"/>
          <w:numId w:val="41"/>
        </w:numPr>
        <w:spacing w:before="120" w:after="120"/>
        <w:ind w:firstLineChars="0"/>
      </w:pPr>
      <w:r>
        <w:rPr>
          <w:rFonts w:hint="eastAsia"/>
        </w:rPr>
        <w:t>研究方法</w:t>
      </w:r>
    </w:p>
    <w:p w14:paraId="4EEC0FF2" w14:textId="587B0B57" w:rsidR="002D4C6B" w:rsidRDefault="002D4C6B" w:rsidP="002D4C6B">
      <w:pPr>
        <w:ind w:firstLine="480"/>
      </w:pPr>
      <w:r>
        <w:rPr>
          <w:rFonts w:hint="eastAsia"/>
        </w:rPr>
        <w:t>本研究采用文献研究法，实证分析法和数据挖掘技术等方法，对贷款决策影响因素及贷款客户风险评估进行深入研究。</w:t>
      </w:r>
      <w:r w:rsidR="001A7C58">
        <w:rPr>
          <w:rFonts w:hint="eastAsia"/>
        </w:rPr>
        <w:t>基于数据量比较大，本研究使用</w:t>
      </w:r>
      <w:r>
        <w:rPr>
          <w:rFonts w:hint="eastAsia"/>
        </w:rPr>
        <w:t>anaconda</w:t>
      </w:r>
      <w:r>
        <w:rPr>
          <w:rFonts w:hint="eastAsia"/>
        </w:rPr>
        <w:t>数据科学环境，</w:t>
      </w:r>
      <w:proofErr w:type="spellStart"/>
      <w:r>
        <w:rPr>
          <w:rFonts w:hint="eastAsia"/>
        </w:rPr>
        <w:t>jupyter</w:t>
      </w:r>
      <w:proofErr w:type="spellEnd"/>
      <w:r>
        <w:rPr>
          <w:rFonts w:hint="eastAsia"/>
        </w:rPr>
        <w:t xml:space="preserve"> notebook</w:t>
      </w:r>
      <w:r>
        <w:rPr>
          <w:rFonts w:hint="eastAsia"/>
        </w:rPr>
        <w:t>进行编译运行。</w:t>
      </w:r>
      <w:r w:rsidR="009A3700">
        <w:rPr>
          <w:rFonts w:hint="eastAsia"/>
        </w:rPr>
        <w:t>数据预处理调用</w:t>
      </w:r>
      <w:r w:rsidR="009A3700">
        <w:rPr>
          <w:rFonts w:hint="eastAsia"/>
        </w:rPr>
        <w:t>pandas</w:t>
      </w:r>
      <w:r w:rsidR="00B65A47">
        <w:rPr>
          <w:rFonts w:hint="eastAsia"/>
        </w:rPr>
        <w:t>，</w:t>
      </w:r>
      <w:proofErr w:type="spellStart"/>
      <w:r w:rsidR="00B65A47">
        <w:rPr>
          <w:rFonts w:hint="eastAsia"/>
        </w:rPr>
        <w:t>numpy</w:t>
      </w:r>
      <w:proofErr w:type="spellEnd"/>
      <w:r w:rsidR="00464C73">
        <w:rPr>
          <w:rFonts w:hint="eastAsia"/>
        </w:rPr>
        <w:t>库进行</w:t>
      </w:r>
      <w:r w:rsidR="00596096">
        <w:rPr>
          <w:rFonts w:hint="eastAsia"/>
        </w:rPr>
        <w:t>数据</w:t>
      </w:r>
      <w:r w:rsidR="00464C73">
        <w:rPr>
          <w:rFonts w:hint="eastAsia"/>
        </w:rPr>
        <w:t>预处理</w:t>
      </w:r>
      <w:r w:rsidR="009A3700">
        <w:rPr>
          <w:rFonts w:hint="eastAsia"/>
        </w:rPr>
        <w:t>，</w:t>
      </w:r>
      <w:r w:rsidR="0045502C">
        <w:rPr>
          <w:rFonts w:hint="eastAsia"/>
        </w:rPr>
        <w:t>特征选择方法使用，，，风险预测算法采用</w:t>
      </w:r>
      <w:r w:rsidR="00C84A16" w:rsidRPr="00C84A16">
        <w:t>scikit-learn</w:t>
      </w:r>
      <w:r w:rsidR="00656585">
        <w:rPr>
          <w:rFonts w:hint="eastAsia"/>
        </w:rPr>
        <w:t>、</w:t>
      </w:r>
      <w:r w:rsidR="00656585" w:rsidRPr="00656585">
        <w:t>matplotlib</w:t>
      </w:r>
      <w:r w:rsidR="00656585">
        <w:rPr>
          <w:rFonts w:hint="eastAsia"/>
        </w:rPr>
        <w:t>、</w:t>
      </w:r>
      <w:proofErr w:type="spellStart"/>
      <w:r w:rsidR="00656585" w:rsidRPr="00656585">
        <w:t>keras_tuner</w:t>
      </w:r>
      <w:proofErr w:type="spellEnd"/>
      <w:r w:rsidR="0045502C">
        <w:rPr>
          <w:rFonts w:hint="eastAsia"/>
        </w:rPr>
        <w:t>。</w:t>
      </w:r>
      <w:r w:rsidR="00C84A16" w:rsidRPr="00C84A16">
        <w:t>Matplotlib</w:t>
      </w:r>
      <w:r w:rsidR="00AF6EDA">
        <w:rPr>
          <w:rFonts w:hint="eastAsia"/>
        </w:rPr>
        <w:t>、</w:t>
      </w:r>
      <w:r w:rsidR="00AF6EDA" w:rsidRPr="00AF6EDA">
        <w:t>seaborn</w:t>
      </w:r>
      <w:r w:rsidR="00C84A16">
        <w:rPr>
          <w:rFonts w:hint="eastAsia"/>
        </w:rPr>
        <w:t>进行可视化处理，</w:t>
      </w:r>
    </w:p>
    <w:p w14:paraId="687A7717" w14:textId="582290C4" w:rsidR="00225E07" w:rsidRDefault="00476C95" w:rsidP="002D4C6B">
      <w:pPr>
        <w:ind w:firstLine="480"/>
      </w:pPr>
      <w:r w:rsidRPr="00476C95">
        <w:rPr>
          <w:rFonts w:hint="eastAsia"/>
        </w:rPr>
        <w:t>pandas</w:t>
      </w:r>
      <w:r w:rsidRPr="00476C95">
        <w:rPr>
          <w:rFonts w:hint="eastAsia"/>
        </w:rPr>
        <w:t>库</w:t>
      </w:r>
      <w:r>
        <w:rPr>
          <w:rFonts w:hint="eastAsia"/>
        </w:rPr>
        <w:t>处理后的数据方便</w:t>
      </w:r>
      <w:r w:rsidRPr="00476C95">
        <w:rPr>
          <w:rFonts w:hint="eastAsia"/>
        </w:rPr>
        <w:t>进行后续的分析和建模</w:t>
      </w:r>
      <w:r>
        <w:rPr>
          <w:rFonts w:hint="eastAsia"/>
        </w:rPr>
        <w:t>，</w:t>
      </w:r>
      <w:r w:rsidRPr="00476C95">
        <w:rPr>
          <w:rFonts w:hint="eastAsia"/>
        </w:rPr>
        <w:t>特征选择方法的选择</w:t>
      </w:r>
      <w:r>
        <w:rPr>
          <w:rFonts w:hint="eastAsia"/>
        </w:rPr>
        <w:t>有助于</w:t>
      </w:r>
      <w:r w:rsidRPr="00476C95">
        <w:rPr>
          <w:rFonts w:hint="eastAsia"/>
        </w:rPr>
        <w:t>筛选出对贷款决策和客户风险评估最具影响力的特征，提高模型的预测准确性。</w:t>
      </w:r>
      <w:r w:rsidR="00686749" w:rsidRPr="00686749">
        <w:rPr>
          <w:rFonts w:hint="eastAsia"/>
        </w:rPr>
        <w:t>scikit-learn</w:t>
      </w:r>
      <w:r w:rsidR="00686749">
        <w:rPr>
          <w:rFonts w:hint="eastAsia"/>
        </w:rPr>
        <w:t>提供</w:t>
      </w:r>
      <w:r w:rsidR="00686749" w:rsidRPr="00686749">
        <w:rPr>
          <w:rFonts w:hint="eastAsia"/>
        </w:rPr>
        <w:t>丰富的机器学习算法和工具，</w:t>
      </w:r>
      <w:r w:rsidR="00686749">
        <w:rPr>
          <w:rFonts w:hint="eastAsia"/>
        </w:rPr>
        <w:t>可以灵活</w:t>
      </w:r>
      <w:r w:rsidR="00686749" w:rsidRPr="00686749">
        <w:rPr>
          <w:rFonts w:hint="eastAsia"/>
        </w:rPr>
        <w:t>建立和评估不同的风险预测模型</w:t>
      </w:r>
      <w:r w:rsidR="00686749">
        <w:rPr>
          <w:rFonts w:hint="eastAsia"/>
        </w:rPr>
        <w:t>，并进行参数修改</w:t>
      </w:r>
      <w:r w:rsidR="00686749" w:rsidRPr="00686749">
        <w:rPr>
          <w:rFonts w:hint="eastAsia"/>
        </w:rPr>
        <w:t>。</w:t>
      </w:r>
      <w:proofErr w:type="spellStart"/>
      <w:r w:rsidR="006C5429" w:rsidRPr="006C5429">
        <w:rPr>
          <w:rFonts w:hint="eastAsia"/>
        </w:rPr>
        <w:t>keras_tuner</w:t>
      </w:r>
      <w:proofErr w:type="spellEnd"/>
      <w:r w:rsidR="006C5429" w:rsidRPr="006C5429">
        <w:rPr>
          <w:rFonts w:hint="eastAsia"/>
        </w:rPr>
        <w:t>可以自动化地搜索最佳的超参数组合，从而提高神经网络模型的性能和泛化能力</w:t>
      </w:r>
      <w:r w:rsidR="006C5429">
        <w:rPr>
          <w:rFonts w:hint="eastAsia"/>
        </w:rPr>
        <w:t>。</w:t>
      </w:r>
      <w:r w:rsidR="00686749" w:rsidRPr="00686749">
        <w:rPr>
          <w:rFonts w:hint="eastAsia"/>
        </w:rPr>
        <w:t>Matplotlib</w:t>
      </w:r>
      <w:r w:rsidR="00686749" w:rsidRPr="00686749">
        <w:rPr>
          <w:rFonts w:hint="eastAsia"/>
        </w:rPr>
        <w:t>和</w:t>
      </w:r>
      <w:r w:rsidR="00686749" w:rsidRPr="00686749">
        <w:rPr>
          <w:rFonts w:hint="eastAsia"/>
        </w:rPr>
        <w:t>seaborn</w:t>
      </w:r>
      <w:r w:rsidR="00686749">
        <w:rPr>
          <w:rFonts w:hint="eastAsia"/>
        </w:rPr>
        <w:t>是常用的数据可视化处理库</w:t>
      </w:r>
      <w:r w:rsidR="00686749" w:rsidRPr="00686749">
        <w:rPr>
          <w:rFonts w:hint="eastAsia"/>
        </w:rPr>
        <w:t>，</w:t>
      </w:r>
      <w:r w:rsidR="00686749">
        <w:rPr>
          <w:rFonts w:hint="eastAsia"/>
        </w:rPr>
        <w:t>可以</w:t>
      </w:r>
      <w:r w:rsidR="00686749" w:rsidRPr="00686749">
        <w:rPr>
          <w:rFonts w:hint="eastAsia"/>
        </w:rPr>
        <w:t>直观地展现数据的分布和关联关系，</w:t>
      </w:r>
      <w:r>
        <w:rPr>
          <w:rFonts w:hint="eastAsia"/>
        </w:rPr>
        <w:t>更好解释</w:t>
      </w:r>
      <w:r w:rsidR="00686749" w:rsidRPr="00686749">
        <w:rPr>
          <w:rFonts w:hint="eastAsia"/>
        </w:rPr>
        <w:t>理解数据和模型的结果。</w:t>
      </w:r>
    </w:p>
    <w:p w14:paraId="3043979D" w14:textId="77777777" w:rsidR="005D315E" w:rsidRDefault="005D315E" w:rsidP="001C3B6F">
      <w:pPr>
        <w:pStyle w:val="3"/>
        <w:numPr>
          <w:ilvl w:val="0"/>
          <w:numId w:val="41"/>
        </w:numPr>
        <w:spacing w:before="120" w:after="120"/>
        <w:ind w:firstLineChars="0"/>
      </w:pPr>
      <w:r>
        <w:rPr>
          <w:rFonts w:hint="eastAsia"/>
        </w:rPr>
        <w:t>数据来源</w:t>
      </w:r>
    </w:p>
    <w:p w14:paraId="4A2B878B" w14:textId="55ACCFCB" w:rsidR="00891AD9" w:rsidRPr="00430A34" w:rsidRDefault="005D315E" w:rsidP="00430A34">
      <w:pPr>
        <w:ind w:firstLine="480"/>
      </w:pPr>
      <w:r w:rsidRPr="00FF7F90">
        <w:rPr>
          <w:rFonts w:hint="eastAsia"/>
        </w:rPr>
        <w:t>Lending Club</w:t>
      </w:r>
      <w:r w:rsidRPr="00FF7F90">
        <w:rPr>
          <w:rFonts w:hint="eastAsia"/>
        </w:rPr>
        <w:t>成立于</w:t>
      </w:r>
      <w:r w:rsidRPr="00FF7F90">
        <w:rPr>
          <w:rFonts w:hint="eastAsia"/>
        </w:rPr>
        <w:t>2007</w:t>
      </w:r>
      <w:r w:rsidRPr="00FF7F90">
        <w:rPr>
          <w:rFonts w:hint="eastAsia"/>
        </w:rPr>
        <w:t>年，是</w:t>
      </w:r>
      <w:r w:rsidR="00891AD9" w:rsidRPr="00891AD9">
        <w:rPr>
          <w:rFonts w:hint="eastAsia"/>
        </w:rPr>
        <w:t>曾是美国最早、业务量最大、最为著名的</w:t>
      </w:r>
      <w:r w:rsidR="00891AD9" w:rsidRPr="00891AD9">
        <w:rPr>
          <w:rFonts w:hint="eastAsia"/>
        </w:rPr>
        <w:t>P2P</w:t>
      </w:r>
      <w:r w:rsidR="00891AD9" w:rsidRPr="00891AD9">
        <w:rPr>
          <w:rFonts w:hint="eastAsia"/>
        </w:rPr>
        <w:t>网</w:t>
      </w:r>
      <w:proofErr w:type="gramStart"/>
      <w:r w:rsidR="00891AD9" w:rsidRPr="00891AD9">
        <w:rPr>
          <w:rFonts w:hint="eastAsia"/>
        </w:rPr>
        <w:t>贷机</w:t>
      </w:r>
      <w:proofErr w:type="gramEnd"/>
      <w:r w:rsidR="00891AD9" w:rsidRPr="00891AD9">
        <w:rPr>
          <w:rFonts w:hint="eastAsia"/>
        </w:rPr>
        <w:t>构</w:t>
      </w:r>
      <w:r w:rsidRPr="00FF7F90">
        <w:rPr>
          <w:rFonts w:hint="eastAsia"/>
        </w:rPr>
        <w:t>，其主要业务是评估借款人的违约风险并设置不同的借款利率，借款人可以通过提交申请快速获得借款。投资人通过浏览借款人的信用记录和借款目的等信息，决定是否借款给不同利率的借款人，以此赚取利息收益。</w:t>
      </w:r>
      <w:r w:rsidR="006347D4" w:rsidRPr="00430A34">
        <w:rPr>
          <w:rFonts w:hint="eastAsia"/>
        </w:rPr>
        <w:t>2014</w:t>
      </w:r>
      <w:r w:rsidR="006347D4" w:rsidRPr="00430A34">
        <w:rPr>
          <w:rFonts w:hint="eastAsia"/>
        </w:rPr>
        <w:t>年上市时，其</w:t>
      </w:r>
      <w:proofErr w:type="gramStart"/>
      <w:r w:rsidR="006347D4" w:rsidRPr="00430A34">
        <w:rPr>
          <w:rFonts w:hint="eastAsia"/>
        </w:rPr>
        <w:t>市值超</w:t>
      </w:r>
      <w:proofErr w:type="gramEnd"/>
      <w:r w:rsidR="006347D4" w:rsidRPr="00430A34">
        <w:rPr>
          <w:rFonts w:hint="eastAsia"/>
        </w:rPr>
        <w:t>90</w:t>
      </w:r>
      <w:r w:rsidR="006347D4" w:rsidRPr="00430A34">
        <w:rPr>
          <w:rFonts w:hint="eastAsia"/>
        </w:rPr>
        <w:t>亿美元。</w:t>
      </w:r>
    </w:p>
    <w:p w14:paraId="3EF2C70B" w14:textId="61AC8087" w:rsidR="005D315E" w:rsidRDefault="00966C23" w:rsidP="005D315E">
      <w:pPr>
        <w:ind w:firstLine="480"/>
      </w:pPr>
      <w:r w:rsidRPr="00966C23">
        <w:rPr>
          <w:rFonts w:hint="eastAsia"/>
        </w:rPr>
        <w:t>研究中所使用的数据集来源于</w:t>
      </w:r>
      <w:r w:rsidRPr="00966C23">
        <w:rPr>
          <w:rFonts w:hint="eastAsia"/>
        </w:rPr>
        <w:t>Lending Club</w:t>
      </w:r>
      <w:r w:rsidRPr="00966C23">
        <w:rPr>
          <w:rFonts w:hint="eastAsia"/>
        </w:rPr>
        <w:t>官方网站。</w:t>
      </w:r>
      <w:r w:rsidR="00891AD9">
        <w:rPr>
          <w:rFonts w:hint="eastAsia"/>
        </w:rPr>
        <w:t>其官方发布的</w:t>
      </w:r>
      <w:r w:rsidR="00891AD9" w:rsidRPr="00891AD9">
        <w:rPr>
          <w:rFonts w:hint="eastAsia"/>
        </w:rPr>
        <w:t>292</w:t>
      </w:r>
      <w:r w:rsidR="00891AD9" w:rsidRPr="00891AD9">
        <w:rPr>
          <w:rFonts w:hint="eastAsia"/>
        </w:rPr>
        <w:t>万美国人（</w:t>
      </w:r>
      <w:r w:rsidR="00891AD9" w:rsidRPr="00891AD9">
        <w:rPr>
          <w:rFonts w:hint="eastAsia"/>
        </w:rPr>
        <w:t>1/10</w:t>
      </w:r>
      <w:r w:rsidR="00891AD9" w:rsidRPr="00891AD9">
        <w:rPr>
          <w:rFonts w:hint="eastAsia"/>
        </w:rPr>
        <w:t>人口）的网络贷款</w:t>
      </w:r>
      <w:proofErr w:type="gramStart"/>
      <w:r w:rsidR="00891AD9" w:rsidRPr="00891AD9">
        <w:rPr>
          <w:rFonts w:hint="eastAsia"/>
        </w:rPr>
        <w:t>数据</w:t>
      </w:r>
      <w:r w:rsidR="00891AD9">
        <w:rPr>
          <w:rFonts w:hint="eastAsia"/>
        </w:rPr>
        <w:t>集</w:t>
      </w:r>
      <w:r w:rsidR="00891AD9" w:rsidRPr="00891AD9">
        <w:rPr>
          <w:rFonts w:hint="eastAsia"/>
        </w:rPr>
        <w:t>跨时</w:t>
      </w:r>
      <w:proofErr w:type="gramEnd"/>
      <w:r w:rsidR="00891AD9" w:rsidRPr="00891AD9">
        <w:rPr>
          <w:rFonts w:hint="eastAsia"/>
        </w:rPr>
        <w:t>13</w:t>
      </w:r>
      <w:r w:rsidR="00891AD9" w:rsidRPr="00891AD9">
        <w:rPr>
          <w:rFonts w:hint="eastAsia"/>
        </w:rPr>
        <w:t>年，包含年龄，收入，职位，地理位置，贷款目的，信用评级等海量信息。</w:t>
      </w:r>
      <w:r w:rsidR="005D315E" w:rsidRPr="00FF7F90">
        <w:rPr>
          <w:rFonts w:hint="eastAsia"/>
        </w:rPr>
        <w:t>数据量大，变量丰富，是理想的机器学习建模各种算法实验的数据集</w:t>
      </w:r>
      <w:r w:rsidR="00891AD9">
        <w:rPr>
          <w:rFonts w:hint="eastAsia"/>
        </w:rPr>
        <w:t>，</w:t>
      </w:r>
      <w:r w:rsidR="00844DF7">
        <w:rPr>
          <w:rFonts w:hint="eastAsia"/>
        </w:rPr>
        <w:t>非常</w:t>
      </w:r>
      <w:r w:rsidR="00C22510">
        <w:rPr>
          <w:rFonts w:hint="eastAsia"/>
        </w:rPr>
        <w:t>适</w:t>
      </w:r>
      <w:r w:rsidR="005D315E" w:rsidRPr="00FF7F90">
        <w:rPr>
          <w:rFonts w:hint="eastAsia"/>
        </w:rPr>
        <w:t>用于数据清洗，变量筛选，调参，多算法比较，非平衡数据处理等测试。</w:t>
      </w:r>
    </w:p>
    <w:p w14:paraId="0114D14A" w14:textId="77777777" w:rsidR="00A9335B" w:rsidRDefault="00A9335B" w:rsidP="001C3B6F">
      <w:pPr>
        <w:pStyle w:val="3"/>
        <w:numPr>
          <w:ilvl w:val="0"/>
          <w:numId w:val="41"/>
        </w:numPr>
        <w:spacing w:before="120" w:after="120"/>
        <w:ind w:firstLineChars="0"/>
      </w:pPr>
      <w:r>
        <w:rPr>
          <w:rFonts w:hint="eastAsia"/>
        </w:rPr>
        <w:t>论文预期结构</w:t>
      </w:r>
    </w:p>
    <w:p w14:paraId="181000B8" w14:textId="22D535CF" w:rsidR="003D3B7B" w:rsidRPr="003D3B7B" w:rsidRDefault="003D3B7B" w:rsidP="003D3B7B">
      <w:pPr>
        <w:ind w:firstLine="480"/>
      </w:pPr>
      <w:r w:rsidRPr="00405656">
        <w:rPr>
          <w:rFonts w:hint="eastAsia"/>
        </w:rPr>
        <w:t>Lending Club</w:t>
      </w:r>
      <w:r w:rsidR="00D12841">
        <w:rPr>
          <w:rFonts w:hint="eastAsia"/>
        </w:rPr>
        <w:t>有</w:t>
      </w:r>
      <w:r w:rsidRPr="00405656">
        <w:rPr>
          <w:rFonts w:hint="eastAsia"/>
        </w:rPr>
        <w:t>基于</w:t>
      </w:r>
      <w:r w:rsidRPr="00405656">
        <w:rPr>
          <w:rFonts w:hint="eastAsia"/>
        </w:rPr>
        <w:t>FICO</w:t>
      </w:r>
      <w:r w:rsidRPr="00405656">
        <w:rPr>
          <w:rFonts w:hint="eastAsia"/>
        </w:rPr>
        <w:t>信用数据</w:t>
      </w:r>
      <w:proofErr w:type="gramStart"/>
      <w:r w:rsidRPr="00405656">
        <w:rPr>
          <w:rFonts w:hint="eastAsia"/>
        </w:rPr>
        <w:t>的风控模型</w:t>
      </w:r>
      <w:proofErr w:type="gramEnd"/>
      <w:r w:rsidRPr="00405656">
        <w:rPr>
          <w:rFonts w:hint="eastAsia"/>
        </w:rPr>
        <w:t>。将借款人归入</w:t>
      </w:r>
      <w:r w:rsidRPr="00405656">
        <w:rPr>
          <w:rFonts w:hint="eastAsia"/>
        </w:rPr>
        <w:t>A</w:t>
      </w:r>
      <w:r w:rsidRPr="00405656">
        <w:rPr>
          <w:rFonts w:hint="eastAsia"/>
        </w:rPr>
        <w:t>至</w:t>
      </w:r>
      <w:r w:rsidRPr="00405656">
        <w:rPr>
          <w:rFonts w:hint="eastAsia"/>
        </w:rPr>
        <w:t>G</w:t>
      </w:r>
      <w:r w:rsidRPr="00405656">
        <w:rPr>
          <w:rFonts w:hint="eastAsia"/>
        </w:rPr>
        <w:t>共</w:t>
      </w:r>
      <w:r w:rsidRPr="00405656">
        <w:rPr>
          <w:rFonts w:hint="eastAsia"/>
        </w:rPr>
        <w:t>7</w:t>
      </w:r>
      <w:r w:rsidRPr="00405656">
        <w:rPr>
          <w:rFonts w:hint="eastAsia"/>
        </w:rPr>
        <w:t>个等级，每个等级又包</w:t>
      </w:r>
      <w:r w:rsidRPr="000220F8">
        <w:rPr>
          <w:rFonts w:hint="eastAsia"/>
        </w:rPr>
        <w:t>含</w:t>
      </w:r>
      <w:r w:rsidRPr="000220F8">
        <w:rPr>
          <w:rFonts w:hint="eastAsia"/>
        </w:rPr>
        <w:t>1</w:t>
      </w:r>
      <w:r w:rsidRPr="000220F8">
        <w:rPr>
          <w:rFonts w:hint="eastAsia"/>
        </w:rPr>
        <w:t>至</w:t>
      </w:r>
      <w:r w:rsidRPr="000220F8">
        <w:rPr>
          <w:rFonts w:hint="eastAsia"/>
        </w:rPr>
        <w:t>5</w:t>
      </w:r>
      <w:proofErr w:type="gramStart"/>
      <w:r w:rsidRPr="000220F8">
        <w:rPr>
          <w:rFonts w:hint="eastAsia"/>
        </w:rPr>
        <w:t>五</w:t>
      </w:r>
      <w:proofErr w:type="gramEnd"/>
      <w:r w:rsidRPr="000220F8">
        <w:rPr>
          <w:rFonts w:hint="eastAsia"/>
        </w:rPr>
        <w:t>个子级，共有</w:t>
      </w:r>
      <w:r w:rsidRPr="000220F8">
        <w:rPr>
          <w:rFonts w:hint="eastAsia"/>
        </w:rPr>
        <w:t>35</w:t>
      </w:r>
      <w:r w:rsidRPr="000220F8">
        <w:rPr>
          <w:rFonts w:hint="eastAsia"/>
        </w:rPr>
        <w:t>个贷款等级。</w:t>
      </w:r>
      <w:r w:rsidRPr="000220F8">
        <w:rPr>
          <w:rFonts w:hint="eastAsia"/>
        </w:rPr>
        <w:t>Lending Club</w:t>
      </w:r>
      <w:r w:rsidRPr="000220F8">
        <w:rPr>
          <w:rFonts w:hint="eastAsia"/>
        </w:rPr>
        <w:t>会根据借款人的信用报告对每笔借款申请制定不同的借</w:t>
      </w:r>
      <w:r w:rsidRPr="00405656">
        <w:rPr>
          <w:rFonts w:hint="eastAsia"/>
        </w:rPr>
        <w:t>款利率，实行差别定价，等级越高，利率越低。</w:t>
      </w:r>
    </w:p>
    <w:p w14:paraId="1B29C808" w14:textId="2FD436DF" w:rsidR="00A9335B" w:rsidRDefault="00A9335B" w:rsidP="00A9335B">
      <w:pPr>
        <w:ind w:firstLine="480"/>
      </w:pPr>
      <w:r>
        <w:rPr>
          <w:rFonts w:hint="eastAsia"/>
        </w:rPr>
        <w:t>首先</w:t>
      </w:r>
      <w:r w:rsidR="00891AD9">
        <w:rPr>
          <w:rFonts w:hint="eastAsia"/>
        </w:rPr>
        <w:t>对</w:t>
      </w:r>
      <w:r>
        <w:rPr>
          <w:rFonts w:hint="eastAsia"/>
        </w:rPr>
        <w:t>数据挖掘相关理论和技术进行梳理，分析贷款决策的影响因素，接着构建风险评估模型，通过实证数据验证模型的有效性和准确性，最终得出结论并提出建议。</w:t>
      </w:r>
    </w:p>
    <w:p w14:paraId="188499E5" w14:textId="77777777" w:rsidR="005C1573" w:rsidRPr="00EB06EB" w:rsidRDefault="005C1573" w:rsidP="005C1573">
      <w:pPr>
        <w:ind w:firstLine="480"/>
        <w:rPr>
          <w:rFonts w:ascii="宋体" w:hAnsi="宋体"/>
        </w:rPr>
      </w:pPr>
      <w:r>
        <w:rPr>
          <w:rFonts w:ascii="宋体" w:hAnsi="宋体" w:hint="eastAsia"/>
        </w:rPr>
        <w:t>将从以下几个方面进行详细展开：</w:t>
      </w:r>
    </w:p>
    <w:p w14:paraId="3210B47E" w14:textId="77777777" w:rsidR="005C1573" w:rsidRPr="00EA0A2A" w:rsidRDefault="005C1573" w:rsidP="005C1573">
      <w:pPr>
        <w:pStyle w:val="ac"/>
        <w:numPr>
          <w:ilvl w:val="0"/>
          <w:numId w:val="43"/>
        </w:numPr>
        <w:ind w:firstLineChars="0"/>
        <w:rPr>
          <w:rFonts w:ascii="宋体" w:hAnsi="宋体"/>
        </w:rPr>
      </w:pPr>
      <w:r w:rsidRPr="00EA0A2A">
        <w:rPr>
          <w:rFonts w:ascii="宋体" w:hAnsi="宋体" w:hint="eastAsia"/>
        </w:rPr>
        <w:t>不同特征对借款人违约概率的影响；</w:t>
      </w:r>
    </w:p>
    <w:p w14:paraId="45E9187F" w14:textId="1C30C113" w:rsidR="005C1573" w:rsidRPr="00EA0A2A" w:rsidRDefault="005C1573" w:rsidP="005C1573">
      <w:pPr>
        <w:pStyle w:val="ac"/>
        <w:numPr>
          <w:ilvl w:val="0"/>
          <w:numId w:val="43"/>
        </w:numPr>
        <w:ind w:firstLineChars="0"/>
        <w:rPr>
          <w:rFonts w:ascii="宋体" w:hAnsi="宋体"/>
        </w:rPr>
      </w:pPr>
      <w:r w:rsidRPr="00EA0A2A">
        <w:rPr>
          <w:rFonts w:ascii="宋体" w:hAnsi="宋体" w:hint="eastAsia"/>
        </w:rPr>
        <w:t>建立基</w:t>
      </w:r>
      <w:r w:rsidRPr="000220F8">
        <w:rPr>
          <w:rFonts w:hint="eastAsia"/>
        </w:rPr>
        <w:t>于</w:t>
      </w:r>
      <w:r w:rsidRPr="000220F8">
        <w:rPr>
          <w:rFonts w:hint="eastAsia"/>
        </w:rPr>
        <w:t>ANN</w:t>
      </w:r>
      <w:r w:rsidRPr="000220F8">
        <w:rPr>
          <w:rFonts w:hint="eastAsia"/>
        </w:rPr>
        <w:t>机</w:t>
      </w:r>
      <w:r w:rsidRPr="00EA0A2A">
        <w:rPr>
          <w:rFonts w:ascii="宋体" w:hAnsi="宋体" w:hint="eastAsia"/>
        </w:rPr>
        <w:t>器学习算法的贷款违约预测模型；</w:t>
      </w:r>
    </w:p>
    <w:p w14:paraId="1A5D87FF" w14:textId="47F99DF9" w:rsidR="005C1573" w:rsidRPr="00EA0A2A" w:rsidRDefault="005C1573" w:rsidP="005C1573">
      <w:pPr>
        <w:pStyle w:val="ac"/>
        <w:numPr>
          <w:ilvl w:val="0"/>
          <w:numId w:val="43"/>
        </w:numPr>
        <w:ind w:firstLineChars="0"/>
        <w:rPr>
          <w:rFonts w:ascii="宋体" w:hAnsi="宋体"/>
        </w:rPr>
      </w:pPr>
      <w:r w:rsidRPr="00EA0A2A">
        <w:rPr>
          <w:rFonts w:ascii="宋体" w:hAnsi="宋体" w:hint="eastAsia"/>
        </w:rPr>
        <w:t>评估模型的准确性和稳定性；</w:t>
      </w:r>
    </w:p>
    <w:p w14:paraId="1136FC89" w14:textId="5B3BECC0" w:rsidR="005C1573" w:rsidRDefault="00701A50" w:rsidP="005C1573">
      <w:pPr>
        <w:pStyle w:val="ac"/>
        <w:numPr>
          <w:ilvl w:val="0"/>
          <w:numId w:val="43"/>
        </w:numPr>
        <w:ind w:firstLineChars="0"/>
        <w:rPr>
          <w:rFonts w:ascii="宋体" w:hAnsi="宋体"/>
        </w:rPr>
      </w:pPr>
      <w:r>
        <w:rPr>
          <w:noProof/>
        </w:rPr>
        <w:lastRenderedPageBreak/>
        <mc:AlternateContent>
          <mc:Choice Requires="wps">
            <w:drawing>
              <wp:anchor distT="0" distB="0" distL="114300" distR="114300" simplePos="0" relativeHeight="251828224" behindDoc="0" locked="0" layoutInCell="1" allowOverlap="1" wp14:anchorId="24F6760A" wp14:editId="7677CF3A">
                <wp:simplePos x="0" y="0"/>
                <wp:positionH relativeFrom="column">
                  <wp:posOffset>135255</wp:posOffset>
                </wp:positionH>
                <wp:positionV relativeFrom="paragraph">
                  <wp:posOffset>4277360</wp:posOffset>
                </wp:positionV>
                <wp:extent cx="5975350" cy="635"/>
                <wp:effectExtent l="0" t="0" r="0" b="0"/>
                <wp:wrapTopAndBottom/>
                <wp:docPr id="33066452" name="文本框 1"/>
                <wp:cNvGraphicFramePr/>
                <a:graphic xmlns:a="http://schemas.openxmlformats.org/drawingml/2006/main">
                  <a:graphicData uri="http://schemas.microsoft.com/office/word/2010/wordprocessingShape">
                    <wps:wsp>
                      <wps:cNvSpPr txBox="1"/>
                      <wps:spPr>
                        <a:xfrm>
                          <a:off x="0" y="0"/>
                          <a:ext cx="5975350" cy="635"/>
                        </a:xfrm>
                        <a:prstGeom prst="rect">
                          <a:avLst/>
                        </a:prstGeom>
                        <a:solidFill>
                          <a:prstClr val="white"/>
                        </a:solidFill>
                        <a:ln>
                          <a:noFill/>
                        </a:ln>
                      </wps:spPr>
                      <wps:txbx>
                        <w:txbxContent>
                          <w:p w14:paraId="1C8B8780" w14:textId="6F809A95" w:rsidR="00701A50" w:rsidRPr="00806857" w:rsidRDefault="00701A50" w:rsidP="00701A50">
                            <w:pPr>
                              <w:pStyle w:val="af1"/>
                              <w:ind w:firstLine="400"/>
                              <w:jc w:val="center"/>
                              <w:rPr>
                                <w:rFonts w:ascii="Times New Roman" w:eastAsia="宋体" w:hAnsi="Times New Roman"/>
                                <w:noProof/>
                                <w:sz w:val="24"/>
                                <w:shd w:val="pct15" w:color="auto" w:fill="FFFFFF"/>
                              </w:rPr>
                            </w:pPr>
                            <w:r>
                              <w:t xml:space="preserve">Figure </w:t>
                            </w:r>
                            <w:r>
                              <w:fldChar w:fldCharType="begin"/>
                            </w:r>
                            <w:r>
                              <w:instrText xml:space="preserve"> SEQ Figure \* ARABIC </w:instrText>
                            </w:r>
                            <w:r>
                              <w:fldChar w:fldCharType="separate"/>
                            </w:r>
                            <w:r w:rsidR="00352F83">
                              <w:rPr>
                                <w:noProof/>
                              </w:rPr>
                              <w:t>1</w:t>
                            </w:r>
                            <w:r>
                              <w:fldChar w:fldCharType="end"/>
                            </w:r>
                            <w:r>
                              <w:rPr>
                                <w:rFonts w:hint="eastAsia"/>
                              </w:rPr>
                              <w:t>文章框架</w:t>
                            </w:r>
                            <w:r w:rsidR="00825056">
                              <w:rPr>
                                <w:rFonts w:hint="eastAsia"/>
                              </w:rPr>
                              <w:t xml:space="preserve"> </w:t>
                            </w:r>
                            <w:r w:rsidR="00825056" w:rsidRPr="00825056">
                              <w:rPr>
                                <w:rFonts w:hint="eastAsia"/>
                                <w:highlight w:val="yellow"/>
                              </w:rPr>
                              <w:t>修改：中文图名</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4F6760A" id="_x0000_t202" coordsize="21600,21600" o:spt="202" path="m,l,21600r21600,l21600,xe">
                <v:stroke joinstyle="miter"/>
                <v:path gradientshapeok="t" o:connecttype="rect"/>
              </v:shapetype>
              <v:shape id="文本框 1" o:spid="_x0000_s1026" type="#_x0000_t202" style="position:absolute;left:0;text-align:left;margin-left:10.65pt;margin-top:336.8pt;width:470.5pt;height:.05pt;z-index:251828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" stroked="f">
                <v:textbox style="mso-fit-shape-to-text:t" inset="0,0,0,0">
                  <w:txbxContent>
                    <w:p w14:paraId="1C8B8780" w14:textId="6F809A95" w:rsidR="00701A50" w:rsidRPr="00806857" w:rsidRDefault="00701A50" w:rsidP="00701A50">
                      <w:pPr>
                        <w:pStyle w:val="af1"/>
                        <w:ind w:firstLine="400"/>
                        <w:jc w:val="center"/>
                        <w:rPr>
                          <w:rFonts w:ascii="Times New Roman" w:eastAsia="宋体" w:hAnsi="Times New Roman"/>
                          <w:noProof/>
                          <w:sz w:val="24"/>
                          <w:shd w:val="pct15" w:color="auto" w:fill="FFFFFF"/>
                        </w:rPr>
                      </w:pPr>
                      <w:r>
                        <w:t xml:space="preserve">Figure </w:t>
                      </w:r>
                      <w:r>
                        <w:fldChar w:fldCharType="begin"/>
                      </w:r>
                      <w:r>
                        <w:instrText xml:space="preserve"> SEQ Figure \* ARABIC </w:instrText>
                      </w:r>
                      <w:r>
                        <w:fldChar w:fldCharType="separate"/>
                      </w:r>
                      <w:r w:rsidR="00352F83">
                        <w:rPr>
                          <w:noProof/>
                        </w:rPr>
                        <w:t>1</w:t>
                      </w:r>
                      <w:r>
                        <w:fldChar w:fldCharType="end"/>
                      </w:r>
                      <w:r>
                        <w:rPr>
                          <w:rFonts w:hint="eastAsia"/>
                        </w:rPr>
                        <w:t>文章框架</w:t>
                      </w:r>
                      <w:r w:rsidR="00825056">
                        <w:rPr>
                          <w:rFonts w:hint="eastAsia"/>
                        </w:rPr>
                        <w:t xml:space="preserve"> </w:t>
                      </w:r>
                      <w:r w:rsidR="00825056" w:rsidRPr="00825056">
                        <w:rPr>
                          <w:rFonts w:hint="eastAsia"/>
                          <w:highlight w:val="yellow"/>
                        </w:rPr>
                        <w:t>修改：中文图名</w:t>
                      </w:r>
                    </w:p>
                  </w:txbxContent>
                </v:textbox>
                <w10:wrap type="topAndBottom"/>
              </v:shape>
            </w:pict>
          </mc:Fallback>
        </mc:AlternateContent>
      </w:r>
      <w:r w:rsidRPr="00C84A16">
        <w:rPr>
          <w:noProof/>
          <w:shd w:val="pct15" w:color="auto" w:fill="FFFFFF"/>
        </w:rPr>
        <w:drawing>
          <wp:anchor distT="0" distB="0" distL="114300" distR="114300" simplePos="0" relativeHeight="251658240" behindDoc="0" locked="0" layoutInCell="1" allowOverlap="1" wp14:anchorId="26E8369A" wp14:editId="4DB04B58">
            <wp:simplePos x="0" y="0"/>
            <wp:positionH relativeFrom="column">
              <wp:posOffset>135802</wp:posOffset>
            </wp:positionH>
            <wp:positionV relativeFrom="paragraph">
              <wp:posOffset>582245</wp:posOffset>
            </wp:positionV>
            <wp:extent cx="5975350" cy="3638550"/>
            <wp:effectExtent l="0" t="0" r="0" b="0"/>
            <wp:wrapTopAndBottom/>
            <wp:docPr id="19426144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75350" cy="3638550"/>
                    </a:xfrm>
                    <a:prstGeom prst="rect">
                      <a:avLst/>
                    </a:prstGeom>
                    <a:noFill/>
                    <a:ln>
                      <a:noFill/>
                    </a:ln>
                  </pic:spPr>
                </pic:pic>
              </a:graphicData>
            </a:graphic>
            <wp14:sizeRelH relativeFrom="page">
              <wp14:pctWidth>0</wp14:pctWidth>
            </wp14:sizeRelH>
            <wp14:sizeRelV relativeFrom="page">
              <wp14:pctHeight>0</wp14:pctHeight>
            </wp14:sizeRelV>
          </wp:anchor>
        </w:drawing>
      </w:r>
      <w:r w:rsidR="005C1573" w:rsidRPr="00EA0A2A">
        <w:rPr>
          <w:rFonts w:ascii="宋体" w:hAnsi="宋体" w:hint="eastAsia"/>
        </w:rPr>
        <w:t>为金融机构提供科学、准确的决策支持。</w:t>
      </w:r>
    </w:p>
    <w:p w14:paraId="6EEB95E5" w14:textId="6EFC882F" w:rsidR="00701A50" w:rsidRDefault="00701A50" w:rsidP="00701A50">
      <w:pPr>
        <w:ind w:firstLineChars="0"/>
        <w:rPr>
          <w:rFonts w:ascii="宋体" w:hAnsi="宋体"/>
        </w:rPr>
      </w:pPr>
      <w:r>
        <w:rPr>
          <w:rFonts w:ascii="宋体" w:hAnsi="宋体" w:hint="eastAsia"/>
        </w:rPr>
        <w:t>下图为本文预期结构：</w:t>
      </w:r>
    </w:p>
    <w:p w14:paraId="5B121B01" w14:textId="785DC926" w:rsidR="00701A50" w:rsidRPr="00701A50" w:rsidRDefault="00701A50" w:rsidP="00701A50">
      <w:pPr>
        <w:ind w:firstLineChars="0"/>
        <w:rPr>
          <w:rFonts w:ascii="宋体" w:hAnsi="宋体"/>
        </w:rPr>
      </w:pPr>
    </w:p>
    <w:p w14:paraId="3D6FFEF0" w14:textId="74FAC25E" w:rsidR="00865663" w:rsidRPr="00865663" w:rsidRDefault="00825056" w:rsidP="00825056">
      <w:pPr>
        <w:ind w:firstLineChars="0" w:firstLine="0"/>
        <w:rPr>
          <w:rFonts w:ascii="宋体" w:hAnsi="宋体"/>
        </w:rPr>
      </w:pPr>
      <w:r w:rsidRPr="00825056">
        <w:rPr>
          <w:rFonts w:ascii="宋体" w:hAnsi="宋体" w:hint="eastAsia"/>
          <w:highlight w:val="yellow"/>
        </w:rPr>
        <w:t>修改：</w:t>
      </w:r>
      <w:bookmarkStart w:id="17" w:name="_Hlk162461988"/>
      <w:r w:rsidRPr="00825056">
        <w:rPr>
          <w:rFonts w:ascii="宋体" w:hAnsi="宋体" w:hint="eastAsia"/>
          <w:highlight w:val="yellow"/>
        </w:rPr>
        <w:t>第一章建议按照（一）研究背景及意义</w:t>
      </w:r>
      <w:r>
        <w:rPr>
          <w:rFonts w:ascii="宋体" w:hAnsi="宋体" w:hint="eastAsia"/>
          <w:highlight w:val="yellow"/>
        </w:rPr>
        <w:t>、</w:t>
      </w:r>
      <w:r w:rsidRPr="00825056">
        <w:rPr>
          <w:rFonts w:ascii="宋体" w:hAnsi="宋体" w:hint="eastAsia"/>
          <w:highlight w:val="yellow"/>
        </w:rPr>
        <w:t>（二）国内外研究现状</w:t>
      </w:r>
      <w:r>
        <w:rPr>
          <w:rFonts w:ascii="宋体" w:hAnsi="宋体" w:hint="eastAsia"/>
          <w:highlight w:val="yellow"/>
        </w:rPr>
        <w:t>、</w:t>
      </w:r>
      <w:r w:rsidRPr="00825056">
        <w:rPr>
          <w:rFonts w:ascii="宋体" w:hAnsi="宋体" w:hint="eastAsia"/>
          <w:highlight w:val="yellow"/>
        </w:rPr>
        <w:t>（三）本文的研究思路与方法</w:t>
      </w:r>
      <w:r>
        <w:rPr>
          <w:rFonts w:ascii="宋体" w:hAnsi="宋体" w:hint="eastAsia"/>
          <w:highlight w:val="yellow"/>
        </w:rPr>
        <w:t>进行写作；本章的数据来源可作为数据收集的部分内容。</w:t>
      </w:r>
      <w:bookmarkEnd w:id="17"/>
    </w:p>
    <w:p w14:paraId="31572F01" w14:textId="19E4EF75" w:rsidR="00551B47" w:rsidRDefault="00B81AFE" w:rsidP="00501506">
      <w:pPr>
        <w:pStyle w:val="1"/>
        <w:numPr>
          <w:ilvl w:val="0"/>
          <w:numId w:val="21"/>
        </w:numPr>
        <w:spacing w:before="240" w:after="240"/>
        <w:ind w:firstLine="643"/>
      </w:pPr>
      <w:bookmarkStart w:id="18" w:name="_Toc162368428"/>
      <w:r w:rsidRPr="00B81AFE">
        <w:t>相关理论和方法</w:t>
      </w:r>
      <w:bookmarkEnd w:id="18"/>
    </w:p>
    <w:p w14:paraId="21E6C203" w14:textId="77777777" w:rsidR="00B81AFE" w:rsidRDefault="00B81AFE" w:rsidP="00196977">
      <w:pPr>
        <w:pStyle w:val="2"/>
        <w:numPr>
          <w:ilvl w:val="0"/>
          <w:numId w:val="23"/>
        </w:numPr>
        <w:spacing w:before="120" w:after="120"/>
        <w:ind w:firstLineChars="0"/>
      </w:pPr>
      <w:bookmarkStart w:id="19" w:name="_Toc162368429"/>
      <w:r w:rsidRPr="00FD423E">
        <w:t>数据挖掘在贷款决策和风险评估中的应用概述</w:t>
      </w:r>
      <w:bookmarkEnd w:id="19"/>
    </w:p>
    <w:p w14:paraId="0B200380" w14:textId="7D2E2FD6" w:rsidR="00EB451A" w:rsidRPr="0007586D" w:rsidRDefault="00EB451A" w:rsidP="008E1530">
      <w:pPr>
        <w:ind w:firstLine="480"/>
      </w:pPr>
      <w:r w:rsidRPr="0007586D">
        <w:rPr>
          <w:rFonts w:hint="eastAsia"/>
        </w:rPr>
        <w:t>在传统的贷款决策过程中，金融机构主要依赖借款人的征信、职业、收入等基础信息来评估其还款能力和意愿。然而这些信息往往无法全面反映借款人的真实风险状况。数据挖掘技术可以从多个维度获取借款人的信息，对借款人的历史交易、行为轨迹等数据进行深入分析</w:t>
      </w:r>
      <w:r w:rsidR="00A1739E">
        <w:rPr>
          <w:rFonts w:hint="eastAsia"/>
        </w:rPr>
        <w:t>信用状况和潜在风险</w:t>
      </w:r>
      <w:r w:rsidRPr="0007586D">
        <w:rPr>
          <w:rFonts w:hint="eastAsia"/>
        </w:rPr>
        <w:t>，预测其未来还款能力等信息，在风险出现前做出预警。</w:t>
      </w:r>
    </w:p>
    <w:p w14:paraId="4C050650" w14:textId="7D7DF5B0" w:rsidR="00EB451A" w:rsidRPr="0007586D" w:rsidRDefault="00EB451A" w:rsidP="00EB451A">
      <w:pPr>
        <w:ind w:firstLine="480"/>
      </w:pPr>
      <w:r w:rsidRPr="0007586D">
        <w:rPr>
          <w:rFonts w:hint="eastAsia"/>
        </w:rPr>
        <w:t>在</w:t>
      </w:r>
      <w:r w:rsidR="00D4597E">
        <w:rPr>
          <w:rFonts w:hint="eastAsia"/>
        </w:rPr>
        <w:t>进行</w:t>
      </w:r>
      <w:r w:rsidRPr="0007586D">
        <w:rPr>
          <w:rFonts w:hint="eastAsia"/>
        </w:rPr>
        <w:t>贷款决策</w:t>
      </w:r>
      <w:r w:rsidR="00D4597E">
        <w:rPr>
          <w:rFonts w:hint="eastAsia"/>
        </w:rPr>
        <w:t>评估时</w:t>
      </w:r>
      <w:r w:rsidRPr="0007586D">
        <w:rPr>
          <w:rFonts w:hint="eastAsia"/>
        </w:rPr>
        <w:t>，数据挖掘技术可以帮助金融机构更准确地识别潜在的优质客户和不良客户。</w:t>
      </w:r>
      <w:r w:rsidR="00EB187B">
        <w:rPr>
          <w:rFonts w:hint="eastAsia"/>
        </w:rPr>
        <w:t>基于</w:t>
      </w:r>
      <w:r w:rsidR="00425E91">
        <w:rPr>
          <w:rFonts w:hint="eastAsia"/>
        </w:rPr>
        <w:t>大样本的</w:t>
      </w:r>
      <w:r w:rsidR="00EB187B">
        <w:rPr>
          <w:rFonts w:hint="eastAsia"/>
        </w:rPr>
        <w:t>海量</w:t>
      </w:r>
      <w:r w:rsidRPr="0007586D">
        <w:rPr>
          <w:rFonts w:hint="eastAsia"/>
        </w:rPr>
        <w:t>数据的分析和挖掘，</w:t>
      </w:r>
      <w:r w:rsidR="00EC62A0">
        <w:rPr>
          <w:rFonts w:hint="eastAsia"/>
        </w:rPr>
        <w:t>使用大数据挖掘技术</w:t>
      </w:r>
      <w:r w:rsidRPr="0007586D">
        <w:rPr>
          <w:rFonts w:hint="eastAsia"/>
        </w:rPr>
        <w:t>可以</w:t>
      </w:r>
      <w:r w:rsidR="00EC62A0">
        <w:rPr>
          <w:rFonts w:hint="eastAsia"/>
        </w:rPr>
        <w:t>根据科学的算法</w:t>
      </w:r>
      <w:r w:rsidRPr="0007586D">
        <w:rPr>
          <w:rFonts w:hint="eastAsia"/>
        </w:rPr>
        <w:t>发现隐藏在数据中的规律和模式，更准确地预测借款人的还款能力和意愿。这有助于金融机构制定更合理的贷款策略，提高贷款审批的准确性和效率。</w:t>
      </w:r>
    </w:p>
    <w:p w14:paraId="77CFFE14" w14:textId="777DFB0E" w:rsidR="00EB451A" w:rsidRPr="0007586D" w:rsidRDefault="00EB451A" w:rsidP="00EB451A">
      <w:pPr>
        <w:ind w:firstLine="480"/>
      </w:pPr>
      <w:r w:rsidRPr="0007586D">
        <w:rPr>
          <w:rFonts w:hint="eastAsia"/>
        </w:rPr>
        <w:t>在</w:t>
      </w:r>
      <w:r w:rsidR="00D4597E">
        <w:rPr>
          <w:rFonts w:hint="eastAsia"/>
        </w:rPr>
        <w:t>客户</w:t>
      </w:r>
      <w:r w:rsidRPr="0007586D">
        <w:rPr>
          <w:rFonts w:hint="eastAsia"/>
        </w:rPr>
        <w:t>风险评估</w:t>
      </w:r>
      <w:r w:rsidR="00D4597E">
        <w:rPr>
          <w:rFonts w:hint="eastAsia"/>
        </w:rPr>
        <w:t>时</w:t>
      </w:r>
      <w:r w:rsidRPr="0007586D">
        <w:rPr>
          <w:rFonts w:hint="eastAsia"/>
        </w:rPr>
        <w:t>，数据挖掘技术可以应用于信用风险评估和诈骗检测等方面。通过对客户的信用历史、财务状况和交易记录等数据的深入分析，数据挖掘技术可以帮助金融机构更准确地评估客户的信用风险，降低坏账率。同时，数据挖掘技术还可以帮助金融机</w:t>
      </w:r>
      <w:r w:rsidRPr="0007586D">
        <w:rPr>
          <w:rFonts w:hint="eastAsia"/>
        </w:rPr>
        <w:lastRenderedPageBreak/>
        <w:t>构检测异常交易和不寻常的模式，及时发现潜在的诈骗行为，保障金融机构的资金安全。</w:t>
      </w:r>
    </w:p>
    <w:p w14:paraId="207EF81A" w14:textId="0406C3E3" w:rsidR="00B81AFE" w:rsidRDefault="00B81AFE" w:rsidP="00196977">
      <w:pPr>
        <w:pStyle w:val="2"/>
        <w:numPr>
          <w:ilvl w:val="0"/>
          <w:numId w:val="23"/>
        </w:numPr>
        <w:spacing w:before="120" w:after="120"/>
        <w:ind w:firstLineChars="0"/>
      </w:pPr>
      <w:bookmarkStart w:id="20" w:name="_Toc162368430"/>
      <w:r w:rsidRPr="00FD423E">
        <w:t>分类</w:t>
      </w:r>
      <w:r w:rsidR="00354B12">
        <w:rPr>
          <w:rFonts w:hint="eastAsia"/>
        </w:rPr>
        <w:t>预测</w:t>
      </w:r>
      <w:r w:rsidRPr="00FD423E">
        <w:t>算法介绍</w:t>
      </w:r>
      <w:bookmarkEnd w:id="20"/>
    </w:p>
    <w:p w14:paraId="53BB1574" w14:textId="77777777" w:rsidR="00C0506B" w:rsidRDefault="009708D5" w:rsidP="009708D5">
      <w:pPr>
        <w:pStyle w:val="ac"/>
        <w:numPr>
          <w:ilvl w:val="0"/>
          <w:numId w:val="48"/>
        </w:numPr>
        <w:ind w:firstLineChars="0"/>
      </w:pPr>
      <w:bookmarkStart w:id="21" w:name="OLE_LINK5"/>
      <w:r>
        <w:rPr>
          <w:rFonts w:hint="eastAsia"/>
        </w:rPr>
        <w:t>ANN</w:t>
      </w:r>
      <w:r>
        <w:rPr>
          <w:rFonts w:hint="eastAsia"/>
        </w:rPr>
        <w:t>神经网络</w:t>
      </w:r>
    </w:p>
    <w:p w14:paraId="22154290" w14:textId="6884A2D4" w:rsidR="009708D5" w:rsidRDefault="00C0506B" w:rsidP="00C0506B">
      <w:pPr>
        <w:ind w:firstLine="480"/>
      </w:pPr>
      <w:r>
        <w:rPr>
          <w:rFonts w:hint="eastAsia"/>
        </w:rPr>
        <w:t>本文用到的算法是人工神经网络（</w:t>
      </w:r>
      <w:r>
        <w:rPr>
          <w:rFonts w:hint="eastAsia"/>
        </w:rPr>
        <w:t>ANN</w:t>
      </w:r>
      <w:r>
        <w:rPr>
          <w:rFonts w:hint="eastAsia"/>
        </w:rPr>
        <w:t>算法），通过模拟大脑生物神经网络的突触节点，实现对数据之间的复杂关系进行建模。它是一种模拟人脑神经网络结构和功能的计算模型，由大量的节点相互连接组成，节点可以类比为神经元。神经元（见下图）是大脑的基本处理单元，人工神经网络通过模拟生物神经系统的组织结构实现数据的处理和转换。</w:t>
      </w:r>
    </w:p>
    <w:tbl>
      <w:tblPr>
        <w:tblStyle w:val="af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00"/>
      </w:tblGrid>
      <w:tr w:rsidR="009708D5" w14:paraId="44F775FA" w14:textId="77777777" w:rsidTr="003447B0">
        <w:tc>
          <w:tcPr>
            <w:tcW w:w="9400" w:type="dxa"/>
          </w:tcPr>
          <w:p w14:paraId="24A765C1" w14:textId="3099A56E" w:rsidR="009708D5" w:rsidRDefault="00C0506B" w:rsidP="003447B0">
            <w:pPr>
              <w:ind w:firstLineChars="0" w:firstLine="0"/>
            </w:pPr>
            <w:r>
              <w:rPr>
                <w:noProof/>
              </w:rPr>
              <mc:AlternateContent>
                <mc:Choice Requires="wps">
                  <w:drawing>
                    <wp:anchor distT="0" distB="0" distL="114300" distR="114300" simplePos="0" relativeHeight="251819008" behindDoc="0" locked="0" layoutInCell="1" allowOverlap="1" wp14:anchorId="116C31D3" wp14:editId="226DE79D">
                      <wp:simplePos x="0" y="0"/>
                      <wp:positionH relativeFrom="column">
                        <wp:posOffset>859155</wp:posOffset>
                      </wp:positionH>
                      <wp:positionV relativeFrom="paragraph">
                        <wp:posOffset>2387600</wp:posOffset>
                      </wp:positionV>
                      <wp:extent cx="4161155" cy="635"/>
                      <wp:effectExtent l="0" t="0" r="0" b="0"/>
                      <wp:wrapTopAndBottom/>
                      <wp:docPr id="491855100" name="文本框 1"/>
                      <wp:cNvGraphicFramePr/>
                      <a:graphic xmlns:a="http://schemas.openxmlformats.org/drawingml/2006/main">
                        <a:graphicData uri="http://schemas.microsoft.com/office/word/2010/wordprocessingShape">
                          <wps:wsp>
                            <wps:cNvSpPr txBox="1"/>
                            <wps:spPr>
                              <a:xfrm>
                                <a:off x="0" y="0"/>
                                <a:ext cx="4161155" cy="635"/>
                              </a:xfrm>
                              <a:prstGeom prst="rect">
                                <a:avLst/>
                              </a:prstGeom>
                              <a:solidFill>
                                <a:prstClr val="white"/>
                              </a:solidFill>
                              <a:ln>
                                <a:noFill/>
                              </a:ln>
                            </wps:spPr>
                            <wps:txbx>
                              <w:txbxContent>
                                <w:p w14:paraId="119B7063" w14:textId="68EFCB47" w:rsidR="00C0506B" w:rsidRPr="006931AE" w:rsidRDefault="00C0506B" w:rsidP="00C0506B">
                                  <w:pPr>
                                    <w:pStyle w:val="af1"/>
                                    <w:ind w:firstLine="400"/>
                                    <w:jc w:val="center"/>
                                    <w:rPr>
                                      <w:rFonts w:ascii="Times New Roman" w:eastAsia="宋体" w:hAnsi="Times New Roman"/>
                                      <w:noProof/>
                                      <w:sz w:val="24"/>
                                    </w:rPr>
                                  </w:pPr>
                                  <w:r>
                                    <w:t xml:space="preserve">Figure </w:t>
                                  </w:r>
                                  <w:r>
                                    <w:fldChar w:fldCharType="begin"/>
                                  </w:r>
                                  <w:r>
                                    <w:instrText xml:space="preserve"> SEQ Figure \* ARABIC </w:instrText>
                                  </w:r>
                                  <w:r>
                                    <w:fldChar w:fldCharType="separate"/>
                                  </w:r>
                                  <w:r w:rsidR="00352F83">
                                    <w:rPr>
                                      <w:noProof/>
                                    </w:rPr>
                                    <w:t>2</w:t>
                                  </w:r>
                                  <w:r>
                                    <w:fldChar w:fldCharType="end"/>
                                  </w:r>
                                  <w:r>
                                    <w:rPr>
                                      <w:rFonts w:hint="eastAsia"/>
                                    </w:rPr>
                                    <w:t xml:space="preserve"> </w:t>
                                  </w:r>
                                  <w:r>
                                    <w:rPr>
                                      <w:rFonts w:hint="eastAsia"/>
                                    </w:rPr>
                                    <w:t>神经元</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6C31D3" id="_x0000_s1027" type="#_x0000_t202" style="position:absolute;left:0;text-align:left;margin-left:67.65pt;margin-top:188pt;width:327.65pt;height:.05pt;z-index:251819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" stroked="f">
                      <v:textbox style="mso-fit-shape-to-text:t" inset="0,0,0,0">
                        <w:txbxContent>
                          <w:p w14:paraId="119B7063" w14:textId="68EFCB47" w:rsidR="00C0506B" w:rsidRPr="006931AE" w:rsidRDefault="00C0506B" w:rsidP="00C0506B">
                            <w:pPr>
                              <w:pStyle w:val="af1"/>
                              <w:ind w:firstLine="400"/>
                              <w:jc w:val="center"/>
                              <w:rPr>
                                <w:rFonts w:ascii="Times New Roman" w:eastAsia="宋体" w:hAnsi="Times New Roman"/>
                                <w:noProof/>
                                <w:sz w:val="24"/>
                              </w:rPr>
                            </w:pPr>
                            <w:r>
                              <w:t xml:space="preserve">Figure </w:t>
                            </w:r>
                            <w:r>
                              <w:fldChar w:fldCharType="begin"/>
                            </w:r>
                            <w:r>
                              <w:instrText xml:space="preserve"> SEQ Figure \* ARABIC </w:instrText>
                            </w:r>
                            <w:r>
                              <w:fldChar w:fldCharType="separate"/>
                            </w:r>
                            <w:r w:rsidR="00352F83">
                              <w:rPr>
                                <w:noProof/>
                              </w:rPr>
                              <w:t>2</w:t>
                            </w:r>
                            <w:r>
                              <w:fldChar w:fldCharType="end"/>
                            </w:r>
                            <w:r>
                              <w:rPr>
                                <w:rFonts w:hint="eastAsia"/>
                              </w:rPr>
                              <w:t xml:space="preserve"> </w:t>
                            </w:r>
                            <w:r>
                              <w:rPr>
                                <w:rFonts w:hint="eastAsia"/>
                              </w:rPr>
                              <w:t>神经元</w:t>
                            </w:r>
                          </w:p>
                        </w:txbxContent>
                      </v:textbox>
                      <w10:wrap type="topAndBottom"/>
                    </v:shape>
                  </w:pict>
                </mc:Fallback>
              </mc:AlternateContent>
            </w:r>
            <w:r w:rsidR="009708D5">
              <w:rPr>
                <w:noProof/>
              </w:rPr>
              <w:drawing>
                <wp:anchor distT="0" distB="0" distL="114300" distR="114300" simplePos="0" relativeHeight="251752448" behindDoc="0" locked="0" layoutInCell="1" allowOverlap="1" wp14:anchorId="2DB58FBB" wp14:editId="2957C477">
                  <wp:simplePos x="0" y="0"/>
                  <wp:positionH relativeFrom="column">
                    <wp:posOffset>859774</wp:posOffset>
                  </wp:positionH>
                  <wp:positionV relativeFrom="paragraph">
                    <wp:posOffset>95765</wp:posOffset>
                  </wp:positionV>
                  <wp:extent cx="4161155" cy="2235200"/>
                  <wp:effectExtent l="0" t="0" r="0" b="0"/>
                  <wp:wrapTopAndBottom/>
                  <wp:docPr id="16751875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187537" name=""/>
                          <pic:cNvPicPr/>
                        </pic:nvPicPr>
                        <pic:blipFill>
                          <a:blip r:embed="rId17">
                            <a:extLst>
                              <a:ext uri="{28A0092B-C50C-407E-A947-70E740481C1C}">
                                <a14:useLocalDpi xmlns:a14="http://schemas.microsoft.com/office/drawing/2010/main" val="0"/>
                              </a:ext>
                            </a:extLst>
                          </a:blip>
                          <a:stretch>
                            <a:fillRect/>
                          </a:stretch>
                        </pic:blipFill>
                        <pic:spPr>
                          <a:xfrm>
                            <a:off x="0" y="0"/>
                            <a:ext cx="4161155" cy="2235200"/>
                          </a:xfrm>
                          <a:prstGeom prst="rect">
                            <a:avLst/>
                          </a:prstGeom>
                        </pic:spPr>
                      </pic:pic>
                    </a:graphicData>
                  </a:graphic>
                  <wp14:sizeRelH relativeFrom="page">
                    <wp14:pctWidth>0</wp14:pctWidth>
                  </wp14:sizeRelH>
                  <wp14:sizeRelV relativeFrom="page">
                    <wp14:pctHeight>0</wp14:pctHeight>
                  </wp14:sizeRelV>
                </wp:anchor>
              </w:drawing>
            </w:r>
          </w:p>
        </w:tc>
      </w:tr>
      <w:tr w:rsidR="009708D5" w14:paraId="196BB5E0" w14:textId="77777777" w:rsidTr="003447B0">
        <w:tc>
          <w:tcPr>
            <w:tcW w:w="9400" w:type="dxa"/>
          </w:tcPr>
          <w:p w14:paraId="6475E1FE" w14:textId="083D2C83" w:rsidR="009708D5" w:rsidRPr="0072107D" w:rsidRDefault="0072107D" w:rsidP="003447B0">
            <w:pPr>
              <w:ind w:firstLineChars="0" w:firstLine="0"/>
              <w:rPr>
                <w:highlight w:val="yellow"/>
              </w:rPr>
            </w:pPr>
            <w:r w:rsidRPr="0072107D">
              <w:rPr>
                <w:rFonts w:hint="eastAsia"/>
                <w:highlight w:val="yellow"/>
              </w:rPr>
              <w:t>修改：图片请勿截屏，打印模糊</w:t>
            </w:r>
            <w:r w:rsidR="0035352C" w:rsidRPr="0072107D">
              <w:rPr>
                <w:noProof/>
                <w:highlight w:val="yellow"/>
              </w:rPr>
              <mc:AlternateContent>
                <mc:Choice Requires="wps">
                  <w:drawing>
                    <wp:anchor distT="0" distB="0" distL="114300" distR="114300" simplePos="0" relativeHeight="251821056" behindDoc="0" locked="0" layoutInCell="1" allowOverlap="1" wp14:anchorId="054FA727" wp14:editId="45B9B25F">
                      <wp:simplePos x="0" y="0"/>
                      <wp:positionH relativeFrom="column">
                        <wp:posOffset>1780540</wp:posOffset>
                      </wp:positionH>
                      <wp:positionV relativeFrom="paragraph">
                        <wp:posOffset>1699260</wp:posOffset>
                      </wp:positionV>
                      <wp:extent cx="2597150" cy="635"/>
                      <wp:effectExtent l="0" t="0" r="0" b="0"/>
                      <wp:wrapTopAndBottom/>
                      <wp:docPr id="90869782" name="文本框 1"/>
                      <wp:cNvGraphicFramePr/>
                      <a:graphic xmlns:a="http://schemas.openxmlformats.org/drawingml/2006/main">
                        <a:graphicData uri="http://schemas.microsoft.com/office/word/2010/wordprocessingShape">
                          <wps:wsp>
                            <wps:cNvSpPr txBox="1"/>
                            <wps:spPr>
                              <a:xfrm>
                                <a:off x="0" y="0"/>
                                <a:ext cx="2597150" cy="635"/>
                              </a:xfrm>
                              <a:prstGeom prst="rect">
                                <a:avLst/>
                              </a:prstGeom>
                              <a:solidFill>
                                <a:prstClr val="white"/>
                              </a:solidFill>
                              <a:ln>
                                <a:noFill/>
                              </a:ln>
                            </wps:spPr>
                            <wps:txbx>
                              <w:txbxContent>
                                <w:p w14:paraId="564A376E" w14:textId="5ABCB1E1" w:rsidR="0035352C" w:rsidRPr="008733A8" w:rsidRDefault="0035352C" w:rsidP="0035352C">
                                  <w:pPr>
                                    <w:pStyle w:val="af1"/>
                                    <w:ind w:firstLine="400"/>
                                    <w:jc w:val="center"/>
                                    <w:rPr>
                                      <w:rFonts w:ascii="Times New Roman" w:eastAsia="宋体" w:hAnsi="Times New Roman"/>
                                      <w:noProof/>
                                      <w:sz w:val="24"/>
                                    </w:rPr>
                                  </w:pPr>
                                  <w:r>
                                    <w:t xml:space="preserve">Figure </w:t>
                                  </w:r>
                                  <w:r>
                                    <w:fldChar w:fldCharType="begin"/>
                                  </w:r>
                                  <w:r>
                                    <w:instrText xml:space="preserve"> SEQ Figure \* ARABIC </w:instrText>
                                  </w:r>
                                  <w:r>
                                    <w:fldChar w:fldCharType="separate"/>
                                  </w:r>
                                  <w:r w:rsidR="00352F83">
                                    <w:rPr>
                                      <w:noProof/>
                                    </w:rPr>
                                    <w:t>3</w:t>
                                  </w:r>
                                  <w:r>
                                    <w:fldChar w:fldCharType="end"/>
                                  </w:r>
                                  <w:r>
                                    <w:rPr>
                                      <w:rFonts w:hint="eastAsia"/>
                                    </w:rPr>
                                    <w:t xml:space="preserve"> </w:t>
                                  </w:r>
                                  <w:r>
                                    <w:rPr>
                                      <w:rFonts w:hint="eastAsia"/>
                                    </w:rPr>
                                    <w:t>激活单元示意图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4FA727" id="_x0000_s1028" type="#_x0000_t202" style="position:absolute;left:0;text-align:left;margin-left:140.2pt;margin-top:133.8pt;width:204.5pt;height:.05pt;z-index:251821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" stroked="f">
                      <v:textbox style="mso-fit-shape-to-text:t" inset="0,0,0,0">
                        <w:txbxContent>
                          <w:p w14:paraId="564A376E" w14:textId="5ABCB1E1" w:rsidR="0035352C" w:rsidRPr="008733A8" w:rsidRDefault="0035352C" w:rsidP="0035352C">
                            <w:pPr>
                              <w:pStyle w:val="af1"/>
                              <w:ind w:firstLine="400"/>
                              <w:jc w:val="center"/>
                              <w:rPr>
                                <w:rFonts w:ascii="Times New Roman" w:eastAsia="宋体" w:hAnsi="Times New Roman"/>
                                <w:noProof/>
                                <w:sz w:val="24"/>
                              </w:rPr>
                            </w:pPr>
                            <w:r>
                              <w:t xml:space="preserve">Figure </w:t>
                            </w:r>
                            <w:r>
                              <w:fldChar w:fldCharType="begin"/>
                            </w:r>
                            <w:r>
                              <w:instrText xml:space="preserve"> SEQ Figure \* ARABIC </w:instrText>
                            </w:r>
                            <w:r>
                              <w:fldChar w:fldCharType="separate"/>
                            </w:r>
                            <w:r w:rsidR="00352F83">
                              <w:rPr>
                                <w:noProof/>
                              </w:rPr>
                              <w:t>3</w:t>
                            </w:r>
                            <w:r>
                              <w:fldChar w:fldCharType="end"/>
                            </w:r>
                            <w:r>
                              <w:rPr>
                                <w:rFonts w:hint="eastAsia"/>
                              </w:rPr>
                              <w:t xml:space="preserve"> </w:t>
                            </w:r>
                            <w:r>
                              <w:rPr>
                                <w:rFonts w:hint="eastAsia"/>
                              </w:rPr>
                              <w:t>激活单元示意图</w:t>
                            </w:r>
                          </w:p>
                        </w:txbxContent>
                      </v:textbox>
                      <w10:wrap type="topAndBottom"/>
                    </v:shape>
                  </w:pict>
                </mc:Fallback>
              </mc:AlternateContent>
            </w:r>
            <w:r w:rsidR="009708D5" w:rsidRPr="0072107D">
              <w:rPr>
                <w:noProof/>
                <w:highlight w:val="yellow"/>
              </w:rPr>
              <w:drawing>
                <wp:anchor distT="0" distB="0" distL="114300" distR="114300" simplePos="0" relativeHeight="251753472" behindDoc="0" locked="0" layoutInCell="1" allowOverlap="1" wp14:anchorId="2718C04E" wp14:editId="16027A49">
                  <wp:simplePos x="0" y="0"/>
                  <wp:positionH relativeFrom="column">
                    <wp:posOffset>1780540</wp:posOffset>
                  </wp:positionH>
                  <wp:positionV relativeFrom="paragraph">
                    <wp:posOffset>2429</wp:posOffset>
                  </wp:positionV>
                  <wp:extent cx="2597150" cy="1640205"/>
                  <wp:effectExtent l="0" t="0" r="0" b="0"/>
                  <wp:wrapTopAndBottom/>
                  <wp:docPr id="129813428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97150" cy="1640205"/>
                          </a:xfrm>
                          <a:prstGeom prst="rect">
                            <a:avLst/>
                          </a:prstGeom>
                          <a:noFill/>
                        </pic:spPr>
                      </pic:pic>
                    </a:graphicData>
                  </a:graphic>
                  <wp14:sizeRelH relativeFrom="page">
                    <wp14:pctWidth>0</wp14:pctWidth>
                  </wp14:sizeRelH>
                  <wp14:sizeRelV relativeFrom="page">
                    <wp14:pctHeight>0</wp14:pctHeight>
                  </wp14:sizeRelV>
                </wp:anchor>
              </w:drawing>
            </w:r>
          </w:p>
        </w:tc>
      </w:tr>
    </w:tbl>
    <w:p w14:paraId="542D1BBB" w14:textId="77777777" w:rsidR="009708D5" w:rsidRPr="001709A3" w:rsidRDefault="009708D5" w:rsidP="009708D5">
      <w:pPr>
        <w:ind w:firstLineChars="0" w:firstLine="0"/>
      </w:pPr>
    </w:p>
    <w:p w14:paraId="618DA81A" w14:textId="4D352C41" w:rsidR="009708D5" w:rsidRDefault="009708D5" w:rsidP="009708D5">
      <w:pPr>
        <w:ind w:firstLine="480"/>
      </w:pPr>
      <w:r>
        <w:rPr>
          <w:rFonts w:hint="eastAsia"/>
        </w:rPr>
        <w:t>神经元也称“激活单元”，具体结构如</w:t>
      </w:r>
      <w:r w:rsidR="0035352C">
        <w:rPr>
          <w:rFonts w:hint="eastAsia"/>
        </w:rPr>
        <w:t>上图</w:t>
      </w:r>
      <w:r>
        <w:rPr>
          <w:rFonts w:hint="eastAsia"/>
        </w:rPr>
        <w:t>，一般具有多个输入值</w:t>
      </w:r>
      <w:bookmarkStart w:id="22" w:name="OLE_LINK3"/>
      <m:oMath>
        <m:sSub>
          <m:sSubPr>
            <m:ctrlPr>
              <w:rPr>
                <w:rFonts w:ascii="Cambria Math" w:hAnsi="Cambria Math"/>
                <w:i/>
              </w:rPr>
            </m:ctrlPr>
          </m:sSubPr>
          <m:e>
            <m:r>
              <w:rPr>
                <w:rFonts w:ascii="Cambria Math" w:hAnsi="Cambria Math" w:hint="eastAsia"/>
              </w:rPr>
              <m:t>x</m:t>
            </m:r>
          </m:e>
          <m:sub>
            <m:r>
              <w:rPr>
                <w:rFonts w:ascii="Cambria Math" w:hAnsi="Cambria Math" w:hint="eastAsia"/>
              </w:rPr>
              <m:t>i</m:t>
            </m:r>
          </m:sub>
        </m:sSub>
      </m:oMath>
      <w:bookmarkEnd w:id="22"/>
      <w:r>
        <w:rPr>
          <w:rFonts w:hint="eastAsia"/>
        </w:rPr>
        <w:t>和其权重</w:t>
      </w:r>
      <m:oMath>
        <m:sSub>
          <m:sSubPr>
            <m:ctrlPr>
              <w:rPr>
                <w:rFonts w:ascii="Cambria Math" w:hAnsi="Cambria Math"/>
                <w:i/>
              </w:rPr>
            </m:ctrlPr>
          </m:sSubPr>
          <m:e>
            <m:r>
              <w:rPr>
                <w:rFonts w:ascii="Cambria Math" w:hAnsi="Cambria Math"/>
              </w:rPr>
              <m:t>ω</m:t>
            </m:r>
          </m:e>
          <m:sub>
            <m:r>
              <w:rPr>
                <w:rFonts w:ascii="Cambria Math" w:hAnsi="Cambria Math" w:hint="eastAsia"/>
              </w:rPr>
              <m:t>i</m:t>
            </m:r>
          </m:sub>
        </m:sSub>
      </m:oMath>
      <w:r>
        <w:rPr>
          <w:rFonts w:hint="eastAsia"/>
        </w:rPr>
        <w:t>和一个恒为</w:t>
      </w:r>
      <w:r>
        <w:rPr>
          <w:rFonts w:hint="eastAsia"/>
        </w:rPr>
        <w:t>1</w:t>
      </w:r>
      <w:r>
        <w:rPr>
          <w:rFonts w:hint="eastAsia"/>
        </w:rPr>
        <w:t>的截距项</w:t>
      </w:r>
      <m:oMath>
        <m:sSub>
          <m:sSubPr>
            <m:ctrlPr>
              <w:rPr>
                <w:rFonts w:ascii="Cambria Math" w:hAnsi="Cambria Math"/>
                <w:i/>
              </w:rPr>
            </m:ctrlPr>
          </m:sSubPr>
          <m:e>
            <m:r>
              <w:rPr>
                <w:rFonts w:ascii="Cambria Math" w:hAnsi="Cambria Math" w:hint="eastAsia"/>
              </w:rPr>
              <m:t>x</m:t>
            </m:r>
          </m:e>
          <m:sub>
            <m:r>
              <w:rPr>
                <w:rFonts w:ascii="Cambria Math" w:hAnsi="Cambria Math" w:hint="eastAsia"/>
              </w:rPr>
              <m:t>0</m:t>
            </m:r>
          </m:sub>
        </m:sSub>
      </m:oMath>
      <w:r>
        <w:rPr>
          <w:rFonts w:hint="eastAsia"/>
        </w:rPr>
        <w:t>，偏执单元，一个输出值</w:t>
      </w:r>
      <w:r>
        <w:rPr>
          <w:rFonts w:hint="eastAsia"/>
        </w:rPr>
        <w:t>y</w:t>
      </w:r>
      <w:r>
        <w:rPr>
          <w:rFonts w:hint="eastAsia"/>
        </w:rPr>
        <w:t>，如下图所示：</w:t>
      </w:r>
    </w:p>
    <w:p w14:paraId="1276DF1D" w14:textId="77777777" w:rsidR="009708D5" w:rsidRPr="008168B6" w:rsidRDefault="009708D5" w:rsidP="009708D5">
      <w:pPr>
        <w:spacing w:line="360" w:lineRule="auto"/>
        <w:ind w:firstLine="480"/>
      </w:pPr>
      <m:oMathPara>
        <m:oMath>
          <m:r>
            <w:rPr>
              <w:rFonts w:ascii="Cambria Math" w:hAnsi="Cambria Math" w:hint="eastAsia"/>
            </w:rPr>
            <m:t>y=</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hint="eastAsia"/>
                    </w:rPr>
                    <m:t>x</m:t>
                  </m:r>
                </m:e>
                <m:sub>
                  <m:r>
                    <w:rPr>
                      <w:rFonts w:ascii="Cambria Math" w:hAnsi="Cambria Math" w:hint="eastAsia"/>
                    </w:rPr>
                    <m:t>i</m:t>
                  </m:r>
                </m:sub>
              </m:sSub>
              <m:sSub>
                <m:sSubPr>
                  <m:ctrlPr>
                    <w:rPr>
                      <w:rFonts w:ascii="Cambria Math" w:hAnsi="Cambria Math"/>
                      <w:i/>
                    </w:rPr>
                  </m:ctrlPr>
                </m:sSubPr>
                <m:e>
                  <m:r>
                    <w:rPr>
                      <w:rFonts w:ascii="Cambria Math" w:hAnsi="Cambria Math" w:hint="eastAsia"/>
                    </w:rPr>
                    <m:t>w</m:t>
                  </m:r>
                </m:e>
                <m:sub>
                  <m:r>
                    <w:rPr>
                      <w:rFonts w:ascii="Cambria Math" w:hAnsi="Cambria Math" w:hint="eastAsia"/>
                    </w:rPr>
                    <m:t>i</m:t>
                  </m:r>
                </m:sub>
              </m:sSub>
            </m:e>
          </m:nary>
        </m:oMath>
      </m:oMathPara>
    </w:p>
    <w:p w14:paraId="755A2410" w14:textId="77777777" w:rsidR="009708D5" w:rsidRDefault="00000000" w:rsidP="009708D5">
      <w:pPr>
        <w:ind w:firstLine="480"/>
      </w:pPr>
      <m:oMath>
        <m:sSub>
          <m:sSubPr>
            <m:ctrlPr>
              <w:rPr>
                <w:rFonts w:ascii="Cambria Math" w:hAnsi="Cambria Math"/>
                <w:i/>
              </w:rPr>
            </m:ctrlPr>
          </m:sSubPr>
          <m:e>
            <m:r>
              <w:rPr>
                <w:rFonts w:ascii="Cambria Math" w:hAnsi="Cambria Math" w:hint="eastAsia"/>
              </w:rPr>
              <m:t>x</m:t>
            </m:r>
          </m:e>
          <m:sub>
            <m:r>
              <w:rPr>
                <w:rFonts w:ascii="Cambria Math" w:hAnsi="Cambria Math" w:hint="eastAsia"/>
              </w:rPr>
              <m:t>i</m:t>
            </m:r>
          </m:sub>
        </m:sSub>
      </m:oMath>
      <w:r w:rsidR="009708D5">
        <w:rPr>
          <w:rFonts w:hint="eastAsia"/>
        </w:rPr>
        <w:t>，</w:t>
      </w:r>
      <w:proofErr w:type="spellStart"/>
      <w:r w:rsidR="009708D5">
        <w:rPr>
          <w:rFonts w:hint="eastAsia"/>
        </w:rPr>
        <w:t>i</w:t>
      </w:r>
      <w:proofErr w:type="spellEnd"/>
      <w:r w:rsidR="009708D5">
        <w:rPr>
          <w:rFonts w:hint="eastAsia"/>
        </w:rPr>
        <w:t>=1</w:t>
      </w:r>
      <w:r w:rsidR="009708D5">
        <w:rPr>
          <w:rFonts w:hint="eastAsia"/>
        </w:rPr>
        <w:t>，</w:t>
      </w:r>
      <w:r w:rsidR="009708D5">
        <w:rPr>
          <w:rFonts w:hint="eastAsia"/>
        </w:rPr>
        <w:t>2</w:t>
      </w:r>
      <w:r w:rsidR="009708D5">
        <w:rPr>
          <w:rFonts w:hint="eastAsia"/>
        </w:rPr>
        <w:t>，</w:t>
      </w:r>
      <w:r w:rsidR="009708D5">
        <w:rPr>
          <w:rFonts w:hint="eastAsia"/>
        </w:rPr>
        <w:t>3</w:t>
      </w:r>
      <w:r w:rsidR="009708D5">
        <w:rPr>
          <w:rFonts w:hint="eastAsia"/>
        </w:rPr>
        <w:t>，</w:t>
      </w:r>
      <w:r w:rsidR="009708D5">
        <w:t>…</w:t>
      </w:r>
      <w:r w:rsidR="009708D5">
        <w:rPr>
          <w:rFonts w:hint="eastAsia"/>
        </w:rPr>
        <w:t>为该层神经元的输出，</w:t>
      </w:r>
      <m:oMath>
        <m:sSub>
          <m:sSubPr>
            <m:ctrlPr>
              <w:rPr>
                <w:rFonts w:ascii="Cambria Math" w:hAnsi="Cambria Math"/>
                <w:i/>
              </w:rPr>
            </m:ctrlPr>
          </m:sSubPr>
          <m:e>
            <m:r>
              <w:rPr>
                <w:rFonts w:ascii="Cambria Math" w:hAnsi="Cambria Math" w:hint="eastAsia"/>
              </w:rPr>
              <m:t>w</m:t>
            </m:r>
          </m:e>
          <m:sub>
            <m:r>
              <w:rPr>
                <w:rFonts w:ascii="Cambria Math" w:hAnsi="Cambria Math" w:hint="eastAsia"/>
              </w:rPr>
              <m:t>i</m:t>
            </m:r>
          </m:sub>
        </m:sSub>
      </m:oMath>
      <w:r w:rsidR="009708D5">
        <w:rPr>
          <w:rFonts w:hint="eastAsia"/>
        </w:rPr>
        <w:t>为权重。</w:t>
      </w:r>
    </w:p>
    <w:p w14:paraId="078AE147" w14:textId="3263E9FC" w:rsidR="0072107D" w:rsidRDefault="0072107D" w:rsidP="009708D5">
      <w:pPr>
        <w:ind w:firstLine="480"/>
      </w:pPr>
      <w:r w:rsidRPr="0072107D">
        <w:rPr>
          <w:rFonts w:hint="eastAsia"/>
          <w:highlight w:val="yellow"/>
        </w:rPr>
        <w:t>修改：每个公式均应该编号。</w:t>
      </w:r>
    </w:p>
    <w:p w14:paraId="1E26736C" w14:textId="77777777" w:rsidR="009708D5" w:rsidRDefault="009708D5" w:rsidP="009708D5">
      <w:pPr>
        <w:ind w:firstLine="480"/>
      </w:pPr>
      <w:r>
        <w:rPr>
          <w:rFonts w:hint="eastAsia"/>
        </w:rPr>
        <w:t>一般来说神经元可能有多层，第</w:t>
      </w:r>
      <w:r>
        <w:rPr>
          <w:rFonts w:hint="eastAsia"/>
        </w:rPr>
        <w:t>n</w:t>
      </w:r>
      <w:r>
        <w:rPr>
          <w:rFonts w:hint="eastAsia"/>
        </w:rPr>
        <w:t>层神经元接收上层传入的神经冲动刺激：</w:t>
      </w:r>
    </w:p>
    <w:p w14:paraId="4426C895" w14:textId="77777777" w:rsidR="009708D5" w:rsidRPr="009B7A35" w:rsidRDefault="00000000" w:rsidP="009708D5">
      <w:pPr>
        <w:ind w:firstLine="480"/>
      </w:pPr>
      <m:oMathPara>
        <m:oMath>
          <m:sSup>
            <m:sSupPr>
              <m:ctrlPr>
                <w:rPr>
                  <w:rFonts w:ascii="Cambria Math" w:hAnsi="Cambria Math"/>
                  <w:i/>
                </w:rPr>
              </m:ctrlPr>
            </m:sSupPr>
            <m:e>
              <m:r>
                <w:rPr>
                  <w:rFonts w:ascii="Cambria Math" w:hAnsi="Cambria Math" w:hint="eastAsia"/>
                </w:rPr>
                <m:t>z</m:t>
              </m:r>
            </m:e>
            <m:sup>
              <m:r>
                <w:rPr>
                  <w:rFonts w:ascii="Cambria Math" w:hAnsi="Cambria Math"/>
                </w:rPr>
                <m:t>n</m:t>
              </m:r>
            </m:sup>
          </m:sSup>
          <m:r>
            <w:rPr>
              <w:rFonts w:ascii="Cambria Math" w:hAnsi="Cambria Math" w:hint="eastAsia"/>
            </w:rPr>
            <m:t>=</m:t>
          </m:r>
          <m:sSup>
            <m:sSupPr>
              <m:ctrlPr>
                <w:rPr>
                  <w:rFonts w:ascii="Cambria Math" w:hAnsi="Cambria Math"/>
                  <w:i/>
                </w:rPr>
              </m:ctrlPr>
            </m:sSupPr>
            <m:e>
              <m:r>
                <w:rPr>
                  <w:rFonts w:ascii="Cambria Math" w:hAnsi="Cambria Math"/>
                </w:rPr>
                <m:t>θ</m:t>
              </m:r>
            </m:e>
            <m:sup>
              <m:r>
                <w:rPr>
                  <w:rFonts w:ascii="Cambria Math" w:hAnsi="Cambria Math"/>
                </w:rPr>
                <m:t>n-1</m:t>
              </m:r>
            </m:sup>
          </m:sSup>
          <m:sSup>
            <m:sSupPr>
              <m:ctrlPr>
                <w:rPr>
                  <w:rFonts w:ascii="Cambria Math" w:hAnsi="Cambria Math"/>
                  <w:i/>
                </w:rPr>
              </m:ctrlPr>
            </m:sSupPr>
            <m:e>
              <m:r>
                <w:rPr>
                  <w:rFonts w:ascii="Cambria Math" w:hAnsi="Cambria Math"/>
                </w:rPr>
                <m:t>a</m:t>
              </m:r>
            </m:e>
            <m:sup>
              <m:r>
                <w:rPr>
                  <w:rFonts w:ascii="Cambria Math" w:hAnsi="Cambria Math"/>
                </w:rPr>
                <m:t>n-1</m:t>
              </m:r>
            </m:sup>
          </m:sSup>
        </m:oMath>
      </m:oMathPara>
    </w:p>
    <w:p w14:paraId="1EE9C782" w14:textId="77777777" w:rsidR="009708D5" w:rsidRDefault="009708D5" w:rsidP="009708D5">
      <w:pPr>
        <w:ind w:firstLine="480"/>
      </w:pPr>
      <w:r>
        <w:rPr>
          <w:rFonts w:hint="eastAsia"/>
        </w:rPr>
        <w:t>该激活函数</w:t>
      </w:r>
      <w:r>
        <w:rPr>
          <w:rFonts w:hint="eastAsia"/>
        </w:rPr>
        <w:t>g</w:t>
      </w:r>
      <w:r>
        <w:rPr>
          <w:rFonts w:hint="eastAsia"/>
        </w:rPr>
        <w:t>作用后，产生激活向量</w:t>
      </w:r>
      <m:oMath>
        <m:sSub>
          <m:sSubPr>
            <m:ctrlPr>
              <w:rPr>
                <w:rFonts w:ascii="Cambria Math" w:hAnsi="Cambria Math"/>
                <w:i/>
              </w:rPr>
            </m:ctrlPr>
          </m:sSubPr>
          <m:e>
            <m:r>
              <w:rPr>
                <w:rFonts w:ascii="Cambria Math" w:hAnsi="Cambria Math"/>
              </w:rPr>
              <m:t>a</m:t>
            </m:r>
          </m:e>
          <m:sub>
            <m:r>
              <w:rPr>
                <w:rFonts w:ascii="Cambria Math" w:hAnsi="Cambria Math"/>
              </w:rPr>
              <m:t>n</m:t>
            </m:r>
          </m:sub>
        </m:sSub>
      </m:oMath>
      <w:r>
        <w:rPr>
          <w:rFonts w:hint="eastAsia"/>
        </w:rPr>
        <w:t>,</w:t>
      </w:r>
      <m:oMath>
        <m:sSub>
          <m:sSubPr>
            <m:ctrlPr>
              <w:rPr>
                <w:rFonts w:ascii="Cambria Math" w:hAnsi="Cambria Math"/>
                <w:i/>
              </w:rPr>
            </m:ctrlPr>
          </m:sSubPr>
          <m:e>
            <m:r>
              <w:rPr>
                <w:rFonts w:ascii="Cambria Math" w:hAnsi="Cambria Math"/>
              </w:rPr>
              <m:t>a</m:t>
            </m:r>
          </m:e>
          <m:sub>
            <m:r>
              <w:rPr>
                <w:rFonts w:ascii="Cambria Math" w:hAnsi="Cambria Math"/>
              </w:rPr>
              <m:t>ni</m:t>
            </m:r>
          </m:sub>
        </m:sSub>
      </m:oMath>
      <w:r>
        <w:rPr>
          <w:rFonts w:hint="eastAsia"/>
        </w:rPr>
        <w:t>即第</w:t>
      </w:r>
      <w:r>
        <w:rPr>
          <w:rFonts w:hint="eastAsia"/>
        </w:rPr>
        <w:t>n</w:t>
      </w:r>
      <w:proofErr w:type="gramStart"/>
      <w:r>
        <w:rPr>
          <w:rFonts w:hint="eastAsia"/>
        </w:rPr>
        <w:t>层第</w:t>
      </w:r>
      <w:proofErr w:type="spellStart"/>
      <w:proofErr w:type="gramEnd"/>
      <w:r>
        <w:rPr>
          <w:rFonts w:hint="eastAsia"/>
        </w:rPr>
        <w:t>i</w:t>
      </w:r>
      <w:proofErr w:type="spellEnd"/>
      <w:proofErr w:type="gramStart"/>
      <w:r>
        <w:rPr>
          <w:rFonts w:hint="eastAsia"/>
        </w:rPr>
        <w:t>个</w:t>
      </w:r>
      <w:proofErr w:type="gramEnd"/>
      <w:r>
        <w:rPr>
          <w:rFonts w:hint="eastAsia"/>
        </w:rPr>
        <w:t>神经元获得的激活值：</w:t>
      </w:r>
    </w:p>
    <w:p w14:paraId="099795BB" w14:textId="77777777" w:rsidR="009708D5" w:rsidRDefault="00000000" w:rsidP="009708D5">
      <w:pPr>
        <w:ind w:firstLine="480"/>
      </w:pPr>
      <m:oMathPara>
        <m:oMath>
          <m:sSup>
            <m:sSupPr>
              <m:ctrlPr>
                <w:rPr>
                  <w:rFonts w:ascii="Cambria Math" w:hAnsi="Cambria Math"/>
                  <w:i/>
                </w:rPr>
              </m:ctrlPr>
            </m:sSupPr>
            <m:e>
              <m:r>
                <w:rPr>
                  <w:rFonts w:ascii="Cambria Math" w:hAnsi="Cambria Math"/>
                </w:rPr>
                <m:t>a</m:t>
              </m:r>
            </m:e>
            <m:sup>
              <m:r>
                <w:rPr>
                  <w:rFonts w:ascii="Cambria Math" w:hAnsi="Cambria Math"/>
                </w:rPr>
                <m:t>n</m:t>
              </m:r>
            </m:sup>
          </m:sSup>
          <m:r>
            <w:rPr>
              <w:rFonts w:ascii="Cambria Math" w:hAnsi="Cambria Math" w:hint="eastAsia"/>
            </w:rPr>
            <m:t>=g</m:t>
          </m:r>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n</m:t>
              </m:r>
            </m:sup>
          </m:sSup>
          <m:r>
            <w:rPr>
              <w:rFonts w:ascii="Cambria Math" w:hAnsi="Cambria Math"/>
            </w:rPr>
            <m:t>)</m:t>
          </m:r>
        </m:oMath>
      </m:oMathPara>
    </w:p>
    <w:p w14:paraId="1757CFB3" w14:textId="77777777" w:rsidR="009708D5" w:rsidRDefault="009708D5" w:rsidP="009708D5">
      <w:pPr>
        <w:ind w:firstLine="480"/>
      </w:pPr>
      <w:r>
        <w:rPr>
          <w:rFonts w:hint="eastAsia"/>
        </w:rPr>
        <w:t>即输出值可以表示为：</w:t>
      </w:r>
    </w:p>
    <w:p w14:paraId="1EC7B250" w14:textId="77777777" w:rsidR="009708D5" w:rsidRDefault="00000000" w:rsidP="009708D5">
      <w:pPr>
        <w:spacing w:line="360" w:lineRule="auto"/>
        <w:ind w:firstLine="480"/>
      </w:pPr>
      <m:oMathPara>
        <m:oMath>
          <m:sSub>
            <m:sSubPr>
              <m:ctrlPr>
                <w:rPr>
                  <w:rFonts w:ascii="Cambria Math" w:hAnsi="Cambria Math"/>
                  <w:i/>
                </w:rPr>
              </m:ctrlPr>
            </m:sSubPr>
            <m:e>
              <m:r>
                <w:rPr>
                  <w:rFonts w:ascii="Cambria Math" w:hAnsi="Cambria Math" w:hint="eastAsia"/>
                </w:rPr>
                <m:t>y</m:t>
              </m:r>
            </m:e>
            <m:sub>
              <m:r>
                <w:rPr>
                  <w:rFonts w:ascii="Cambria Math" w:hAnsi="Cambria Math" w:hint="eastAsia"/>
                </w:rPr>
                <m:t>i</m:t>
              </m:r>
            </m:sub>
          </m:sSub>
          <m:r>
            <w:rPr>
              <w:rFonts w:ascii="Cambria Math" w:hAnsi="Cambria Math" w:hint="eastAsia"/>
            </w:rPr>
            <m:t>=</m:t>
          </m:r>
          <m:r>
            <w:rPr>
              <w:rFonts w:ascii="Cambria Math" w:hAnsi="Cambria Math"/>
            </w:rPr>
            <m:t>f(</m:t>
          </m:r>
          <m:nary>
            <m:naryPr>
              <m:chr m:val="∑"/>
              <m:limLoc m:val="undOvr"/>
              <m:ctrlPr>
                <w:rPr>
                  <w:rFonts w:ascii="Cambria Math" w:hAnsi="Cambria Math"/>
                  <w:i/>
                </w:rPr>
              </m:ctrlPr>
            </m:naryPr>
            <m:sub>
              <m:r>
                <w:rPr>
                  <w:rFonts w:ascii="Cambria Math" w:hAnsi="Cambria Math"/>
                </w:rPr>
                <m:t>i=0</m:t>
              </m:r>
            </m:sub>
            <m:sup>
              <m:r>
                <w:rPr>
                  <w:rFonts w:ascii="Cambria Math" w:hAnsi="Cambria Math"/>
                </w:rPr>
                <m:t>m</m:t>
              </m:r>
            </m:sup>
            <m:e>
              <m:sSub>
                <m:sSubPr>
                  <m:ctrlPr>
                    <w:rPr>
                      <w:rFonts w:ascii="Cambria Math" w:hAnsi="Cambria Math"/>
                      <w:i/>
                    </w:rPr>
                  </m:ctrlPr>
                </m:sSubPr>
                <m:e>
                  <m:r>
                    <w:rPr>
                      <w:rFonts w:ascii="Cambria Math" w:hAnsi="Cambria Math"/>
                    </w:rPr>
                    <m:t>w</m:t>
                  </m:r>
                </m:e>
                <m:sub>
                  <m:r>
                    <w:rPr>
                      <w:rFonts w:ascii="Cambria Math" w:hAnsi="Cambria Math"/>
                    </w:rPr>
                    <m:t>in</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oMath>
      </m:oMathPara>
    </w:p>
    <w:p w14:paraId="6E1067F3" w14:textId="34062BF9" w:rsidR="009708D5" w:rsidRDefault="009708D5" w:rsidP="009708D5">
      <w:pPr>
        <w:ind w:firstLine="480"/>
      </w:pPr>
      <w:r>
        <w:rPr>
          <w:rFonts w:hint="eastAsia"/>
        </w:rPr>
        <w:t>人工神经网络的</w:t>
      </w:r>
      <w:r w:rsidR="005005C4" w:rsidRPr="005005C4">
        <w:rPr>
          <w:rFonts w:hint="eastAsia"/>
        </w:rPr>
        <w:t>基本结构包括输入层、隐藏层和输出层。输入层接收原始数据，隐藏层对数据进行加工处理，输出层则产生最终的预测或分类结果。</w:t>
      </w:r>
      <w:r>
        <w:rPr>
          <w:rFonts w:hint="eastAsia"/>
        </w:rPr>
        <w:t>极强的学习能力</w:t>
      </w:r>
      <w:r w:rsidR="005005C4">
        <w:rPr>
          <w:rFonts w:hint="eastAsia"/>
        </w:rPr>
        <w:t>可以使模型</w:t>
      </w:r>
      <w:r>
        <w:rPr>
          <w:rFonts w:hint="eastAsia"/>
        </w:rPr>
        <w:t>得到训练集之后，</w:t>
      </w:r>
      <w:r w:rsidR="00DF3BBE">
        <w:rPr>
          <w:rFonts w:hint="eastAsia"/>
        </w:rPr>
        <w:t>拟合因变量和自变量之间的非线性关系，</w:t>
      </w:r>
      <w:r>
        <w:rPr>
          <w:rFonts w:hint="eastAsia"/>
        </w:rPr>
        <w:t>通过学习提取观测到的各个部分特征，以网络节点连接，通过权重改变链接的强度，只到顶层的输出得到答案。</w:t>
      </w:r>
    </w:p>
    <w:p w14:paraId="4C15F0E6" w14:textId="54601EC5" w:rsidR="009708D5" w:rsidRDefault="009708D5" w:rsidP="009708D5">
      <w:pPr>
        <w:ind w:firstLine="480"/>
      </w:pPr>
      <w:r>
        <w:rPr>
          <w:rFonts w:hint="eastAsia"/>
        </w:rPr>
        <w:t>本研究中，</w:t>
      </w:r>
      <w:r>
        <w:rPr>
          <w:rFonts w:hint="eastAsia"/>
        </w:rPr>
        <w:t>ANN</w:t>
      </w:r>
      <w:r>
        <w:rPr>
          <w:rFonts w:hint="eastAsia"/>
        </w:rPr>
        <w:t>神经网络算法能够更真实直观地反映信用指标与信用的映射关系评级，但使用的参数非常难以确定，非常受初始值的影响</w:t>
      </w:r>
      <w:r w:rsidR="00F936EB">
        <w:rPr>
          <w:rFonts w:hint="eastAsia"/>
        </w:rPr>
        <w:t>。</w:t>
      </w:r>
    </w:p>
    <w:p w14:paraId="0327FCDA" w14:textId="6A39F26B" w:rsidR="001709A3" w:rsidRDefault="001709A3" w:rsidP="001709A3">
      <w:pPr>
        <w:pStyle w:val="ac"/>
        <w:numPr>
          <w:ilvl w:val="0"/>
          <w:numId w:val="48"/>
        </w:numPr>
        <w:ind w:firstLineChars="0"/>
      </w:pPr>
      <w:proofErr w:type="spellStart"/>
      <w:r>
        <w:rPr>
          <w:rFonts w:hint="eastAsia"/>
        </w:rPr>
        <w:t>Softmax</w:t>
      </w:r>
      <w:proofErr w:type="spellEnd"/>
      <w:r>
        <w:rPr>
          <w:rFonts w:hint="eastAsia"/>
        </w:rPr>
        <w:t>激活函数</w:t>
      </w:r>
    </w:p>
    <w:bookmarkEnd w:id="21"/>
    <w:p w14:paraId="431C0E75" w14:textId="7FF05972" w:rsidR="00CE636E" w:rsidRDefault="000B38B3" w:rsidP="00CE636E">
      <w:pPr>
        <w:ind w:firstLine="480"/>
      </w:pPr>
      <w:proofErr w:type="spellStart"/>
      <w:r w:rsidRPr="000B38B3">
        <w:rPr>
          <w:rFonts w:hint="eastAsia"/>
        </w:rPr>
        <w:t>Softmax</w:t>
      </w:r>
      <w:proofErr w:type="spellEnd"/>
      <w:r w:rsidRPr="000B38B3">
        <w:rPr>
          <w:rFonts w:hint="eastAsia"/>
        </w:rPr>
        <w:t>激活函数通常用于多分类问题的输出层。</w:t>
      </w:r>
      <w:r w:rsidR="00CE636E" w:rsidRPr="001709A3">
        <w:rPr>
          <w:rFonts w:hint="eastAsia"/>
        </w:rPr>
        <w:t>它可以将一个数值向量归一化为一个概率分布向量，</w:t>
      </w:r>
      <w:proofErr w:type="gramStart"/>
      <w:r w:rsidR="00CE636E" w:rsidRPr="001709A3">
        <w:rPr>
          <w:rFonts w:hint="eastAsia"/>
        </w:rPr>
        <w:t>且各个</w:t>
      </w:r>
      <w:proofErr w:type="gramEnd"/>
      <w:r w:rsidR="00CE636E" w:rsidRPr="001709A3">
        <w:rPr>
          <w:rFonts w:hint="eastAsia"/>
        </w:rPr>
        <w:t>概率之和为</w:t>
      </w:r>
      <w:r w:rsidR="00CE636E" w:rsidRPr="001709A3">
        <w:rPr>
          <w:rFonts w:hint="eastAsia"/>
        </w:rPr>
        <w:t>1</w:t>
      </w:r>
      <w:r w:rsidR="00CE636E" w:rsidRPr="001709A3">
        <w:rPr>
          <w:rFonts w:hint="eastAsia"/>
        </w:rPr>
        <w:t>。</w:t>
      </w:r>
      <w:proofErr w:type="spellStart"/>
      <w:r w:rsidR="00CE636E" w:rsidRPr="001709A3">
        <w:rPr>
          <w:rFonts w:hint="eastAsia"/>
        </w:rPr>
        <w:t>Softmax</w:t>
      </w:r>
      <w:proofErr w:type="spellEnd"/>
      <w:r w:rsidR="00CE636E" w:rsidRPr="001709A3">
        <w:rPr>
          <w:rFonts w:hint="eastAsia"/>
        </w:rPr>
        <w:t>可以用来作为神经网络的最后一层，用于多分类问题的输出。</w:t>
      </w:r>
    </w:p>
    <w:p w14:paraId="29273E2A" w14:textId="5769D6C5" w:rsidR="007D7702" w:rsidRDefault="000B38B3" w:rsidP="00CE636E">
      <w:pPr>
        <w:ind w:firstLine="420"/>
      </w:pPr>
      <w:r w:rsidRPr="007D7702">
        <w:rPr>
          <w:rFonts w:asciiTheme="minorHAnsi" w:eastAsiaTheme="minorEastAsia" w:hAnsiTheme="minorHAnsi"/>
          <w:noProof/>
          <w:sz w:val="21"/>
          <w14:ligatures w14:val="standardContextual"/>
        </w:rPr>
        <mc:AlternateContent>
          <mc:Choice Requires="wps">
            <w:drawing>
              <wp:anchor distT="0" distB="0" distL="114300" distR="114300" simplePos="0" relativeHeight="251809792" behindDoc="0" locked="0" layoutInCell="1" allowOverlap="1" wp14:anchorId="71C73E1A" wp14:editId="42083B8E">
                <wp:simplePos x="0" y="0"/>
                <wp:positionH relativeFrom="column">
                  <wp:posOffset>2408891</wp:posOffset>
                </wp:positionH>
                <wp:positionV relativeFrom="paragraph">
                  <wp:posOffset>195757</wp:posOffset>
                </wp:positionV>
                <wp:extent cx="560033" cy="949702"/>
                <wp:effectExtent l="0" t="0" r="50165" b="60325"/>
                <wp:wrapNone/>
                <wp:docPr id="840255083" name="直接箭头连接符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33" cy="94970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9C1C8D9" id="_x0000_t32" coordsize="21600,21600" o:spt="32" o:oned="t" path="m,l21600,21600e" filled="f">
                <v:path arrowok="t" fillok="f" o:connecttype="none"/>
                <o:lock v:ext="edit" shapetype="t"/>
              </v:shapetype>
              <v:shape id="直接箭头连接符 44" o:spid="_x0000_s1026" type="#_x0000_t32" style="position:absolute;left:0;text-align:left;margin-left:189.7pt;margin-top:15.4pt;width:44.1pt;height:74.8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">
                <v:stroke endarrow="block"/>
              </v:shape>
            </w:pict>
          </mc:Fallback>
        </mc:AlternateContent>
      </w:r>
    </w:p>
    <w:bookmarkStart w:id="23" w:name="_Hlk161014072"/>
    <w:p w14:paraId="4D960963" w14:textId="52B17E75" w:rsidR="007D7702" w:rsidRPr="007D7702" w:rsidRDefault="00045628" w:rsidP="007D7702">
      <w:pPr>
        <w:ind w:firstLine="480"/>
        <w:rPr>
          <w:rFonts w:asciiTheme="minorHAnsi" w:eastAsiaTheme="minorEastAsia" w:hAnsiTheme="minorHAnsi"/>
          <w:sz w:val="21"/>
          <w14:ligatures w14:val="standardContextual"/>
        </w:rPr>
      </w:pPr>
      <w:r>
        <w:object w:dxaOrig="4200" w:dyaOrig="2760" w14:anchorId="0E2F58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9.6pt;height:138.3pt" o:ole="">
            <v:imagedata r:id="rId19" o:title=""/>
          </v:shape>
          <o:OLEObject Type="Embed" ProgID="MSGraph.Chart.8" ShapeID="_x0000_i1025" DrawAspect="Content" ObjectID="_1775495318" r:id="rId20">
            <o:FieldCodes>\s</o:FieldCodes>
          </o:OLEObject>
        </w:object>
      </w:r>
      <w:r w:rsidR="007D7702" w:rsidRPr="007D7702">
        <w:rPr>
          <w:rFonts w:asciiTheme="minorHAnsi" w:eastAsiaTheme="minorEastAsia" w:hAnsiTheme="minorHAnsi"/>
          <w:noProof/>
          <w:sz w:val="21"/>
          <w14:ligatures w14:val="standardContextual"/>
        </w:rPr>
        <mc:AlternateContent>
          <mc:Choice Requires="wps">
            <w:drawing>
              <wp:anchor distT="0" distB="0" distL="114300" distR="114300" simplePos="0" relativeHeight="251746304" behindDoc="0" locked="0" layoutInCell="1" allowOverlap="1" wp14:anchorId="5CA8DF51" wp14:editId="42139217">
                <wp:simplePos x="0" y="0"/>
                <wp:positionH relativeFrom="column">
                  <wp:posOffset>4222750</wp:posOffset>
                </wp:positionH>
                <wp:positionV relativeFrom="paragraph">
                  <wp:posOffset>1323975</wp:posOffset>
                </wp:positionV>
                <wp:extent cx="857250" cy="3175"/>
                <wp:effectExtent l="12700" t="60325" r="15875" b="50800"/>
                <wp:wrapNone/>
                <wp:docPr id="1802788722" name="直接箭头连接符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57250" cy="31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7C88697" id="_x0000_t32" coordsize="21600,21600" o:spt="32" o:oned="t" path="m,l21600,21600e" filled="f">
                <v:path arrowok="t" fillok="f" o:connecttype="none"/>
                <o:lock v:ext="edit" shapetype="t"/>
              </v:shapetype>
              <v:shape id="直接箭头连接符 55" o:spid="_x0000_s1026" type="#_x0000_t32" style="position:absolute;left:0;text-align:left;margin-left:332.5pt;margin-top:104.25pt;width:67.5pt;height:.25pt;flip:y;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">
                <v:stroke endarrow="block"/>
              </v:shape>
            </w:pict>
          </mc:Fallback>
        </mc:AlternateContent>
      </w:r>
      <w:r w:rsidR="007D7702" w:rsidRPr="007D7702">
        <w:rPr>
          <w:rFonts w:asciiTheme="minorHAnsi" w:eastAsiaTheme="minorEastAsia" w:hAnsiTheme="minorHAnsi"/>
          <w:noProof/>
          <w:sz w:val="21"/>
          <w14:ligatures w14:val="standardContextual"/>
        </w:rPr>
        <mc:AlternateContent>
          <mc:Choice Requires="wps">
            <w:drawing>
              <wp:anchor distT="0" distB="0" distL="114300" distR="114300" simplePos="0" relativeHeight="251745280" behindDoc="0" locked="0" layoutInCell="1" allowOverlap="1" wp14:anchorId="558C1D90" wp14:editId="48D38F76">
                <wp:simplePos x="0" y="0"/>
                <wp:positionH relativeFrom="column">
                  <wp:posOffset>4222750</wp:posOffset>
                </wp:positionH>
                <wp:positionV relativeFrom="paragraph">
                  <wp:posOffset>536575</wp:posOffset>
                </wp:positionV>
                <wp:extent cx="857250" cy="0"/>
                <wp:effectExtent l="12700" t="53975" r="15875" b="60325"/>
                <wp:wrapNone/>
                <wp:docPr id="2004248357" name="直接箭头连接符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72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4640BAD" id="直接箭头连接符 54" o:spid="_x0000_s1026" type="#_x0000_t32" style="position:absolute;left:0;text-align:left;margin-left:332.5pt;margin-top:42.25pt;width:67.5pt;height:0;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">
                <v:stroke endarrow="block"/>
              </v:shape>
            </w:pict>
          </mc:Fallback>
        </mc:AlternateContent>
      </w:r>
      <w:r w:rsidR="007D7702" w:rsidRPr="007D7702">
        <w:rPr>
          <w:rFonts w:asciiTheme="minorHAnsi" w:eastAsiaTheme="minorEastAsia" w:hAnsiTheme="minorHAnsi"/>
          <w:noProof/>
          <w:sz w:val="21"/>
          <w14:ligatures w14:val="standardContextual"/>
        </w:rPr>
        <mc:AlternateContent>
          <mc:Choice Requires="wps">
            <w:drawing>
              <wp:anchor distT="0" distB="0" distL="114300" distR="114300" simplePos="0" relativeHeight="251744256" behindDoc="0" locked="0" layoutInCell="1" allowOverlap="1" wp14:anchorId="7B56EFCE" wp14:editId="5D97CAD1">
                <wp:simplePos x="0" y="0"/>
                <wp:positionH relativeFrom="column">
                  <wp:posOffset>3276600</wp:posOffset>
                </wp:positionH>
                <wp:positionV relativeFrom="paragraph">
                  <wp:posOffset>1323975</wp:posOffset>
                </wp:positionV>
                <wp:extent cx="711200" cy="3175"/>
                <wp:effectExtent l="9525" t="50800" r="22225" b="60325"/>
                <wp:wrapNone/>
                <wp:docPr id="1588129308" name="直接箭头连接符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1200" cy="31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A2A333E" id="直接箭头连接符 53" o:spid="_x0000_s1026" type="#_x0000_t32" style="position:absolute;left:0;text-align:left;margin-left:258pt;margin-top:104.25pt;width:56pt;height:.2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">
                <v:stroke endarrow="block"/>
              </v:shape>
            </w:pict>
          </mc:Fallback>
        </mc:AlternateContent>
      </w:r>
      <w:r w:rsidR="007D7702" w:rsidRPr="007D7702">
        <w:rPr>
          <w:rFonts w:asciiTheme="minorHAnsi" w:eastAsiaTheme="minorEastAsia" w:hAnsiTheme="minorHAnsi"/>
          <w:noProof/>
          <w:sz w:val="21"/>
          <w14:ligatures w14:val="standardContextual"/>
        </w:rPr>
        <mc:AlternateContent>
          <mc:Choice Requires="wps">
            <w:drawing>
              <wp:anchor distT="0" distB="0" distL="114300" distR="114300" simplePos="0" relativeHeight="251743232" behindDoc="0" locked="0" layoutInCell="1" allowOverlap="1" wp14:anchorId="513AB183" wp14:editId="55E8F7E8">
                <wp:simplePos x="0" y="0"/>
                <wp:positionH relativeFrom="column">
                  <wp:posOffset>3276600</wp:posOffset>
                </wp:positionH>
                <wp:positionV relativeFrom="paragraph">
                  <wp:posOffset>536575</wp:posOffset>
                </wp:positionV>
                <wp:extent cx="711200" cy="12700"/>
                <wp:effectExtent l="9525" t="53975" r="22225" b="47625"/>
                <wp:wrapNone/>
                <wp:docPr id="888315260" name="直接箭头连接符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11200" cy="12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9E846A" id="直接箭头连接符 52" o:spid="_x0000_s1026" type="#_x0000_t32" style="position:absolute;left:0;text-align:left;margin-left:258pt;margin-top:42.25pt;width:56pt;height:1pt;flip:y;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">
                <v:stroke endarrow="block"/>
              </v:shape>
            </w:pict>
          </mc:Fallback>
        </mc:AlternateContent>
      </w:r>
      <w:r w:rsidR="007D7702" w:rsidRPr="007D7702">
        <w:rPr>
          <w:rFonts w:asciiTheme="minorHAnsi" w:eastAsiaTheme="minorEastAsia" w:hAnsiTheme="minorHAnsi"/>
          <w:noProof/>
          <w:sz w:val="21"/>
          <w14:ligatures w14:val="standardContextual"/>
        </w:rPr>
        <mc:AlternateContent>
          <mc:Choice Requires="wps">
            <w:drawing>
              <wp:anchor distT="0" distB="0" distL="114300" distR="114300" simplePos="0" relativeHeight="251742208" behindDoc="0" locked="0" layoutInCell="1" allowOverlap="1" wp14:anchorId="53B8DC36" wp14:editId="021D8C18">
                <wp:simplePos x="0" y="0"/>
                <wp:positionH relativeFrom="column">
                  <wp:posOffset>2374900</wp:posOffset>
                </wp:positionH>
                <wp:positionV relativeFrom="paragraph">
                  <wp:posOffset>1343025</wp:posOffset>
                </wp:positionV>
                <wp:extent cx="596900" cy="619125"/>
                <wp:effectExtent l="12700" t="50800" r="47625" b="6350"/>
                <wp:wrapNone/>
                <wp:docPr id="569848059" name="直接箭头连接符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6900" cy="6191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397BFF3" id="直接箭头连接符 51" o:spid="_x0000_s1026" type="#_x0000_t32" style="position:absolute;left:0;text-align:left;margin-left:187pt;margin-top:105.75pt;width:47pt;height:48.75pt;flip:y;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">
                <v:stroke endarrow="block"/>
              </v:shape>
            </w:pict>
          </mc:Fallback>
        </mc:AlternateContent>
      </w:r>
      <w:r w:rsidR="007D7702" w:rsidRPr="007D7702">
        <w:rPr>
          <w:rFonts w:asciiTheme="minorHAnsi" w:eastAsiaTheme="minorEastAsia" w:hAnsiTheme="minorHAnsi"/>
          <w:noProof/>
          <w:sz w:val="21"/>
          <w14:ligatures w14:val="standardContextual"/>
        </w:rPr>
        <mc:AlternateContent>
          <mc:Choice Requires="wps">
            <w:drawing>
              <wp:anchor distT="0" distB="0" distL="114300" distR="114300" simplePos="0" relativeHeight="251741184" behindDoc="0" locked="0" layoutInCell="1" allowOverlap="1" wp14:anchorId="75E4D37D" wp14:editId="0ACCE18F">
                <wp:simplePos x="0" y="0"/>
                <wp:positionH relativeFrom="column">
                  <wp:posOffset>2374900</wp:posOffset>
                </wp:positionH>
                <wp:positionV relativeFrom="paragraph">
                  <wp:posOffset>519430</wp:posOffset>
                </wp:positionV>
                <wp:extent cx="581025" cy="1442720"/>
                <wp:effectExtent l="12700" t="36830" r="53975" b="6350"/>
                <wp:wrapNone/>
                <wp:docPr id="1756524972" name="直接箭头连接符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81025" cy="14427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978FDE8" id="直接箭头连接符 50" o:spid="_x0000_s1026" type="#_x0000_t32" style="position:absolute;left:0;text-align:left;margin-left:187pt;margin-top:40.9pt;width:45.75pt;height:113.6pt;flip:y;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">
                <v:stroke endarrow="block"/>
              </v:shape>
            </w:pict>
          </mc:Fallback>
        </mc:AlternateContent>
      </w:r>
      <w:r w:rsidR="007D7702" w:rsidRPr="007D7702">
        <w:rPr>
          <w:rFonts w:asciiTheme="minorHAnsi" w:eastAsiaTheme="minorEastAsia" w:hAnsiTheme="minorHAnsi"/>
          <w:noProof/>
          <w:sz w:val="21"/>
          <w14:ligatures w14:val="standardContextual"/>
        </w:rPr>
        <mc:AlternateContent>
          <mc:Choice Requires="wps">
            <w:drawing>
              <wp:anchor distT="0" distB="0" distL="114300" distR="114300" simplePos="0" relativeHeight="251740160" behindDoc="0" locked="0" layoutInCell="1" allowOverlap="1" wp14:anchorId="66925460" wp14:editId="4166A011">
                <wp:simplePos x="0" y="0"/>
                <wp:positionH relativeFrom="column">
                  <wp:posOffset>2352675</wp:posOffset>
                </wp:positionH>
                <wp:positionV relativeFrom="paragraph">
                  <wp:posOffset>1292225</wp:posOffset>
                </wp:positionV>
                <wp:extent cx="619125" cy="15875"/>
                <wp:effectExtent l="9525" t="38100" r="19050" b="60325"/>
                <wp:wrapNone/>
                <wp:docPr id="1687250124" name="直接箭头连接符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9125" cy="158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3490EFF" id="直接箭头连接符 49" o:spid="_x0000_s1026" type="#_x0000_t32" style="position:absolute;left:0;text-align:left;margin-left:185.25pt;margin-top:101.75pt;width:48.75pt;height:1.2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">
                <v:stroke endarrow="block"/>
              </v:shape>
            </w:pict>
          </mc:Fallback>
        </mc:AlternateContent>
      </w:r>
      <w:r w:rsidR="007D7702" w:rsidRPr="007D7702">
        <w:rPr>
          <w:rFonts w:asciiTheme="minorHAnsi" w:eastAsiaTheme="minorEastAsia" w:hAnsiTheme="minorHAnsi"/>
          <w:noProof/>
          <w:sz w:val="21"/>
          <w14:ligatures w14:val="standardContextual"/>
        </w:rPr>
        <mc:AlternateContent>
          <mc:Choice Requires="wps">
            <w:drawing>
              <wp:anchor distT="0" distB="0" distL="114300" distR="114300" simplePos="0" relativeHeight="251739136" behindDoc="0" locked="0" layoutInCell="1" allowOverlap="1" wp14:anchorId="16BBCB5B" wp14:editId="183AAF5E">
                <wp:simplePos x="0" y="0"/>
                <wp:positionH relativeFrom="column">
                  <wp:posOffset>2374900</wp:posOffset>
                </wp:positionH>
                <wp:positionV relativeFrom="paragraph">
                  <wp:posOffset>519430</wp:posOffset>
                </wp:positionV>
                <wp:extent cx="596900" cy="772795"/>
                <wp:effectExtent l="12700" t="46355" r="57150" b="9525"/>
                <wp:wrapNone/>
                <wp:docPr id="195517302" name="直接箭头连接符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6900" cy="7727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F65E920" id="直接箭头连接符 48" o:spid="_x0000_s1026" type="#_x0000_t32" style="position:absolute;left:0;text-align:left;margin-left:187pt;margin-top:40.9pt;width:47pt;height:60.85pt;flip:y;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">
                <v:stroke endarrow="block"/>
              </v:shape>
            </w:pict>
          </mc:Fallback>
        </mc:AlternateContent>
      </w:r>
      <w:r w:rsidR="007D7702" w:rsidRPr="007D7702">
        <w:rPr>
          <w:rFonts w:asciiTheme="minorHAnsi" w:eastAsiaTheme="minorEastAsia" w:hAnsiTheme="minorHAnsi"/>
          <w:noProof/>
          <w:sz w:val="21"/>
          <w14:ligatures w14:val="standardContextual"/>
        </w:rPr>
        <mc:AlternateContent>
          <mc:Choice Requires="wps">
            <w:drawing>
              <wp:anchor distT="0" distB="0" distL="114300" distR="114300" simplePos="0" relativeHeight="251738112" behindDoc="0" locked="0" layoutInCell="1" allowOverlap="1" wp14:anchorId="3D752BCA" wp14:editId="41FB85CA">
                <wp:simplePos x="0" y="0"/>
                <wp:positionH relativeFrom="column">
                  <wp:posOffset>2374900</wp:posOffset>
                </wp:positionH>
                <wp:positionV relativeFrom="paragraph">
                  <wp:posOffset>669925</wp:posOffset>
                </wp:positionV>
                <wp:extent cx="596900" cy="673100"/>
                <wp:effectExtent l="12700" t="6350" r="47625" b="44450"/>
                <wp:wrapNone/>
                <wp:docPr id="977723875" name="直接箭头连接符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900" cy="6731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10134C" id="直接箭头连接符 47" o:spid="_x0000_s1026" type="#_x0000_t32" style="position:absolute;left:0;text-align:left;margin-left:187pt;margin-top:52.75pt;width:47pt;height:53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">
                <v:stroke endarrow="block"/>
              </v:shape>
            </w:pict>
          </mc:Fallback>
        </mc:AlternateContent>
      </w:r>
      <w:r w:rsidR="007D7702" w:rsidRPr="007D7702">
        <w:rPr>
          <w:rFonts w:asciiTheme="minorHAnsi" w:eastAsiaTheme="minorEastAsia" w:hAnsiTheme="minorHAnsi"/>
          <w:noProof/>
          <w:sz w:val="21"/>
          <w14:ligatures w14:val="standardContextual"/>
        </w:rPr>
        <mc:AlternateContent>
          <mc:Choice Requires="wps">
            <w:drawing>
              <wp:anchor distT="0" distB="0" distL="114300" distR="114300" simplePos="0" relativeHeight="251737088" behindDoc="0" locked="0" layoutInCell="1" allowOverlap="1" wp14:anchorId="531DB408" wp14:editId="2788C510">
                <wp:simplePos x="0" y="0"/>
                <wp:positionH relativeFrom="column">
                  <wp:posOffset>2374900</wp:posOffset>
                </wp:positionH>
                <wp:positionV relativeFrom="paragraph">
                  <wp:posOffset>519430</wp:posOffset>
                </wp:positionV>
                <wp:extent cx="596900" cy="150495"/>
                <wp:effectExtent l="12700" t="55880" r="28575" b="12700"/>
                <wp:wrapNone/>
                <wp:docPr id="1476813295" name="直接箭头连接符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6900" cy="1504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2AFA2AD" id="直接箭头连接符 46" o:spid="_x0000_s1026" type="#_x0000_t32" style="position:absolute;left:0;text-align:left;margin-left:187pt;margin-top:40.9pt;width:47pt;height:11.85pt;flip:y;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">
                <v:stroke endarrow="block"/>
              </v:shape>
            </w:pict>
          </mc:Fallback>
        </mc:AlternateContent>
      </w:r>
      <w:r w:rsidR="007D7702" w:rsidRPr="007D7702">
        <w:rPr>
          <w:rFonts w:asciiTheme="minorHAnsi" w:eastAsiaTheme="minorEastAsia" w:hAnsiTheme="minorHAnsi"/>
          <w:noProof/>
          <w:sz w:val="21"/>
          <w14:ligatures w14:val="standardContextual"/>
        </w:rPr>
        <mc:AlternateContent>
          <mc:Choice Requires="wps">
            <w:drawing>
              <wp:anchor distT="0" distB="0" distL="114300" distR="114300" simplePos="0" relativeHeight="251736064" behindDoc="0" locked="0" layoutInCell="1" allowOverlap="1" wp14:anchorId="359073F8" wp14:editId="7E3E0FE1">
                <wp:simplePos x="0" y="0"/>
                <wp:positionH relativeFrom="column">
                  <wp:posOffset>2406650</wp:posOffset>
                </wp:positionH>
                <wp:positionV relativeFrom="paragraph">
                  <wp:posOffset>-60325</wp:posOffset>
                </wp:positionV>
                <wp:extent cx="565150" cy="1403350"/>
                <wp:effectExtent l="6350" t="9525" r="57150" b="34925"/>
                <wp:wrapNone/>
                <wp:docPr id="1933216734" name="直接箭头连接符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5150" cy="14033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392D682" id="直接箭头连接符 45" o:spid="_x0000_s1026" type="#_x0000_t32" style="position:absolute;left:0;text-align:left;margin-left:189.5pt;margin-top:-4.75pt;width:44.5pt;height:110.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">
                <v:stroke endarrow="block"/>
              </v:shape>
            </w:pict>
          </mc:Fallback>
        </mc:AlternateContent>
      </w:r>
      <w:r w:rsidR="007D7702" w:rsidRPr="007D7702">
        <w:rPr>
          <w:rFonts w:asciiTheme="minorHAnsi" w:eastAsiaTheme="minorEastAsia" w:hAnsiTheme="minorHAnsi"/>
          <w:noProof/>
          <w:sz w:val="21"/>
          <w14:ligatures w14:val="standardContextual"/>
        </w:rPr>
        <mc:AlternateContent>
          <mc:Choice Requires="wps">
            <w:drawing>
              <wp:anchor distT="0" distB="0" distL="114300" distR="114300" simplePos="0" relativeHeight="251735040" behindDoc="0" locked="0" layoutInCell="1" allowOverlap="1" wp14:anchorId="01BDBB80" wp14:editId="6A331F0F">
                <wp:simplePos x="0" y="0"/>
                <wp:positionH relativeFrom="column">
                  <wp:posOffset>2406650</wp:posOffset>
                </wp:positionH>
                <wp:positionV relativeFrom="paragraph">
                  <wp:posOffset>-60325</wp:posOffset>
                </wp:positionV>
                <wp:extent cx="565150" cy="579755"/>
                <wp:effectExtent l="6350" t="9525" r="47625" b="48895"/>
                <wp:wrapNone/>
                <wp:docPr id="151167022" name="直接箭头连接符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5150" cy="5797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83CC6F" id="直接箭头连接符 44" o:spid="_x0000_s1026" type="#_x0000_t32" style="position:absolute;left:0;text-align:left;margin-left:189.5pt;margin-top:-4.75pt;width:44.5pt;height:45.6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">
                <v:stroke endarrow="block"/>
              </v:shape>
            </w:pict>
          </mc:Fallback>
        </mc:AlternateContent>
      </w:r>
      <w:r w:rsidR="007D7702" w:rsidRPr="007D7702">
        <w:rPr>
          <w:rFonts w:asciiTheme="minorHAnsi" w:eastAsiaTheme="minorEastAsia" w:hAnsiTheme="minorHAnsi"/>
          <w:noProof/>
          <w:sz w:val="21"/>
          <w14:ligatures w14:val="standardContextual"/>
        </w:rPr>
        <mc:AlternateContent>
          <mc:Choice Requires="wps">
            <w:drawing>
              <wp:anchor distT="0" distB="0" distL="114300" distR="114300" simplePos="0" relativeHeight="251734016" behindDoc="0" locked="0" layoutInCell="1" allowOverlap="1" wp14:anchorId="66CEDF23" wp14:editId="43BA4D4E">
                <wp:simplePos x="0" y="0"/>
                <wp:positionH relativeFrom="column">
                  <wp:posOffset>5140960</wp:posOffset>
                </wp:positionH>
                <wp:positionV relativeFrom="paragraph">
                  <wp:posOffset>923925</wp:posOffset>
                </wp:positionV>
                <wp:extent cx="164465" cy="0"/>
                <wp:effectExtent l="6985" t="12700" r="9525" b="6350"/>
                <wp:wrapNone/>
                <wp:docPr id="1364481195" name="直接箭头连接符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64465" cy="0"/>
                        </a:xfrm>
                        <a:prstGeom prst="straightConnector1">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D80203B" id="直接箭头连接符 43" o:spid="_x0000_s1026" type="#_x0000_t32" style="position:absolute;left:0;text-align:left;margin-left:404.8pt;margin-top:72.75pt;width:12.95pt;height:0;flip:x;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">
                <v:stroke dashstyle="1 1"/>
              </v:shape>
            </w:pict>
          </mc:Fallback>
        </mc:AlternateContent>
      </w:r>
      <w:r w:rsidR="007D7702" w:rsidRPr="007D7702">
        <w:rPr>
          <w:rFonts w:asciiTheme="minorHAnsi" w:eastAsiaTheme="minorEastAsia" w:hAnsiTheme="minorHAnsi"/>
          <w:noProof/>
          <w:sz w:val="21"/>
          <w14:ligatures w14:val="standardContextual"/>
        </w:rPr>
        <mc:AlternateContent>
          <mc:Choice Requires="wps">
            <w:drawing>
              <wp:anchor distT="0" distB="0" distL="114300" distR="114300" simplePos="0" relativeHeight="251732992" behindDoc="0" locked="0" layoutInCell="1" allowOverlap="1" wp14:anchorId="2953200E" wp14:editId="71C38A67">
                <wp:simplePos x="0" y="0"/>
                <wp:positionH relativeFrom="column">
                  <wp:posOffset>3042285</wp:posOffset>
                </wp:positionH>
                <wp:positionV relativeFrom="paragraph">
                  <wp:posOffset>962025</wp:posOffset>
                </wp:positionV>
                <wp:extent cx="164465" cy="0"/>
                <wp:effectExtent l="13335" t="12700" r="12700" b="6350"/>
                <wp:wrapNone/>
                <wp:docPr id="912772530" name="直接箭头连接符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64465" cy="0"/>
                        </a:xfrm>
                        <a:prstGeom prst="straightConnector1">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5C7EA0" id="直接箭头连接符 42" o:spid="_x0000_s1026" type="#_x0000_t32" style="position:absolute;left:0;text-align:left;margin-left:239.55pt;margin-top:75.75pt;width:12.95pt;height:0;flip:x;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">
                <v:stroke dashstyle="1 1"/>
              </v:shape>
            </w:pict>
          </mc:Fallback>
        </mc:AlternateContent>
      </w:r>
      <w:r w:rsidR="007D7702" w:rsidRPr="007D7702">
        <w:rPr>
          <w:rFonts w:asciiTheme="minorHAnsi" w:eastAsiaTheme="minorEastAsia" w:hAnsiTheme="minorHAnsi"/>
          <w:noProof/>
          <w:sz w:val="21"/>
          <w14:ligatures w14:val="standardContextual"/>
        </w:rPr>
        <mc:AlternateContent>
          <mc:Choice Requires="wps">
            <w:drawing>
              <wp:anchor distT="0" distB="0" distL="114300" distR="114300" simplePos="0" relativeHeight="251731968" behindDoc="0" locked="0" layoutInCell="1" allowOverlap="1" wp14:anchorId="75017780" wp14:editId="19F9B20D">
                <wp:simplePos x="0" y="0"/>
                <wp:positionH relativeFrom="column">
                  <wp:posOffset>2222500</wp:posOffset>
                </wp:positionH>
                <wp:positionV relativeFrom="paragraph">
                  <wp:posOffset>1543050</wp:posOffset>
                </wp:positionV>
                <wp:extent cx="0" cy="168275"/>
                <wp:effectExtent l="12700" t="12700" r="6350" b="9525"/>
                <wp:wrapNone/>
                <wp:docPr id="825004016" name="直接箭头连接符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8275"/>
                        </a:xfrm>
                        <a:prstGeom prst="straightConnector1">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539F035" id="直接箭头连接符 41" o:spid="_x0000_s1026" type="#_x0000_t32" style="position:absolute;left:0;text-align:left;margin-left:175pt;margin-top:121.5pt;width:0;height:13.2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">
                <v:stroke dashstyle="1 1"/>
              </v:shape>
            </w:pict>
          </mc:Fallback>
        </mc:AlternateContent>
      </w:r>
      <w:r w:rsidR="007D7702" w:rsidRPr="007D7702">
        <w:rPr>
          <w:rFonts w:asciiTheme="minorHAnsi" w:eastAsiaTheme="minorEastAsia" w:hAnsiTheme="minorHAnsi"/>
          <w:noProof/>
          <w:sz w:val="21"/>
          <w14:ligatures w14:val="standardContextual"/>
        </w:rPr>
        <mc:AlternateContent>
          <mc:Choice Requires="wps">
            <w:drawing>
              <wp:anchor distT="0" distB="0" distL="114300" distR="114300" simplePos="0" relativeHeight="251730944" behindDoc="0" locked="0" layoutInCell="1" allowOverlap="1" wp14:anchorId="54524F1A" wp14:editId="37367ABA">
                <wp:simplePos x="0" y="0"/>
                <wp:positionH relativeFrom="column">
                  <wp:posOffset>2222500</wp:posOffset>
                </wp:positionH>
                <wp:positionV relativeFrom="paragraph">
                  <wp:posOffset>923925</wp:posOffset>
                </wp:positionV>
                <wp:extent cx="0" cy="168275"/>
                <wp:effectExtent l="12700" t="12700" r="6350" b="9525"/>
                <wp:wrapNone/>
                <wp:docPr id="537695606" name="直接箭头连接符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8275"/>
                        </a:xfrm>
                        <a:prstGeom prst="straightConnector1">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3EA5651" id="直接箭头连接符 40" o:spid="_x0000_s1026" type="#_x0000_t32" style="position:absolute;left:0;text-align:left;margin-left:175pt;margin-top:72.75pt;width:0;height:13.2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">
                <v:stroke dashstyle="1 1"/>
              </v:shape>
            </w:pict>
          </mc:Fallback>
        </mc:AlternateContent>
      </w:r>
      <w:r w:rsidR="007D7702" w:rsidRPr="007D7702">
        <w:rPr>
          <w:rFonts w:asciiTheme="minorHAnsi" w:eastAsiaTheme="minorEastAsia" w:hAnsiTheme="minorHAnsi"/>
          <w:noProof/>
          <w:sz w:val="21"/>
          <w14:ligatures w14:val="standardContextual"/>
        </w:rPr>
        <mc:AlternateContent>
          <mc:Choice Requires="wps">
            <w:drawing>
              <wp:anchor distT="0" distB="0" distL="114300" distR="114300" simplePos="0" relativeHeight="251729920" behindDoc="0" locked="0" layoutInCell="1" allowOverlap="1" wp14:anchorId="74B17DF8" wp14:editId="0113B1D9">
                <wp:simplePos x="0" y="0"/>
                <wp:positionH relativeFrom="column">
                  <wp:posOffset>2222500</wp:posOffset>
                </wp:positionH>
                <wp:positionV relativeFrom="paragraph">
                  <wp:posOffset>234950</wp:posOffset>
                </wp:positionV>
                <wp:extent cx="0" cy="168275"/>
                <wp:effectExtent l="12700" t="9525" r="6350" b="12700"/>
                <wp:wrapNone/>
                <wp:docPr id="1853565595" name="直接箭头连接符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8275"/>
                        </a:xfrm>
                        <a:prstGeom prst="straightConnector1">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80B2777" id="直接箭头连接符 39" o:spid="_x0000_s1026" type="#_x0000_t32" style="position:absolute;left:0;text-align:left;margin-left:175pt;margin-top:18.5pt;width:0;height:13.2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">
                <v:stroke dashstyle="1 1"/>
              </v:shape>
            </w:pict>
          </mc:Fallback>
        </mc:AlternateContent>
      </w:r>
      <w:r w:rsidR="007D7702" w:rsidRPr="007D7702">
        <w:rPr>
          <w:rFonts w:asciiTheme="minorHAnsi" w:eastAsiaTheme="minorEastAsia" w:hAnsiTheme="minorHAnsi"/>
          <w:noProof/>
          <w:sz w:val="21"/>
          <w14:ligatures w14:val="standardContextual"/>
        </w:rPr>
        <mc:AlternateContent>
          <mc:Choice Requires="wps">
            <w:drawing>
              <wp:anchor distT="0" distB="0" distL="114300" distR="114300" simplePos="0" relativeHeight="251727872" behindDoc="0" locked="0" layoutInCell="1" allowOverlap="1" wp14:anchorId="583A9804" wp14:editId="0E4A7DB1">
                <wp:simplePos x="0" y="0"/>
                <wp:positionH relativeFrom="column">
                  <wp:posOffset>1241425</wp:posOffset>
                </wp:positionH>
                <wp:positionV relativeFrom="paragraph">
                  <wp:posOffset>892175</wp:posOffset>
                </wp:positionV>
                <wp:extent cx="0" cy="168275"/>
                <wp:effectExtent l="12700" t="9525" r="6350" b="12700"/>
                <wp:wrapNone/>
                <wp:docPr id="1102688690" name="直接箭头连接符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8275"/>
                        </a:xfrm>
                        <a:prstGeom prst="straightConnector1">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B837246" id="直接箭头连接符 38" o:spid="_x0000_s1026" type="#_x0000_t32" style="position:absolute;left:0;text-align:left;margin-left:97.75pt;margin-top:70.25pt;width:0;height:13.2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">
                <v:stroke dashstyle="1 1"/>
              </v:shape>
            </w:pict>
          </mc:Fallback>
        </mc:AlternateContent>
      </w:r>
      <w:r w:rsidR="007D7702" w:rsidRPr="007D7702">
        <w:rPr>
          <w:rFonts w:asciiTheme="minorHAnsi" w:eastAsiaTheme="minorEastAsia" w:hAnsiTheme="minorHAnsi"/>
          <w:noProof/>
          <w:sz w:val="21"/>
          <w14:ligatures w14:val="standardContextual"/>
        </w:rPr>
        <mc:AlternateContent>
          <mc:Choice Requires="wps">
            <w:drawing>
              <wp:anchor distT="0" distB="0" distL="114300" distR="114300" simplePos="0" relativeHeight="251728896" behindDoc="0" locked="0" layoutInCell="1" allowOverlap="1" wp14:anchorId="5AE6B448" wp14:editId="5B809D66">
                <wp:simplePos x="0" y="0"/>
                <wp:positionH relativeFrom="column">
                  <wp:posOffset>1241425</wp:posOffset>
                </wp:positionH>
                <wp:positionV relativeFrom="paragraph">
                  <wp:posOffset>1558925</wp:posOffset>
                </wp:positionV>
                <wp:extent cx="0" cy="168275"/>
                <wp:effectExtent l="12700" t="9525" r="6350" b="12700"/>
                <wp:wrapNone/>
                <wp:docPr id="1662767033" name="直接箭头连接符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8275"/>
                        </a:xfrm>
                        <a:prstGeom prst="straightConnector1">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2BD6085" id="直接箭头连接符 37" o:spid="_x0000_s1026" type="#_x0000_t32" style="position:absolute;left:0;text-align:left;margin-left:97.75pt;margin-top:122.75pt;width:0;height:13.2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">
                <v:stroke dashstyle="1 1"/>
              </v:shape>
            </w:pict>
          </mc:Fallback>
        </mc:AlternateContent>
      </w:r>
      <w:r w:rsidR="007D7702" w:rsidRPr="007D7702">
        <w:rPr>
          <w:rFonts w:asciiTheme="minorHAnsi" w:eastAsiaTheme="minorEastAsia" w:hAnsiTheme="minorHAnsi"/>
          <w:noProof/>
          <w:sz w:val="21"/>
          <w14:ligatures w14:val="standardContextual"/>
        </w:rPr>
        <mc:AlternateContent>
          <mc:Choice Requires="wps">
            <w:drawing>
              <wp:anchor distT="0" distB="0" distL="114300" distR="114300" simplePos="0" relativeHeight="251726848" behindDoc="0" locked="0" layoutInCell="1" allowOverlap="1" wp14:anchorId="5F9F1E66" wp14:editId="36837BA7">
                <wp:simplePos x="0" y="0"/>
                <wp:positionH relativeFrom="column">
                  <wp:posOffset>1241425</wp:posOffset>
                </wp:positionH>
                <wp:positionV relativeFrom="paragraph">
                  <wp:posOffset>215900</wp:posOffset>
                </wp:positionV>
                <wp:extent cx="0" cy="168275"/>
                <wp:effectExtent l="12700" t="9525" r="6350" b="12700"/>
                <wp:wrapNone/>
                <wp:docPr id="1475159340" name="直接箭头连接符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8275"/>
                        </a:xfrm>
                        <a:prstGeom prst="straightConnector1">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E3225F3" id="直接箭头连接符 36" o:spid="_x0000_s1026" type="#_x0000_t32" style="position:absolute;left:0;text-align:left;margin-left:97.75pt;margin-top:17pt;width:0;height:13.2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">
                <v:stroke dashstyle="1 1"/>
              </v:shape>
            </w:pict>
          </mc:Fallback>
        </mc:AlternateContent>
      </w:r>
      <w:r w:rsidR="007D7702" w:rsidRPr="007D7702">
        <w:rPr>
          <w:rFonts w:asciiTheme="minorHAnsi" w:eastAsiaTheme="minorEastAsia" w:hAnsiTheme="minorHAnsi"/>
          <w:noProof/>
          <w:sz w:val="21"/>
          <w14:ligatures w14:val="standardContextual"/>
        </w:rPr>
        <mc:AlternateContent>
          <mc:Choice Requires="wps">
            <w:drawing>
              <wp:anchor distT="0" distB="0" distL="114300" distR="114300" simplePos="0" relativeHeight="251725824" behindDoc="0" locked="0" layoutInCell="1" allowOverlap="1" wp14:anchorId="765E0CA3" wp14:editId="0DE258D1">
                <wp:simplePos x="0" y="0"/>
                <wp:positionH relativeFrom="column">
                  <wp:posOffset>1384300</wp:posOffset>
                </wp:positionH>
                <wp:positionV relativeFrom="paragraph">
                  <wp:posOffset>1962150</wp:posOffset>
                </wp:positionV>
                <wp:extent cx="685800" cy="22225"/>
                <wp:effectExtent l="12700" t="60325" r="15875" b="31750"/>
                <wp:wrapNone/>
                <wp:docPr id="1047503354" name="直接箭头连接符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85800" cy="22225"/>
                        </a:xfrm>
                        <a:prstGeom prst="straightConnector1">
                          <a:avLst/>
                        </a:prstGeom>
                        <a:noFill/>
                        <a:ln w="9525" cap="rnd">
                          <a:solidFill>
                            <a:srgbClr val="000000"/>
                          </a:solidFill>
                          <a:prstDash val="sysDot"/>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1054801" id="直接箭头连接符 35" o:spid="_x0000_s1026" type="#_x0000_t32" style="position:absolute;left:0;text-align:left;margin-left:109pt;margin-top:154.5pt;width:54pt;height:1.75pt;flip: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">
                <v:stroke dashstyle="1 1" endarrow="block" endcap="round"/>
              </v:shape>
            </w:pict>
          </mc:Fallback>
        </mc:AlternateContent>
      </w:r>
      <w:r w:rsidR="007D7702" w:rsidRPr="007D7702">
        <w:rPr>
          <w:rFonts w:asciiTheme="minorHAnsi" w:eastAsiaTheme="minorEastAsia" w:hAnsiTheme="minorHAnsi"/>
          <w:noProof/>
          <w:sz w:val="21"/>
          <w14:ligatures w14:val="standardContextual"/>
        </w:rPr>
        <mc:AlternateContent>
          <mc:Choice Requires="wps">
            <w:drawing>
              <wp:anchor distT="0" distB="0" distL="114300" distR="114300" simplePos="0" relativeHeight="251724800" behindDoc="0" locked="0" layoutInCell="1" allowOverlap="1" wp14:anchorId="1117C466" wp14:editId="184EF291">
                <wp:simplePos x="0" y="0"/>
                <wp:positionH relativeFrom="column">
                  <wp:posOffset>1384300</wp:posOffset>
                </wp:positionH>
                <wp:positionV relativeFrom="paragraph">
                  <wp:posOffset>1292225</wp:posOffset>
                </wp:positionV>
                <wp:extent cx="685800" cy="15875"/>
                <wp:effectExtent l="12700" t="57150" r="15875" b="41275"/>
                <wp:wrapNone/>
                <wp:docPr id="485852412" name="直接箭头连接符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85800" cy="15875"/>
                        </a:xfrm>
                        <a:prstGeom prst="straightConnector1">
                          <a:avLst/>
                        </a:prstGeom>
                        <a:noFill/>
                        <a:ln w="9525" cap="rnd">
                          <a:solidFill>
                            <a:srgbClr val="000000"/>
                          </a:solidFill>
                          <a:prstDash val="sysDot"/>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0AB228A" id="直接箭头连接符 34" o:spid="_x0000_s1026" type="#_x0000_t32" style="position:absolute;left:0;text-align:left;margin-left:109pt;margin-top:101.75pt;width:54pt;height:1.25pt;flip:y;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">
                <v:stroke dashstyle="1 1" endarrow="block" endcap="round"/>
              </v:shape>
            </w:pict>
          </mc:Fallback>
        </mc:AlternateContent>
      </w:r>
      <w:r w:rsidR="007D7702" w:rsidRPr="007D7702">
        <w:rPr>
          <w:rFonts w:asciiTheme="minorHAnsi" w:eastAsiaTheme="minorEastAsia" w:hAnsiTheme="minorHAnsi"/>
          <w:noProof/>
          <w:sz w:val="21"/>
          <w14:ligatures w14:val="standardContextual"/>
        </w:rPr>
        <mc:AlternateContent>
          <mc:Choice Requires="wps">
            <w:drawing>
              <wp:anchor distT="0" distB="0" distL="114300" distR="114300" simplePos="0" relativeHeight="251703296" behindDoc="0" locked="0" layoutInCell="1" allowOverlap="1" wp14:anchorId="57D64835" wp14:editId="308C0642">
                <wp:simplePos x="0" y="0"/>
                <wp:positionH relativeFrom="column">
                  <wp:posOffset>2070100</wp:posOffset>
                </wp:positionH>
                <wp:positionV relativeFrom="paragraph">
                  <wp:posOffset>1154430</wp:posOffset>
                </wp:positionV>
                <wp:extent cx="304800" cy="286385"/>
                <wp:effectExtent l="12700" t="5080" r="6350" b="13335"/>
                <wp:wrapNone/>
                <wp:docPr id="1504713788" name="流程图: 接点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86385"/>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E5A9BA" id="_x0000_t120" coordsize="21600,21600" o:spt="120" path="m10800,qx,10800,10800,21600,21600,10800,10800,xe">
                <v:path gradientshapeok="t" o:connecttype="custom" o:connectlocs="10800,0;3163,3163;0,10800;3163,18437;10800,21600;18437,18437;21600,10800;18437,3163" textboxrect="3163,3163,18437,18437"/>
              </v:shapetype>
              <v:shape id="流程图: 接点 33" o:spid="_x0000_s1026" type="#_x0000_t120" style="position:absolute;left:0;text-align:left;margin-left:163pt;margin-top:90.9pt;width:24pt;height:22.5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"/>
            </w:pict>
          </mc:Fallback>
        </mc:AlternateContent>
      </w:r>
      <w:r w:rsidR="007D7702" w:rsidRPr="007D7702">
        <w:rPr>
          <w:rFonts w:asciiTheme="minorHAnsi" w:eastAsiaTheme="minorEastAsia" w:hAnsiTheme="minorHAnsi"/>
          <w:noProof/>
          <w:sz w:val="21"/>
          <w14:ligatures w14:val="standardContextual"/>
        </w:rPr>
        <mc:AlternateContent>
          <mc:Choice Requires="wps">
            <w:drawing>
              <wp:anchor distT="0" distB="0" distL="114300" distR="114300" simplePos="0" relativeHeight="251704320" behindDoc="0" locked="0" layoutInCell="1" allowOverlap="1" wp14:anchorId="529CFA36" wp14:editId="0517E218">
                <wp:simplePos x="0" y="0"/>
                <wp:positionH relativeFrom="column">
                  <wp:posOffset>2070100</wp:posOffset>
                </wp:positionH>
                <wp:positionV relativeFrom="paragraph">
                  <wp:posOffset>519430</wp:posOffset>
                </wp:positionV>
                <wp:extent cx="304800" cy="286385"/>
                <wp:effectExtent l="12700" t="8255" r="6350" b="10160"/>
                <wp:wrapNone/>
                <wp:docPr id="1586281863" name="流程图: 接点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86385"/>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721201" id="流程图: 接点 32" o:spid="_x0000_s1026" type="#_x0000_t120" style="position:absolute;left:0;text-align:left;margin-left:163pt;margin-top:40.9pt;width:24pt;height:22.5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"/>
            </w:pict>
          </mc:Fallback>
        </mc:AlternateContent>
      </w:r>
      <w:r w:rsidR="007D7702" w:rsidRPr="007D7702">
        <w:rPr>
          <w:rFonts w:asciiTheme="minorHAnsi" w:eastAsiaTheme="minorEastAsia" w:hAnsiTheme="minorHAnsi"/>
          <w:noProof/>
          <w:sz w:val="21"/>
          <w14:ligatures w14:val="standardContextual"/>
        </w:rPr>
        <mc:AlternateContent>
          <mc:Choice Requires="wps">
            <w:drawing>
              <wp:anchor distT="0" distB="0" distL="114300" distR="114300" simplePos="0" relativeHeight="251723776" behindDoc="0" locked="0" layoutInCell="1" allowOverlap="1" wp14:anchorId="6B37C51A" wp14:editId="36EDB5D4">
                <wp:simplePos x="0" y="0"/>
                <wp:positionH relativeFrom="column">
                  <wp:posOffset>1384300</wp:posOffset>
                </wp:positionH>
                <wp:positionV relativeFrom="paragraph">
                  <wp:posOffset>669925</wp:posOffset>
                </wp:positionV>
                <wp:extent cx="685800" cy="3175"/>
                <wp:effectExtent l="12700" t="53975" r="15875" b="57150"/>
                <wp:wrapNone/>
                <wp:docPr id="1854402941" name="直接箭头连接符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85800" cy="3175"/>
                        </a:xfrm>
                        <a:prstGeom prst="straightConnector1">
                          <a:avLst/>
                        </a:prstGeom>
                        <a:noFill/>
                        <a:ln w="9525" cap="rnd">
                          <a:solidFill>
                            <a:srgbClr val="000000"/>
                          </a:solidFill>
                          <a:prstDash val="sysDot"/>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CF3C64C" id="直接箭头连接符 31" o:spid="_x0000_s1026" type="#_x0000_t32" style="position:absolute;left:0;text-align:left;margin-left:109pt;margin-top:52.75pt;width:54pt;height:.25pt;flip: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">
                <v:stroke dashstyle="1 1" endarrow="block" endcap="round"/>
              </v:shape>
            </w:pict>
          </mc:Fallback>
        </mc:AlternateContent>
      </w:r>
      <w:r w:rsidR="007D7702" w:rsidRPr="007D7702">
        <w:rPr>
          <w:rFonts w:asciiTheme="minorHAnsi" w:eastAsiaTheme="minorEastAsia" w:hAnsiTheme="minorHAnsi"/>
          <w:noProof/>
          <w:sz w:val="21"/>
          <w14:ligatures w14:val="standardContextual"/>
        </w:rPr>
        <mc:AlternateContent>
          <mc:Choice Requires="wps">
            <w:drawing>
              <wp:anchor distT="0" distB="0" distL="114300" distR="114300" simplePos="0" relativeHeight="251722752" behindDoc="0" locked="0" layoutInCell="1" allowOverlap="1" wp14:anchorId="55916E54" wp14:editId="6C3D4F8B">
                <wp:simplePos x="0" y="0"/>
                <wp:positionH relativeFrom="column">
                  <wp:posOffset>1384300</wp:posOffset>
                </wp:positionH>
                <wp:positionV relativeFrom="paragraph">
                  <wp:posOffset>-60325</wp:posOffset>
                </wp:positionV>
                <wp:extent cx="717550" cy="0"/>
                <wp:effectExtent l="12700" t="57150" r="22225" b="57150"/>
                <wp:wrapNone/>
                <wp:docPr id="314193452" name="直接箭头连接符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7550" cy="0"/>
                        </a:xfrm>
                        <a:prstGeom prst="straightConnector1">
                          <a:avLst/>
                        </a:prstGeom>
                        <a:noFill/>
                        <a:ln w="9525" cap="rnd">
                          <a:solidFill>
                            <a:srgbClr val="000000"/>
                          </a:solidFill>
                          <a:prstDash val="sysDot"/>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8EF5CAB" id="直接箭头连接符 30" o:spid="_x0000_s1026" type="#_x0000_t32" style="position:absolute;left:0;text-align:left;margin-left:109pt;margin-top:-4.75pt;width:56.5pt;height:0;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">
                <v:stroke dashstyle="1 1" endarrow="block" endcap="round"/>
              </v:shape>
            </w:pict>
          </mc:Fallback>
        </mc:AlternateContent>
      </w:r>
      <w:r w:rsidR="007D7702" w:rsidRPr="007D7702">
        <w:rPr>
          <w:rFonts w:asciiTheme="minorHAnsi" w:eastAsiaTheme="minorEastAsia" w:hAnsiTheme="minorHAnsi"/>
          <w:noProof/>
          <w:sz w:val="21"/>
          <w14:ligatures w14:val="standardContextual"/>
        </w:rPr>
        <mc:AlternateContent>
          <mc:Choice Requires="wps">
            <w:drawing>
              <wp:anchor distT="0" distB="0" distL="114300" distR="114300" simplePos="0" relativeHeight="251721728" behindDoc="0" locked="0" layoutInCell="1" allowOverlap="1" wp14:anchorId="47427E55" wp14:editId="186E7205">
                <wp:simplePos x="0" y="0"/>
                <wp:positionH relativeFrom="column">
                  <wp:posOffset>374650</wp:posOffset>
                </wp:positionH>
                <wp:positionV relativeFrom="paragraph">
                  <wp:posOffset>1577975</wp:posOffset>
                </wp:positionV>
                <wp:extent cx="704850" cy="355600"/>
                <wp:effectExtent l="12700" t="9525" r="34925" b="53975"/>
                <wp:wrapNone/>
                <wp:docPr id="349846344" name="直接箭头连接符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4850" cy="355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CE17346" id="直接箭头连接符 29" o:spid="_x0000_s1026" type="#_x0000_t32" style="position:absolute;left:0;text-align:left;margin-left:29.5pt;margin-top:124.25pt;width:55.5pt;height:28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">
                <v:stroke endarrow="block"/>
              </v:shape>
            </w:pict>
          </mc:Fallback>
        </mc:AlternateContent>
      </w:r>
      <w:r w:rsidR="007D7702" w:rsidRPr="007D7702">
        <w:rPr>
          <w:rFonts w:asciiTheme="minorHAnsi" w:eastAsiaTheme="minorEastAsia" w:hAnsiTheme="minorHAnsi"/>
          <w:noProof/>
          <w:sz w:val="21"/>
          <w14:ligatures w14:val="standardContextual"/>
        </w:rPr>
        <mc:AlternateContent>
          <mc:Choice Requires="wps">
            <w:drawing>
              <wp:anchor distT="0" distB="0" distL="114300" distR="114300" simplePos="0" relativeHeight="251720704" behindDoc="0" locked="0" layoutInCell="1" allowOverlap="1" wp14:anchorId="5CF55958" wp14:editId="2244E476">
                <wp:simplePos x="0" y="0"/>
                <wp:positionH relativeFrom="column">
                  <wp:posOffset>355600</wp:posOffset>
                </wp:positionH>
                <wp:positionV relativeFrom="paragraph">
                  <wp:posOffset>1273175</wp:posOffset>
                </wp:positionV>
                <wp:extent cx="708025" cy="304800"/>
                <wp:effectExtent l="12700" t="57150" r="41275" b="9525"/>
                <wp:wrapNone/>
                <wp:docPr id="2044145911" name="直接箭头连接符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08025" cy="3048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8735D72" id="直接箭头连接符 28" o:spid="_x0000_s1026" type="#_x0000_t32" style="position:absolute;left:0;text-align:left;margin-left:28pt;margin-top:100.25pt;width:55.75pt;height:24pt;flip: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">
                <v:stroke endarrow="block"/>
              </v:shape>
            </w:pict>
          </mc:Fallback>
        </mc:AlternateContent>
      </w:r>
      <w:r w:rsidR="007D7702" w:rsidRPr="007D7702">
        <w:rPr>
          <w:rFonts w:asciiTheme="minorHAnsi" w:eastAsiaTheme="minorEastAsia" w:hAnsiTheme="minorHAnsi"/>
          <w:noProof/>
          <w:sz w:val="21"/>
          <w14:ligatures w14:val="standardContextual"/>
        </w:rPr>
        <mc:AlternateContent>
          <mc:Choice Requires="wps">
            <w:drawing>
              <wp:anchor distT="0" distB="0" distL="114300" distR="114300" simplePos="0" relativeHeight="251719680" behindDoc="0" locked="0" layoutInCell="1" allowOverlap="1" wp14:anchorId="4B717656" wp14:editId="154F419C">
                <wp:simplePos x="0" y="0"/>
                <wp:positionH relativeFrom="column">
                  <wp:posOffset>355600</wp:posOffset>
                </wp:positionH>
                <wp:positionV relativeFrom="paragraph">
                  <wp:posOffset>641350</wp:posOffset>
                </wp:positionV>
                <wp:extent cx="723900" cy="936625"/>
                <wp:effectExtent l="12700" t="44450" r="53975" b="9525"/>
                <wp:wrapNone/>
                <wp:docPr id="514230602" name="直接箭头连接符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23900" cy="9366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C56B32D" id="直接箭头连接符 27" o:spid="_x0000_s1026" type="#_x0000_t32" style="position:absolute;left:0;text-align:left;margin-left:28pt;margin-top:50.5pt;width:57pt;height:73.75pt;flip: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">
                <v:stroke endarrow="block"/>
              </v:shape>
            </w:pict>
          </mc:Fallback>
        </mc:AlternateContent>
      </w:r>
      <w:r w:rsidR="007D7702" w:rsidRPr="007D7702">
        <w:rPr>
          <w:rFonts w:asciiTheme="minorHAnsi" w:eastAsiaTheme="minorEastAsia" w:hAnsiTheme="minorHAnsi"/>
          <w:noProof/>
          <w:sz w:val="21"/>
          <w14:ligatures w14:val="standardContextual"/>
        </w:rPr>
        <mc:AlternateContent>
          <mc:Choice Requires="wps">
            <w:drawing>
              <wp:anchor distT="0" distB="0" distL="114300" distR="114300" simplePos="0" relativeHeight="251718656" behindDoc="0" locked="0" layoutInCell="1" allowOverlap="1" wp14:anchorId="5AD59443" wp14:editId="2C613D92">
                <wp:simplePos x="0" y="0"/>
                <wp:positionH relativeFrom="column">
                  <wp:posOffset>374650</wp:posOffset>
                </wp:positionH>
                <wp:positionV relativeFrom="paragraph">
                  <wp:posOffset>-25400</wp:posOffset>
                </wp:positionV>
                <wp:extent cx="704850" cy="1603375"/>
                <wp:effectExtent l="12700" t="34925" r="53975" b="9525"/>
                <wp:wrapNone/>
                <wp:docPr id="785528111" name="直接箭头连接符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04850" cy="16033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A6E1E41" id="直接箭头连接符 26" o:spid="_x0000_s1026" type="#_x0000_t32" style="position:absolute;left:0;text-align:left;margin-left:29.5pt;margin-top:-2pt;width:55.5pt;height:126.25pt;flip: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">
                <v:stroke endarrow="block"/>
              </v:shape>
            </w:pict>
          </mc:Fallback>
        </mc:AlternateContent>
      </w:r>
      <w:r w:rsidR="007D7702" w:rsidRPr="007D7702">
        <w:rPr>
          <w:rFonts w:asciiTheme="minorHAnsi" w:eastAsiaTheme="minorEastAsia" w:hAnsiTheme="minorHAnsi"/>
          <w:noProof/>
          <w:sz w:val="21"/>
          <w14:ligatures w14:val="standardContextual"/>
        </w:rPr>
        <mc:AlternateContent>
          <mc:Choice Requires="wps">
            <w:drawing>
              <wp:anchor distT="0" distB="0" distL="114300" distR="114300" simplePos="0" relativeHeight="251717632" behindDoc="0" locked="0" layoutInCell="1" allowOverlap="1" wp14:anchorId="4EA5B212" wp14:editId="3159635F">
                <wp:simplePos x="0" y="0"/>
                <wp:positionH relativeFrom="column">
                  <wp:posOffset>374650</wp:posOffset>
                </wp:positionH>
                <wp:positionV relativeFrom="paragraph">
                  <wp:posOffset>962025</wp:posOffset>
                </wp:positionV>
                <wp:extent cx="704850" cy="971550"/>
                <wp:effectExtent l="12700" t="12700" r="53975" b="44450"/>
                <wp:wrapNone/>
                <wp:docPr id="699184793" name="直接箭头连接符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4850" cy="9715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3734E04" id="直接箭头连接符 25" o:spid="_x0000_s1026" type="#_x0000_t32" style="position:absolute;left:0;text-align:left;margin-left:29.5pt;margin-top:75.75pt;width:55.5pt;height:76.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">
                <v:stroke endarrow="block"/>
              </v:shape>
            </w:pict>
          </mc:Fallback>
        </mc:AlternateContent>
      </w:r>
      <w:r w:rsidR="007D7702" w:rsidRPr="007D7702">
        <w:rPr>
          <w:rFonts w:asciiTheme="minorHAnsi" w:eastAsiaTheme="minorEastAsia" w:hAnsiTheme="minorHAnsi"/>
          <w:noProof/>
          <w:sz w:val="21"/>
          <w14:ligatures w14:val="standardContextual"/>
        </w:rPr>
        <mc:AlternateContent>
          <mc:Choice Requires="wps">
            <w:drawing>
              <wp:anchor distT="0" distB="0" distL="114300" distR="114300" simplePos="0" relativeHeight="251716608" behindDoc="0" locked="0" layoutInCell="1" allowOverlap="1" wp14:anchorId="45AD2D50" wp14:editId="5EF79A84">
                <wp:simplePos x="0" y="0"/>
                <wp:positionH relativeFrom="column">
                  <wp:posOffset>374650</wp:posOffset>
                </wp:positionH>
                <wp:positionV relativeFrom="paragraph">
                  <wp:posOffset>962025</wp:posOffset>
                </wp:positionV>
                <wp:extent cx="704850" cy="311150"/>
                <wp:effectExtent l="12700" t="12700" r="34925" b="57150"/>
                <wp:wrapNone/>
                <wp:docPr id="1755159164" name="直接箭头连接符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4850" cy="3111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F4DC2E3" id="直接箭头连接符 24" o:spid="_x0000_s1026" type="#_x0000_t32" style="position:absolute;left:0;text-align:left;margin-left:29.5pt;margin-top:75.75pt;width:55.5pt;height:24.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">
                <v:stroke endarrow="block"/>
              </v:shape>
            </w:pict>
          </mc:Fallback>
        </mc:AlternateContent>
      </w:r>
      <w:r w:rsidR="007D7702" w:rsidRPr="007D7702">
        <w:rPr>
          <w:rFonts w:asciiTheme="minorHAnsi" w:eastAsiaTheme="minorEastAsia" w:hAnsiTheme="minorHAnsi"/>
          <w:noProof/>
          <w:sz w:val="21"/>
          <w14:ligatures w14:val="standardContextual"/>
        </w:rPr>
        <mc:AlternateContent>
          <mc:Choice Requires="wps">
            <w:drawing>
              <wp:anchor distT="0" distB="0" distL="114300" distR="114300" simplePos="0" relativeHeight="251715584" behindDoc="0" locked="0" layoutInCell="1" allowOverlap="1" wp14:anchorId="1FB02890" wp14:editId="100E9F81">
                <wp:simplePos x="0" y="0"/>
                <wp:positionH relativeFrom="column">
                  <wp:posOffset>374650</wp:posOffset>
                </wp:positionH>
                <wp:positionV relativeFrom="paragraph">
                  <wp:posOffset>641350</wp:posOffset>
                </wp:positionV>
                <wp:extent cx="704850" cy="320675"/>
                <wp:effectExtent l="12700" t="53975" r="34925" b="6350"/>
                <wp:wrapNone/>
                <wp:docPr id="39527043" name="直接箭头连接符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04850" cy="3206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663551B" id="直接箭头连接符 23" o:spid="_x0000_s1026" type="#_x0000_t32" style="position:absolute;left:0;text-align:left;margin-left:29.5pt;margin-top:50.5pt;width:55.5pt;height:25.25pt;flip: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">
                <v:stroke endarrow="block"/>
              </v:shape>
            </w:pict>
          </mc:Fallback>
        </mc:AlternateContent>
      </w:r>
      <w:r w:rsidR="007D7702" w:rsidRPr="007D7702">
        <w:rPr>
          <w:rFonts w:asciiTheme="minorHAnsi" w:eastAsiaTheme="minorEastAsia" w:hAnsiTheme="minorHAnsi"/>
          <w:noProof/>
          <w:sz w:val="21"/>
          <w14:ligatures w14:val="standardContextual"/>
        </w:rPr>
        <mc:AlternateContent>
          <mc:Choice Requires="wps">
            <w:drawing>
              <wp:anchor distT="0" distB="0" distL="114300" distR="114300" simplePos="0" relativeHeight="251714560" behindDoc="0" locked="0" layoutInCell="1" allowOverlap="1" wp14:anchorId="4410CF44" wp14:editId="3EAEF749">
                <wp:simplePos x="0" y="0"/>
                <wp:positionH relativeFrom="column">
                  <wp:posOffset>374650</wp:posOffset>
                </wp:positionH>
                <wp:positionV relativeFrom="paragraph">
                  <wp:posOffset>-25400</wp:posOffset>
                </wp:positionV>
                <wp:extent cx="704850" cy="987425"/>
                <wp:effectExtent l="12700" t="44450" r="53975" b="6350"/>
                <wp:wrapNone/>
                <wp:docPr id="1858886423" name="直接箭头连接符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04850" cy="9874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A2E4D4D" id="直接箭头连接符 22" o:spid="_x0000_s1026" type="#_x0000_t32" style="position:absolute;left:0;text-align:left;margin-left:29.5pt;margin-top:-2pt;width:55.5pt;height:77.75pt;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">
                <v:stroke endarrow="block"/>
              </v:shape>
            </w:pict>
          </mc:Fallback>
        </mc:AlternateContent>
      </w:r>
      <w:r w:rsidR="007D7702" w:rsidRPr="007D7702">
        <w:rPr>
          <w:rFonts w:asciiTheme="minorHAnsi" w:eastAsiaTheme="minorEastAsia" w:hAnsiTheme="minorHAnsi"/>
          <w:noProof/>
          <w:sz w:val="21"/>
          <w14:ligatures w14:val="standardContextual"/>
        </w:rPr>
        <mc:AlternateContent>
          <mc:Choice Requires="wps">
            <w:drawing>
              <wp:anchor distT="0" distB="0" distL="114300" distR="114300" simplePos="0" relativeHeight="251713536" behindDoc="0" locked="0" layoutInCell="1" allowOverlap="1" wp14:anchorId="53EC2AF6" wp14:editId="69901A48">
                <wp:simplePos x="0" y="0"/>
                <wp:positionH relativeFrom="column">
                  <wp:posOffset>374650</wp:posOffset>
                </wp:positionH>
                <wp:positionV relativeFrom="paragraph">
                  <wp:posOffset>311150</wp:posOffset>
                </wp:positionV>
                <wp:extent cx="704850" cy="1651000"/>
                <wp:effectExtent l="12700" t="9525" r="53975" b="34925"/>
                <wp:wrapNone/>
                <wp:docPr id="1713689198" name="直接箭头连接符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4850" cy="16510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E4A36C7" id="直接箭头连接符 21" o:spid="_x0000_s1026" type="#_x0000_t32" style="position:absolute;left:0;text-align:left;margin-left:29.5pt;margin-top:24.5pt;width:55.5pt;height:130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">
                <v:stroke endarrow="block"/>
              </v:shape>
            </w:pict>
          </mc:Fallback>
        </mc:AlternateContent>
      </w:r>
      <w:r w:rsidR="007D7702" w:rsidRPr="007D7702">
        <w:rPr>
          <w:rFonts w:asciiTheme="minorHAnsi" w:eastAsiaTheme="minorEastAsia" w:hAnsiTheme="minorHAnsi"/>
          <w:noProof/>
          <w:sz w:val="21"/>
          <w14:ligatures w14:val="standardContextual"/>
        </w:rPr>
        <mc:AlternateContent>
          <mc:Choice Requires="wps">
            <w:drawing>
              <wp:anchor distT="0" distB="0" distL="114300" distR="114300" simplePos="0" relativeHeight="251712512" behindDoc="0" locked="0" layoutInCell="1" allowOverlap="1" wp14:anchorId="2638EF3E" wp14:editId="4AFA683F">
                <wp:simplePos x="0" y="0"/>
                <wp:positionH relativeFrom="column">
                  <wp:posOffset>374650</wp:posOffset>
                </wp:positionH>
                <wp:positionV relativeFrom="paragraph">
                  <wp:posOffset>311150</wp:posOffset>
                </wp:positionV>
                <wp:extent cx="704850" cy="962025"/>
                <wp:effectExtent l="12700" t="9525" r="53975" b="47625"/>
                <wp:wrapNone/>
                <wp:docPr id="839328450" name="直接箭头连接符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4850" cy="9620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42A11E8" id="直接箭头连接符 20" o:spid="_x0000_s1026" type="#_x0000_t32" style="position:absolute;left:0;text-align:left;margin-left:29.5pt;margin-top:24.5pt;width:55.5pt;height:75.7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">
                <v:stroke endarrow="block"/>
              </v:shape>
            </w:pict>
          </mc:Fallback>
        </mc:AlternateContent>
      </w:r>
      <w:r w:rsidR="007D7702" w:rsidRPr="007D7702">
        <w:rPr>
          <w:rFonts w:asciiTheme="minorHAnsi" w:eastAsiaTheme="minorEastAsia" w:hAnsiTheme="minorHAnsi"/>
          <w:noProof/>
          <w:sz w:val="21"/>
          <w14:ligatures w14:val="standardContextual"/>
        </w:rPr>
        <mc:AlternateContent>
          <mc:Choice Requires="wps">
            <w:drawing>
              <wp:anchor distT="0" distB="0" distL="114300" distR="114300" simplePos="0" relativeHeight="251711488" behindDoc="0" locked="0" layoutInCell="1" allowOverlap="1" wp14:anchorId="713EE920" wp14:editId="52EECE46">
                <wp:simplePos x="0" y="0"/>
                <wp:positionH relativeFrom="column">
                  <wp:posOffset>374650</wp:posOffset>
                </wp:positionH>
                <wp:positionV relativeFrom="paragraph">
                  <wp:posOffset>311150</wp:posOffset>
                </wp:positionV>
                <wp:extent cx="704850" cy="330200"/>
                <wp:effectExtent l="12700" t="9525" r="34925" b="60325"/>
                <wp:wrapNone/>
                <wp:docPr id="2057760146" name="直接箭头连接符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4850" cy="3302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3DB462D" id="直接箭头连接符 19" o:spid="_x0000_s1026" type="#_x0000_t32" style="position:absolute;left:0;text-align:left;margin-left:29.5pt;margin-top:24.5pt;width:55.5pt;height:26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">
                <v:stroke endarrow="block"/>
              </v:shape>
            </w:pict>
          </mc:Fallback>
        </mc:AlternateContent>
      </w:r>
      <w:r w:rsidR="007D7702" w:rsidRPr="007D7702">
        <w:rPr>
          <w:rFonts w:asciiTheme="minorHAnsi" w:eastAsiaTheme="minorEastAsia" w:hAnsiTheme="minorHAnsi"/>
          <w:noProof/>
          <w:sz w:val="21"/>
          <w14:ligatures w14:val="standardContextual"/>
        </w:rPr>
        <mc:AlternateContent>
          <mc:Choice Requires="wps">
            <w:drawing>
              <wp:anchor distT="0" distB="0" distL="114300" distR="114300" simplePos="0" relativeHeight="251710464" behindDoc="0" locked="0" layoutInCell="1" allowOverlap="1" wp14:anchorId="15825508" wp14:editId="3B948AA7">
                <wp:simplePos x="0" y="0"/>
                <wp:positionH relativeFrom="column">
                  <wp:posOffset>374650</wp:posOffset>
                </wp:positionH>
                <wp:positionV relativeFrom="paragraph">
                  <wp:posOffset>-25400</wp:posOffset>
                </wp:positionV>
                <wp:extent cx="704850" cy="336550"/>
                <wp:effectExtent l="12700" t="53975" r="34925" b="9525"/>
                <wp:wrapNone/>
                <wp:docPr id="1293746495" name="直接箭头连接符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04850" cy="3365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ADFE08" id="直接箭头连接符 18" o:spid="_x0000_s1026" type="#_x0000_t32" style="position:absolute;left:0;text-align:left;margin-left:29.5pt;margin-top:-2pt;width:55.5pt;height:26.5pt;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">
                <v:stroke endarrow="block"/>
              </v:shape>
            </w:pict>
          </mc:Fallback>
        </mc:AlternateContent>
      </w:r>
      <w:r w:rsidR="007D7702" w:rsidRPr="007D7702">
        <w:rPr>
          <w:rFonts w:asciiTheme="minorHAnsi" w:eastAsiaTheme="minorEastAsia" w:hAnsiTheme="minorHAnsi"/>
          <w:noProof/>
          <w:sz w:val="21"/>
          <w14:ligatures w14:val="standardContextual"/>
        </w:rPr>
        <mc:AlternateContent>
          <mc:Choice Requires="wps">
            <w:drawing>
              <wp:anchor distT="0" distB="0" distL="114300" distR="114300" simplePos="0" relativeHeight="251698176" behindDoc="0" locked="0" layoutInCell="1" allowOverlap="1" wp14:anchorId="4404D6AB" wp14:editId="35A712E1">
                <wp:simplePos x="0" y="0"/>
                <wp:positionH relativeFrom="column">
                  <wp:posOffset>1079500</wp:posOffset>
                </wp:positionH>
                <wp:positionV relativeFrom="paragraph">
                  <wp:posOffset>1821815</wp:posOffset>
                </wp:positionV>
                <wp:extent cx="304800" cy="286385"/>
                <wp:effectExtent l="12700" t="5715" r="6350" b="12700"/>
                <wp:wrapNone/>
                <wp:docPr id="1878388513" name="流程图: 接点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86385"/>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B0E75F" id="流程图: 接点 17" o:spid="_x0000_s1026" type="#_x0000_t120" style="position:absolute;left:0;text-align:left;margin-left:85pt;margin-top:143.45pt;width:24pt;height:22.5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"/>
            </w:pict>
          </mc:Fallback>
        </mc:AlternateContent>
      </w:r>
      <w:r w:rsidR="007D7702" w:rsidRPr="007D7702">
        <w:rPr>
          <w:rFonts w:asciiTheme="minorHAnsi" w:eastAsiaTheme="minorEastAsia" w:hAnsiTheme="minorHAnsi"/>
          <w:noProof/>
          <w:sz w:val="21"/>
          <w14:ligatures w14:val="standardContextual"/>
        </w:rPr>
        <mc:AlternateContent>
          <mc:Choice Requires="wps">
            <w:drawing>
              <wp:anchor distT="0" distB="0" distL="114300" distR="114300" simplePos="0" relativeHeight="251699200" behindDoc="0" locked="0" layoutInCell="1" allowOverlap="1" wp14:anchorId="08AC31E5" wp14:editId="671BC012">
                <wp:simplePos x="0" y="0"/>
                <wp:positionH relativeFrom="column">
                  <wp:posOffset>1079500</wp:posOffset>
                </wp:positionH>
                <wp:positionV relativeFrom="paragraph">
                  <wp:posOffset>1154430</wp:posOffset>
                </wp:positionV>
                <wp:extent cx="304800" cy="286385"/>
                <wp:effectExtent l="12700" t="5080" r="6350" b="13335"/>
                <wp:wrapNone/>
                <wp:docPr id="335263778" name="流程图: 接点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86385"/>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355F0A" id="流程图: 接点 16" o:spid="_x0000_s1026" type="#_x0000_t120" style="position:absolute;left:0;text-align:left;margin-left:85pt;margin-top:90.9pt;width:24pt;height:22.5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"/>
            </w:pict>
          </mc:Fallback>
        </mc:AlternateContent>
      </w:r>
      <w:r w:rsidR="007D7702" w:rsidRPr="007D7702">
        <w:rPr>
          <w:rFonts w:asciiTheme="minorHAnsi" w:eastAsiaTheme="minorEastAsia" w:hAnsiTheme="minorHAnsi"/>
          <w:noProof/>
          <w:sz w:val="21"/>
          <w14:ligatures w14:val="standardContextual"/>
        </w:rPr>
        <mc:AlternateContent>
          <mc:Choice Requires="wps">
            <w:drawing>
              <wp:anchor distT="0" distB="0" distL="114300" distR="114300" simplePos="0" relativeHeight="251700224" behindDoc="0" locked="0" layoutInCell="1" allowOverlap="1" wp14:anchorId="5102D484" wp14:editId="73537F60">
                <wp:simplePos x="0" y="0"/>
                <wp:positionH relativeFrom="column">
                  <wp:posOffset>1079500</wp:posOffset>
                </wp:positionH>
                <wp:positionV relativeFrom="paragraph">
                  <wp:posOffset>519430</wp:posOffset>
                </wp:positionV>
                <wp:extent cx="304800" cy="286385"/>
                <wp:effectExtent l="12700" t="8255" r="6350" b="10160"/>
                <wp:wrapNone/>
                <wp:docPr id="960979618" name="流程图: 接点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86385"/>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6DA273" id="流程图: 接点 15" o:spid="_x0000_s1026" type="#_x0000_t120" style="position:absolute;left:0;text-align:left;margin-left:85pt;margin-top:40.9pt;width:24pt;height:22.5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"/>
            </w:pict>
          </mc:Fallback>
        </mc:AlternateContent>
      </w:r>
      <w:r w:rsidR="007D7702" w:rsidRPr="007D7702">
        <w:rPr>
          <w:rFonts w:asciiTheme="minorHAnsi" w:eastAsiaTheme="minorEastAsia" w:hAnsiTheme="minorHAnsi"/>
          <w:noProof/>
          <w:sz w:val="21"/>
          <w14:ligatures w14:val="standardContextual"/>
        </w:rPr>
        <mc:AlternateContent>
          <mc:Choice Requires="wps">
            <w:drawing>
              <wp:anchor distT="0" distB="0" distL="114300" distR="114300" simplePos="0" relativeHeight="251697152" behindDoc="0" locked="0" layoutInCell="1" allowOverlap="1" wp14:anchorId="749F99E0" wp14:editId="7F9A9288">
                <wp:simplePos x="0" y="0"/>
                <wp:positionH relativeFrom="column">
                  <wp:posOffset>1079500</wp:posOffset>
                </wp:positionH>
                <wp:positionV relativeFrom="paragraph">
                  <wp:posOffset>-210185</wp:posOffset>
                </wp:positionV>
                <wp:extent cx="304800" cy="286385"/>
                <wp:effectExtent l="12700" t="12065" r="6350" b="6350"/>
                <wp:wrapNone/>
                <wp:docPr id="2033767820" name="流程图: 接点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86385"/>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998B61" id="流程图: 接点 14" o:spid="_x0000_s1026" type="#_x0000_t120" style="position:absolute;left:0;text-align:left;margin-left:85pt;margin-top:-16.55pt;width:24pt;height:22.5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"/>
            </w:pict>
          </mc:Fallback>
        </mc:AlternateContent>
      </w:r>
      <w:r w:rsidR="007D7702" w:rsidRPr="007D7702">
        <w:rPr>
          <w:rFonts w:asciiTheme="minorHAnsi" w:eastAsiaTheme="minorEastAsia" w:hAnsiTheme="minorHAnsi"/>
          <w:noProof/>
          <w:sz w:val="21"/>
          <w14:ligatures w14:val="standardContextual"/>
        </w:rPr>
        <mc:AlternateContent>
          <mc:Choice Requires="wps">
            <w:drawing>
              <wp:anchor distT="0" distB="0" distL="114300" distR="114300" simplePos="0" relativeHeight="251702272" behindDoc="0" locked="0" layoutInCell="1" allowOverlap="1" wp14:anchorId="29DF22FC" wp14:editId="4C2F50D3">
                <wp:simplePos x="0" y="0"/>
                <wp:positionH relativeFrom="column">
                  <wp:posOffset>2070100</wp:posOffset>
                </wp:positionH>
                <wp:positionV relativeFrom="paragraph">
                  <wp:posOffset>1821815</wp:posOffset>
                </wp:positionV>
                <wp:extent cx="304800" cy="286385"/>
                <wp:effectExtent l="12700" t="5715" r="6350" b="12700"/>
                <wp:wrapNone/>
                <wp:docPr id="406082427" name="流程图: 接点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86385"/>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6F47E0" id="流程图: 接点 13" o:spid="_x0000_s1026" type="#_x0000_t120" style="position:absolute;left:0;text-align:left;margin-left:163pt;margin-top:143.45pt;width:24pt;height:22.5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"/>
            </w:pict>
          </mc:Fallback>
        </mc:AlternateContent>
      </w:r>
      <w:r w:rsidR="007D7702" w:rsidRPr="007D7702">
        <w:rPr>
          <w:rFonts w:asciiTheme="minorHAnsi" w:eastAsiaTheme="minorEastAsia" w:hAnsiTheme="minorHAnsi"/>
          <w:noProof/>
          <w:sz w:val="21"/>
          <w14:ligatures w14:val="standardContextual"/>
        </w:rPr>
        <mc:AlternateContent>
          <mc:Choice Requires="wps">
            <w:drawing>
              <wp:anchor distT="0" distB="0" distL="114300" distR="114300" simplePos="0" relativeHeight="251701248" behindDoc="0" locked="0" layoutInCell="1" allowOverlap="1" wp14:anchorId="704DD3B8" wp14:editId="0E4C1117">
                <wp:simplePos x="0" y="0"/>
                <wp:positionH relativeFrom="column">
                  <wp:posOffset>2101850</wp:posOffset>
                </wp:positionH>
                <wp:positionV relativeFrom="paragraph">
                  <wp:posOffset>-210185</wp:posOffset>
                </wp:positionV>
                <wp:extent cx="304800" cy="286385"/>
                <wp:effectExtent l="6350" t="12065" r="12700" b="6350"/>
                <wp:wrapNone/>
                <wp:docPr id="2114442350" name="流程图: 接点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86385"/>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4A65A7" id="流程图: 接点 12" o:spid="_x0000_s1026" type="#_x0000_t120" style="position:absolute;left:0;text-align:left;margin-left:165.5pt;margin-top:-16.55pt;width:24pt;height:22.5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"/>
            </w:pict>
          </mc:Fallback>
        </mc:AlternateContent>
      </w:r>
      <w:r w:rsidR="007D7702" w:rsidRPr="007D7702">
        <w:rPr>
          <w:rFonts w:asciiTheme="minorHAnsi" w:eastAsiaTheme="minorEastAsia" w:hAnsiTheme="minorHAnsi"/>
          <w:noProof/>
          <w:sz w:val="21"/>
          <w14:ligatures w14:val="standardContextual"/>
        </w:rPr>
        <mc:AlternateContent>
          <mc:Choice Requires="wps">
            <w:drawing>
              <wp:anchor distT="0" distB="0" distL="114300" distR="114300" simplePos="0" relativeHeight="251705344" behindDoc="0" locked="0" layoutInCell="1" allowOverlap="1" wp14:anchorId="74C02031" wp14:editId="31392BBD">
                <wp:simplePos x="0" y="0"/>
                <wp:positionH relativeFrom="column">
                  <wp:posOffset>2971800</wp:posOffset>
                </wp:positionH>
                <wp:positionV relativeFrom="paragraph">
                  <wp:posOffset>1192530</wp:posOffset>
                </wp:positionV>
                <wp:extent cx="304800" cy="286385"/>
                <wp:effectExtent l="9525" t="5080" r="9525" b="13335"/>
                <wp:wrapNone/>
                <wp:docPr id="980297070" name="流程图: 接点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86385"/>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62E054" id="流程图: 接点 11" o:spid="_x0000_s1026" type="#_x0000_t120" style="position:absolute;left:0;text-align:left;margin-left:234pt;margin-top:93.9pt;width:24pt;height:22.5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"/>
            </w:pict>
          </mc:Fallback>
        </mc:AlternateContent>
      </w:r>
      <w:r w:rsidR="007D7702" w:rsidRPr="007D7702">
        <w:rPr>
          <w:rFonts w:asciiTheme="minorHAnsi" w:eastAsiaTheme="minorEastAsia" w:hAnsiTheme="minorHAnsi"/>
          <w:noProof/>
          <w:sz w:val="21"/>
          <w14:ligatures w14:val="standardContextual"/>
        </w:rPr>
        <mc:AlternateContent>
          <mc:Choice Requires="wps">
            <w:drawing>
              <wp:anchor distT="45720" distB="45720" distL="114300" distR="114300" simplePos="0" relativeHeight="251709440" behindDoc="0" locked="0" layoutInCell="1" allowOverlap="1" wp14:anchorId="59B207D5" wp14:editId="71C3860F">
                <wp:simplePos x="0" y="0"/>
                <wp:positionH relativeFrom="column">
                  <wp:posOffset>3987800</wp:posOffset>
                </wp:positionH>
                <wp:positionV relativeFrom="paragraph">
                  <wp:posOffset>76200</wp:posOffset>
                </wp:positionV>
                <wp:extent cx="234950" cy="1745615"/>
                <wp:effectExtent l="6350" t="10795" r="6350" b="5715"/>
                <wp:wrapSquare wrapText="bothSides"/>
                <wp:docPr id="2032906941" name="文本框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950" cy="1745615"/>
                        </a:xfrm>
                        <a:prstGeom prst="rect">
                          <a:avLst/>
                        </a:prstGeom>
                        <a:solidFill>
                          <a:srgbClr val="FFFFFF"/>
                        </a:solidFill>
                        <a:ln w="9525">
                          <a:solidFill>
                            <a:srgbClr val="000000"/>
                          </a:solidFill>
                          <a:miter lim="800000"/>
                          <a:headEnd/>
                          <a:tailEnd/>
                        </a:ln>
                      </wps:spPr>
                      <wps:txbx>
                        <w:txbxContent>
                          <w:p w14:paraId="6A17CFB8" w14:textId="7E373E7A" w:rsidR="007D7702" w:rsidRPr="00DE598E" w:rsidRDefault="007D7702" w:rsidP="007D7702">
                            <w:pPr>
                              <w:ind w:firstLine="560"/>
                              <w:rPr>
                                <w:rFonts w:cs="Times New Roman"/>
                                <w:sz w:val="28"/>
                                <w:szCs w:val="32"/>
                              </w:rPr>
                            </w:pPr>
                            <w:r w:rsidRPr="000B38B3">
                              <w:rPr>
                                <w:rFonts w:cs="Times New Roman"/>
                                <w:sz w:val="28"/>
                                <w:szCs w:val="32"/>
                                <w:highlight w:val="yellow"/>
                              </w:rPr>
                              <w:t>S</w:t>
                            </w:r>
                            <w:r w:rsidR="00472477">
                              <w:rPr>
                                <w:rFonts w:cs="Times New Roman" w:hint="eastAsia"/>
                                <w:sz w:val="28"/>
                                <w:szCs w:val="32"/>
                              </w:rPr>
                              <w:t>s</w:t>
                            </w:r>
                            <w:r w:rsidRPr="00DE598E">
                              <w:rPr>
                                <w:rFonts w:cs="Times New Roman"/>
                                <w:sz w:val="28"/>
                                <w:szCs w:val="32"/>
                              </w:rPr>
                              <w:t>oftmax</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9B207D5" id="文本框 9" o:spid="_x0000_s1029" type="#_x0000_t202" style="position:absolute;left:0;text-align:left;margin-left:314pt;margin-top:6pt;width:18.5pt;height:137.45pt;z-index:251709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">
                <v:textbox>
                  <w:txbxContent>
                    <w:p w14:paraId="6A17CFB8" w14:textId="7E373E7A" w:rsidR="007D7702" w:rsidRPr="00DE598E" w:rsidRDefault="007D7702" w:rsidP="007D7702">
                      <w:pPr>
                        <w:ind w:firstLine="560"/>
                        <w:rPr>
                          <w:rFonts w:cs="Times New Roman"/>
                          <w:sz w:val="28"/>
                          <w:szCs w:val="32"/>
                        </w:rPr>
                      </w:pPr>
                      <w:proofErr w:type="spellStart"/>
                      <w:r w:rsidRPr="000B38B3">
                        <w:rPr>
                          <w:rFonts w:cs="Times New Roman"/>
                          <w:sz w:val="28"/>
                          <w:szCs w:val="32"/>
                          <w:highlight w:val="yellow"/>
                        </w:rPr>
                        <w:t>S</w:t>
                      </w:r>
                      <w:r w:rsidR="00472477">
                        <w:rPr>
                          <w:rFonts w:cs="Times New Roman" w:hint="eastAsia"/>
                          <w:sz w:val="28"/>
                          <w:szCs w:val="32"/>
                        </w:rPr>
                        <w:t>s</w:t>
                      </w:r>
                      <w:r w:rsidRPr="00DE598E">
                        <w:rPr>
                          <w:rFonts w:cs="Times New Roman"/>
                          <w:sz w:val="28"/>
                          <w:szCs w:val="32"/>
                        </w:rPr>
                        <w:t>oftmax</w:t>
                      </w:r>
                      <w:proofErr w:type="spellEnd"/>
                    </w:p>
                  </w:txbxContent>
                </v:textbox>
                <w10:wrap type="square"/>
              </v:shape>
            </w:pict>
          </mc:Fallback>
        </mc:AlternateContent>
      </w:r>
      <w:r w:rsidR="007D7702" w:rsidRPr="007D7702">
        <w:rPr>
          <w:rFonts w:asciiTheme="minorHAnsi" w:eastAsiaTheme="minorEastAsia" w:hAnsiTheme="minorHAnsi"/>
          <w:noProof/>
          <w:sz w:val="21"/>
          <w14:ligatures w14:val="standardContextual"/>
        </w:rPr>
        <mc:AlternateContent>
          <mc:Choice Requires="wps">
            <w:drawing>
              <wp:anchor distT="0" distB="0" distL="114300" distR="114300" simplePos="0" relativeHeight="251708416" behindDoc="0" locked="0" layoutInCell="1" allowOverlap="1" wp14:anchorId="1DE35B89" wp14:editId="795BEA98">
                <wp:simplePos x="0" y="0"/>
                <wp:positionH relativeFrom="column">
                  <wp:posOffset>5080000</wp:posOffset>
                </wp:positionH>
                <wp:positionV relativeFrom="paragraph">
                  <wp:posOffset>406400</wp:posOffset>
                </wp:positionV>
                <wp:extent cx="304800" cy="286385"/>
                <wp:effectExtent l="12700" t="9525" r="6350" b="8890"/>
                <wp:wrapNone/>
                <wp:docPr id="376285842" name="流程图: 接点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86385"/>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3A521D" id="流程图: 接点 8" o:spid="_x0000_s1026" type="#_x0000_t120" style="position:absolute;left:0;text-align:left;margin-left:400pt;margin-top:32pt;width:24pt;height:22.5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"/>
            </w:pict>
          </mc:Fallback>
        </mc:AlternateContent>
      </w:r>
      <w:r w:rsidR="007D7702" w:rsidRPr="007D7702">
        <w:rPr>
          <w:rFonts w:asciiTheme="minorHAnsi" w:eastAsiaTheme="minorEastAsia" w:hAnsiTheme="minorHAnsi"/>
          <w:noProof/>
          <w:sz w:val="21"/>
          <w14:ligatures w14:val="standardContextual"/>
        </w:rPr>
        <mc:AlternateContent>
          <mc:Choice Requires="wps">
            <w:drawing>
              <wp:anchor distT="0" distB="0" distL="114300" distR="114300" simplePos="0" relativeHeight="251707392" behindDoc="0" locked="0" layoutInCell="1" allowOverlap="1" wp14:anchorId="363B527D" wp14:editId="207A3F51">
                <wp:simplePos x="0" y="0"/>
                <wp:positionH relativeFrom="column">
                  <wp:posOffset>5080000</wp:posOffset>
                </wp:positionH>
                <wp:positionV relativeFrom="paragraph">
                  <wp:posOffset>1192530</wp:posOffset>
                </wp:positionV>
                <wp:extent cx="304800" cy="286385"/>
                <wp:effectExtent l="12700" t="5080" r="6350" b="13335"/>
                <wp:wrapNone/>
                <wp:docPr id="958028200" name="流程图: 接点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86385"/>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36223E" id="流程图: 接点 7" o:spid="_x0000_s1026" type="#_x0000_t120" style="position:absolute;left:0;text-align:left;margin-left:400pt;margin-top:93.9pt;width:24pt;height:22.5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"/>
            </w:pict>
          </mc:Fallback>
        </mc:AlternateContent>
      </w:r>
      <w:r w:rsidR="007D7702" w:rsidRPr="007D7702">
        <w:rPr>
          <w:rFonts w:asciiTheme="minorHAnsi" w:eastAsiaTheme="minorEastAsia" w:hAnsiTheme="minorHAnsi"/>
          <w:noProof/>
          <w:sz w:val="21"/>
          <w14:ligatures w14:val="standardContextual"/>
        </w:rPr>
        <mc:AlternateContent>
          <mc:Choice Requires="wps">
            <w:drawing>
              <wp:anchor distT="0" distB="0" distL="114300" distR="114300" simplePos="0" relativeHeight="251694080" behindDoc="0" locked="0" layoutInCell="1" allowOverlap="1" wp14:anchorId="1CD85656" wp14:editId="4A40007A">
                <wp:simplePos x="0" y="0"/>
                <wp:positionH relativeFrom="column">
                  <wp:posOffset>69850</wp:posOffset>
                </wp:positionH>
                <wp:positionV relativeFrom="paragraph">
                  <wp:posOffset>1440815</wp:posOffset>
                </wp:positionV>
                <wp:extent cx="304800" cy="286385"/>
                <wp:effectExtent l="12700" t="5715" r="6350" b="12700"/>
                <wp:wrapNone/>
                <wp:docPr id="568474080" name="流程图: 接点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86385"/>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EAEAEE" id="流程图: 接点 6" o:spid="_x0000_s1026" type="#_x0000_t120" style="position:absolute;left:0;text-align:left;margin-left:5.5pt;margin-top:113.45pt;width:24pt;height:22.5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"/>
            </w:pict>
          </mc:Fallback>
        </mc:AlternateContent>
      </w:r>
      <w:r w:rsidR="007D7702" w:rsidRPr="007D7702">
        <w:rPr>
          <w:rFonts w:asciiTheme="minorHAnsi" w:eastAsiaTheme="minorEastAsia" w:hAnsiTheme="minorHAnsi"/>
          <w:noProof/>
          <w:sz w:val="21"/>
          <w14:ligatures w14:val="standardContextual"/>
        </w:rPr>
        <mc:AlternateContent>
          <mc:Choice Requires="wps">
            <w:drawing>
              <wp:anchor distT="0" distB="0" distL="114300" distR="114300" simplePos="0" relativeHeight="251696128" behindDoc="0" locked="0" layoutInCell="1" allowOverlap="1" wp14:anchorId="3274DB50" wp14:editId="78EF1BA3">
                <wp:simplePos x="0" y="0"/>
                <wp:positionH relativeFrom="column">
                  <wp:posOffset>69850</wp:posOffset>
                </wp:positionH>
                <wp:positionV relativeFrom="paragraph">
                  <wp:posOffset>183515</wp:posOffset>
                </wp:positionV>
                <wp:extent cx="304800" cy="286385"/>
                <wp:effectExtent l="12700" t="5715" r="6350" b="12700"/>
                <wp:wrapNone/>
                <wp:docPr id="1403302783" name="流程图: 接点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86385"/>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EA6315" id="流程图: 接点 5" o:spid="_x0000_s1026" type="#_x0000_t120" style="position:absolute;left:0;text-align:left;margin-left:5.5pt;margin-top:14.45pt;width:24pt;height:22.5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"/>
            </w:pict>
          </mc:Fallback>
        </mc:AlternateContent>
      </w:r>
      <w:r w:rsidR="007D7702" w:rsidRPr="007D7702">
        <w:rPr>
          <w:rFonts w:asciiTheme="minorHAnsi" w:eastAsiaTheme="minorEastAsia" w:hAnsiTheme="minorHAnsi"/>
          <w:noProof/>
          <w:sz w:val="21"/>
          <w14:ligatures w14:val="standardContextual"/>
        </w:rPr>
        <mc:AlternateContent>
          <mc:Choice Requires="wps">
            <w:drawing>
              <wp:anchor distT="0" distB="0" distL="114300" distR="114300" simplePos="0" relativeHeight="251695104" behindDoc="0" locked="0" layoutInCell="1" allowOverlap="1" wp14:anchorId="480E5D22" wp14:editId="2AD8E08D">
                <wp:simplePos x="0" y="0"/>
                <wp:positionH relativeFrom="column">
                  <wp:posOffset>69850</wp:posOffset>
                </wp:positionH>
                <wp:positionV relativeFrom="paragraph">
                  <wp:posOffset>805815</wp:posOffset>
                </wp:positionV>
                <wp:extent cx="304800" cy="286385"/>
                <wp:effectExtent l="12700" t="8890" r="6350" b="9525"/>
                <wp:wrapNone/>
                <wp:docPr id="41278590" name="流程图: 接点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86385"/>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407E45" id="流程图: 接点 4" o:spid="_x0000_s1026" type="#_x0000_t120" style="position:absolute;left:0;text-align:left;margin-left:5.5pt;margin-top:63.45pt;width:24pt;height:22.5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"/>
            </w:pict>
          </mc:Fallback>
        </mc:AlternateContent>
      </w:r>
    </w:p>
    <w:p w14:paraId="230AC397" w14:textId="491ADE23" w:rsidR="007D7702" w:rsidRPr="007D7702" w:rsidRDefault="000B38B3" w:rsidP="007D7702">
      <w:pPr>
        <w:spacing w:line="240" w:lineRule="auto"/>
        <w:ind w:firstLineChars="0" w:firstLine="0"/>
        <w:rPr>
          <w:rFonts w:asciiTheme="minorHAnsi" w:eastAsiaTheme="minorEastAsia" w:hAnsiTheme="minorHAnsi"/>
          <w:sz w:val="21"/>
          <w14:ligatures w14:val="standardContextual"/>
        </w:rPr>
      </w:pPr>
      <w:r w:rsidRPr="007D7702">
        <w:rPr>
          <w:rFonts w:asciiTheme="minorHAnsi" w:eastAsiaTheme="minorEastAsia" w:hAnsiTheme="minorHAnsi"/>
          <w:noProof/>
          <w:sz w:val="21"/>
          <w14:ligatures w14:val="standardContextual"/>
        </w:rPr>
        <mc:AlternateContent>
          <mc:Choice Requires="wps">
            <w:drawing>
              <wp:anchor distT="0" distB="0" distL="114300" distR="114300" simplePos="0" relativeHeight="251706368" behindDoc="0" locked="0" layoutInCell="1" allowOverlap="1" wp14:anchorId="099FFCCD" wp14:editId="348DEFA9">
                <wp:simplePos x="0" y="0"/>
                <wp:positionH relativeFrom="column">
                  <wp:posOffset>2973580</wp:posOffset>
                </wp:positionH>
                <wp:positionV relativeFrom="paragraph">
                  <wp:posOffset>124322</wp:posOffset>
                </wp:positionV>
                <wp:extent cx="304800" cy="286385"/>
                <wp:effectExtent l="9525" t="9525" r="9525" b="8890"/>
                <wp:wrapNone/>
                <wp:docPr id="1865223445" name="流程图: 接点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86385"/>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B9FB59" id="_x0000_t120" coordsize="21600,21600" o:spt="120" path="m10800,qx,10800,10800,21600,21600,10800,10800,xe">
                <v:path gradientshapeok="t" o:connecttype="custom" o:connectlocs="10800,0;3163,3163;0,10800;3163,18437;10800,21600;18437,18437;21600,10800;18437,3163" textboxrect="3163,3163,18437,18437"/>
              </v:shapetype>
              <v:shape id="流程图: 接点 10" o:spid="_x0000_s1026" type="#_x0000_t120" style="position:absolute;left:0;text-align:left;margin-left:234.15pt;margin-top:9.8pt;width:24pt;height:22.5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"/>
            </w:pict>
          </mc:Fallback>
        </mc:AlternateContent>
      </w:r>
    </w:p>
    <w:p w14:paraId="78CB5BCE" w14:textId="7C92F751" w:rsidR="007D7702" w:rsidRPr="007D7702" w:rsidRDefault="007D7702" w:rsidP="007D7702">
      <w:pPr>
        <w:spacing w:line="240" w:lineRule="auto"/>
        <w:ind w:firstLineChars="0" w:firstLine="0"/>
        <w:rPr>
          <w:rFonts w:asciiTheme="minorHAnsi" w:eastAsiaTheme="minorEastAsia" w:hAnsiTheme="minorHAnsi"/>
          <w:sz w:val="21"/>
          <w14:ligatures w14:val="standardContextual"/>
        </w:rPr>
      </w:pPr>
    </w:p>
    <w:p w14:paraId="2C8DD9BC" w14:textId="6247DDB5" w:rsidR="007D7702" w:rsidRPr="007D7702" w:rsidRDefault="000B38B3" w:rsidP="007D7702">
      <w:pPr>
        <w:spacing w:line="240" w:lineRule="auto"/>
        <w:ind w:firstLineChars="0" w:firstLine="0"/>
        <w:rPr>
          <w:rFonts w:asciiTheme="minorHAnsi" w:eastAsiaTheme="minorEastAsia" w:hAnsiTheme="minorHAnsi"/>
          <w:sz w:val="21"/>
          <w14:ligatures w14:val="standardContextual"/>
        </w:rPr>
      </w:pPr>
      <w:r w:rsidRPr="007D7702">
        <w:rPr>
          <w:rFonts w:asciiTheme="minorHAnsi" w:eastAsiaTheme="minorEastAsia" w:hAnsiTheme="minorHAnsi"/>
          <w:noProof/>
          <w:sz w:val="21"/>
          <w14:ligatures w14:val="standardContextual"/>
        </w:rPr>
        <mc:AlternateContent>
          <mc:Choice Requires="wps">
            <w:drawing>
              <wp:anchor distT="0" distB="0" distL="114300" distR="114300" simplePos="0" relativeHeight="251811840" behindDoc="0" locked="0" layoutInCell="1" allowOverlap="1" wp14:anchorId="4C2CA8A6" wp14:editId="064B0F54">
                <wp:simplePos x="0" y="0"/>
                <wp:positionH relativeFrom="column">
                  <wp:posOffset>2376123</wp:posOffset>
                </wp:positionH>
                <wp:positionV relativeFrom="paragraph">
                  <wp:posOffset>59918</wp:posOffset>
                </wp:positionV>
                <wp:extent cx="595464" cy="187026"/>
                <wp:effectExtent l="0" t="0" r="71755" b="80010"/>
                <wp:wrapNone/>
                <wp:docPr id="379373108" name="直接箭头连接符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5464" cy="18702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A46632" id="直接箭头连接符 44" o:spid="_x0000_s1026" type="#_x0000_t32" style="position:absolute;left:0;text-align:left;margin-left:187.1pt;margin-top:4.7pt;width:46.9pt;height:14.75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">
                <v:stroke endarrow="block"/>
              </v:shape>
            </w:pict>
          </mc:Fallback>
        </mc:AlternateContent>
      </w:r>
      <w:r w:rsidRPr="007D7702">
        <w:rPr>
          <w:rFonts w:asciiTheme="minorHAnsi" w:eastAsiaTheme="minorEastAsia" w:hAnsiTheme="minorHAnsi"/>
          <w:noProof/>
          <w:sz w:val="21"/>
          <w14:ligatures w14:val="standardContextual"/>
        </w:rPr>
        <mc:AlternateContent>
          <mc:Choice Requires="wps">
            <w:drawing>
              <wp:anchor distT="0" distB="0" distL="114300" distR="114300" simplePos="0" relativeHeight="251807744" behindDoc="0" locked="0" layoutInCell="1" allowOverlap="1" wp14:anchorId="15B84076" wp14:editId="09B8D331">
                <wp:simplePos x="0" y="0"/>
                <wp:positionH relativeFrom="column">
                  <wp:posOffset>2973023</wp:posOffset>
                </wp:positionH>
                <wp:positionV relativeFrom="paragraph">
                  <wp:posOffset>156723</wp:posOffset>
                </wp:positionV>
                <wp:extent cx="304800" cy="286385"/>
                <wp:effectExtent l="9525" t="9525" r="9525" b="8890"/>
                <wp:wrapNone/>
                <wp:docPr id="1673021274" name="流程图: 接点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86385"/>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F8B02B" id="流程图: 接点 10" o:spid="_x0000_s1026" type="#_x0000_t120" style="position:absolute;left:0;text-align:left;margin-left:234.1pt;margin-top:12.35pt;width:24pt;height:22.55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"/>
            </w:pict>
          </mc:Fallback>
        </mc:AlternateContent>
      </w:r>
    </w:p>
    <w:p w14:paraId="58E6CA5A" w14:textId="712F0541" w:rsidR="007D7702" w:rsidRPr="007D7702" w:rsidRDefault="000B38B3" w:rsidP="007D7702">
      <w:pPr>
        <w:spacing w:line="240" w:lineRule="auto"/>
        <w:ind w:firstLineChars="0" w:firstLine="0"/>
        <w:rPr>
          <w:rFonts w:asciiTheme="minorHAnsi" w:eastAsiaTheme="minorEastAsia" w:hAnsiTheme="minorHAnsi"/>
          <w:sz w:val="21"/>
          <w14:ligatures w14:val="standardContextual"/>
        </w:rPr>
      </w:pPr>
      <w:r w:rsidRPr="007D7702">
        <w:rPr>
          <w:rFonts w:asciiTheme="minorHAnsi" w:eastAsiaTheme="minorEastAsia" w:hAnsiTheme="minorHAnsi"/>
          <w:noProof/>
          <w:sz w:val="21"/>
          <w14:ligatures w14:val="standardContextual"/>
        </w:rPr>
        <mc:AlternateContent>
          <mc:Choice Requires="wps">
            <w:drawing>
              <wp:anchor distT="0" distB="0" distL="114300" distR="114300" simplePos="0" relativeHeight="251815936" behindDoc="0" locked="0" layoutInCell="1" allowOverlap="1" wp14:anchorId="05459CCF" wp14:editId="56DFF94B">
                <wp:simplePos x="0" y="0"/>
                <wp:positionH relativeFrom="column">
                  <wp:posOffset>2375952</wp:posOffset>
                </wp:positionH>
                <wp:positionV relativeFrom="paragraph">
                  <wp:posOffset>67795</wp:posOffset>
                </wp:positionV>
                <wp:extent cx="596815" cy="1072650"/>
                <wp:effectExtent l="0" t="38100" r="51435" b="32385"/>
                <wp:wrapNone/>
                <wp:docPr id="6432921" name="直接箭头连接符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6815" cy="10726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E9C2327" id="直接箭头连接符 44" o:spid="_x0000_s1026" type="#_x0000_t32" style="position:absolute;left:0;text-align:left;margin-left:187.1pt;margin-top:5.35pt;width:47pt;height:84.45pt;flip:y;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">
                <v:stroke endarrow="block"/>
              </v:shape>
            </w:pict>
          </mc:Fallback>
        </mc:AlternateContent>
      </w:r>
      <w:r w:rsidRPr="007D7702">
        <w:rPr>
          <w:rFonts w:asciiTheme="minorHAnsi" w:eastAsiaTheme="minorEastAsia" w:hAnsiTheme="minorHAnsi"/>
          <w:noProof/>
          <w:sz w:val="21"/>
          <w14:ligatures w14:val="standardContextual"/>
        </w:rPr>
        <mc:AlternateContent>
          <mc:Choice Requires="wps">
            <w:drawing>
              <wp:anchor distT="0" distB="0" distL="114300" distR="114300" simplePos="0" relativeHeight="251813888" behindDoc="0" locked="0" layoutInCell="1" allowOverlap="1" wp14:anchorId="6CDFF5EE" wp14:editId="1AFB8123">
                <wp:simplePos x="0" y="0"/>
                <wp:positionH relativeFrom="column">
                  <wp:posOffset>2376462</wp:posOffset>
                </wp:positionH>
                <wp:positionV relativeFrom="paragraph">
                  <wp:posOffset>67796</wp:posOffset>
                </wp:positionV>
                <wp:extent cx="596306" cy="418631"/>
                <wp:effectExtent l="0" t="38100" r="51435" b="19685"/>
                <wp:wrapNone/>
                <wp:docPr id="1421440072" name="直接箭头连接符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6306" cy="41863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A2BC3AF" id="直接箭头连接符 44" o:spid="_x0000_s1026" type="#_x0000_t32" style="position:absolute;left:0;text-align:left;margin-left:187.1pt;margin-top:5.35pt;width:46.95pt;height:32.95pt;flip:y;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">
                <v:stroke endarrow="block"/>
              </v:shape>
            </w:pict>
          </mc:Fallback>
        </mc:AlternateContent>
      </w:r>
    </w:p>
    <w:p w14:paraId="28EDBC5B" w14:textId="7B07B170" w:rsidR="007D7702" w:rsidRPr="007D7702" w:rsidRDefault="007D7702" w:rsidP="007D7702">
      <w:pPr>
        <w:spacing w:line="240" w:lineRule="auto"/>
        <w:ind w:firstLineChars="0" w:firstLine="0"/>
        <w:rPr>
          <w:rFonts w:asciiTheme="minorHAnsi" w:eastAsiaTheme="minorEastAsia" w:hAnsiTheme="minorHAnsi"/>
          <w:sz w:val="21"/>
          <w14:ligatures w14:val="standardContextual"/>
        </w:rPr>
      </w:pPr>
    </w:p>
    <w:p w14:paraId="435FCAD9" w14:textId="0E6415C9" w:rsidR="007D7702" w:rsidRPr="007D7702" w:rsidRDefault="007D7702" w:rsidP="007D7702">
      <w:pPr>
        <w:spacing w:line="240" w:lineRule="auto"/>
        <w:ind w:firstLineChars="0" w:firstLine="0"/>
        <w:rPr>
          <w:rFonts w:asciiTheme="minorHAnsi" w:eastAsiaTheme="minorEastAsia" w:hAnsiTheme="minorHAnsi"/>
          <w:sz w:val="21"/>
          <w14:ligatures w14:val="standardContextual"/>
        </w:rPr>
      </w:pPr>
    </w:p>
    <w:p w14:paraId="4CF5ADDD" w14:textId="77777777" w:rsidR="007D7702" w:rsidRPr="007D7702" w:rsidRDefault="007D7702" w:rsidP="007D7702">
      <w:pPr>
        <w:spacing w:line="240" w:lineRule="auto"/>
        <w:ind w:firstLineChars="0" w:firstLine="0"/>
        <w:rPr>
          <w:rFonts w:asciiTheme="minorHAnsi" w:eastAsiaTheme="minorEastAsia" w:hAnsiTheme="minorHAnsi"/>
          <w:sz w:val="21"/>
          <w14:ligatures w14:val="standardContextual"/>
        </w:rPr>
      </w:pPr>
    </w:p>
    <w:p w14:paraId="081BD89F" w14:textId="77777777" w:rsidR="007D7702" w:rsidRPr="007D7702" w:rsidRDefault="007D7702" w:rsidP="007D7702">
      <w:pPr>
        <w:spacing w:line="240" w:lineRule="auto"/>
        <w:ind w:firstLineChars="0" w:firstLine="0"/>
        <w:rPr>
          <w:rFonts w:asciiTheme="minorHAnsi" w:eastAsiaTheme="minorEastAsia" w:hAnsiTheme="minorHAnsi"/>
          <w:sz w:val="21"/>
          <w14:ligatures w14:val="standardContextual"/>
        </w:rPr>
      </w:pPr>
    </w:p>
    <w:p w14:paraId="2F51FD5E" w14:textId="77777777" w:rsidR="007D7702" w:rsidRPr="007D7702" w:rsidRDefault="007D7702" w:rsidP="007D7702">
      <w:pPr>
        <w:spacing w:line="240" w:lineRule="auto"/>
        <w:ind w:firstLineChars="0" w:firstLine="0"/>
        <w:rPr>
          <w:rFonts w:asciiTheme="minorHAnsi" w:eastAsiaTheme="minorEastAsia" w:hAnsiTheme="minorHAnsi"/>
          <w:sz w:val="21"/>
          <w14:ligatures w14:val="standardContextual"/>
        </w:rPr>
      </w:pPr>
    </w:p>
    <w:bookmarkEnd w:id="23"/>
    <w:p w14:paraId="7771BC10" w14:textId="77777777" w:rsidR="007D7702" w:rsidRPr="007D7702" w:rsidRDefault="007D7702" w:rsidP="007D7702">
      <w:pPr>
        <w:spacing w:line="240" w:lineRule="auto"/>
        <w:ind w:firstLineChars="0" w:firstLine="0"/>
        <w:rPr>
          <w:rFonts w:asciiTheme="minorHAnsi" w:eastAsiaTheme="minorEastAsia" w:hAnsiTheme="minorHAnsi"/>
          <w:sz w:val="21"/>
          <w14:ligatures w14:val="standardContextual"/>
        </w:rPr>
      </w:pPr>
    </w:p>
    <w:p w14:paraId="6148A580" w14:textId="77777777" w:rsidR="007D7702" w:rsidRPr="007D7702" w:rsidRDefault="007D7702" w:rsidP="007D7702">
      <w:pPr>
        <w:spacing w:line="240" w:lineRule="auto"/>
        <w:ind w:firstLineChars="0" w:firstLine="0"/>
        <w:rPr>
          <w:rFonts w:asciiTheme="minorHAnsi" w:eastAsiaTheme="minorEastAsia" w:hAnsiTheme="minorHAnsi"/>
          <w:sz w:val="21"/>
          <w14:ligatures w14:val="standardContextual"/>
        </w:rPr>
      </w:pPr>
    </w:p>
    <w:tbl>
      <w:tblPr>
        <w:tblStyle w:val="1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16"/>
        <w:gridCol w:w="2074"/>
        <w:gridCol w:w="1524"/>
        <w:gridCol w:w="1402"/>
        <w:gridCol w:w="2094"/>
      </w:tblGrid>
      <w:tr w:rsidR="007D7702" w:rsidRPr="007D7702" w14:paraId="1E1A50D8" w14:textId="77777777" w:rsidTr="003447B0">
        <w:tc>
          <w:tcPr>
            <w:tcW w:w="2376" w:type="dxa"/>
          </w:tcPr>
          <w:p w14:paraId="3B020AB9" w14:textId="77777777" w:rsidR="007D7702" w:rsidRPr="007D7702" w:rsidRDefault="007D7702" w:rsidP="007D7702">
            <w:pPr>
              <w:spacing w:line="240" w:lineRule="auto"/>
              <w:ind w:firstLineChars="0" w:firstLine="0"/>
              <w:rPr>
                <w:rFonts w:asciiTheme="minorHAnsi" w:eastAsiaTheme="minorEastAsia" w:hAnsiTheme="minorHAnsi"/>
                <w:sz w:val="21"/>
              </w:rPr>
            </w:pPr>
            <w:r w:rsidRPr="007D7702">
              <w:rPr>
                <w:rFonts w:asciiTheme="minorHAnsi" w:eastAsiaTheme="minorEastAsia" w:hAnsiTheme="minorHAnsi" w:hint="eastAsia"/>
                <w:sz w:val="21"/>
              </w:rPr>
              <w:t>输入层</w:t>
            </w:r>
          </w:p>
        </w:tc>
        <w:tc>
          <w:tcPr>
            <w:tcW w:w="2127" w:type="dxa"/>
          </w:tcPr>
          <w:p w14:paraId="58623246" w14:textId="69925135" w:rsidR="007D7702" w:rsidRPr="007D7702" w:rsidRDefault="007D7702" w:rsidP="007D7702">
            <w:pPr>
              <w:spacing w:line="240" w:lineRule="auto"/>
              <w:ind w:firstLineChars="0" w:firstLine="0"/>
              <w:rPr>
                <w:rFonts w:asciiTheme="minorHAnsi" w:eastAsiaTheme="minorEastAsia" w:hAnsiTheme="minorHAnsi"/>
                <w:sz w:val="21"/>
              </w:rPr>
            </w:pPr>
            <w:r w:rsidRPr="007D7702">
              <w:rPr>
                <w:rFonts w:asciiTheme="minorHAnsi" w:eastAsiaTheme="minorEastAsia" w:hAnsiTheme="minorHAnsi" w:hint="eastAsia"/>
                <w:sz w:val="21"/>
              </w:rPr>
              <w:t>隐藏层</w:t>
            </w:r>
            <m:oMath>
              <m:r>
                <w:rPr>
                  <w:rFonts w:ascii="Cambria Math" w:eastAsiaTheme="minorEastAsia" w:hAnsi="Cambria Math"/>
                  <w:sz w:val="21"/>
                </w:rPr>
                <m:t>×n</m:t>
              </m:r>
            </m:oMath>
          </w:p>
        </w:tc>
        <w:tc>
          <w:tcPr>
            <w:tcW w:w="1559" w:type="dxa"/>
          </w:tcPr>
          <w:p w14:paraId="4A2F83D1" w14:textId="77777777" w:rsidR="007D7702" w:rsidRPr="007D7702" w:rsidRDefault="007D7702" w:rsidP="007D7702">
            <w:pPr>
              <w:spacing w:line="240" w:lineRule="auto"/>
              <w:ind w:firstLineChars="0" w:firstLine="0"/>
              <w:rPr>
                <w:rFonts w:asciiTheme="minorHAnsi" w:eastAsiaTheme="minorEastAsia" w:hAnsiTheme="minorHAnsi"/>
                <w:sz w:val="21"/>
              </w:rPr>
            </w:pPr>
            <w:r w:rsidRPr="007D7702">
              <w:rPr>
                <w:rFonts w:asciiTheme="minorHAnsi" w:eastAsiaTheme="minorEastAsia" w:hAnsiTheme="minorHAnsi" w:hint="eastAsia"/>
                <w:sz w:val="21"/>
              </w:rPr>
              <w:t>原始输出层</w:t>
            </w:r>
          </w:p>
        </w:tc>
        <w:tc>
          <w:tcPr>
            <w:tcW w:w="1417" w:type="dxa"/>
          </w:tcPr>
          <w:p w14:paraId="1BE0C158" w14:textId="77777777" w:rsidR="007D7702" w:rsidRPr="007D7702" w:rsidRDefault="007D7702" w:rsidP="007D7702">
            <w:pPr>
              <w:spacing w:line="240" w:lineRule="auto"/>
              <w:ind w:firstLineChars="0" w:firstLine="0"/>
              <w:rPr>
                <w:rFonts w:asciiTheme="minorHAnsi" w:eastAsiaTheme="minorEastAsia" w:hAnsiTheme="minorHAnsi"/>
                <w:sz w:val="21"/>
              </w:rPr>
            </w:pPr>
            <w:proofErr w:type="spellStart"/>
            <w:r w:rsidRPr="007D7702">
              <w:rPr>
                <w:rFonts w:asciiTheme="minorHAnsi" w:eastAsiaTheme="minorEastAsia" w:hAnsiTheme="minorHAnsi"/>
                <w:sz w:val="21"/>
              </w:rPr>
              <w:t>S</w:t>
            </w:r>
            <w:r w:rsidRPr="007D7702">
              <w:rPr>
                <w:rFonts w:asciiTheme="minorHAnsi" w:eastAsiaTheme="minorEastAsia" w:hAnsiTheme="minorHAnsi" w:hint="eastAsia"/>
                <w:sz w:val="21"/>
              </w:rPr>
              <w:t>oftmax</w:t>
            </w:r>
            <w:proofErr w:type="spellEnd"/>
            <w:r w:rsidRPr="007D7702">
              <w:rPr>
                <w:rFonts w:asciiTheme="minorHAnsi" w:eastAsiaTheme="minorEastAsia" w:hAnsiTheme="minorHAnsi" w:hint="eastAsia"/>
                <w:sz w:val="21"/>
              </w:rPr>
              <w:t>层</w:t>
            </w:r>
          </w:p>
        </w:tc>
        <w:tc>
          <w:tcPr>
            <w:tcW w:w="2147" w:type="dxa"/>
          </w:tcPr>
          <w:p w14:paraId="18660D56" w14:textId="77777777" w:rsidR="007D7702" w:rsidRPr="007D7702" w:rsidRDefault="007D7702" w:rsidP="007D7702">
            <w:pPr>
              <w:spacing w:line="240" w:lineRule="auto"/>
              <w:ind w:firstLineChars="0" w:firstLine="0"/>
              <w:rPr>
                <w:rFonts w:asciiTheme="minorHAnsi" w:eastAsiaTheme="minorEastAsia" w:hAnsiTheme="minorHAnsi"/>
                <w:sz w:val="21"/>
              </w:rPr>
            </w:pPr>
            <w:r w:rsidRPr="007D7702">
              <w:rPr>
                <w:rFonts w:asciiTheme="minorHAnsi" w:eastAsiaTheme="minorEastAsia" w:hAnsiTheme="minorHAnsi" w:hint="eastAsia"/>
                <w:sz w:val="21"/>
              </w:rPr>
              <w:t>最终输出层</w:t>
            </w:r>
          </w:p>
        </w:tc>
      </w:tr>
    </w:tbl>
    <w:p w14:paraId="2F7694A7" w14:textId="404F0A87" w:rsidR="00D16B92" w:rsidRDefault="00D16B92" w:rsidP="00D16B92">
      <w:pPr>
        <w:ind w:firstLineChars="0" w:firstLine="0"/>
      </w:pPr>
    </w:p>
    <w:p w14:paraId="26BFEA1E" w14:textId="513445FB" w:rsidR="0072107D" w:rsidRDefault="0072107D" w:rsidP="001709A3">
      <w:pPr>
        <w:ind w:firstLine="480"/>
      </w:pPr>
      <w:r w:rsidRPr="0072107D">
        <w:rPr>
          <w:rFonts w:hint="eastAsia"/>
          <w:highlight w:val="yellow"/>
        </w:rPr>
        <w:t>修改：每个图均应编号并命名。</w:t>
      </w:r>
    </w:p>
    <w:p w14:paraId="5CFBD154" w14:textId="3E142AEF" w:rsidR="001709A3" w:rsidRDefault="00DE7F29" w:rsidP="001709A3">
      <w:pPr>
        <w:ind w:firstLine="480"/>
      </w:pPr>
      <w:r w:rsidRPr="00DE7F29">
        <w:rPr>
          <w:rFonts w:hint="eastAsia"/>
        </w:rPr>
        <w:t>以第</w:t>
      </w:r>
      <w:proofErr w:type="spellStart"/>
      <w:r w:rsidRPr="00DE7F29">
        <w:rPr>
          <w:rFonts w:hint="eastAsia"/>
        </w:rPr>
        <w:t>i</w:t>
      </w:r>
      <w:proofErr w:type="spellEnd"/>
      <w:proofErr w:type="gramStart"/>
      <w:r w:rsidRPr="00DE7F29">
        <w:rPr>
          <w:rFonts w:hint="eastAsia"/>
        </w:rPr>
        <w:t>个</w:t>
      </w:r>
      <w:proofErr w:type="gramEnd"/>
      <w:r w:rsidRPr="00DE7F29">
        <w:rPr>
          <w:rFonts w:hint="eastAsia"/>
        </w:rPr>
        <w:t>节点输出为例</w:t>
      </w:r>
      <w:r w:rsidR="004A0644">
        <w:rPr>
          <w:rFonts w:hint="eastAsia"/>
        </w:rPr>
        <w:t>，</w:t>
      </w:r>
      <w:r w:rsidR="00CE636E" w:rsidRPr="00CE636E">
        <w:rPr>
          <w:rFonts w:hint="eastAsia"/>
        </w:rPr>
        <w:t>预测每个类别的概率</w:t>
      </w:r>
      <w:r>
        <w:rPr>
          <w:rFonts w:hint="eastAsia"/>
        </w:rPr>
        <w:t>:</w:t>
      </w:r>
    </w:p>
    <w:p w14:paraId="15CE36F5" w14:textId="1B1E1316" w:rsidR="005175DA" w:rsidRPr="005175DA" w:rsidRDefault="005175DA" w:rsidP="00135DCF">
      <w:pPr>
        <w:spacing w:line="360" w:lineRule="auto"/>
        <w:ind w:firstLine="480"/>
        <w:rPr>
          <w:i/>
        </w:rPr>
      </w:pPr>
      <w:bookmarkStart w:id="24" w:name="OLE_LINK6"/>
      <m:oMathPara>
        <m:oMath>
          <m:r>
            <w:rPr>
              <w:rFonts w:ascii="Cambria Math" w:hAnsi="Cambria Math" w:hint="eastAsia"/>
            </w:rPr>
            <m:t>Softmax</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z</m:t>
                      </m:r>
                    </m:e>
                    <m:sub>
                      <m:r>
                        <w:rPr>
                          <w:rFonts w:ascii="Cambria Math" w:hAnsi="Cambria Math"/>
                        </w:rPr>
                        <m:t>i</m:t>
                      </m:r>
                    </m:sub>
                  </m:sSub>
                </m:sup>
              </m:sSup>
            </m:num>
            <m:den>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z</m:t>
                          </m:r>
                        </m:e>
                        <m:sub>
                          <m:r>
                            <w:rPr>
                              <w:rFonts w:ascii="Cambria Math" w:hAnsi="Cambria Math"/>
                            </w:rPr>
                            <m:t>c</m:t>
                          </m:r>
                        </m:sub>
                      </m:sSub>
                    </m:sup>
                  </m:sSup>
                </m:e>
              </m:nary>
            </m:den>
          </m:f>
        </m:oMath>
      </m:oMathPara>
    </w:p>
    <w:bookmarkEnd w:id="24"/>
    <w:p w14:paraId="29D0EF3C" w14:textId="66488597" w:rsidR="004849A0" w:rsidRDefault="005175DA" w:rsidP="00BF798A">
      <w:pPr>
        <w:ind w:firstLine="480"/>
      </w:pPr>
      <w:r w:rsidRPr="005175DA">
        <w:rPr>
          <w:rFonts w:hint="eastAsia"/>
        </w:rPr>
        <w:t xml:space="preserve"> </w:t>
      </w:r>
      <m:oMath>
        <m:sSub>
          <m:sSubPr>
            <m:ctrlPr>
              <w:rPr>
                <w:rFonts w:ascii="Cambria Math" w:hAnsi="Cambria Math"/>
              </w:rPr>
            </m:ctrlPr>
          </m:sSubPr>
          <m:e>
            <m:r>
              <w:rPr>
                <w:rFonts w:ascii="Cambria Math" w:hAnsi="Cambria Math"/>
              </w:rPr>
              <m:t>z</m:t>
            </m:r>
          </m:e>
          <m:sub>
            <m:r>
              <w:rPr>
                <w:rFonts w:ascii="Cambria Math" w:hAnsi="Cambria Math"/>
              </w:rPr>
              <m:t>i</m:t>
            </m:r>
          </m:sub>
        </m:sSub>
      </m:oMath>
      <w:r w:rsidRPr="005175DA">
        <w:rPr>
          <w:rFonts w:hint="eastAsia"/>
        </w:rPr>
        <w:t>为第</w:t>
      </w:r>
      <w:proofErr w:type="spellStart"/>
      <w:r w:rsidRPr="005175DA">
        <w:rPr>
          <w:rFonts w:hint="eastAsia"/>
        </w:rPr>
        <w:t>i</w:t>
      </w:r>
      <w:proofErr w:type="spellEnd"/>
      <w:proofErr w:type="gramStart"/>
      <w:r w:rsidRPr="005175DA">
        <w:rPr>
          <w:rFonts w:hint="eastAsia"/>
        </w:rPr>
        <w:t>个</w:t>
      </w:r>
      <w:proofErr w:type="gramEnd"/>
      <w:r w:rsidRPr="005175DA">
        <w:rPr>
          <w:rFonts w:hint="eastAsia"/>
        </w:rPr>
        <w:t>节点的输出值，</w:t>
      </w:r>
      <w:r w:rsidRPr="005175DA">
        <w:rPr>
          <w:rFonts w:hint="eastAsia"/>
        </w:rPr>
        <w:t>C</w:t>
      </w:r>
      <w:r w:rsidRPr="005175DA">
        <w:rPr>
          <w:rFonts w:hint="eastAsia"/>
        </w:rPr>
        <w:t>为输出节点的个数</w:t>
      </w:r>
      <w:r>
        <w:rPr>
          <w:rFonts w:hint="eastAsia"/>
        </w:rPr>
        <w:t>(</w:t>
      </w:r>
      <w:r w:rsidRPr="005175DA">
        <w:rPr>
          <w:rFonts w:hint="eastAsia"/>
        </w:rPr>
        <w:t>即分类的类别个数</w:t>
      </w:r>
      <w:r>
        <w:rPr>
          <w:rFonts w:hint="eastAsia"/>
        </w:rPr>
        <w:t>)</w:t>
      </w:r>
      <w:r w:rsidRPr="005175DA">
        <w:rPr>
          <w:rFonts w:hint="eastAsia"/>
        </w:rPr>
        <w:t>。</w:t>
      </w:r>
      <w:r w:rsidR="00BF798A">
        <w:rPr>
          <w:rFonts w:hint="eastAsia"/>
        </w:rPr>
        <w:t>在多类分类问题中，超过两个类标签则需要类成员关系。对于长度为</w:t>
      </w:r>
      <w:r w:rsidR="00BF798A">
        <w:rPr>
          <w:rFonts w:hint="eastAsia"/>
        </w:rPr>
        <w:t>K</w:t>
      </w:r>
      <w:r w:rsidR="00BF798A">
        <w:rPr>
          <w:rFonts w:hint="eastAsia"/>
        </w:rPr>
        <w:t>的任意实向量，</w:t>
      </w:r>
      <w:proofErr w:type="spellStart"/>
      <w:r w:rsidR="00BF798A">
        <w:rPr>
          <w:rFonts w:hint="eastAsia"/>
        </w:rPr>
        <w:t>Softmax</w:t>
      </w:r>
      <w:proofErr w:type="spellEnd"/>
      <w:r w:rsidR="00BF798A">
        <w:rPr>
          <w:rFonts w:hint="eastAsia"/>
        </w:rPr>
        <w:t>函数可以将其压缩为长度为</w:t>
      </w:r>
      <w:r w:rsidR="00BF798A">
        <w:rPr>
          <w:rFonts w:hint="eastAsia"/>
        </w:rPr>
        <w:t>K</w:t>
      </w:r>
      <w:r w:rsidR="00BF798A">
        <w:rPr>
          <w:rFonts w:hint="eastAsia"/>
        </w:rPr>
        <w:t>，值在</w:t>
      </w:r>
      <w:r w:rsidR="00BF798A">
        <w:rPr>
          <w:rFonts w:hint="eastAsia"/>
        </w:rPr>
        <w:t xml:space="preserve"> [0,1]</w:t>
      </w:r>
      <w:r w:rsidR="00BF798A">
        <w:rPr>
          <w:rFonts w:hint="eastAsia"/>
        </w:rPr>
        <w:t>范围内且向量中元素的总和为</w:t>
      </w:r>
      <w:r w:rsidR="00BF798A">
        <w:rPr>
          <w:rFonts w:hint="eastAsia"/>
        </w:rPr>
        <w:t>1</w:t>
      </w:r>
      <w:r w:rsidR="00BF798A">
        <w:rPr>
          <w:rFonts w:hint="eastAsia"/>
        </w:rPr>
        <w:t>的实向量。如下图</w:t>
      </w:r>
      <w:proofErr w:type="spellStart"/>
      <w:r w:rsidR="00C07A8A">
        <w:rPr>
          <w:rFonts w:hint="eastAsia"/>
        </w:rPr>
        <w:t>Softmax</w:t>
      </w:r>
      <w:proofErr w:type="spellEnd"/>
      <w:r w:rsidR="00C07A8A">
        <w:rPr>
          <w:rFonts w:hint="eastAsia"/>
        </w:rPr>
        <w:lastRenderedPageBreak/>
        <w:t>将一个</w:t>
      </w:r>
      <w:r w:rsidR="00C07A8A">
        <w:rPr>
          <w:rFonts w:hint="eastAsia"/>
        </w:rPr>
        <w:t>[2.0,1.0,0.1]</w:t>
      </w:r>
      <w:r w:rsidR="00C07A8A">
        <w:rPr>
          <w:rFonts w:hint="eastAsia"/>
        </w:rPr>
        <w:t>的向量转化为</w:t>
      </w:r>
      <w:r w:rsidR="00C07A8A">
        <w:rPr>
          <w:rFonts w:hint="eastAsia"/>
        </w:rPr>
        <w:t>[0.7,0.2,0.2]</w:t>
      </w:r>
      <w:r w:rsidR="00C07A8A">
        <w:rPr>
          <w:rFonts w:hint="eastAsia"/>
        </w:rPr>
        <w:t>，而且各项之和为</w:t>
      </w:r>
      <w:r w:rsidR="00C07A8A">
        <w:rPr>
          <w:rFonts w:hint="eastAsia"/>
        </w:rPr>
        <w:t>1</w:t>
      </w:r>
      <w:r w:rsidR="00C07A8A">
        <w:rPr>
          <w:rFonts w:hint="eastAsia"/>
        </w:rPr>
        <w:t>。</w:t>
      </w:r>
    </w:p>
    <w:tbl>
      <w:tblPr>
        <w:tblStyle w:val="af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379"/>
        <w:gridCol w:w="1887"/>
      </w:tblGrid>
      <w:tr w:rsidR="0072593D" w14:paraId="4776DF03" w14:textId="77777777" w:rsidTr="00E8396D">
        <w:tc>
          <w:tcPr>
            <w:tcW w:w="1134" w:type="dxa"/>
          </w:tcPr>
          <w:p w14:paraId="6673DABB" w14:textId="425E7413" w:rsidR="0072593D" w:rsidRDefault="0072593D" w:rsidP="0072593D">
            <w:pPr>
              <w:ind w:firstLineChars="0" w:firstLine="0"/>
              <w:jc w:val="center"/>
            </w:pPr>
            <w:r>
              <w:rPr>
                <w:rFonts w:hint="eastAsia"/>
              </w:rPr>
              <w:t>Z</w:t>
            </w:r>
          </w:p>
        </w:tc>
        <w:tc>
          <w:tcPr>
            <w:tcW w:w="6379" w:type="dxa"/>
          </w:tcPr>
          <w:p w14:paraId="059B1B98" w14:textId="05AE46F5" w:rsidR="0072593D" w:rsidRDefault="0072593D" w:rsidP="0072593D">
            <w:pPr>
              <w:ind w:firstLineChars="0" w:firstLine="0"/>
              <w:jc w:val="center"/>
            </w:pPr>
            <w:proofErr w:type="spellStart"/>
            <w:r>
              <w:rPr>
                <w:rFonts w:hint="eastAsia"/>
              </w:rPr>
              <w:t>Softmax</w:t>
            </w:r>
            <w:proofErr w:type="spellEnd"/>
            <w:r>
              <w:rPr>
                <w:rFonts w:hint="eastAsia"/>
              </w:rPr>
              <w:t>函数</w:t>
            </w:r>
          </w:p>
        </w:tc>
        <w:tc>
          <w:tcPr>
            <w:tcW w:w="1887" w:type="dxa"/>
          </w:tcPr>
          <w:p w14:paraId="2A7E39A9" w14:textId="48EF5BE2" w:rsidR="0072593D" w:rsidRDefault="0072593D" w:rsidP="0072593D">
            <w:pPr>
              <w:ind w:firstLineChars="0" w:firstLine="0"/>
              <w:jc w:val="center"/>
            </w:pPr>
            <w:r>
              <w:rPr>
                <w:rFonts w:hint="eastAsia"/>
              </w:rPr>
              <w:t>概率</w:t>
            </w:r>
            <w:r>
              <w:rPr>
                <w:rFonts w:hint="eastAsia"/>
              </w:rPr>
              <w:t>P</w:t>
            </w:r>
          </w:p>
        </w:tc>
      </w:tr>
    </w:tbl>
    <w:p w14:paraId="22DD4021" w14:textId="77777777" w:rsidR="0072593D" w:rsidRDefault="0072593D" w:rsidP="0072593D">
      <w:pPr>
        <w:ind w:firstLineChars="0" w:firstLine="0"/>
      </w:pPr>
    </w:p>
    <w:tbl>
      <w:tblPr>
        <w:tblStyle w:val="af3"/>
        <w:tblW w:w="0" w:type="auto"/>
        <w:tblLook w:val="04A0" w:firstRow="1" w:lastRow="0" w:firstColumn="1" w:lastColumn="0" w:noHBand="0" w:noVBand="1"/>
      </w:tblPr>
      <w:tblGrid>
        <w:gridCol w:w="988"/>
        <w:gridCol w:w="1559"/>
        <w:gridCol w:w="3544"/>
        <w:gridCol w:w="1842"/>
        <w:gridCol w:w="993"/>
      </w:tblGrid>
      <w:tr w:rsidR="0072593D" w14:paraId="359CE14C" w14:textId="77777777" w:rsidTr="00CE7B98">
        <w:tc>
          <w:tcPr>
            <w:tcW w:w="988" w:type="dxa"/>
            <w:tcBorders>
              <w:top w:val="nil"/>
              <w:left w:val="single" w:sz="4" w:space="0" w:color="auto"/>
              <w:bottom w:val="nil"/>
            </w:tcBorders>
          </w:tcPr>
          <w:p w14:paraId="5FE3BE09" w14:textId="645F6C9A" w:rsidR="0072593D" w:rsidRDefault="0072593D" w:rsidP="0072593D">
            <w:pPr>
              <w:ind w:firstLineChars="0" w:firstLine="0"/>
            </w:pPr>
            <w:r>
              <w:rPr>
                <w:rFonts w:hint="eastAsia"/>
              </w:rPr>
              <w:t>2.0</w:t>
            </w:r>
          </w:p>
        </w:tc>
        <w:tc>
          <w:tcPr>
            <w:tcW w:w="1559" w:type="dxa"/>
            <w:tcBorders>
              <w:top w:val="nil"/>
              <w:bottom w:val="nil"/>
            </w:tcBorders>
          </w:tcPr>
          <w:p w14:paraId="3EFE3942" w14:textId="2E039708" w:rsidR="0072593D" w:rsidRDefault="0072593D" w:rsidP="0072593D">
            <w:pPr>
              <w:ind w:firstLineChars="0" w:firstLine="0"/>
            </w:pPr>
          </w:p>
        </w:tc>
        <w:tc>
          <w:tcPr>
            <w:tcW w:w="3544" w:type="dxa"/>
            <w:vMerge w:val="restart"/>
          </w:tcPr>
          <w:p w14:paraId="39E77896" w14:textId="7AAE518B" w:rsidR="0072593D" w:rsidRPr="0072593D" w:rsidRDefault="0072593D" w:rsidP="0072593D">
            <w:pPr>
              <w:spacing w:before="240" w:line="360" w:lineRule="auto"/>
              <w:ind w:firstLine="480"/>
              <w:rPr>
                <w:i/>
              </w:rPr>
            </w:pPr>
            <m:oMathPara>
              <m:oMath>
                <m:r>
                  <w:rPr>
                    <w:rFonts w:ascii="Cambria Math" w:hAnsi="Cambria Math" w:hint="eastAsia"/>
                  </w:rPr>
                  <m:t>Softmax</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z</m:t>
                            </m:r>
                          </m:e>
                          <m:sub>
                            <m:r>
                              <w:rPr>
                                <w:rFonts w:ascii="Cambria Math" w:hAnsi="Cambria Math"/>
                              </w:rPr>
                              <m:t>i</m:t>
                            </m:r>
                          </m:sub>
                        </m:sSub>
                      </m:sup>
                    </m:sSup>
                  </m:num>
                  <m:den>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z</m:t>
                                </m:r>
                              </m:e>
                              <m:sub>
                                <m:r>
                                  <w:rPr>
                                    <w:rFonts w:ascii="Cambria Math" w:hAnsi="Cambria Math"/>
                                  </w:rPr>
                                  <m:t>c</m:t>
                                </m:r>
                              </m:sub>
                            </m:sSub>
                          </m:sup>
                        </m:sSup>
                      </m:e>
                    </m:nary>
                  </m:den>
                </m:f>
              </m:oMath>
            </m:oMathPara>
          </w:p>
        </w:tc>
        <w:tc>
          <w:tcPr>
            <w:tcW w:w="1842" w:type="dxa"/>
            <w:tcBorders>
              <w:top w:val="nil"/>
              <w:bottom w:val="nil"/>
            </w:tcBorders>
          </w:tcPr>
          <w:p w14:paraId="0009E3A5" w14:textId="77777777" w:rsidR="0072593D" w:rsidRDefault="0072593D" w:rsidP="0072593D">
            <w:pPr>
              <w:ind w:firstLineChars="0" w:firstLine="0"/>
            </w:pPr>
          </w:p>
        </w:tc>
        <w:tc>
          <w:tcPr>
            <w:tcW w:w="993" w:type="dxa"/>
            <w:tcBorders>
              <w:top w:val="nil"/>
              <w:bottom w:val="nil"/>
            </w:tcBorders>
          </w:tcPr>
          <w:p w14:paraId="166ED98E" w14:textId="2FD4265E" w:rsidR="0072593D" w:rsidRDefault="0072593D" w:rsidP="0072593D">
            <w:pPr>
              <w:ind w:firstLineChars="0" w:firstLine="0"/>
            </w:pPr>
            <w:r>
              <w:rPr>
                <w:rFonts w:hint="eastAsia"/>
              </w:rPr>
              <w:t>P=0.7</w:t>
            </w:r>
          </w:p>
        </w:tc>
      </w:tr>
      <w:tr w:rsidR="0072593D" w14:paraId="4749E931" w14:textId="77777777" w:rsidTr="00CE7B98">
        <w:tc>
          <w:tcPr>
            <w:tcW w:w="988" w:type="dxa"/>
            <w:tcBorders>
              <w:top w:val="nil"/>
              <w:left w:val="single" w:sz="4" w:space="0" w:color="auto"/>
              <w:bottom w:val="nil"/>
            </w:tcBorders>
          </w:tcPr>
          <w:p w14:paraId="5E7BF765" w14:textId="0CF2F9F8" w:rsidR="0072593D" w:rsidRDefault="0072593D" w:rsidP="0072593D">
            <w:pPr>
              <w:ind w:firstLineChars="0" w:firstLine="0"/>
            </w:pPr>
            <w:r>
              <w:rPr>
                <w:rFonts w:hint="eastAsia"/>
              </w:rPr>
              <w:t>1.0</w:t>
            </w:r>
          </w:p>
        </w:tc>
        <w:tc>
          <w:tcPr>
            <w:tcW w:w="1559" w:type="dxa"/>
            <w:tcBorders>
              <w:top w:val="nil"/>
              <w:bottom w:val="nil"/>
            </w:tcBorders>
          </w:tcPr>
          <w:p w14:paraId="54CEBCB3" w14:textId="50345132" w:rsidR="0072593D" w:rsidRDefault="0072593D" w:rsidP="0072593D">
            <w:pPr>
              <w:ind w:firstLineChars="0" w:firstLine="0"/>
            </w:pPr>
            <w:r>
              <w:rPr>
                <w:rFonts w:hint="eastAsia"/>
                <w:noProof/>
              </w:rPr>
              <mc:AlternateContent>
                <mc:Choice Requires="wps">
                  <w:drawing>
                    <wp:anchor distT="0" distB="0" distL="114300" distR="114300" simplePos="0" relativeHeight="251747328" behindDoc="0" locked="0" layoutInCell="1" allowOverlap="1" wp14:anchorId="021BCCF3" wp14:editId="2E49B53C">
                      <wp:simplePos x="0" y="0"/>
                      <wp:positionH relativeFrom="column">
                        <wp:posOffset>174772</wp:posOffset>
                      </wp:positionH>
                      <wp:positionV relativeFrom="paragraph">
                        <wp:posOffset>102382</wp:posOffset>
                      </wp:positionV>
                      <wp:extent cx="506994" cy="0"/>
                      <wp:effectExtent l="0" t="76200" r="26670" b="95250"/>
                      <wp:wrapNone/>
                      <wp:docPr id="1948313205" name="直接箭头连接符 57"/>
                      <wp:cNvGraphicFramePr/>
                      <a:graphic xmlns:a="http://schemas.openxmlformats.org/drawingml/2006/main">
                        <a:graphicData uri="http://schemas.microsoft.com/office/word/2010/wordprocessingShape">
                          <wps:wsp>
                            <wps:cNvCnPr/>
                            <wps:spPr>
                              <a:xfrm>
                                <a:off x="0" y="0"/>
                                <a:ext cx="506994" cy="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8AB2CA" id="直接箭头连接符 57" o:spid="_x0000_s1026" type="#_x0000_t32" style="position:absolute;left:0;text-align:left;margin-left:13.75pt;margin-top:8.05pt;width:39.9pt;height:0;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" strokecolor="black [3213]" strokeweight=".5pt">
                      <v:stroke endarrow="block" joinstyle="miter"/>
                    </v:shape>
                  </w:pict>
                </mc:Fallback>
              </mc:AlternateContent>
            </w:r>
          </w:p>
        </w:tc>
        <w:tc>
          <w:tcPr>
            <w:tcW w:w="3544" w:type="dxa"/>
            <w:vMerge/>
          </w:tcPr>
          <w:p w14:paraId="1A2A0528" w14:textId="77777777" w:rsidR="0072593D" w:rsidRDefault="0072593D" w:rsidP="0072593D">
            <w:pPr>
              <w:ind w:firstLineChars="0" w:firstLine="0"/>
            </w:pPr>
          </w:p>
        </w:tc>
        <w:tc>
          <w:tcPr>
            <w:tcW w:w="1842" w:type="dxa"/>
            <w:tcBorders>
              <w:top w:val="nil"/>
              <w:bottom w:val="nil"/>
            </w:tcBorders>
          </w:tcPr>
          <w:p w14:paraId="5914991C" w14:textId="0D2B29F1" w:rsidR="0072593D" w:rsidRDefault="0072593D" w:rsidP="0072593D">
            <w:pPr>
              <w:ind w:firstLineChars="0" w:firstLine="0"/>
            </w:pPr>
            <w:r>
              <w:rPr>
                <w:rFonts w:hint="eastAsia"/>
                <w:noProof/>
              </w:rPr>
              <mc:AlternateContent>
                <mc:Choice Requires="wps">
                  <w:drawing>
                    <wp:anchor distT="0" distB="0" distL="114300" distR="114300" simplePos="0" relativeHeight="251748352" behindDoc="0" locked="0" layoutInCell="1" allowOverlap="1" wp14:anchorId="4BF4ADDC" wp14:editId="02F26453">
                      <wp:simplePos x="0" y="0"/>
                      <wp:positionH relativeFrom="column">
                        <wp:posOffset>49286</wp:posOffset>
                      </wp:positionH>
                      <wp:positionV relativeFrom="paragraph">
                        <wp:posOffset>100867</wp:posOffset>
                      </wp:positionV>
                      <wp:extent cx="959667" cy="0"/>
                      <wp:effectExtent l="0" t="76200" r="12065" b="95250"/>
                      <wp:wrapNone/>
                      <wp:docPr id="1978253054" name="直接箭头连接符 58"/>
                      <wp:cNvGraphicFramePr/>
                      <a:graphic xmlns:a="http://schemas.openxmlformats.org/drawingml/2006/main">
                        <a:graphicData uri="http://schemas.microsoft.com/office/word/2010/wordprocessingShape">
                          <wps:wsp>
                            <wps:cNvCnPr/>
                            <wps:spPr>
                              <a:xfrm>
                                <a:off x="0" y="0"/>
                                <a:ext cx="95966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55AD99A" id="直接箭头连接符 58" o:spid="_x0000_s1026" type="#_x0000_t32" style="position:absolute;left:0;text-align:left;margin-left:3.9pt;margin-top:7.95pt;width:75.55pt;height:0;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" strokecolor="black [3200]" strokeweight=".5pt">
                      <v:stroke endarrow="block" joinstyle="miter"/>
                    </v:shape>
                  </w:pict>
                </mc:Fallback>
              </mc:AlternateContent>
            </w:r>
          </w:p>
        </w:tc>
        <w:tc>
          <w:tcPr>
            <w:tcW w:w="993" w:type="dxa"/>
            <w:tcBorders>
              <w:top w:val="nil"/>
              <w:bottom w:val="nil"/>
            </w:tcBorders>
          </w:tcPr>
          <w:p w14:paraId="0642AF40" w14:textId="4DDF5A9D" w:rsidR="0072593D" w:rsidRDefault="0072593D" w:rsidP="0072593D">
            <w:pPr>
              <w:ind w:firstLineChars="0" w:firstLine="0"/>
            </w:pPr>
            <w:r>
              <w:rPr>
                <w:rFonts w:hint="eastAsia"/>
              </w:rPr>
              <w:t>P=0.2</w:t>
            </w:r>
          </w:p>
        </w:tc>
      </w:tr>
      <w:tr w:rsidR="0072593D" w14:paraId="55C79A3A" w14:textId="77777777" w:rsidTr="00CE7B98">
        <w:tc>
          <w:tcPr>
            <w:tcW w:w="988" w:type="dxa"/>
            <w:tcBorders>
              <w:top w:val="nil"/>
              <w:left w:val="single" w:sz="4" w:space="0" w:color="auto"/>
              <w:bottom w:val="nil"/>
            </w:tcBorders>
          </w:tcPr>
          <w:p w14:paraId="58AB4F67" w14:textId="40AAF884" w:rsidR="0072593D" w:rsidRDefault="0072593D" w:rsidP="0072593D">
            <w:pPr>
              <w:ind w:firstLineChars="0" w:firstLine="0"/>
            </w:pPr>
            <w:r>
              <w:rPr>
                <w:rFonts w:hint="eastAsia"/>
              </w:rPr>
              <w:t>0.1</w:t>
            </w:r>
          </w:p>
        </w:tc>
        <w:tc>
          <w:tcPr>
            <w:tcW w:w="1559" w:type="dxa"/>
            <w:tcBorders>
              <w:top w:val="nil"/>
              <w:bottom w:val="nil"/>
            </w:tcBorders>
          </w:tcPr>
          <w:p w14:paraId="3F120553" w14:textId="77777777" w:rsidR="0072593D" w:rsidRDefault="0072593D" w:rsidP="0072593D">
            <w:pPr>
              <w:ind w:firstLineChars="0" w:firstLine="0"/>
            </w:pPr>
          </w:p>
        </w:tc>
        <w:tc>
          <w:tcPr>
            <w:tcW w:w="3544" w:type="dxa"/>
            <w:vMerge/>
          </w:tcPr>
          <w:p w14:paraId="31631200" w14:textId="77777777" w:rsidR="0072593D" w:rsidRDefault="0072593D" w:rsidP="0072593D">
            <w:pPr>
              <w:ind w:firstLineChars="0" w:firstLine="0"/>
            </w:pPr>
          </w:p>
        </w:tc>
        <w:tc>
          <w:tcPr>
            <w:tcW w:w="1842" w:type="dxa"/>
            <w:tcBorders>
              <w:top w:val="nil"/>
              <w:bottom w:val="nil"/>
            </w:tcBorders>
          </w:tcPr>
          <w:p w14:paraId="40B66377" w14:textId="77777777" w:rsidR="0072593D" w:rsidRDefault="0072593D" w:rsidP="0072593D">
            <w:pPr>
              <w:ind w:firstLineChars="0" w:firstLine="0"/>
            </w:pPr>
          </w:p>
        </w:tc>
        <w:tc>
          <w:tcPr>
            <w:tcW w:w="993" w:type="dxa"/>
            <w:tcBorders>
              <w:top w:val="nil"/>
              <w:bottom w:val="nil"/>
            </w:tcBorders>
          </w:tcPr>
          <w:p w14:paraId="3012A16D" w14:textId="2D3FAFAF" w:rsidR="0072593D" w:rsidRDefault="0072593D" w:rsidP="0072593D">
            <w:pPr>
              <w:ind w:firstLineChars="0" w:firstLine="0"/>
            </w:pPr>
            <w:r>
              <w:rPr>
                <w:rFonts w:hint="eastAsia"/>
              </w:rPr>
              <w:t>P=0.1</w:t>
            </w:r>
          </w:p>
        </w:tc>
      </w:tr>
    </w:tbl>
    <w:p w14:paraId="3B2C40EB" w14:textId="77777777" w:rsidR="0072593D" w:rsidRDefault="0072593D" w:rsidP="0072593D">
      <w:pPr>
        <w:ind w:firstLineChars="0" w:firstLine="0"/>
      </w:pPr>
    </w:p>
    <w:tbl>
      <w:tblPr>
        <w:tblStyle w:val="af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10"/>
      </w:tblGrid>
      <w:tr w:rsidR="004849A0" w14:paraId="1BE50F90" w14:textId="77777777" w:rsidTr="00C07296">
        <w:tc>
          <w:tcPr>
            <w:tcW w:w="9410" w:type="dxa"/>
          </w:tcPr>
          <w:p w14:paraId="510730B9" w14:textId="7F43969A" w:rsidR="004849A0" w:rsidRDefault="004849A0" w:rsidP="005175DA">
            <w:pPr>
              <w:ind w:firstLineChars="0" w:firstLine="0"/>
            </w:pPr>
          </w:p>
        </w:tc>
      </w:tr>
    </w:tbl>
    <w:p w14:paraId="1E2AB6BA" w14:textId="3C20755F" w:rsidR="005175DA" w:rsidRPr="005175DA" w:rsidRDefault="00C07296" w:rsidP="00C07296">
      <w:pPr>
        <w:ind w:firstLine="480"/>
      </w:pPr>
      <w:proofErr w:type="spellStart"/>
      <w:r>
        <w:rPr>
          <w:rFonts w:hint="eastAsia"/>
        </w:rPr>
        <w:t>Softmax</w:t>
      </w:r>
      <w:proofErr w:type="spellEnd"/>
      <w:r>
        <w:rPr>
          <w:rFonts w:hint="eastAsia"/>
        </w:rPr>
        <w:t>函数可以将上一层的原始数据进行归一化，转化为一个</w:t>
      </w:r>
      <w:r>
        <w:rPr>
          <w:rFonts w:hint="eastAsia"/>
        </w:rPr>
        <w:t>(0,1)</w:t>
      </w:r>
      <w:r>
        <w:rPr>
          <w:rFonts w:hint="eastAsia"/>
        </w:rPr>
        <w:t>之间的数值，这些数值可以作为概率分布，用来作为多分类的目标预测值。一般作为神经网络的最后一层，接受来自上一层网络的输入值，然后将其转化为概率</w:t>
      </w:r>
      <w:r>
        <w:rPr>
          <w:rFonts w:hint="eastAsia"/>
        </w:rPr>
        <w:t>,</w:t>
      </w:r>
      <w:r w:rsidR="00CD6C05" w:rsidRPr="001709A3">
        <w:rPr>
          <w:rFonts w:hint="eastAsia"/>
        </w:rPr>
        <w:t>常常和交叉</w:t>
      </w:r>
      <w:proofErr w:type="gramStart"/>
      <w:r w:rsidR="00CD6C05" w:rsidRPr="001709A3">
        <w:rPr>
          <w:rFonts w:hint="eastAsia"/>
        </w:rPr>
        <w:t>熵</w:t>
      </w:r>
      <w:proofErr w:type="gramEnd"/>
      <w:r w:rsidR="00CD6C05" w:rsidRPr="001709A3">
        <w:rPr>
          <w:rFonts w:hint="eastAsia"/>
        </w:rPr>
        <w:t>损失函数一起结合使用。</w:t>
      </w:r>
    </w:p>
    <w:p w14:paraId="085CC588" w14:textId="5B5FF36B" w:rsidR="001709A3" w:rsidRDefault="006A1207" w:rsidP="006A1207">
      <w:pPr>
        <w:pStyle w:val="ac"/>
        <w:numPr>
          <w:ilvl w:val="0"/>
          <w:numId w:val="48"/>
        </w:numPr>
        <w:ind w:firstLineChars="0"/>
      </w:pPr>
      <w:r>
        <w:rPr>
          <w:rFonts w:hint="eastAsia"/>
        </w:rPr>
        <w:t>交叉</w:t>
      </w:r>
      <w:proofErr w:type="gramStart"/>
      <w:r>
        <w:rPr>
          <w:rFonts w:hint="eastAsia"/>
        </w:rPr>
        <w:t>熵</w:t>
      </w:r>
      <w:proofErr w:type="gramEnd"/>
      <w:r>
        <w:rPr>
          <w:rFonts w:hint="eastAsia"/>
        </w:rPr>
        <w:t>损失函数</w:t>
      </w:r>
    </w:p>
    <w:p w14:paraId="04E94B23" w14:textId="74C9E161" w:rsidR="006A1207" w:rsidRPr="007846C0" w:rsidRDefault="007846C0" w:rsidP="007846C0">
      <w:pPr>
        <w:spacing w:line="360" w:lineRule="auto"/>
        <w:ind w:firstLineChars="0"/>
      </w:pPr>
      <m:oMathPara>
        <m:oMath>
          <m:r>
            <w:rPr>
              <w:rFonts w:ascii="Cambria Math" w:hAnsi="Cambria Math" w:hint="eastAsia"/>
            </w:rPr>
            <m:t>L=</m:t>
          </m:r>
          <m:f>
            <m:fPr>
              <m:ctrlPr>
                <w:rPr>
                  <w:rFonts w:ascii="Cambria Math" w:hAnsi="Cambria Math"/>
                  <w:i/>
                </w:rPr>
              </m:ctrlPr>
            </m:fPr>
            <m:num>
              <m:r>
                <w:rPr>
                  <w:rFonts w:ascii="Cambria Math" w:hAnsi="Cambria Math" w:hint="eastAsia"/>
                </w:rPr>
                <m:t>1</m:t>
              </m:r>
            </m:num>
            <m:den>
              <m:r>
                <w:rPr>
                  <w:rFonts w:ascii="Cambria Math" w:hAnsi="Cambria Math" w:hint="eastAsia"/>
                </w:rPr>
                <m:t>N</m:t>
              </m:r>
            </m:den>
          </m:f>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supHide m:val="1"/>
                  <m:ctrlPr>
                    <w:rPr>
                      <w:rFonts w:ascii="Cambria Math" w:hAnsi="Cambria Math"/>
                      <w:i/>
                    </w:rPr>
                  </m:ctrlPr>
                </m:naryPr>
                <m:sub>
                  <m:r>
                    <w:rPr>
                      <w:rFonts w:ascii="Cambria Math" w:hAnsi="Cambria Math"/>
                    </w:rPr>
                    <m:t>i</m:t>
                  </m:r>
                </m:sub>
                <m:sup/>
                <m:e>
                  <m:nary>
                    <m:naryPr>
                      <m:chr m:val="∑"/>
                      <m:limLoc m:val="undOvr"/>
                      <m:ctrlPr>
                        <w:rPr>
                          <w:rFonts w:ascii="Cambria Math" w:hAnsi="Cambria Math"/>
                          <w:i/>
                        </w:rPr>
                      </m:ctrlPr>
                    </m:naryPr>
                    <m:sub>
                      <m:r>
                        <w:rPr>
                          <w:rFonts w:ascii="Cambria Math" w:hAnsi="Cambria Math"/>
                        </w:rPr>
                        <m:t>c=1</m:t>
                      </m:r>
                    </m:sub>
                    <m:sup>
                      <m:r>
                        <w:rPr>
                          <w:rFonts w:ascii="Cambria Math" w:hAnsi="Cambria Math"/>
                        </w:rPr>
                        <m:t>M</m:t>
                      </m:r>
                    </m:sup>
                    <m:e>
                      <m:sSub>
                        <m:sSubPr>
                          <m:ctrlPr>
                            <w:rPr>
                              <w:rFonts w:ascii="Cambria Math" w:hAnsi="Cambria Math"/>
                              <w:i/>
                            </w:rPr>
                          </m:ctrlPr>
                        </m:sSubPr>
                        <m:e>
                          <m:r>
                            <w:rPr>
                              <w:rFonts w:ascii="Cambria Math" w:hAnsi="Cambria Math"/>
                            </w:rPr>
                            <m:t>y</m:t>
                          </m:r>
                        </m:e>
                        <m:sub>
                          <m:r>
                            <w:rPr>
                              <w:rFonts w:ascii="Cambria Math" w:hAnsi="Cambria Math"/>
                            </w:rPr>
                            <m:t>ic</m:t>
                          </m:r>
                        </m:sub>
                      </m:sSub>
                      <m:r>
                        <m:rPr>
                          <m:sty m:val="p"/>
                        </m:rPr>
                        <w:rPr>
                          <w:rFonts w:ascii="Cambria Math" w:hAnsi="Cambria Math"/>
                        </w:rPr>
                        <m:t>ln⁡</m:t>
                      </m:r>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ic</m:t>
                          </m:r>
                        </m:sub>
                      </m:sSub>
                      <m:r>
                        <w:rPr>
                          <w:rFonts w:ascii="Cambria Math" w:hAnsi="Cambria Math"/>
                        </w:rPr>
                        <m:t>)</m:t>
                      </m:r>
                    </m:e>
                  </m:nary>
                </m:e>
              </m:nary>
            </m:e>
          </m:nary>
        </m:oMath>
      </m:oMathPara>
    </w:p>
    <w:p w14:paraId="23D1944E" w14:textId="0AC37253" w:rsidR="007846C0" w:rsidRDefault="007846C0" w:rsidP="007846C0">
      <w:pPr>
        <w:spacing w:line="360" w:lineRule="auto"/>
        <w:ind w:firstLineChars="0"/>
      </w:pPr>
      <w:r>
        <w:rPr>
          <w:rFonts w:hint="eastAsia"/>
        </w:rPr>
        <w:t>M</w:t>
      </w:r>
      <w:r>
        <w:rPr>
          <w:rFonts w:hint="eastAsia"/>
        </w:rPr>
        <w:t>为类别的数量，</w:t>
      </w:r>
      <m:oMath>
        <m:sSub>
          <m:sSubPr>
            <m:ctrlPr>
              <w:rPr>
                <w:rFonts w:ascii="Cambria Math" w:hAnsi="Cambria Math"/>
                <w:i/>
              </w:rPr>
            </m:ctrlPr>
          </m:sSubPr>
          <m:e>
            <m:r>
              <w:rPr>
                <w:rFonts w:ascii="Cambria Math" w:hAnsi="Cambria Math"/>
              </w:rPr>
              <m:t>y</m:t>
            </m:r>
          </m:e>
          <m:sub>
            <m:r>
              <w:rPr>
                <w:rFonts w:ascii="Cambria Math" w:hAnsi="Cambria Math"/>
              </w:rPr>
              <m:t>ic</m:t>
            </m:r>
          </m:sub>
        </m:sSub>
      </m:oMath>
      <w:r>
        <w:rPr>
          <w:rFonts w:hint="eastAsia"/>
        </w:rPr>
        <w:t>为符号函数（</w:t>
      </w:r>
      <w:r>
        <w:rPr>
          <w:rFonts w:hint="eastAsia"/>
        </w:rPr>
        <w:t>0</w:t>
      </w:r>
      <w:r>
        <w:rPr>
          <w:rFonts w:hint="eastAsia"/>
        </w:rPr>
        <w:t>或</w:t>
      </w:r>
      <w:r>
        <w:rPr>
          <w:rFonts w:hint="eastAsia"/>
        </w:rPr>
        <w:t>1</w:t>
      </w:r>
      <w:r>
        <w:rPr>
          <w:rFonts w:hint="eastAsia"/>
        </w:rPr>
        <w:t>）如果样本的真实类别等于</w:t>
      </w:r>
      <w:r>
        <w:rPr>
          <w:rFonts w:hint="eastAsia"/>
        </w:rPr>
        <w:t>c</w:t>
      </w:r>
      <w:r>
        <w:rPr>
          <w:rFonts w:hint="eastAsia"/>
        </w:rPr>
        <w:t>取</w:t>
      </w:r>
      <w:r>
        <w:rPr>
          <w:rFonts w:hint="eastAsia"/>
        </w:rPr>
        <w:t xml:space="preserve"> 1</w:t>
      </w:r>
      <w:r>
        <w:rPr>
          <w:rFonts w:hint="eastAsia"/>
        </w:rPr>
        <w:t>，否则取</w:t>
      </w:r>
      <w:r>
        <w:rPr>
          <w:rFonts w:hint="eastAsia"/>
        </w:rPr>
        <w:t xml:space="preserve"> 0</w:t>
      </w:r>
      <w:r>
        <w:rPr>
          <w:rFonts w:hint="eastAsia"/>
        </w:rPr>
        <w:t>，</w:t>
      </w:r>
      <m:oMath>
        <m:sSub>
          <m:sSubPr>
            <m:ctrlPr>
              <w:rPr>
                <w:rFonts w:ascii="Cambria Math" w:hAnsi="Cambria Math"/>
                <w:i/>
              </w:rPr>
            </m:ctrlPr>
          </m:sSubPr>
          <m:e>
            <m:r>
              <w:rPr>
                <w:rFonts w:ascii="Cambria Math" w:hAnsi="Cambria Math"/>
              </w:rPr>
              <m:t>p</m:t>
            </m:r>
          </m:e>
          <m:sub>
            <m:r>
              <w:rPr>
                <w:rFonts w:ascii="Cambria Math" w:hAnsi="Cambria Math"/>
              </w:rPr>
              <m:t>ic</m:t>
            </m:r>
          </m:sub>
        </m:sSub>
      </m:oMath>
      <w:r>
        <w:rPr>
          <w:rFonts w:hint="eastAsia"/>
        </w:rPr>
        <w:t>为观测样本</w:t>
      </w:r>
      <w:proofErr w:type="spellStart"/>
      <w:r>
        <w:rPr>
          <w:rFonts w:hint="eastAsia"/>
        </w:rPr>
        <w:t>i</w:t>
      </w:r>
      <w:proofErr w:type="spellEnd"/>
      <w:r>
        <w:rPr>
          <w:rFonts w:hint="eastAsia"/>
        </w:rPr>
        <w:t>属于类别</w:t>
      </w:r>
      <w:r>
        <w:rPr>
          <w:rFonts w:hint="eastAsia"/>
        </w:rPr>
        <w:t>c</w:t>
      </w:r>
      <w:r>
        <w:rPr>
          <w:rFonts w:hint="eastAsia"/>
        </w:rPr>
        <w:t>的预测概率。</w:t>
      </w:r>
    </w:p>
    <w:p w14:paraId="3430FBC1" w14:textId="545115B8" w:rsidR="00A86332" w:rsidRDefault="00A86332" w:rsidP="00A86332">
      <w:pPr>
        <w:pStyle w:val="ac"/>
        <w:numPr>
          <w:ilvl w:val="0"/>
          <w:numId w:val="48"/>
        </w:numPr>
        <w:ind w:firstLineChars="0"/>
      </w:pPr>
      <w:r>
        <w:rPr>
          <w:rFonts w:hint="eastAsia"/>
        </w:rPr>
        <w:t>随机森林</w:t>
      </w:r>
    </w:p>
    <w:p w14:paraId="11019BAF" w14:textId="212397DB" w:rsidR="004A2D95" w:rsidRDefault="006260D2" w:rsidP="00865794">
      <w:pPr>
        <w:ind w:firstLine="480"/>
      </w:pPr>
      <w:r>
        <w:rPr>
          <w:rFonts w:hint="eastAsia"/>
        </w:rPr>
        <w:t>随机森林是一种拓展的并行式集成学习方法，</w:t>
      </w:r>
      <w:r w:rsidR="00240F90" w:rsidRPr="00240F90">
        <w:rPr>
          <w:rFonts w:hint="eastAsia"/>
        </w:rPr>
        <w:t>在训练</w:t>
      </w:r>
      <w:proofErr w:type="gramStart"/>
      <w:r w:rsidR="00240F90" w:rsidRPr="00240F90">
        <w:rPr>
          <w:rFonts w:hint="eastAsia"/>
        </w:rPr>
        <w:t>基学习器</w:t>
      </w:r>
      <w:proofErr w:type="gramEnd"/>
      <w:r w:rsidR="00240F90" w:rsidRPr="00240F90">
        <w:rPr>
          <w:rFonts w:hint="eastAsia"/>
        </w:rPr>
        <w:t>时，也采用有放回采样的方式添加样本扰动，同时它还引入了一种属性扰</w:t>
      </w:r>
      <w:r w:rsidR="00240F90">
        <w:rPr>
          <w:rFonts w:hint="eastAsia"/>
        </w:rPr>
        <w:t>动：</w:t>
      </w:r>
      <w:r w:rsidR="00240F90" w:rsidRPr="00240F90">
        <w:rPr>
          <w:rFonts w:hint="eastAsia"/>
        </w:rPr>
        <w:t>在基决策树的训练过程中，在选择划分属性时，</w:t>
      </w:r>
      <w:r w:rsidR="00240F90" w:rsidRPr="00240F90">
        <w:rPr>
          <w:rFonts w:hint="eastAsia"/>
        </w:rPr>
        <w:t>Random Forest</w:t>
      </w:r>
      <w:r w:rsidR="00240F90" w:rsidRPr="00240F90">
        <w:rPr>
          <w:rFonts w:hint="eastAsia"/>
        </w:rPr>
        <w:t>先从候选属性集中随机挑选出一个包含</w:t>
      </w:r>
      <w:r w:rsidR="00240F90" w:rsidRPr="00240F90">
        <w:rPr>
          <w:rFonts w:hint="eastAsia"/>
        </w:rPr>
        <w:t>K</w:t>
      </w:r>
      <w:proofErr w:type="gramStart"/>
      <w:r w:rsidR="00240F90" w:rsidRPr="00240F90">
        <w:rPr>
          <w:rFonts w:hint="eastAsia"/>
        </w:rPr>
        <w:t>个</w:t>
      </w:r>
      <w:proofErr w:type="gramEnd"/>
      <w:r w:rsidR="00240F90" w:rsidRPr="00240F90">
        <w:rPr>
          <w:rFonts w:hint="eastAsia"/>
        </w:rPr>
        <w:t>属性的子集，再从这个子集中选择最优划分属性</w:t>
      </w:r>
      <w:r w:rsidR="00AF1468">
        <w:rPr>
          <w:rFonts w:hint="eastAsia"/>
        </w:rPr>
        <w:t>。</w:t>
      </w:r>
    </w:p>
    <w:p w14:paraId="3AD0EA6D" w14:textId="285DE883" w:rsidR="00AF1468" w:rsidRPr="004A2D95" w:rsidRDefault="00123197" w:rsidP="008A21FB">
      <w:pPr>
        <w:ind w:firstLine="480"/>
      </w:pPr>
      <w:r w:rsidRPr="00123197">
        <w:rPr>
          <w:noProof/>
        </w:rPr>
        <w:drawing>
          <wp:anchor distT="0" distB="0" distL="114300" distR="114300" simplePos="0" relativeHeight="251679744" behindDoc="0" locked="0" layoutInCell="1" allowOverlap="1" wp14:anchorId="3D05B8BC" wp14:editId="7C2ED5E8">
            <wp:simplePos x="0" y="0"/>
            <wp:positionH relativeFrom="column">
              <wp:posOffset>887095</wp:posOffset>
            </wp:positionH>
            <wp:positionV relativeFrom="paragraph">
              <wp:posOffset>936234</wp:posOffset>
            </wp:positionV>
            <wp:extent cx="4037965" cy="2715895"/>
            <wp:effectExtent l="0" t="0" r="0" b="0"/>
            <wp:wrapTopAndBottom/>
            <wp:docPr id="24833504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37965" cy="2715895"/>
                    </a:xfrm>
                    <a:prstGeom prst="rect">
                      <a:avLst/>
                    </a:prstGeom>
                    <a:noFill/>
                    <a:ln>
                      <a:noFill/>
                    </a:ln>
                  </pic:spPr>
                </pic:pic>
              </a:graphicData>
            </a:graphic>
            <wp14:sizeRelH relativeFrom="page">
              <wp14:pctWidth>0</wp14:pctWidth>
            </wp14:sizeRelH>
            <wp14:sizeRelV relativeFrom="page">
              <wp14:pctHeight>0</wp14:pctHeight>
            </wp14:sizeRelV>
          </wp:anchor>
        </w:drawing>
      </w:r>
      <w:r w:rsidR="002800AD">
        <w:rPr>
          <w:rFonts w:hint="eastAsia"/>
        </w:rPr>
        <w:t>随机森林的</w:t>
      </w:r>
      <w:r w:rsidR="00AF1468">
        <w:rPr>
          <w:rFonts w:hint="eastAsia"/>
        </w:rPr>
        <w:t>每个子决策树都</w:t>
      </w:r>
      <w:r w:rsidR="00CF66BE">
        <w:rPr>
          <w:rFonts w:hint="eastAsia"/>
        </w:rPr>
        <w:t>随机</w:t>
      </w:r>
      <w:r w:rsidR="00AF1468">
        <w:rPr>
          <w:rFonts w:hint="eastAsia"/>
        </w:rPr>
        <w:t>选择部分样本和</w:t>
      </w:r>
      <w:r w:rsidR="00B73911">
        <w:rPr>
          <w:rFonts w:hint="eastAsia"/>
        </w:rPr>
        <w:t>特征，</w:t>
      </w:r>
      <w:r w:rsidR="00CF66BE">
        <w:rPr>
          <w:rFonts w:hint="eastAsia"/>
        </w:rPr>
        <w:t>具有较强的抗噪声能力，性能</w:t>
      </w:r>
      <w:r w:rsidR="00CF66BE">
        <w:rPr>
          <w:rFonts w:hint="eastAsia"/>
        </w:rPr>
        <w:lastRenderedPageBreak/>
        <w:t>稳定</w:t>
      </w:r>
      <w:r w:rsidR="00035AC3">
        <w:rPr>
          <w:rFonts w:hint="eastAsia"/>
        </w:rPr>
        <w:t>。</w:t>
      </w:r>
      <w:r w:rsidR="0069014D" w:rsidRPr="0069014D">
        <w:rPr>
          <w:rFonts w:hint="eastAsia"/>
        </w:rPr>
        <w:t>创建</w:t>
      </w:r>
      <w:r w:rsidR="0069014D">
        <w:rPr>
          <w:rFonts w:hint="eastAsia"/>
        </w:rPr>
        <w:t>多颗</w:t>
      </w:r>
      <w:r w:rsidR="0069014D" w:rsidRPr="0069014D">
        <w:rPr>
          <w:rFonts w:hint="eastAsia"/>
        </w:rPr>
        <w:t>决策树，用它们分别进行预测，再根据少数服从多数的原则从多个预测结果中选择最终预测结果。</w:t>
      </w:r>
      <w:r w:rsidR="0069014D">
        <w:rPr>
          <w:rFonts w:hint="eastAsia"/>
        </w:rPr>
        <w:t>如图所示为</w:t>
      </w:r>
      <w:r w:rsidR="0069014D" w:rsidRPr="0069014D">
        <w:rPr>
          <w:rFonts w:hint="eastAsia"/>
        </w:rPr>
        <w:t>随机森林的工作原理</w:t>
      </w:r>
      <w:r w:rsidR="001C2300">
        <w:rPr>
          <w:rFonts w:hint="eastAsia"/>
        </w:rPr>
        <w:t>。</w:t>
      </w:r>
    </w:p>
    <w:p w14:paraId="49FC38DC" w14:textId="597EB50F" w:rsidR="00310B74" w:rsidRDefault="00310B74" w:rsidP="00310B74">
      <w:pPr>
        <w:ind w:firstLine="480"/>
      </w:pPr>
      <w:r>
        <w:rPr>
          <w:rFonts w:hint="eastAsia"/>
        </w:rPr>
        <w:t>大部分</w:t>
      </w:r>
      <w:r w:rsidR="00613887">
        <w:rPr>
          <w:rFonts w:hint="eastAsia"/>
        </w:rPr>
        <w:t>预测结果</w:t>
      </w:r>
      <w:r>
        <w:rPr>
          <w:rFonts w:hint="eastAsia"/>
        </w:rPr>
        <w:t>为浅色，</w:t>
      </w:r>
      <w:r w:rsidR="00613887">
        <w:rPr>
          <w:rFonts w:hint="eastAsia"/>
        </w:rPr>
        <w:t>根据少数服从多数的原则最终预测结果为浅色三角形。</w:t>
      </w:r>
    </w:p>
    <w:p w14:paraId="2E56F5AA" w14:textId="7564F7CC" w:rsidR="0072107D" w:rsidRDefault="0072107D" w:rsidP="0072107D">
      <w:pPr>
        <w:ind w:firstLineChars="0" w:firstLine="0"/>
      </w:pPr>
      <w:r w:rsidRPr="0072107D">
        <w:rPr>
          <w:rFonts w:hint="eastAsia"/>
          <w:highlight w:val="yellow"/>
        </w:rPr>
        <w:t>修改：</w:t>
      </w:r>
      <w:r w:rsidRPr="0072107D">
        <w:rPr>
          <w:rFonts w:asciiTheme="minorHAnsi" w:hAnsiTheme="minorHAnsi" w:hint="eastAsia"/>
          <w:highlight w:val="yellow"/>
        </w:rPr>
        <w:t>第二章的</w:t>
      </w:r>
      <w:r w:rsidRPr="0072107D">
        <w:rPr>
          <w:rFonts w:hint="eastAsia"/>
          <w:highlight w:val="yellow"/>
        </w:rPr>
        <w:t>相关理论与方法过于简单，建议丰富，可通过多种方法的对比分析，突显出本文的研究方法</w:t>
      </w:r>
      <w:r>
        <w:rPr>
          <w:rFonts w:hint="eastAsia"/>
          <w:highlight w:val="yellow"/>
        </w:rPr>
        <w:t>。</w:t>
      </w:r>
    </w:p>
    <w:p w14:paraId="4200C78D" w14:textId="2F94609C" w:rsidR="00B81AFE" w:rsidRPr="00111FB5" w:rsidRDefault="00B81AFE" w:rsidP="00111FB5">
      <w:pPr>
        <w:pStyle w:val="1"/>
        <w:numPr>
          <w:ilvl w:val="0"/>
          <w:numId w:val="21"/>
        </w:numPr>
        <w:spacing w:before="240" w:after="240"/>
        <w:ind w:firstLine="643"/>
      </w:pPr>
      <w:bookmarkStart w:id="25" w:name="_Toc162368431"/>
      <w:r w:rsidRPr="00B81AFE">
        <w:rPr>
          <w:rFonts w:hint="eastAsia"/>
        </w:rPr>
        <w:t>数据处理与分析</w:t>
      </w:r>
      <w:bookmarkEnd w:id="25"/>
    </w:p>
    <w:p w14:paraId="32386AE0" w14:textId="3A6283D1" w:rsidR="00046AA9" w:rsidRPr="00046AA9" w:rsidRDefault="00B81AFE" w:rsidP="00637A44">
      <w:pPr>
        <w:pStyle w:val="2"/>
        <w:numPr>
          <w:ilvl w:val="0"/>
          <w:numId w:val="24"/>
        </w:numPr>
        <w:spacing w:before="120" w:after="120"/>
        <w:ind w:firstLineChars="0"/>
      </w:pPr>
      <w:bookmarkStart w:id="26" w:name="_Toc162368432"/>
      <w:r w:rsidRPr="00FD423E">
        <w:t>数据收集和</w:t>
      </w:r>
      <w:commentRangeStart w:id="27"/>
      <w:r w:rsidRPr="00FD423E">
        <w:t>预处理</w:t>
      </w:r>
      <w:commentRangeEnd w:id="27"/>
      <w:r w:rsidR="00046AA9">
        <w:rPr>
          <w:rStyle w:val="a7"/>
          <w:rFonts w:cstheme="minorBidi"/>
          <w:b w:val="0"/>
          <w:bCs w:val="0"/>
        </w:rPr>
        <w:commentReference w:id="27"/>
      </w:r>
      <w:bookmarkEnd w:id="26"/>
    </w:p>
    <w:p w14:paraId="5E229D26" w14:textId="22C242F2" w:rsidR="00B81AFE" w:rsidRDefault="00B81AFE" w:rsidP="00DC5D0E">
      <w:pPr>
        <w:pStyle w:val="3"/>
        <w:numPr>
          <w:ilvl w:val="0"/>
          <w:numId w:val="28"/>
        </w:numPr>
        <w:spacing w:before="120" w:after="120"/>
        <w:ind w:firstLineChars="0"/>
      </w:pPr>
      <w:r w:rsidRPr="00FD423E">
        <w:t>数据</w:t>
      </w:r>
      <w:r w:rsidRPr="00FD423E">
        <w:rPr>
          <w:rFonts w:hint="eastAsia"/>
        </w:rPr>
        <w:t>准备</w:t>
      </w:r>
    </w:p>
    <w:p w14:paraId="1A363176" w14:textId="0FB06092" w:rsidR="0072107D" w:rsidRDefault="0072107D" w:rsidP="0072107D">
      <w:pPr>
        <w:ind w:firstLineChars="0" w:firstLine="480"/>
      </w:pPr>
      <w:r w:rsidRPr="0072107D">
        <w:rPr>
          <w:rFonts w:hint="eastAsia"/>
          <w:highlight w:val="yellow"/>
        </w:rPr>
        <w:t>修改：增加数据收集（来源）的内容。</w:t>
      </w:r>
    </w:p>
    <w:p w14:paraId="231A5F3F" w14:textId="7779E43F" w:rsidR="006A4190" w:rsidRDefault="008C0777" w:rsidP="008C0777">
      <w:pPr>
        <w:pStyle w:val="ac"/>
        <w:numPr>
          <w:ilvl w:val="1"/>
          <w:numId w:val="32"/>
        </w:numPr>
        <w:ind w:firstLineChars="0"/>
      </w:pPr>
      <w:r>
        <w:rPr>
          <w:rFonts w:hint="eastAsia"/>
        </w:rPr>
        <w:t>数据预处理</w:t>
      </w:r>
    </w:p>
    <w:p w14:paraId="64BF420F" w14:textId="63A35BCD" w:rsidR="001F2987" w:rsidRDefault="001F2987" w:rsidP="001F2987">
      <w:pPr>
        <w:pStyle w:val="ac"/>
        <w:numPr>
          <w:ilvl w:val="2"/>
          <w:numId w:val="32"/>
        </w:numPr>
        <w:ind w:firstLineChars="0"/>
      </w:pPr>
      <w:r>
        <w:rPr>
          <w:rFonts w:hint="eastAsia"/>
        </w:rPr>
        <w:t>自变量处理</w:t>
      </w:r>
    </w:p>
    <w:p w14:paraId="621695ED" w14:textId="28A00E4D" w:rsidR="009D1ACB" w:rsidRPr="00A73259" w:rsidRDefault="006A4190" w:rsidP="009D1ACB">
      <w:pPr>
        <w:ind w:firstLineChars="0" w:firstLine="480"/>
      </w:pPr>
      <w:r>
        <w:rPr>
          <w:rFonts w:hint="eastAsia"/>
        </w:rPr>
        <w:t>本文采用的数据集包含了从</w:t>
      </w:r>
      <w:r>
        <w:rPr>
          <w:rFonts w:hint="eastAsia"/>
        </w:rPr>
        <w:t>2007</w:t>
      </w:r>
      <w:r>
        <w:rPr>
          <w:rFonts w:hint="eastAsia"/>
        </w:rPr>
        <w:t>年到</w:t>
      </w:r>
      <w:r>
        <w:rPr>
          <w:rFonts w:hint="eastAsia"/>
        </w:rPr>
        <w:t>2020</w:t>
      </w:r>
      <w:r>
        <w:rPr>
          <w:rFonts w:hint="eastAsia"/>
        </w:rPr>
        <w:t>年实际发放的贷款信息，总计有</w:t>
      </w:r>
      <w:r w:rsidR="00D87B25" w:rsidRPr="00D87B25">
        <w:t>2925493</w:t>
      </w:r>
      <w:r>
        <w:rPr>
          <w:rFonts w:hint="eastAsia"/>
        </w:rPr>
        <w:t>行数据，</w:t>
      </w:r>
      <w:r>
        <w:rPr>
          <w:rFonts w:hint="eastAsia"/>
        </w:rPr>
        <w:t>142</w:t>
      </w:r>
      <w:r>
        <w:rPr>
          <w:rFonts w:hint="eastAsia"/>
        </w:rPr>
        <w:t>个字段。这些字段包括了借款人的基本信息（如年龄、性别、工作、工资收入等），借款详情（如借款金额、借款期限、借款利率、借款用途等），以及借款的还款状态等。</w:t>
      </w:r>
    </w:p>
    <w:p w14:paraId="76E1DADD" w14:textId="1405B9BF" w:rsidR="007766C3" w:rsidRDefault="00266D20" w:rsidP="00D95BC8">
      <w:pPr>
        <w:ind w:firstLine="480"/>
      </w:pPr>
      <w:r>
        <w:rPr>
          <w:rFonts w:hint="eastAsia"/>
        </w:rPr>
        <w:t>文本的研究目标是贷前信用风险评估，</w:t>
      </w:r>
      <w:r w:rsidR="00370F5F">
        <w:rPr>
          <w:rFonts w:hint="eastAsia"/>
        </w:rPr>
        <w:t>常识性</w:t>
      </w:r>
      <w:r w:rsidR="00D95BC8" w:rsidRPr="00D95BC8">
        <w:rPr>
          <w:rFonts w:hint="eastAsia"/>
        </w:rPr>
        <w:t>剔除</w:t>
      </w:r>
      <w:r w:rsidR="00370F5F">
        <w:rPr>
          <w:rFonts w:hint="eastAsia"/>
        </w:rPr>
        <w:t>贷款申请和发放无关特征</w:t>
      </w:r>
      <w:r w:rsidR="00D95BC8" w:rsidRPr="00D95BC8">
        <w:rPr>
          <w:rFonts w:hint="eastAsia"/>
        </w:rPr>
        <w:t>，并剔除部分</w:t>
      </w:r>
      <w:r w:rsidR="00370F5F">
        <w:rPr>
          <w:rFonts w:hint="eastAsia"/>
        </w:rPr>
        <w:t>贷款发放后特征</w:t>
      </w:r>
      <w:r w:rsidR="00D95BC8" w:rsidRPr="00D95BC8">
        <w:rPr>
          <w:rFonts w:hint="eastAsia"/>
        </w:rPr>
        <w:t>，最终得到</w:t>
      </w:r>
      <w:r w:rsidR="00966C23">
        <w:rPr>
          <w:rFonts w:hint="eastAsia"/>
        </w:rPr>
        <w:t>18</w:t>
      </w:r>
      <w:r w:rsidR="00D95BC8" w:rsidRPr="00D95BC8">
        <w:rPr>
          <w:rFonts w:hint="eastAsia"/>
        </w:rPr>
        <w:t>个样本观测值。此外，为了克服</w:t>
      </w:r>
      <w:r w:rsidR="00802A6F">
        <w:rPr>
          <w:rFonts w:hint="eastAsia"/>
        </w:rPr>
        <w:t>空值和</w:t>
      </w:r>
      <w:r w:rsidR="00D95BC8" w:rsidRPr="00D95BC8">
        <w:rPr>
          <w:rFonts w:hint="eastAsia"/>
        </w:rPr>
        <w:t>极端值的影响，对</w:t>
      </w:r>
      <w:r w:rsidR="00531750">
        <w:rPr>
          <w:rFonts w:hint="eastAsia"/>
        </w:rPr>
        <w:t>部分</w:t>
      </w:r>
      <w:r w:rsidR="00D95BC8" w:rsidRPr="00D95BC8">
        <w:rPr>
          <w:rFonts w:hint="eastAsia"/>
        </w:rPr>
        <w:t>连续变量进行了</w:t>
      </w:r>
      <w:r w:rsidR="003A2B53">
        <w:rPr>
          <w:rFonts w:hint="eastAsia"/>
        </w:rPr>
        <w:t>去除</w:t>
      </w:r>
      <w:r w:rsidR="00802A6F">
        <w:rPr>
          <w:rFonts w:hint="eastAsia"/>
        </w:rPr>
        <w:t>空值和</w:t>
      </w:r>
      <w:r w:rsidR="003A2B53">
        <w:rPr>
          <w:rFonts w:hint="eastAsia"/>
        </w:rPr>
        <w:t>离群值的处理。</w:t>
      </w:r>
    </w:p>
    <w:p w14:paraId="3FD4F88D" w14:textId="2849FBC2" w:rsidR="006126E5" w:rsidRPr="005B2B9A" w:rsidRDefault="006126E5" w:rsidP="006126E5">
      <w:pPr>
        <w:ind w:firstLine="480"/>
      </w:pPr>
      <w:r>
        <w:rPr>
          <w:rFonts w:hint="eastAsia"/>
        </w:rPr>
        <w:t>针对初步处理后的数据列，</w:t>
      </w:r>
      <w:r w:rsidR="00A67BA0">
        <w:rPr>
          <w:rFonts w:hint="eastAsia"/>
        </w:rPr>
        <w:t>参考文本特征和内容，结合现有文献和数据分析研究中对文本特征和借款信息的研究，</w:t>
      </w:r>
      <w:r>
        <w:rPr>
          <w:rFonts w:hint="eastAsia"/>
        </w:rPr>
        <w:t>将</w:t>
      </w:r>
      <w:r w:rsidR="00CC421E">
        <w:rPr>
          <w:rFonts w:hint="eastAsia"/>
        </w:rPr>
        <w:t>控制变量</w:t>
      </w:r>
      <w:r>
        <w:rPr>
          <w:rFonts w:hint="eastAsia"/>
        </w:rPr>
        <w:t>分为类别列和数值列：</w:t>
      </w:r>
    </w:p>
    <w:p w14:paraId="7A4ECF6D" w14:textId="25C86E2E" w:rsidR="00FE492A" w:rsidRDefault="00FE492A" w:rsidP="00FE492A">
      <w:pPr>
        <w:pStyle w:val="af1"/>
        <w:keepNext/>
        <w:ind w:firstLine="400"/>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352F83">
        <w:rPr>
          <w:noProof/>
        </w:rPr>
        <w:t>1</w:t>
      </w:r>
      <w:r>
        <w:fldChar w:fldCharType="end"/>
      </w:r>
      <w:r>
        <w:rPr>
          <w:rFonts w:hint="eastAsia"/>
        </w:rPr>
        <w:t>控制变量</w:t>
      </w:r>
    </w:p>
    <w:tbl>
      <w:tblPr>
        <w:tblStyle w:val="21"/>
        <w:tblW w:w="0" w:type="auto"/>
        <w:tblLook w:val="04A0" w:firstRow="1" w:lastRow="0" w:firstColumn="1" w:lastColumn="0" w:noHBand="0" w:noVBand="1"/>
      </w:tblPr>
      <w:tblGrid>
        <w:gridCol w:w="1271"/>
        <w:gridCol w:w="8129"/>
      </w:tblGrid>
      <w:tr w:rsidR="006126E5" w:rsidRPr="00F739E4" w14:paraId="54CE03D1" w14:textId="77777777" w:rsidTr="00F73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70C2EBE8" w14:textId="77777777" w:rsidR="006126E5" w:rsidRPr="00F739E4" w:rsidRDefault="006126E5" w:rsidP="003447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rPr>
                <w:rFonts w:ascii="var(--jp-code-font-family)" w:hAnsi="var(--jp-code-font-family)" w:cs="宋体" w:hint="eastAsia"/>
                <w:b w:val="0"/>
                <w:bCs w:val="0"/>
                <w:kern w:val="0"/>
                <w:szCs w:val="24"/>
              </w:rPr>
            </w:pPr>
            <w:r w:rsidRPr="00F739E4">
              <w:rPr>
                <w:rFonts w:ascii="var(--jp-code-font-family)" w:hAnsi="var(--jp-code-font-family)" w:cs="宋体" w:hint="eastAsia"/>
                <w:b w:val="0"/>
                <w:bCs w:val="0"/>
                <w:kern w:val="0"/>
                <w:szCs w:val="24"/>
              </w:rPr>
              <w:t>类别列</w:t>
            </w:r>
          </w:p>
        </w:tc>
        <w:tc>
          <w:tcPr>
            <w:tcW w:w="8129" w:type="dxa"/>
          </w:tcPr>
          <w:p w14:paraId="00E10D75" w14:textId="77777777" w:rsidR="006126E5" w:rsidRPr="00F739E4" w:rsidRDefault="006126E5" w:rsidP="003447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cnfStyle w:val="100000000000" w:firstRow="1" w:lastRow="0" w:firstColumn="0" w:lastColumn="0" w:oddVBand="0" w:evenVBand="0" w:oddHBand="0" w:evenHBand="0" w:firstRowFirstColumn="0" w:firstRowLastColumn="0" w:lastRowFirstColumn="0" w:lastRowLastColumn="0"/>
              <w:rPr>
                <w:rFonts w:ascii="var(--jp-code-font-family)" w:hAnsi="var(--jp-code-font-family)" w:cs="宋体" w:hint="eastAsia"/>
                <w:b w:val="0"/>
                <w:bCs w:val="0"/>
                <w:kern w:val="0"/>
                <w:szCs w:val="24"/>
              </w:rPr>
            </w:pPr>
            <w:r w:rsidRPr="00F739E4">
              <w:rPr>
                <w:rFonts w:ascii="var(--jp-code-font-family)" w:hAnsi="var(--jp-code-font-family)" w:cs="宋体"/>
                <w:b w:val="0"/>
                <w:bCs w:val="0"/>
                <w:kern w:val="0"/>
                <w:szCs w:val="24"/>
              </w:rPr>
              <w:t>'</w:t>
            </w:r>
            <w:proofErr w:type="spellStart"/>
            <w:r w:rsidRPr="00F739E4">
              <w:rPr>
                <w:rFonts w:ascii="var(--jp-code-font-family)" w:hAnsi="var(--jp-code-font-family)" w:cs="宋体"/>
                <w:b w:val="0"/>
                <w:bCs w:val="0"/>
                <w:kern w:val="0"/>
                <w:szCs w:val="24"/>
              </w:rPr>
              <w:t>home_ownership</w:t>
            </w:r>
            <w:proofErr w:type="spellEnd"/>
            <w:r w:rsidRPr="00F739E4">
              <w:rPr>
                <w:rFonts w:ascii="var(--jp-code-font-family)" w:hAnsi="var(--jp-code-font-family)" w:cs="宋体"/>
                <w:b w:val="0"/>
                <w:bCs w:val="0"/>
                <w:kern w:val="0"/>
                <w:szCs w:val="24"/>
              </w:rPr>
              <w:t>', '</w:t>
            </w:r>
            <w:proofErr w:type="spellStart"/>
            <w:r w:rsidRPr="00F739E4">
              <w:rPr>
                <w:rFonts w:ascii="var(--jp-code-font-family)" w:hAnsi="var(--jp-code-font-family)" w:cs="宋体"/>
                <w:b w:val="0"/>
                <w:bCs w:val="0"/>
                <w:kern w:val="0"/>
                <w:szCs w:val="24"/>
              </w:rPr>
              <w:t>verification_status</w:t>
            </w:r>
            <w:proofErr w:type="spellEnd"/>
            <w:r w:rsidRPr="00F739E4">
              <w:rPr>
                <w:rFonts w:ascii="var(--jp-code-font-family)" w:hAnsi="var(--jp-code-font-family)" w:cs="宋体"/>
                <w:b w:val="0"/>
                <w:bCs w:val="0"/>
                <w:kern w:val="0"/>
                <w:szCs w:val="24"/>
              </w:rPr>
              <w:t>', 'purpose</w:t>
            </w:r>
            <w:proofErr w:type="gramStart"/>
            <w:r w:rsidRPr="00F739E4">
              <w:rPr>
                <w:rFonts w:ascii="var(--jp-code-font-family)" w:hAnsi="var(--jp-code-font-family)" w:cs="宋体"/>
                <w:b w:val="0"/>
                <w:bCs w:val="0"/>
                <w:kern w:val="0"/>
                <w:szCs w:val="24"/>
              </w:rPr>
              <w:t>',  '</w:t>
            </w:r>
            <w:proofErr w:type="spellStart"/>
            <w:proofErr w:type="gramEnd"/>
            <w:r w:rsidRPr="00F739E4">
              <w:rPr>
                <w:rFonts w:ascii="var(--jp-code-font-family)" w:hAnsi="var(--jp-code-font-family)" w:cs="宋体"/>
                <w:b w:val="0"/>
                <w:bCs w:val="0"/>
                <w:kern w:val="0"/>
                <w:szCs w:val="24"/>
              </w:rPr>
              <w:t>loan_status</w:t>
            </w:r>
            <w:proofErr w:type="spellEnd"/>
            <w:r w:rsidRPr="00F739E4">
              <w:rPr>
                <w:rFonts w:ascii="var(--jp-code-font-family)" w:hAnsi="var(--jp-code-font-family)" w:cs="宋体"/>
                <w:b w:val="0"/>
                <w:bCs w:val="0"/>
                <w:kern w:val="0"/>
                <w:szCs w:val="24"/>
              </w:rPr>
              <w:t>'</w:t>
            </w:r>
          </w:p>
        </w:tc>
      </w:tr>
      <w:tr w:rsidR="006126E5" w:rsidRPr="00F739E4" w14:paraId="2335F0DE" w14:textId="77777777" w:rsidTr="00F73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7E75393F" w14:textId="77777777" w:rsidR="006126E5" w:rsidRPr="00F739E4" w:rsidRDefault="006126E5" w:rsidP="003447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rPr>
                <w:rFonts w:ascii="var(--jp-code-font-family)" w:hAnsi="var(--jp-code-font-family)" w:cs="宋体" w:hint="eastAsia"/>
                <w:b w:val="0"/>
                <w:bCs w:val="0"/>
                <w:kern w:val="0"/>
                <w:szCs w:val="24"/>
              </w:rPr>
            </w:pPr>
            <w:r w:rsidRPr="00F739E4">
              <w:rPr>
                <w:rFonts w:ascii="var(--jp-code-font-family)" w:hAnsi="var(--jp-code-font-family)" w:cs="宋体" w:hint="eastAsia"/>
                <w:b w:val="0"/>
                <w:bCs w:val="0"/>
                <w:kern w:val="0"/>
                <w:szCs w:val="24"/>
              </w:rPr>
              <w:t>数值列</w:t>
            </w:r>
          </w:p>
        </w:tc>
        <w:tc>
          <w:tcPr>
            <w:tcW w:w="8129" w:type="dxa"/>
          </w:tcPr>
          <w:p w14:paraId="722226C3" w14:textId="349516A4" w:rsidR="006126E5" w:rsidRPr="00F739E4" w:rsidRDefault="006126E5" w:rsidP="003447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ascii="var(--jp-code-font-family)" w:hAnsi="var(--jp-code-font-family)" w:cs="宋体" w:hint="eastAsia"/>
                <w:kern w:val="0"/>
                <w:szCs w:val="24"/>
              </w:rPr>
            </w:pPr>
            <w:r w:rsidRPr="00F739E4">
              <w:rPr>
                <w:rFonts w:ascii="var(--jp-code-font-family)" w:hAnsi="var(--jp-code-font-family)" w:cs="宋体"/>
                <w:kern w:val="0"/>
                <w:szCs w:val="24"/>
              </w:rPr>
              <w:t>'installment','loan_amnt','int_rate','grade','sub_grade','term','annual_inc','dti','emp_length','collections_12_mths_ex_med','delinq_2yrs','open_acc','pub_rec','revol_bal','revol_util'</w:t>
            </w:r>
          </w:p>
        </w:tc>
      </w:tr>
    </w:tbl>
    <w:p w14:paraId="4E160425" w14:textId="3B352F45" w:rsidR="00DE25FA" w:rsidRDefault="00DE25FA" w:rsidP="00CC421E">
      <w:pPr>
        <w:ind w:firstLineChars="0" w:firstLine="480"/>
      </w:pPr>
    </w:p>
    <w:p w14:paraId="44BA72DA" w14:textId="5489DF69" w:rsidR="006126E5" w:rsidRPr="006126E5" w:rsidRDefault="001F2987" w:rsidP="009708D5">
      <w:pPr>
        <w:pStyle w:val="ac"/>
        <w:numPr>
          <w:ilvl w:val="2"/>
          <w:numId w:val="32"/>
        </w:numPr>
        <w:ind w:firstLineChars="0"/>
      </w:pPr>
      <w:r>
        <w:rPr>
          <w:rFonts w:hint="eastAsia"/>
        </w:rPr>
        <w:t>因变量处理</w:t>
      </w:r>
    </w:p>
    <w:p w14:paraId="1F3186A2" w14:textId="401FBC30" w:rsidR="00006CF4" w:rsidRDefault="00CA4727" w:rsidP="00CA4727">
      <w:pPr>
        <w:ind w:firstLine="480"/>
      </w:pPr>
      <w:r w:rsidRPr="00D576B8">
        <w:rPr>
          <w:rFonts w:hint="eastAsia"/>
        </w:rPr>
        <w:t>从该数据集获得的可用信息</w:t>
      </w:r>
      <w:r w:rsidR="006716F8">
        <w:rPr>
          <w:rFonts w:hint="eastAsia"/>
        </w:rPr>
        <w:t>与研究</w:t>
      </w:r>
      <w:r w:rsidRPr="00D576B8">
        <w:rPr>
          <w:rFonts w:hint="eastAsia"/>
        </w:rPr>
        <w:t>出发，</w:t>
      </w:r>
      <w:r w:rsidR="000267BA">
        <w:rPr>
          <w:rFonts w:hint="eastAsia"/>
        </w:rPr>
        <w:t>首先</w:t>
      </w:r>
      <w:r w:rsidR="0060179A" w:rsidRPr="00D576B8">
        <w:rPr>
          <w:rFonts w:hint="eastAsia"/>
        </w:rPr>
        <w:t>基于常识删除</w:t>
      </w:r>
      <w:r w:rsidR="00046969" w:rsidRPr="00D576B8">
        <w:rPr>
          <w:rFonts w:hint="eastAsia"/>
        </w:rPr>
        <w:t>与贷款因素无关的</w:t>
      </w:r>
      <w:r w:rsidR="00663C28" w:rsidRPr="00D576B8">
        <w:rPr>
          <w:rFonts w:hint="eastAsia"/>
        </w:rPr>
        <w:t>列</w:t>
      </w:r>
      <w:r w:rsidR="00E268AD" w:rsidRPr="00D576B8">
        <w:rPr>
          <w:rFonts w:hint="eastAsia"/>
        </w:rPr>
        <w:t>，</w:t>
      </w:r>
      <w:r w:rsidR="0060179A" w:rsidRPr="00D576B8">
        <w:rPr>
          <w:rFonts w:hint="eastAsia"/>
        </w:rPr>
        <w:t>并删除</w:t>
      </w:r>
      <w:proofErr w:type="gramStart"/>
      <w:r w:rsidR="0060179A" w:rsidRPr="00D576B8">
        <w:rPr>
          <w:rFonts w:hint="eastAsia"/>
        </w:rPr>
        <w:t>缺失值</w:t>
      </w:r>
      <w:proofErr w:type="gramEnd"/>
      <w:r w:rsidR="0060179A" w:rsidRPr="00D576B8">
        <w:rPr>
          <w:rFonts w:hint="eastAsia"/>
        </w:rPr>
        <w:t>大于</w:t>
      </w:r>
      <w:r w:rsidR="000A1C9C">
        <w:rPr>
          <w:rFonts w:hint="eastAsia"/>
        </w:rPr>
        <w:t>8</w:t>
      </w:r>
      <w:r w:rsidR="0060179A" w:rsidRPr="00D576B8">
        <w:rPr>
          <w:rFonts w:hint="eastAsia"/>
        </w:rPr>
        <w:t>0%</w:t>
      </w:r>
      <w:r w:rsidR="0060179A" w:rsidRPr="00D576B8">
        <w:rPr>
          <w:rFonts w:hint="eastAsia"/>
        </w:rPr>
        <w:t>的特征，</w:t>
      </w:r>
      <w:r w:rsidR="000A1C9C">
        <w:rPr>
          <w:rFonts w:hint="eastAsia"/>
        </w:rPr>
        <w:t>将</w:t>
      </w:r>
      <w:r w:rsidR="00EC1798" w:rsidRPr="00EC1798">
        <w:rPr>
          <w:rFonts w:hint="eastAsia"/>
        </w:rPr>
        <w:t>数据列</w:t>
      </w:r>
      <w:proofErr w:type="spellStart"/>
      <w:r w:rsidR="00EC1798" w:rsidRPr="00EC1798">
        <w:t>loan_status</w:t>
      </w:r>
      <w:proofErr w:type="spellEnd"/>
      <w:r w:rsidR="002423B1">
        <w:rPr>
          <w:rFonts w:hint="eastAsia"/>
        </w:rPr>
        <w:t>按照下列形式</w:t>
      </w:r>
      <w:r w:rsidR="000A1C9C">
        <w:rPr>
          <w:rFonts w:hint="eastAsia"/>
        </w:rPr>
        <w:t>重新映射归类</w:t>
      </w:r>
      <w:r w:rsidR="00F739E4">
        <w:rPr>
          <w:rFonts w:hint="eastAsia"/>
        </w:rPr>
        <w:t>。</w:t>
      </w:r>
    </w:p>
    <w:p w14:paraId="5FDEFEDF" w14:textId="4F8E2D81" w:rsidR="00FE492A" w:rsidRDefault="00FE492A" w:rsidP="00FE492A">
      <w:pPr>
        <w:pStyle w:val="af1"/>
        <w:keepNext/>
        <w:ind w:firstLine="400"/>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352F83">
        <w:rPr>
          <w:noProof/>
        </w:rPr>
        <w:t>2</w:t>
      </w:r>
      <w:r>
        <w:fldChar w:fldCharType="end"/>
      </w:r>
      <w:r>
        <w:rPr>
          <w:rFonts w:hint="eastAsia"/>
        </w:rPr>
        <w:t>重新归类</w:t>
      </w:r>
    </w:p>
    <w:tbl>
      <w:tblPr>
        <w:tblStyle w:val="21"/>
        <w:tblW w:w="9551" w:type="dxa"/>
        <w:tblLook w:val="04A0" w:firstRow="1" w:lastRow="0" w:firstColumn="1" w:lastColumn="0" w:noHBand="0" w:noVBand="1"/>
      </w:tblPr>
      <w:tblGrid>
        <w:gridCol w:w="2349"/>
        <w:gridCol w:w="7202"/>
      </w:tblGrid>
      <w:tr w:rsidR="00825ABE" w14:paraId="57BBEAF9" w14:textId="77C51D3D" w:rsidTr="00825ABE">
        <w:trPr>
          <w:cnfStyle w:val="100000000000" w:firstRow="1" w:lastRow="0" w:firstColumn="0" w:lastColumn="0" w:oddVBand="0" w:evenVBand="0" w:oddHBand="0"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349" w:type="dxa"/>
          </w:tcPr>
          <w:p w14:paraId="6C1D3A8C" w14:textId="6F22A33C" w:rsidR="00825ABE" w:rsidRDefault="00825ABE" w:rsidP="00544207">
            <w:pPr>
              <w:ind w:firstLineChars="0" w:firstLine="0"/>
              <w:jc w:val="center"/>
            </w:pPr>
            <w:bookmarkStart w:id="28" w:name="_Hlk162380238"/>
            <w:r>
              <w:rPr>
                <w:rFonts w:hint="eastAsia"/>
              </w:rPr>
              <w:t>Status</w:t>
            </w:r>
          </w:p>
        </w:tc>
        <w:tc>
          <w:tcPr>
            <w:tcW w:w="7202" w:type="dxa"/>
          </w:tcPr>
          <w:p w14:paraId="385C0DE3" w14:textId="0531ADA9" w:rsidR="00825ABE" w:rsidRDefault="00825ABE" w:rsidP="00544207">
            <w:pPr>
              <w:ind w:firstLineChars="0" w:firstLine="0"/>
              <w:jc w:val="center"/>
              <w:cnfStyle w:val="100000000000" w:firstRow="1" w:lastRow="0" w:firstColumn="0" w:lastColumn="0" w:oddVBand="0" w:evenVBand="0" w:oddHBand="0" w:evenHBand="0" w:firstRowFirstColumn="0" w:firstRowLastColumn="0" w:lastRowFirstColumn="0" w:lastRowLastColumn="0"/>
            </w:pPr>
            <w:proofErr w:type="spellStart"/>
            <w:r>
              <w:t>L</w:t>
            </w:r>
            <w:r>
              <w:rPr>
                <w:rFonts w:hint="eastAsia"/>
              </w:rPr>
              <w:t>oan_status</w:t>
            </w:r>
            <w:proofErr w:type="spellEnd"/>
          </w:p>
        </w:tc>
      </w:tr>
      <w:tr w:rsidR="00825ABE" w14:paraId="5B6E1652" w14:textId="6E79BCCE" w:rsidTr="00825ABE">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349" w:type="dxa"/>
            <w:vMerge w:val="restart"/>
          </w:tcPr>
          <w:p w14:paraId="5F3242EC" w14:textId="747860DD" w:rsidR="00825ABE" w:rsidRDefault="00825ABE" w:rsidP="00544207">
            <w:pPr>
              <w:ind w:firstLineChars="0" w:firstLine="0"/>
              <w:jc w:val="distribute"/>
            </w:pPr>
            <w:r w:rsidRPr="00531750">
              <w:t>Paid</w:t>
            </w:r>
          </w:p>
        </w:tc>
        <w:tc>
          <w:tcPr>
            <w:tcW w:w="7202" w:type="dxa"/>
          </w:tcPr>
          <w:p w14:paraId="263E4A3A" w14:textId="7A871526" w:rsidR="00825ABE" w:rsidRDefault="00825ABE" w:rsidP="00531750">
            <w:pPr>
              <w:ind w:firstLineChars="0" w:firstLine="0"/>
              <w:cnfStyle w:val="000000100000" w:firstRow="0" w:lastRow="0" w:firstColumn="0" w:lastColumn="0" w:oddVBand="0" w:evenVBand="0" w:oddHBand="1" w:evenHBand="0" w:firstRowFirstColumn="0" w:firstRowLastColumn="0" w:lastRowFirstColumn="0" w:lastRowLastColumn="0"/>
            </w:pPr>
            <w:r w:rsidRPr="00531750">
              <w:t>Fully Paid</w:t>
            </w:r>
          </w:p>
        </w:tc>
      </w:tr>
      <w:tr w:rsidR="00825ABE" w14:paraId="0337426C" w14:textId="59BEC6E6" w:rsidTr="00825ABE">
        <w:trPr>
          <w:trHeight w:val="139"/>
        </w:trPr>
        <w:tc>
          <w:tcPr>
            <w:cnfStyle w:val="001000000000" w:firstRow="0" w:lastRow="0" w:firstColumn="1" w:lastColumn="0" w:oddVBand="0" w:evenVBand="0" w:oddHBand="0" w:evenHBand="0" w:firstRowFirstColumn="0" w:firstRowLastColumn="0" w:lastRowFirstColumn="0" w:lastRowLastColumn="0"/>
            <w:tcW w:w="2349" w:type="dxa"/>
            <w:vMerge/>
          </w:tcPr>
          <w:p w14:paraId="295B1E2F" w14:textId="77777777" w:rsidR="00825ABE" w:rsidRDefault="00825ABE" w:rsidP="00544207">
            <w:pPr>
              <w:ind w:firstLineChars="0" w:firstLine="0"/>
              <w:jc w:val="distribute"/>
            </w:pPr>
          </w:p>
        </w:tc>
        <w:tc>
          <w:tcPr>
            <w:tcW w:w="7202" w:type="dxa"/>
          </w:tcPr>
          <w:p w14:paraId="27A1B51C" w14:textId="19E6EE09" w:rsidR="00825ABE" w:rsidRDefault="00825ABE" w:rsidP="00531750">
            <w:pPr>
              <w:ind w:firstLineChars="0" w:firstLine="0"/>
              <w:cnfStyle w:val="000000000000" w:firstRow="0" w:lastRow="0" w:firstColumn="0" w:lastColumn="0" w:oddVBand="0" w:evenVBand="0" w:oddHBand="0" w:evenHBand="0" w:firstRowFirstColumn="0" w:firstRowLastColumn="0" w:lastRowFirstColumn="0" w:lastRowLastColumn="0"/>
            </w:pPr>
            <w:r w:rsidRPr="00531750">
              <w:t>Current</w:t>
            </w:r>
          </w:p>
        </w:tc>
      </w:tr>
      <w:tr w:rsidR="00825ABE" w14:paraId="320877DD" w14:textId="0D99D137" w:rsidTr="00825ABE">
        <w:trPr>
          <w:cnfStyle w:val="000000100000" w:firstRow="0" w:lastRow="0" w:firstColumn="0" w:lastColumn="0" w:oddVBand="0" w:evenVBand="0" w:oddHBand="1" w:evenHBand="0" w:firstRowFirstColumn="0" w:firstRowLastColumn="0" w:lastRowFirstColumn="0" w:lastRowLastColumn="0"/>
          <w:trHeight w:val="139"/>
        </w:trPr>
        <w:tc>
          <w:tcPr>
            <w:cnfStyle w:val="001000000000" w:firstRow="0" w:lastRow="0" w:firstColumn="1" w:lastColumn="0" w:oddVBand="0" w:evenVBand="0" w:oddHBand="0" w:evenHBand="0" w:firstRowFirstColumn="0" w:firstRowLastColumn="0" w:lastRowFirstColumn="0" w:lastRowLastColumn="0"/>
            <w:tcW w:w="2349" w:type="dxa"/>
            <w:vMerge/>
          </w:tcPr>
          <w:p w14:paraId="79FBD72A" w14:textId="77777777" w:rsidR="00825ABE" w:rsidRDefault="00825ABE" w:rsidP="00544207">
            <w:pPr>
              <w:ind w:firstLineChars="0" w:firstLine="0"/>
              <w:jc w:val="distribute"/>
            </w:pPr>
          </w:p>
        </w:tc>
        <w:tc>
          <w:tcPr>
            <w:tcW w:w="7202" w:type="dxa"/>
          </w:tcPr>
          <w:p w14:paraId="4D7A645B" w14:textId="2F6F2064" w:rsidR="00825ABE" w:rsidRDefault="00825ABE" w:rsidP="00531750">
            <w:pPr>
              <w:ind w:firstLineChars="0" w:firstLine="0"/>
              <w:cnfStyle w:val="000000100000" w:firstRow="0" w:lastRow="0" w:firstColumn="0" w:lastColumn="0" w:oddVBand="0" w:evenVBand="0" w:oddHBand="1" w:evenHBand="0" w:firstRowFirstColumn="0" w:firstRowLastColumn="0" w:lastRowFirstColumn="0" w:lastRowLastColumn="0"/>
            </w:pPr>
            <w:r w:rsidRPr="00544207">
              <w:t xml:space="preserve">Does not meet the credit policy. </w:t>
            </w:r>
            <w:proofErr w:type="spellStart"/>
            <w:r w:rsidRPr="00544207">
              <w:t>Status:Fully</w:t>
            </w:r>
            <w:proofErr w:type="spellEnd"/>
            <w:r w:rsidRPr="00544207">
              <w:t xml:space="preserve"> Paid</w:t>
            </w:r>
          </w:p>
        </w:tc>
      </w:tr>
      <w:tr w:rsidR="00825ABE" w14:paraId="14489487" w14:textId="3B49CC64" w:rsidTr="00825ABE">
        <w:trPr>
          <w:trHeight w:val="384"/>
        </w:trPr>
        <w:tc>
          <w:tcPr>
            <w:cnfStyle w:val="001000000000" w:firstRow="0" w:lastRow="0" w:firstColumn="1" w:lastColumn="0" w:oddVBand="0" w:evenVBand="0" w:oddHBand="0" w:evenHBand="0" w:firstRowFirstColumn="0" w:firstRowLastColumn="0" w:lastRowFirstColumn="0" w:lastRowLastColumn="0"/>
            <w:tcW w:w="2349" w:type="dxa"/>
            <w:vMerge w:val="restart"/>
          </w:tcPr>
          <w:p w14:paraId="5D3DDEB3" w14:textId="095F49EA" w:rsidR="00825ABE" w:rsidRDefault="00825ABE" w:rsidP="00544207">
            <w:pPr>
              <w:ind w:firstLineChars="0" w:firstLine="0"/>
              <w:jc w:val="distribute"/>
            </w:pPr>
            <w:r w:rsidRPr="00531750">
              <w:lastRenderedPageBreak/>
              <w:t>Default</w:t>
            </w:r>
          </w:p>
        </w:tc>
        <w:tc>
          <w:tcPr>
            <w:tcW w:w="7202" w:type="dxa"/>
          </w:tcPr>
          <w:p w14:paraId="29957436" w14:textId="2DB3002F" w:rsidR="00825ABE" w:rsidRDefault="00825ABE" w:rsidP="00531750">
            <w:pPr>
              <w:ind w:firstLineChars="0" w:firstLine="0"/>
              <w:cnfStyle w:val="000000000000" w:firstRow="0" w:lastRow="0" w:firstColumn="0" w:lastColumn="0" w:oddVBand="0" w:evenVBand="0" w:oddHBand="0" w:evenHBand="0" w:firstRowFirstColumn="0" w:firstRowLastColumn="0" w:lastRowFirstColumn="0" w:lastRowLastColumn="0"/>
            </w:pPr>
            <w:r w:rsidRPr="00531750">
              <w:t>Charged Off</w:t>
            </w:r>
          </w:p>
        </w:tc>
      </w:tr>
      <w:tr w:rsidR="00825ABE" w14:paraId="749E57DD" w14:textId="4FEEEAE8" w:rsidTr="00825ABE">
        <w:trPr>
          <w:cnfStyle w:val="000000100000" w:firstRow="0" w:lastRow="0" w:firstColumn="0" w:lastColumn="0" w:oddVBand="0" w:evenVBand="0" w:oddHBand="1" w:evenHBand="0" w:firstRowFirstColumn="0" w:firstRowLastColumn="0" w:lastRowFirstColumn="0" w:lastRowLastColumn="0"/>
          <w:trHeight w:val="139"/>
        </w:trPr>
        <w:tc>
          <w:tcPr>
            <w:cnfStyle w:val="001000000000" w:firstRow="0" w:lastRow="0" w:firstColumn="1" w:lastColumn="0" w:oddVBand="0" w:evenVBand="0" w:oddHBand="0" w:evenHBand="0" w:firstRowFirstColumn="0" w:firstRowLastColumn="0" w:lastRowFirstColumn="0" w:lastRowLastColumn="0"/>
            <w:tcW w:w="2349" w:type="dxa"/>
            <w:vMerge/>
          </w:tcPr>
          <w:p w14:paraId="7F6CD789" w14:textId="77777777" w:rsidR="00825ABE" w:rsidRPr="00531750" w:rsidRDefault="00825ABE" w:rsidP="00531750">
            <w:pPr>
              <w:ind w:firstLineChars="0" w:firstLine="0"/>
            </w:pPr>
          </w:p>
        </w:tc>
        <w:tc>
          <w:tcPr>
            <w:tcW w:w="7202" w:type="dxa"/>
          </w:tcPr>
          <w:p w14:paraId="0D959796" w14:textId="07EFCA34" w:rsidR="00825ABE" w:rsidRPr="00531750" w:rsidRDefault="00825ABE" w:rsidP="00531750">
            <w:pPr>
              <w:ind w:firstLineChars="0" w:firstLine="0"/>
              <w:cnfStyle w:val="000000100000" w:firstRow="0" w:lastRow="0" w:firstColumn="0" w:lastColumn="0" w:oddVBand="0" w:evenVBand="0" w:oddHBand="1" w:evenHBand="0" w:firstRowFirstColumn="0" w:firstRowLastColumn="0" w:lastRowFirstColumn="0" w:lastRowLastColumn="0"/>
            </w:pPr>
            <w:r w:rsidRPr="00544207">
              <w:t>Default</w:t>
            </w:r>
          </w:p>
        </w:tc>
      </w:tr>
      <w:tr w:rsidR="00825ABE" w14:paraId="772484A8" w14:textId="4B8AD002" w:rsidTr="00825ABE">
        <w:trPr>
          <w:trHeight w:val="139"/>
        </w:trPr>
        <w:tc>
          <w:tcPr>
            <w:cnfStyle w:val="001000000000" w:firstRow="0" w:lastRow="0" w:firstColumn="1" w:lastColumn="0" w:oddVBand="0" w:evenVBand="0" w:oddHBand="0" w:evenHBand="0" w:firstRowFirstColumn="0" w:firstRowLastColumn="0" w:lastRowFirstColumn="0" w:lastRowLastColumn="0"/>
            <w:tcW w:w="2349" w:type="dxa"/>
            <w:vMerge/>
          </w:tcPr>
          <w:p w14:paraId="3F76B42B" w14:textId="77777777" w:rsidR="00825ABE" w:rsidRDefault="00825ABE" w:rsidP="00531750">
            <w:pPr>
              <w:ind w:firstLineChars="0" w:firstLine="0"/>
            </w:pPr>
          </w:p>
        </w:tc>
        <w:tc>
          <w:tcPr>
            <w:tcW w:w="7202" w:type="dxa"/>
          </w:tcPr>
          <w:p w14:paraId="47EAA725" w14:textId="75FA592F" w:rsidR="00825ABE" w:rsidRDefault="00825ABE" w:rsidP="00531750">
            <w:pPr>
              <w:ind w:firstLineChars="0" w:firstLine="0"/>
              <w:cnfStyle w:val="000000000000" w:firstRow="0" w:lastRow="0" w:firstColumn="0" w:lastColumn="0" w:oddVBand="0" w:evenVBand="0" w:oddHBand="0" w:evenHBand="0" w:firstRowFirstColumn="0" w:firstRowLastColumn="0" w:lastRowFirstColumn="0" w:lastRowLastColumn="0"/>
            </w:pPr>
            <w:r w:rsidRPr="00531750">
              <w:t xml:space="preserve">Does not meet the credit policy. </w:t>
            </w:r>
            <w:proofErr w:type="spellStart"/>
            <w:r w:rsidRPr="00531750">
              <w:t>Status:Charged</w:t>
            </w:r>
            <w:proofErr w:type="spellEnd"/>
            <w:r w:rsidRPr="00531750">
              <w:t xml:space="preserve"> Off</w:t>
            </w:r>
          </w:p>
        </w:tc>
      </w:tr>
      <w:tr w:rsidR="00825ABE" w14:paraId="20E32384" w14:textId="5C1DE13D" w:rsidTr="00825ABE">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349" w:type="dxa"/>
            <w:vMerge w:val="restart"/>
          </w:tcPr>
          <w:p w14:paraId="4F021266" w14:textId="5B633CF0" w:rsidR="00825ABE" w:rsidRDefault="00825ABE" w:rsidP="00544207">
            <w:pPr>
              <w:ind w:firstLineChars="0" w:firstLine="0"/>
              <w:jc w:val="distribute"/>
            </w:pPr>
            <w:r w:rsidRPr="00544207">
              <w:t>Late</w:t>
            </w:r>
          </w:p>
        </w:tc>
        <w:tc>
          <w:tcPr>
            <w:tcW w:w="7202" w:type="dxa"/>
          </w:tcPr>
          <w:p w14:paraId="1D88A627" w14:textId="4E8DF65A" w:rsidR="00825ABE" w:rsidRDefault="00825ABE" w:rsidP="00531750">
            <w:pPr>
              <w:ind w:firstLineChars="0" w:firstLine="0"/>
              <w:cnfStyle w:val="000000100000" w:firstRow="0" w:lastRow="0" w:firstColumn="0" w:lastColumn="0" w:oddVBand="0" w:evenVBand="0" w:oddHBand="1" w:evenHBand="0" w:firstRowFirstColumn="0" w:firstRowLastColumn="0" w:lastRowFirstColumn="0" w:lastRowLastColumn="0"/>
            </w:pPr>
            <w:r w:rsidRPr="00531750">
              <w:t>Late (31-120 days)</w:t>
            </w:r>
          </w:p>
        </w:tc>
      </w:tr>
      <w:tr w:rsidR="00825ABE" w14:paraId="24536CB6" w14:textId="7753A08A" w:rsidTr="00825ABE">
        <w:trPr>
          <w:trHeight w:val="139"/>
        </w:trPr>
        <w:tc>
          <w:tcPr>
            <w:cnfStyle w:val="001000000000" w:firstRow="0" w:lastRow="0" w:firstColumn="1" w:lastColumn="0" w:oddVBand="0" w:evenVBand="0" w:oddHBand="0" w:evenHBand="0" w:firstRowFirstColumn="0" w:firstRowLastColumn="0" w:lastRowFirstColumn="0" w:lastRowLastColumn="0"/>
            <w:tcW w:w="2349" w:type="dxa"/>
            <w:vMerge/>
          </w:tcPr>
          <w:p w14:paraId="44D651D3" w14:textId="77777777" w:rsidR="00825ABE" w:rsidRDefault="00825ABE" w:rsidP="00531750">
            <w:pPr>
              <w:ind w:firstLineChars="0" w:firstLine="0"/>
            </w:pPr>
          </w:p>
        </w:tc>
        <w:tc>
          <w:tcPr>
            <w:tcW w:w="7202" w:type="dxa"/>
          </w:tcPr>
          <w:p w14:paraId="6D0DE171" w14:textId="1081136E" w:rsidR="00825ABE" w:rsidRDefault="00825ABE" w:rsidP="00531750">
            <w:pPr>
              <w:ind w:firstLineChars="0" w:firstLine="0"/>
              <w:cnfStyle w:val="000000000000" w:firstRow="0" w:lastRow="0" w:firstColumn="0" w:lastColumn="0" w:oddVBand="0" w:evenVBand="0" w:oddHBand="0" w:evenHBand="0" w:firstRowFirstColumn="0" w:firstRowLastColumn="0" w:lastRowFirstColumn="0" w:lastRowLastColumn="0"/>
            </w:pPr>
            <w:r w:rsidRPr="00531750">
              <w:t>Late (16-30 days)</w:t>
            </w:r>
          </w:p>
        </w:tc>
      </w:tr>
      <w:tr w:rsidR="00825ABE" w14:paraId="5C031A38" w14:textId="43433E58" w:rsidTr="00825ABE">
        <w:trPr>
          <w:cnfStyle w:val="000000100000" w:firstRow="0" w:lastRow="0" w:firstColumn="0" w:lastColumn="0" w:oddVBand="0" w:evenVBand="0" w:oddHBand="1" w:evenHBand="0" w:firstRowFirstColumn="0" w:firstRowLastColumn="0" w:lastRowFirstColumn="0" w:lastRowLastColumn="0"/>
          <w:trHeight w:val="139"/>
        </w:trPr>
        <w:tc>
          <w:tcPr>
            <w:cnfStyle w:val="001000000000" w:firstRow="0" w:lastRow="0" w:firstColumn="1" w:lastColumn="0" w:oddVBand="0" w:evenVBand="0" w:oddHBand="0" w:evenHBand="0" w:firstRowFirstColumn="0" w:firstRowLastColumn="0" w:lastRowFirstColumn="0" w:lastRowLastColumn="0"/>
            <w:tcW w:w="2349" w:type="dxa"/>
            <w:vMerge/>
          </w:tcPr>
          <w:p w14:paraId="23911B23" w14:textId="77777777" w:rsidR="00825ABE" w:rsidRDefault="00825ABE" w:rsidP="00531750">
            <w:pPr>
              <w:ind w:firstLineChars="0" w:firstLine="0"/>
            </w:pPr>
          </w:p>
        </w:tc>
        <w:tc>
          <w:tcPr>
            <w:tcW w:w="7202" w:type="dxa"/>
          </w:tcPr>
          <w:p w14:paraId="10CAC098" w14:textId="2E62E021" w:rsidR="00825ABE" w:rsidRPr="00531750" w:rsidRDefault="00825ABE" w:rsidP="00531750">
            <w:pPr>
              <w:ind w:firstLineChars="0" w:firstLine="0"/>
              <w:cnfStyle w:val="000000100000" w:firstRow="0" w:lastRow="0" w:firstColumn="0" w:lastColumn="0" w:oddVBand="0" w:evenVBand="0" w:oddHBand="1" w:evenHBand="0" w:firstRowFirstColumn="0" w:firstRowLastColumn="0" w:lastRowFirstColumn="0" w:lastRowLastColumn="0"/>
            </w:pPr>
            <w:r w:rsidRPr="00544207">
              <w:t>In Grace Period</w:t>
            </w:r>
          </w:p>
        </w:tc>
      </w:tr>
    </w:tbl>
    <w:bookmarkEnd w:id="28"/>
    <w:p w14:paraId="48EDE4E3" w14:textId="3AE30C6F" w:rsidR="009708D5" w:rsidRDefault="009708D5" w:rsidP="009708D5">
      <w:pPr>
        <w:ind w:firstLineChars="0" w:firstLine="0"/>
      </w:pPr>
      <w:r>
        <w:rPr>
          <w:rFonts w:hint="eastAsia"/>
        </w:rPr>
        <w:t>根据因变量不同类型的占比（保留至小数点后一位），</w:t>
      </w:r>
      <w:r w:rsidRPr="008C0777">
        <w:rPr>
          <w:rFonts w:hint="eastAsia"/>
        </w:rPr>
        <w:t>其他类型在所有数据列的占比远小于</w:t>
      </w:r>
      <w:r w:rsidRPr="008C0777">
        <w:rPr>
          <w:rFonts w:hint="eastAsia"/>
        </w:rPr>
        <w:t>1%</w:t>
      </w:r>
      <w:r w:rsidRPr="008C0777">
        <w:rPr>
          <w:rFonts w:hint="eastAsia"/>
        </w:rPr>
        <w:t>，</w:t>
      </w:r>
      <w:r w:rsidRPr="00D95BC8">
        <w:rPr>
          <w:rFonts w:hint="eastAsia"/>
        </w:rPr>
        <w:t>为了使数据更具有代表性，</w:t>
      </w:r>
      <w:r w:rsidRPr="00266D20">
        <w:rPr>
          <w:rFonts w:hint="eastAsia"/>
        </w:rPr>
        <w:t>只考虑全额结清</w:t>
      </w:r>
      <w:r>
        <w:rPr>
          <w:rFonts w:hint="eastAsia"/>
        </w:rPr>
        <w:t>,</w:t>
      </w:r>
      <w:r>
        <w:rPr>
          <w:rFonts w:hint="eastAsia"/>
        </w:rPr>
        <w:t>拖欠、超时</w:t>
      </w:r>
      <w:r w:rsidRPr="00266D20">
        <w:rPr>
          <w:rFonts w:hint="eastAsia"/>
        </w:rPr>
        <w:t>的情况</w:t>
      </w:r>
      <w:r>
        <w:rPr>
          <w:rFonts w:hint="eastAsia"/>
        </w:rPr>
        <w:t>：</w:t>
      </w:r>
    </w:p>
    <w:tbl>
      <w:tblPr>
        <w:tblStyle w:val="af3"/>
        <w:tblW w:w="0" w:type="auto"/>
        <w:tblInd w:w="5" w:type="dxa"/>
        <w:tblLook w:val="04A0" w:firstRow="1" w:lastRow="0" w:firstColumn="1" w:lastColumn="0" w:noHBand="0" w:noVBand="1"/>
      </w:tblPr>
      <w:tblGrid>
        <w:gridCol w:w="9400"/>
      </w:tblGrid>
      <w:tr w:rsidR="009708D5" w14:paraId="7093C77B" w14:textId="77777777" w:rsidTr="003447B0">
        <w:tc>
          <w:tcPr>
            <w:tcW w:w="9400" w:type="dxa"/>
            <w:tcBorders>
              <w:top w:val="nil"/>
              <w:left w:val="nil"/>
              <w:bottom w:val="nil"/>
              <w:right w:val="nil"/>
            </w:tcBorders>
          </w:tcPr>
          <w:p w14:paraId="6972B4ED" w14:textId="73FF0983" w:rsidR="009708D5" w:rsidRDefault="009708D5" w:rsidP="003447B0">
            <w:pPr>
              <w:ind w:firstLineChars="0" w:firstLine="0"/>
            </w:pPr>
          </w:p>
        </w:tc>
      </w:tr>
    </w:tbl>
    <w:p w14:paraId="314DD81C" w14:textId="1A6190A1" w:rsidR="00531750" w:rsidRPr="009708D5" w:rsidRDefault="00531750" w:rsidP="00531750">
      <w:pPr>
        <w:ind w:firstLineChars="0" w:firstLine="0"/>
      </w:pPr>
    </w:p>
    <w:p w14:paraId="28835729" w14:textId="40A3B1D3" w:rsidR="005538AD" w:rsidRPr="00495B1B" w:rsidRDefault="005538AD" w:rsidP="00495B1B">
      <w:pPr>
        <w:ind w:firstLine="480"/>
        <w:rPr>
          <w:rFonts w:ascii="宋体" w:hAnsi="宋体"/>
        </w:rPr>
      </w:pPr>
    </w:p>
    <w:p w14:paraId="4E752736" w14:textId="3315511A" w:rsidR="00005B31" w:rsidRDefault="00005B31" w:rsidP="00005B31">
      <w:pPr>
        <w:pStyle w:val="3"/>
        <w:numPr>
          <w:ilvl w:val="0"/>
          <w:numId w:val="28"/>
        </w:numPr>
        <w:spacing w:before="120" w:after="120"/>
        <w:ind w:firstLineChars="0"/>
      </w:pPr>
      <w:r>
        <w:rPr>
          <w:rFonts w:hint="eastAsia"/>
        </w:rPr>
        <w:t>描述性统计</w:t>
      </w:r>
    </w:p>
    <w:p w14:paraId="1822D23E" w14:textId="68489B78" w:rsidR="00005B31" w:rsidRPr="00005B31" w:rsidRDefault="00005B31" w:rsidP="00005B31">
      <w:pPr>
        <w:ind w:firstLine="480"/>
      </w:pPr>
      <w:r>
        <w:rPr>
          <w:rFonts w:hint="eastAsia"/>
        </w:rPr>
        <w:t>下表为描述性统计</w:t>
      </w:r>
      <w:r w:rsidR="001C1A13">
        <w:rPr>
          <w:rFonts w:hint="eastAsia"/>
        </w:rPr>
        <w:t>特征，涵盖贷款信息，贷款人信息，贷款人历史信息等多中内容。其中</w:t>
      </w:r>
      <w:r w:rsidR="00CA6B45">
        <w:rPr>
          <w:rFonts w:hint="eastAsia"/>
        </w:rPr>
        <w:t>贷款金额标准差</w:t>
      </w:r>
      <w:r w:rsidR="00CA6B45">
        <w:rPr>
          <w:rFonts w:hint="eastAsia"/>
        </w:rPr>
        <w:t>9458.46</w:t>
      </w:r>
      <w:r w:rsidR="00CA6B45">
        <w:rPr>
          <w:rFonts w:hint="eastAsia"/>
        </w:rPr>
        <w:t>表明贷款金额有较大的个体差异。</w:t>
      </w:r>
      <w:r w:rsidR="001C1A13">
        <w:rPr>
          <w:rFonts w:hint="eastAsia"/>
        </w:rPr>
        <w:t>贷款期限中位数</w:t>
      </w:r>
      <w:r w:rsidR="00CA6B45">
        <w:rPr>
          <w:rFonts w:hint="eastAsia"/>
        </w:rPr>
        <w:t>为</w:t>
      </w:r>
      <w:r w:rsidR="001C1A13">
        <w:rPr>
          <w:rFonts w:hint="eastAsia"/>
        </w:rPr>
        <w:t>36</w:t>
      </w:r>
      <w:r w:rsidR="001C1A13">
        <w:rPr>
          <w:rFonts w:hint="eastAsia"/>
        </w:rPr>
        <w:t>个月，标准差</w:t>
      </w:r>
      <w:r w:rsidR="001C1A13">
        <w:rPr>
          <w:rFonts w:hint="eastAsia"/>
        </w:rPr>
        <w:t>11.04</w:t>
      </w:r>
      <w:r w:rsidR="001C1A13">
        <w:rPr>
          <w:rFonts w:hint="eastAsia"/>
        </w:rPr>
        <w:t>个月</w:t>
      </w:r>
      <w:r w:rsidR="00CA6B45">
        <w:rPr>
          <w:rFonts w:hint="eastAsia"/>
        </w:rPr>
        <w:t>；利率中位数</w:t>
      </w:r>
      <w:r w:rsidR="00CA6B45">
        <w:rPr>
          <w:rFonts w:hint="eastAsia"/>
        </w:rPr>
        <w:t>12.49%</w:t>
      </w:r>
      <w:r w:rsidR="00CA6B45">
        <w:rPr>
          <w:rFonts w:hint="eastAsia"/>
        </w:rPr>
        <w:t>，标准差</w:t>
      </w:r>
      <w:r w:rsidR="00CA6B45">
        <w:rPr>
          <w:rFonts w:hint="eastAsia"/>
        </w:rPr>
        <w:t>4.86%</w:t>
      </w:r>
      <w:r w:rsidR="00CA6B45">
        <w:rPr>
          <w:rFonts w:hint="eastAsia"/>
        </w:rPr>
        <w:t>，</w:t>
      </w:r>
      <w:r w:rsidR="001C1A13">
        <w:rPr>
          <w:rFonts w:hint="eastAsia"/>
        </w:rPr>
        <w:t>分布较为集中。</w:t>
      </w:r>
      <w:r w:rsidR="00CA6B45">
        <w:rPr>
          <w:rFonts w:hint="eastAsia"/>
        </w:rPr>
        <w:t>过去</w:t>
      </w:r>
      <w:r w:rsidR="00CA6B45">
        <w:rPr>
          <w:rFonts w:hint="eastAsia"/>
        </w:rPr>
        <w:t>12</w:t>
      </w:r>
      <w:r w:rsidR="00CA6B45">
        <w:rPr>
          <w:rFonts w:hint="eastAsia"/>
        </w:rPr>
        <w:t>个月医疗除外的首款次数中位数</w:t>
      </w:r>
      <w:r w:rsidR="00CA6B45">
        <w:rPr>
          <w:rFonts w:hint="eastAsia"/>
        </w:rPr>
        <w:t>0</w:t>
      </w:r>
      <w:r w:rsidR="00CA6B45">
        <w:rPr>
          <w:rFonts w:hint="eastAsia"/>
        </w:rPr>
        <w:t>，标准差</w:t>
      </w:r>
      <w:r w:rsidR="00CA6B45">
        <w:rPr>
          <w:rFonts w:hint="eastAsia"/>
        </w:rPr>
        <w:t>0.15</w:t>
      </w:r>
      <w:r w:rsidR="00CA6B45">
        <w:rPr>
          <w:rFonts w:hint="eastAsia"/>
        </w:rPr>
        <w:t>表明大多数借款人没有医疗除外的收款记录。</w:t>
      </w:r>
    </w:p>
    <w:p w14:paraId="31A2BC7F" w14:textId="03847E1F" w:rsidR="00F739E4" w:rsidRDefault="00F739E4" w:rsidP="00F739E4">
      <w:pPr>
        <w:pStyle w:val="af1"/>
        <w:keepNext/>
        <w:ind w:firstLine="400"/>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352F83">
        <w:rPr>
          <w:noProof/>
        </w:rPr>
        <w:t>3</w:t>
      </w:r>
      <w:r>
        <w:fldChar w:fldCharType="end"/>
      </w:r>
      <w:r>
        <w:rPr>
          <w:rFonts w:hint="eastAsia"/>
        </w:rPr>
        <w:t>描述性统计</w:t>
      </w:r>
    </w:p>
    <w:tbl>
      <w:tblPr>
        <w:tblStyle w:val="7-3"/>
        <w:tblW w:w="10816" w:type="dxa"/>
        <w:tblLook w:val="04A0" w:firstRow="1" w:lastRow="0" w:firstColumn="1" w:lastColumn="0" w:noHBand="0" w:noVBand="1"/>
      </w:tblPr>
      <w:tblGrid>
        <w:gridCol w:w="2172"/>
        <w:gridCol w:w="1215"/>
        <w:gridCol w:w="1076"/>
        <w:gridCol w:w="1076"/>
        <w:gridCol w:w="1169"/>
        <w:gridCol w:w="844"/>
        <w:gridCol w:w="844"/>
        <w:gridCol w:w="960"/>
        <w:gridCol w:w="1460"/>
      </w:tblGrid>
      <w:tr w:rsidR="007715FF" w:rsidRPr="007715FF" w14:paraId="0C85EEF9" w14:textId="77777777" w:rsidTr="00F739E4">
        <w:trPr>
          <w:cnfStyle w:val="100000000000" w:firstRow="1" w:lastRow="0" w:firstColumn="0" w:lastColumn="0" w:oddVBand="0" w:evenVBand="0" w:oddHBand="0" w:evenHBand="0" w:firstRowFirstColumn="0" w:firstRowLastColumn="0" w:lastRowFirstColumn="0" w:lastRowLastColumn="0"/>
          <w:trHeight w:val="258"/>
        </w:trPr>
        <w:tc>
          <w:tcPr>
            <w:cnfStyle w:val="001000000100" w:firstRow="0" w:lastRow="0" w:firstColumn="1" w:lastColumn="0" w:oddVBand="0" w:evenVBand="0" w:oddHBand="0" w:evenHBand="0" w:firstRowFirstColumn="1" w:firstRowLastColumn="0" w:lastRowFirstColumn="0" w:lastRowLastColumn="0"/>
            <w:tcW w:w="2172" w:type="dxa"/>
            <w:noWrap/>
            <w:hideMark/>
          </w:tcPr>
          <w:p w14:paraId="02CF6A1F" w14:textId="77777777" w:rsidR="007715FF" w:rsidRPr="007715FF" w:rsidRDefault="007715FF" w:rsidP="007715FF">
            <w:pPr>
              <w:widowControl/>
              <w:spacing w:line="240" w:lineRule="auto"/>
              <w:ind w:firstLineChars="0" w:firstLine="0"/>
              <w:jc w:val="left"/>
              <w:rPr>
                <w:rFonts w:ascii="宋体" w:eastAsia="Times New Roman" w:hAnsi="宋体" w:cs="宋体"/>
                <w:kern w:val="0"/>
                <w:sz w:val="20"/>
                <w:szCs w:val="24"/>
              </w:rPr>
            </w:pPr>
          </w:p>
        </w:tc>
        <w:tc>
          <w:tcPr>
            <w:tcW w:w="1215" w:type="dxa"/>
            <w:noWrap/>
            <w:hideMark/>
          </w:tcPr>
          <w:p w14:paraId="6A26C621" w14:textId="77777777" w:rsidR="007715FF" w:rsidRPr="007715FF" w:rsidRDefault="007715FF" w:rsidP="007715FF">
            <w:pPr>
              <w:widowControl/>
              <w:spacing w:line="240" w:lineRule="auto"/>
              <w:ind w:firstLineChars="0" w:firstLine="0"/>
              <w:jc w:val="left"/>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7715FF">
              <w:rPr>
                <w:rFonts w:ascii="等线" w:eastAsia="等线" w:hAnsi="等线" w:cs="宋体" w:hint="eastAsia"/>
                <w:color w:val="000000"/>
                <w:kern w:val="0"/>
                <w:sz w:val="22"/>
              </w:rPr>
              <w:t>count</w:t>
            </w:r>
          </w:p>
        </w:tc>
        <w:tc>
          <w:tcPr>
            <w:tcW w:w="1076" w:type="dxa"/>
            <w:noWrap/>
            <w:hideMark/>
          </w:tcPr>
          <w:p w14:paraId="6C8BD9E6" w14:textId="77777777" w:rsidR="007715FF" w:rsidRPr="007715FF" w:rsidRDefault="007715FF" w:rsidP="007715FF">
            <w:pPr>
              <w:widowControl/>
              <w:spacing w:line="240" w:lineRule="auto"/>
              <w:ind w:firstLineChars="0" w:firstLine="0"/>
              <w:jc w:val="left"/>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7715FF">
              <w:rPr>
                <w:rFonts w:ascii="等线" w:eastAsia="等线" w:hAnsi="等线" w:cs="宋体" w:hint="eastAsia"/>
                <w:color w:val="000000"/>
                <w:kern w:val="0"/>
                <w:sz w:val="22"/>
              </w:rPr>
              <w:t>mean</w:t>
            </w:r>
          </w:p>
        </w:tc>
        <w:tc>
          <w:tcPr>
            <w:tcW w:w="1076" w:type="dxa"/>
            <w:noWrap/>
            <w:hideMark/>
          </w:tcPr>
          <w:p w14:paraId="4C332B57" w14:textId="77777777" w:rsidR="007715FF" w:rsidRPr="007715FF" w:rsidRDefault="007715FF" w:rsidP="007715FF">
            <w:pPr>
              <w:widowControl/>
              <w:spacing w:line="240" w:lineRule="auto"/>
              <w:ind w:firstLineChars="0" w:firstLine="0"/>
              <w:jc w:val="left"/>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7715FF">
              <w:rPr>
                <w:rFonts w:ascii="等线" w:eastAsia="等线" w:hAnsi="等线" w:cs="宋体" w:hint="eastAsia"/>
                <w:color w:val="000000"/>
                <w:kern w:val="0"/>
                <w:sz w:val="22"/>
              </w:rPr>
              <w:t>std</w:t>
            </w:r>
          </w:p>
        </w:tc>
        <w:tc>
          <w:tcPr>
            <w:tcW w:w="1169" w:type="dxa"/>
            <w:noWrap/>
            <w:hideMark/>
          </w:tcPr>
          <w:p w14:paraId="621279E7" w14:textId="77777777" w:rsidR="007715FF" w:rsidRPr="007715FF" w:rsidRDefault="007715FF" w:rsidP="007715FF">
            <w:pPr>
              <w:widowControl/>
              <w:spacing w:line="240" w:lineRule="auto"/>
              <w:ind w:firstLineChars="0" w:firstLine="0"/>
              <w:jc w:val="left"/>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7715FF">
              <w:rPr>
                <w:rFonts w:ascii="等线" w:eastAsia="等线" w:hAnsi="等线" w:cs="宋体" w:hint="eastAsia"/>
                <w:color w:val="000000"/>
                <w:kern w:val="0"/>
                <w:sz w:val="22"/>
              </w:rPr>
              <w:t>min</w:t>
            </w:r>
          </w:p>
        </w:tc>
        <w:tc>
          <w:tcPr>
            <w:tcW w:w="844" w:type="dxa"/>
            <w:noWrap/>
            <w:hideMark/>
          </w:tcPr>
          <w:p w14:paraId="79DB6FD3" w14:textId="77777777" w:rsidR="007715FF" w:rsidRPr="007715FF" w:rsidRDefault="007715FF" w:rsidP="007715FF">
            <w:pPr>
              <w:widowControl/>
              <w:spacing w:line="240" w:lineRule="auto"/>
              <w:ind w:firstLineChars="0" w:firstLine="0"/>
              <w:jc w:val="right"/>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7715FF">
              <w:rPr>
                <w:rFonts w:ascii="等线" w:eastAsia="等线" w:hAnsi="等线" w:cs="宋体" w:hint="eastAsia"/>
                <w:color w:val="000000"/>
                <w:kern w:val="0"/>
                <w:sz w:val="22"/>
              </w:rPr>
              <w:t>25%</w:t>
            </w:r>
          </w:p>
        </w:tc>
        <w:tc>
          <w:tcPr>
            <w:tcW w:w="844" w:type="dxa"/>
            <w:noWrap/>
            <w:hideMark/>
          </w:tcPr>
          <w:p w14:paraId="725DFAD8" w14:textId="77777777" w:rsidR="007715FF" w:rsidRPr="007715FF" w:rsidRDefault="007715FF" w:rsidP="007715FF">
            <w:pPr>
              <w:widowControl/>
              <w:spacing w:line="240" w:lineRule="auto"/>
              <w:ind w:firstLineChars="0" w:firstLine="0"/>
              <w:jc w:val="right"/>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7715FF">
              <w:rPr>
                <w:rFonts w:ascii="等线" w:eastAsia="等线" w:hAnsi="等线" w:cs="宋体" w:hint="eastAsia"/>
                <w:color w:val="000000"/>
                <w:kern w:val="0"/>
                <w:sz w:val="22"/>
              </w:rPr>
              <w:t>50%</w:t>
            </w:r>
          </w:p>
        </w:tc>
        <w:tc>
          <w:tcPr>
            <w:tcW w:w="960" w:type="dxa"/>
            <w:noWrap/>
            <w:hideMark/>
          </w:tcPr>
          <w:p w14:paraId="1A6D20CA" w14:textId="77777777" w:rsidR="007715FF" w:rsidRPr="007715FF" w:rsidRDefault="007715FF" w:rsidP="007715FF">
            <w:pPr>
              <w:widowControl/>
              <w:spacing w:line="240" w:lineRule="auto"/>
              <w:ind w:firstLineChars="0" w:firstLine="0"/>
              <w:jc w:val="right"/>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7715FF">
              <w:rPr>
                <w:rFonts w:ascii="等线" w:eastAsia="等线" w:hAnsi="等线" w:cs="宋体" w:hint="eastAsia"/>
                <w:color w:val="000000"/>
                <w:kern w:val="0"/>
                <w:sz w:val="22"/>
              </w:rPr>
              <w:t>75%</w:t>
            </w:r>
          </w:p>
        </w:tc>
        <w:tc>
          <w:tcPr>
            <w:tcW w:w="1460" w:type="dxa"/>
            <w:noWrap/>
            <w:hideMark/>
          </w:tcPr>
          <w:p w14:paraId="678FA3A5" w14:textId="77777777" w:rsidR="007715FF" w:rsidRPr="007715FF" w:rsidRDefault="007715FF" w:rsidP="007715FF">
            <w:pPr>
              <w:widowControl/>
              <w:spacing w:line="240" w:lineRule="auto"/>
              <w:ind w:firstLineChars="0" w:firstLine="0"/>
              <w:jc w:val="left"/>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7715FF">
              <w:rPr>
                <w:rFonts w:ascii="等线" w:eastAsia="等线" w:hAnsi="等线" w:cs="宋体" w:hint="eastAsia"/>
                <w:color w:val="000000"/>
                <w:kern w:val="0"/>
                <w:sz w:val="22"/>
              </w:rPr>
              <w:t>max</w:t>
            </w:r>
          </w:p>
        </w:tc>
      </w:tr>
      <w:tr w:rsidR="007715FF" w:rsidRPr="007715FF" w14:paraId="53A03CD5" w14:textId="77777777" w:rsidTr="00F739E4">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172" w:type="dxa"/>
            <w:noWrap/>
            <w:hideMark/>
          </w:tcPr>
          <w:p w14:paraId="092D8DDE" w14:textId="77777777" w:rsidR="007715FF" w:rsidRPr="007715FF" w:rsidRDefault="007715FF" w:rsidP="007715FF">
            <w:pPr>
              <w:widowControl/>
              <w:spacing w:line="240" w:lineRule="auto"/>
              <w:ind w:firstLineChars="0" w:firstLine="0"/>
              <w:jc w:val="left"/>
              <w:rPr>
                <w:rFonts w:ascii="等线" w:eastAsia="等线" w:hAnsi="等线" w:cs="宋体"/>
                <w:color w:val="000000"/>
                <w:kern w:val="0"/>
                <w:sz w:val="21"/>
                <w:szCs w:val="21"/>
              </w:rPr>
            </w:pPr>
            <w:proofErr w:type="spellStart"/>
            <w:r w:rsidRPr="007715FF">
              <w:rPr>
                <w:rFonts w:ascii="等线" w:eastAsia="等线" w:hAnsi="等线" w:cs="宋体" w:hint="eastAsia"/>
                <w:color w:val="000000"/>
                <w:kern w:val="0"/>
                <w:sz w:val="21"/>
                <w:szCs w:val="21"/>
              </w:rPr>
              <w:t>loan_amnt</w:t>
            </w:r>
            <w:proofErr w:type="spellEnd"/>
          </w:p>
        </w:tc>
        <w:tc>
          <w:tcPr>
            <w:tcW w:w="1215" w:type="dxa"/>
            <w:noWrap/>
            <w:hideMark/>
          </w:tcPr>
          <w:p w14:paraId="33A83519" w14:textId="77777777" w:rsidR="007715FF" w:rsidRPr="007715FF" w:rsidRDefault="007715FF" w:rsidP="007715FF">
            <w:pPr>
              <w:widowControl/>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7715FF">
              <w:rPr>
                <w:rFonts w:ascii="等线" w:eastAsia="等线" w:hAnsi="等线" w:cs="宋体" w:hint="eastAsia"/>
                <w:color w:val="000000"/>
                <w:kern w:val="0"/>
                <w:sz w:val="22"/>
              </w:rPr>
              <w:t>2425421</w:t>
            </w:r>
          </w:p>
        </w:tc>
        <w:tc>
          <w:tcPr>
            <w:tcW w:w="1076" w:type="dxa"/>
            <w:noWrap/>
            <w:hideMark/>
          </w:tcPr>
          <w:p w14:paraId="5709C371" w14:textId="77777777" w:rsidR="007715FF" w:rsidRPr="007715FF" w:rsidRDefault="007715FF" w:rsidP="007715FF">
            <w:pPr>
              <w:widowControl/>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7715FF">
              <w:rPr>
                <w:rFonts w:ascii="等线" w:eastAsia="等线" w:hAnsi="等线" w:cs="宋体" w:hint="eastAsia"/>
                <w:color w:val="000000"/>
                <w:kern w:val="0"/>
                <w:sz w:val="22"/>
              </w:rPr>
              <w:t>15568.22</w:t>
            </w:r>
          </w:p>
        </w:tc>
        <w:tc>
          <w:tcPr>
            <w:tcW w:w="1076" w:type="dxa"/>
            <w:noWrap/>
            <w:hideMark/>
          </w:tcPr>
          <w:p w14:paraId="2C9BAB35" w14:textId="77777777" w:rsidR="007715FF" w:rsidRPr="007715FF" w:rsidRDefault="007715FF" w:rsidP="007715FF">
            <w:pPr>
              <w:widowControl/>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7715FF">
              <w:rPr>
                <w:rFonts w:ascii="等线" w:eastAsia="等线" w:hAnsi="等线" w:cs="宋体" w:hint="eastAsia"/>
                <w:color w:val="000000"/>
                <w:kern w:val="0"/>
                <w:sz w:val="22"/>
              </w:rPr>
              <w:t>9458.462</w:t>
            </w:r>
          </w:p>
        </w:tc>
        <w:tc>
          <w:tcPr>
            <w:tcW w:w="1169" w:type="dxa"/>
            <w:noWrap/>
            <w:hideMark/>
          </w:tcPr>
          <w:p w14:paraId="6B03CBF8" w14:textId="77777777" w:rsidR="007715FF" w:rsidRPr="007715FF" w:rsidRDefault="007715FF" w:rsidP="007715FF">
            <w:pPr>
              <w:widowControl/>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7715FF">
              <w:rPr>
                <w:rFonts w:ascii="等线" w:eastAsia="等线" w:hAnsi="等线" w:cs="宋体" w:hint="eastAsia"/>
                <w:color w:val="000000"/>
                <w:kern w:val="0"/>
                <w:sz w:val="22"/>
              </w:rPr>
              <w:t>500</w:t>
            </w:r>
          </w:p>
        </w:tc>
        <w:tc>
          <w:tcPr>
            <w:tcW w:w="844" w:type="dxa"/>
            <w:noWrap/>
            <w:hideMark/>
          </w:tcPr>
          <w:p w14:paraId="0BB4E062" w14:textId="77777777" w:rsidR="007715FF" w:rsidRPr="007715FF" w:rsidRDefault="007715FF" w:rsidP="007715FF">
            <w:pPr>
              <w:widowControl/>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7715FF">
              <w:rPr>
                <w:rFonts w:ascii="等线" w:eastAsia="等线" w:hAnsi="等线" w:cs="宋体" w:hint="eastAsia"/>
                <w:color w:val="000000"/>
                <w:kern w:val="0"/>
                <w:sz w:val="22"/>
              </w:rPr>
              <w:t>8000</w:t>
            </w:r>
          </w:p>
        </w:tc>
        <w:tc>
          <w:tcPr>
            <w:tcW w:w="844" w:type="dxa"/>
            <w:noWrap/>
            <w:hideMark/>
          </w:tcPr>
          <w:p w14:paraId="3510C9AC" w14:textId="77777777" w:rsidR="007715FF" w:rsidRPr="007715FF" w:rsidRDefault="007715FF" w:rsidP="007715FF">
            <w:pPr>
              <w:widowControl/>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7715FF">
              <w:rPr>
                <w:rFonts w:ascii="等线" w:eastAsia="等线" w:hAnsi="等线" w:cs="宋体" w:hint="eastAsia"/>
                <w:color w:val="000000"/>
                <w:kern w:val="0"/>
                <w:sz w:val="22"/>
              </w:rPr>
              <w:t>14000</w:t>
            </w:r>
          </w:p>
        </w:tc>
        <w:tc>
          <w:tcPr>
            <w:tcW w:w="960" w:type="dxa"/>
            <w:noWrap/>
            <w:hideMark/>
          </w:tcPr>
          <w:p w14:paraId="60159C8E" w14:textId="77777777" w:rsidR="007715FF" w:rsidRPr="007715FF" w:rsidRDefault="007715FF" w:rsidP="007715FF">
            <w:pPr>
              <w:widowControl/>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7715FF">
              <w:rPr>
                <w:rFonts w:ascii="等线" w:eastAsia="等线" w:hAnsi="等线" w:cs="宋体" w:hint="eastAsia"/>
                <w:color w:val="000000"/>
                <w:kern w:val="0"/>
                <w:sz w:val="22"/>
              </w:rPr>
              <w:t>21000</w:t>
            </w:r>
          </w:p>
        </w:tc>
        <w:tc>
          <w:tcPr>
            <w:tcW w:w="1460" w:type="dxa"/>
            <w:noWrap/>
            <w:hideMark/>
          </w:tcPr>
          <w:p w14:paraId="3823E1F5" w14:textId="77777777" w:rsidR="007715FF" w:rsidRPr="007715FF" w:rsidRDefault="007715FF" w:rsidP="007715FF">
            <w:pPr>
              <w:widowControl/>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7715FF">
              <w:rPr>
                <w:rFonts w:ascii="等线" w:eastAsia="等线" w:hAnsi="等线" w:cs="宋体" w:hint="eastAsia"/>
                <w:color w:val="000000"/>
                <w:kern w:val="0"/>
                <w:sz w:val="22"/>
              </w:rPr>
              <w:t>40000</w:t>
            </w:r>
          </w:p>
        </w:tc>
      </w:tr>
      <w:tr w:rsidR="007715FF" w:rsidRPr="007715FF" w14:paraId="37A02B68" w14:textId="77777777" w:rsidTr="00F739E4">
        <w:trPr>
          <w:trHeight w:val="258"/>
        </w:trPr>
        <w:tc>
          <w:tcPr>
            <w:cnfStyle w:val="001000000000" w:firstRow="0" w:lastRow="0" w:firstColumn="1" w:lastColumn="0" w:oddVBand="0" w:evenVBand="0" w:oddHBand="0" w:evenHBand="0" w:firstRowFirstColumn="0" w:firstRowLastColumn="0" w:lastRowFirstColumn="0" w:lastRowLastColumn="0"/>
            <w:tcW w:w="2172" w:type="dxa"/>
            <w:noWrap/>
            <w:hideMark/>
          </w:tcPr>
          <w:p w14:paraId="454AA67F" w14:textId="77777777" w:rsidR="007715FF" w:rsidRPr="007715FF" w:rsidRDefault="007715FF" w:rsidP="007715FF">
            <w:pPr>
              <w:widowControl/>
              <w:spacing w:line="240" w:lineRule="auto"/>
              <w:ind w:firstLineChars="0" w:firstLine="0"/>
              <w:jc w:val="left"/>
              <w:rPr>
                <w:rFonts w:ascii="等线" w:eastAsia="等线" w:hAnsi="等线" w:cs="宋体"/>
                <w:color w:val="000000"/>
                <w:kern w:val="0"/>
                <w:sz w:val="21"/>
                <w:szCs w:val="21"/>
              </w:rPr>
            </w:pPr>
            <w:r w:rsidRPr="007715FF">
              <w:rPr>
                <w:rFonts w:ascii="等线" w:eastAsia="等线" w:hAnsi="等线" w:cs="宋体" w:hint="eastAsia"/>
                <w:color w:val="000000"/>
                <w:kern w:val="0"/>
                <w:sz w:val="21"/>
                <w:szCs w:val="21"/>
              </w:rPr>
              <w:t>term</w:t>
            </w:r>
          </w:p>
        </w:tc>
        <w:tc>
          <w:tcPr>
            <w:tcW w:w="1215" w:type="dxa"/>
            <w:noWrap/>
            <w:hideMark/>
          </w:tcPr>
          <w:p w14:paraId="5BE23E49" w14:textId="77777777" w:rsidR="007715FF" w:rsidRPr="007715FF" w:rsidRDefault="007715FF" w:rsidP="007715FF">
            <w:pPr>
              <w:widowControl/>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7715FF">
              <w:rPr>
                <w:rFonts w:ascii="等线" w:eastAsia="等线" w:hAnsi="等线" w:cs="宋体" w:hint="eastAsia"/>
                <w:color w:val="000000"/>
                <w:kern w:val="0"/>
                <w:sz w:val="22"/>
              </w:rPr>
              <w:t>2425421</w:t>
            </w:r>
          </w:p>
        </w:tc>
        <w:tc>
          <w:tcPr>
            <w:tcW w:w="1076" w:type="dxa"/>
            <w:noWrap/>
            <w:hideMark/>
          </w:tcPr>
          <w:p w14:paraId="117C62CB" w14:textId="77777777" w:rsidR="007715FF" w:rsidRPr="007715FF" w:rsidRDefault="007715FF" w:rsidP="007715FF">
            <w:pPr>
              <w:widowControl/>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7715FF">
              <w:rPr>
                <w:rFonts w:ascii="等线" w:eastAsia="等线" w:hAnsi="等线" w:cs="宋体" w:hint="eastAsia"/>
                <w:color w:val="000000"/>
                <w:kern w:val="0"/>
                <w:sz w:val="22"/>
              </w:rPr>
              <w:t>43.29054</w:t>
            </w:r>
          </w:p>
        </w:tc>
        <w:tc>
          <w:tcPr>
            <w:tcW w:w="1076" w:type="dxa"/>
            <w:noWrap/>
            <w:hideMark/>
          </w:tcPr>
          <w:p w14:paraId="6BE6CB47" w14:textId="77777777" w:rsidR="007715FF" w:rsidRPr="007715FF" w:rsidRDefault="007715FF" w:rsidP="007715FF">
            <w:pPr>
              <w:widowControl/>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7715FF">
              <w:rPr>
                <w:rFonts w:ascii="等线" w:eastAsia="等线" w:hAnsi="等线" w:cs="宋体" w:hint="eastAsia"/>
                <w:color w:val="000000"/>
                <w:kern w:val="0"/>
                <w:sz w:val="22"/>
              </w:rPr>
              <w:t>11.03726</w:t>
            </w:r>
          </w:p>
        </w:tc>
        <w:tc>
          <w:tcPr>
            <w:tcW w:w="1169" w:type="dxa"/>
            <w:noWrap/>
            <w:hideMark/>
          </w:tcPr>
          <w:p w14:paraId="10115237" w14:textId="77777777" w:rsidR="007715FF" w:rsidRPr="007715FF" w:rsidRDefault="007715FF" w:rsidP="007715FF">
            <w:pPr>
              <w:widowControl/>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7715FF">
              <w:rPr>
                <w:rFonts w:ascii="等线" w:eastAsia="等线" w:hAnsi="等线" w:cs="宋体" w:hint="eastAsia"/>
                <w:color w:val="000000"/>
                <w:kern w:val="0"/>
                <w:sz w:val="22"/>
              </w:rPr>
              <w:t>36</w:t>
            </w:r>
          </w:p>
        </w:tc>
        <w:tc>
          <w:tcPr>
            <w:tcW w:w="844" w:type="dxa"/>
            <w:noWrap/>
            <w:hideMark/>
          </w:tcPr>
          <w:p w14:paraId="038BBF5B" w14:textId="77777777" w:rsidR="007715FF" w:rsidRPr="007715FF" w:rsidRDefault="007715FF" w:rsidP="007715FF">
            <w:pPr>
              <w:widowControl/>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7715FF">
              <w:rPr>
                <w:rFonts w:ascii="等线" w:eastAsia="等线" w:hAnsi="等线" w:cs="宋体" w:hint="eastAsia"/>
                <w:color w:val="000000"/>
                <w:kern w:val="0"/>
                <w:sz w:val="22"/>
              </w:rPr>
              <w:t>36</w:t>
            </w:r>
          </w:p>
        </w:tc>
        <w:tc>
          <w:tcPr>
            <w:tcW w:w="844" w:type="dxa"/>
            <w:noWrap/>
            <w:hideMark/>
          </w:tcPr>
          <w:p w14:paraId="2338C274" w14:textId="77777777" w:rsidR="007715FF" w:rsidRPr="007715FF" w:rsidRDefault="007715FF" w:rsidP="007715FF">
            <w:pPr>
              <w:widowControl/>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7715FF">
              <w:rPr>
                <w:rFonts w:ascii="等线" w:eastAsia="等线" w:hAnsi="等线" w:cs="宋体" w:hint="eastAsia"/>
                <w:color w:val="000000"/>
                <w:kern w:val="0"/>
                <w:sz w:val="22"/>
              </w:rPr>
              <w:t>36</w:t>
            </w:r>
          </w:p>
        </w:tc>
        <w:tc>
          <w:tcPr>
            <w:tcW w:w="960" w:type="dxa"/>
            <w:noWrap/>
            <w:hideMark/>
          </w:tcPr>
          <w:p w14:paraId="53889F0D" w14:textId="77777777" w:rsidR="007715FF" w:rsidRPr="007715FF" w:rsidRDefault="007715FF" w:rsidP="007715FF">
            <w:pPr>
              <w:widowControl/>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7715FF">
              <w:rPr>
                <w:rFonts w:ascii="等线" w:eastAsia="等线" w:hAnsi="等线" w:cs="宋体" w:hint="eastAsia"/>
                <w:color w:val="000000"/>
                <w:kern w:val="0"/>
                <w:sz w:val="22"/>
              </w:rPr>
              <w:t>60</w:t>
            </w:r>
          </w:p>
        </w:tc>
        <w:tc>
          <w:tcPr>
            <w:tcW w:w="1460" w:type="dxa"/>
            <w:noWrap/>
            <w:hideMark/>
          </w:tcPr>
          <w:p w14:paraId="3B4A976E" w14:textId="77777777" w:rsidR="007715FF" w:rsidRPr="007715FF" w:rsidRDefault="007715FF" w:rsidP="007715FF">
            <w:pPr>
              <w:widowControl/>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7715FF">
              <w:rPr>
                <w:rFonts w:ascii="等线" w:eastAsia="等线" w:hAnsi="等线" w:cs="宋体" w:hint="eastAsia"/>
                <w:color w:val="000000"/>
                <w:kern w:val="0"/>
                <w:sz w:val="22"/>
              </w:rPr>
              <w:t>60</w:t>
            </w:r>
          </w:p>
        </w:tc>
      </w:tr>
      <w:tr w:rsidR="007715FF" w:rsidRPr="007715FF" w14:paraId="02572063" w14:textId="77777777" w:rsidTr="00F739E4">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172" w:type="dxa"/>
            <w:noWrap/>
            <w:hideMark/>
          </w:tcPr>
          <w:p w14:paraId="16AE0375" w14:textId="77777777" w:rsidR="007715FF" w:rsidRPr="007715FF" w:rsidRDefault="007715FF" w:rsidP="007715FF">
            <w:pPr>
              <w:widowControl/>
              <w:spacing w:line="240" w:lineRule="auto"/>
              <w:ind w:firstLineChars="0" w:firstLine="0"/>
              <w:jc w:val="left"/>
              <w:rPr>
                <w:rFonts w:ascii="等线" w:eastAsia="等线" w:hAnsi="等线" w:cs="宋体"/>
                <w:color w:val="000000"/>
                <w:kern w:val="0"/>
                <w:sz w:val="21"/>
                <w:szCs w:val="21"/>
              </w:rPr>
            </w:pPr>
            <w:proofErr w:type="spellStart"/>
            <w:r w:rsidRPr="007715FF">
              <w:rPr>
                <w:rFonts w:ascii="等线" w:eastAsia="等线" w:hAnsi="等线" w:cs="宋体" w:hint="eastAsia"/>
                <w:color w:val="000000"/>
                <w:kern w:val="0"/>
                <w:sz w:val="21"/>
                <w:szCs w:val="21"/>
              </w:rPr>
              <w:t>int_rate</w:t>
            </w:r>
            <w:proofErr w:type="spellEnd"/>
          </w:p>
        </w:tc>
        <w:tc>
          <w:tcPr>
            <w:tcW w:w="1215" w:type="dxa"/>
            <w:noWrap/>
            <w:hideMark/>
          </w:tcPr>
          <w:p w14:paraId="2CC76EB4" w14:textId="77777777" w:rsidR="007715FF" w:rsidRPr="007715FF" w:rsidRDefault="007715FF" w:rsidP="007715FF">
            <w:pPr>
              <w:widowControl/>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7715FF">
              <w:rPr>
                <w:rFonts w:ascii="等线" w:eastAsia="等线" w:hAnsi="等线" w:cs="宋体" w:hint="eastAsia"/>
                <w:color w:val="000000"/>
                <w:kern w:val="0"/>
                <w:sz w:val="22"/>
              </w:rPr>
              <w:t>2425421</w:t>
            </w:r>
          </w:p>
        </w:tc>
        <w:tc>
          <w:tcPr>
            <w:tcW w:w="1076" w:type="dxa"/>
            <w:noWrap/>
            <w:hideMark/>
          </w:tcPr>
          <w:p w14:paraId="79EEC900" w14:textId="77777777" w:rsidR="007715FF" w:rsidRPr="007715FF" w:rsidRDefault="007715FF" w:rsidP="007715FF">
            <w:pPr>
              <w:widowControl/>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7715FF">
              <w:rPr>
                <w:rFonts w:ascii="等线" w:eastAsia="等线" w:hAnsi="等线" w:cs="宋体" w:hint="eastAsia"/>
                <w:color w:val="000000"/>
                <w:kern w:val="0"/>
                <w:sz w:val="22"/>
              </w:rPr>
              <w:t>0.130423</w:t>
            </w:r>
          </w:p>
        </w:tc>
        <w:tc>
          <w:tcPr>
            <w:tcW w:w="1076" w:type="dxa"/>
            <w:noWrap/>
            <w:hideMark/>
          </w:tcPr>
          <w:p w14:paraId="58A20E7E" w14:textId="77777777" w:rsidR="007715FF" w:rsidRPr="007715FF" w:rsidRDefault="007715FF" w:rsidP="007715FF">
            <w:pPr>
              <w:widowControl/>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7715FF">
              <w:rPr>
                <w:rFonts w:ascii="等线" w:eastAsia="等线" w:hAnsi="等线" w:cs="宋体" w:hint="eastAsia"/>
                <w:color w:val="000000"/>
                <w:kern w:val="0"/>
                <w:sz w:val="22"/>
              </w:rPr>
              <w:t>0.048562</w:t>
            </w:r>
          </w:p>
        </w:tc>
        <w:tc>
          <w:tcPr>
            <w:tcW w:w="1169" w:type="dxa"/>
            <w:noWrap/>
            <w:hideMark/>
          </w:tcPr>
          <w:p w14:paraId="5C12DD99" w14:textId="77777777" w:rsidR="007715FF" w:rsidRPr="007715FF" w:rsidRDefault="007715FF" w:rsidP="007715FF">
            <w:pPr>
              <w:widowControl/>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7715FF">
              <w:rPr>
                <w:rFonts w:ascii="等线" w:eastAsia="等线" w:hAnsi="等线" w:cs="宋体" w:hint="eastAsia"/>
                <w:color w:val="000000"/>
                <w:kern w:val="0"/>
                <w:sz w:val="22"/>
              </w:rPr>
              <w:t>0.0531</w:t>
            </w:r>
          </w:p>
        </w:tc>
        <w:tc>
          <w:tcPr>
            <w:tcW w:w="844" w:type="dxa"/>
            <w:noWrap/>
            <w:hideMark/>
          </w:tcPr>
          <w:p w14:paraId="5ACC3103" w14:textId="77777777" w:rsidR="007715FF" w:rsidRPr="007715FF" w:rsidRDefault="007715FF" w:rsidP="007715FF">
            <w:pPr>
              <w:widowControl/>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7715FF">
              <w:rPr>
                <w:rFonts w:ascii="等线" w:eastAsia="等线" w:hAnsi="等线" w:cs="宋体" w:hint="eastAsia"/>
                <w:color w:val="000000"/>
                <w:kern w:val="0"/>
                <w:sz w:val="22"/>
              </w:rPr>
              <w:t>0.0917</w:t>
            </w:r>
          </w:p>
        </w:tc>
        <w:tc>
          <w:tcPr>
            <w:tcW w:w="844" w:type="dxa"/>
            <w:noWrap/>
            <w:hideMark/>
          </w:tcPr>
          <w:p w14:paraId="668138A6" w14:textId="77777777" w:rsidR="007715FF" w:rsidRPr="007715FF" w:rsidRDefault="007715FF" w:rsidP="007715FF">
            <w:pPr>
              <w:widowControl/>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7715FF">
              <w:rPr>
                <w:rFonts w:ascii="等线" w:eastAsia="等线" w:hAnsi="等线" w:cs="宋体" w:hint="eastAsia"/>
                <w:color w:val="000000"/>
                <w:kern w:val="0"/>
                <w:sz w:val="22"/>
              </w:rPr>
              <w:t>0.1249</w:t>
            </w:r>
          </w:p>
        </w:tc>
        <w:tc>
          <w:tcPr>
            <w:tcW w:w="960" w:type="dxa"/>
            <w:noWrap/>
            <w:hideMark/>
          </w:tcPr>
          <w:p w14:paraId="06671C1D" w14:textId="77777777" w:rsidR="007715FF" w:rsidRPr="007715FF" w:rsidRDefault="007715FF" w:rsidP="007715FF">
            <w:pPr>
              <w:widowControl/>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7715FF">
              <w:rPr>
                <w:rFonts w:ascii="等线" w:eastAsia="等线" w:hAnsi="等线" w:cs="宋体" w:hint="eastAsia"/>
                <w:color w:val="000000"/>
                <w:kern w:val="0"/>
                <w:sz w:val="22"/>
              </w:rPr>
              <w:t>0.1599</w:t>
            </w:r>
          </w:p>
        </w:tc>
        <w:tc>
          <w:tcPr>
            <w:tcW w:w="1460" w:type="dxa"/>
            <w:noWrap/>
            <w:hideMark/>
          </w:tcPr>
          <w:p w14:paraId="3CAE35EA" w14:textId="77777777" w:rsidR="007715FF" w:rsidRPr="007715FF" w:rsidRDefault="007715FF" w:rsidP="007715FF">
            <w:pPr>
              <w:widowControl/>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7715FF">
              <w:rPr>
                <w:rFonts w:ascii="等线" w:eastAsia="等线" w:hAnsi="等线" w:cs="宋体" w:hint="eastAsia"/>
                <w:color w:val="000000"/>
                <w:kern w:val="0"/>
                <w:sz w:val="22"/>
              </w:rPr>
              <w:t>0.3099</w:t>
            </w:r>
          </w:p>
        </w:tc>
      </w:tr>
      <w:tr w:rsidR="007715FF" w:rsidRPr="007715FF" w14:paraId="5243BF7F" w14:textId="77777777" w:rsidTr="00F739E4">
        <w:trPr>
          <w:trHeight w:val="258"/>
        </w:trPr>
        <w:tc>
          <w:tcPr>
            <w:cnfStyle w:val="001000000000" w:firstRow="0" w:lastRow="0" w:firstColumn="1" w:lastColumn="0" w:oddVBand="0" w:evenVBand="0" w:oddHBand="0" w:evenHBand="0" w:firstRowFirstColumn="0" w:firstRowLastColumn="0" w:lastRowFirstColumn="0" w:lastRowLastColumn="0"/>
            <w:tcW w:w="2172" w:type="dxa"/>
            <w:noWrap/>
            <w:hideMark/>
          </w:tcPr>
          <w:p w14:paraId="6382294A" w14:textId="77777777" w:rsidR="007715FF" w:rsidRPr="007715FF" w:rsidRDefault="007715FF" w:rsidP="007715FF">
            <w:pPr>
              <w:widowControl/>
              <w:spacing w:line="240" w:lineRule="auto"/>
              <w:ind w:firstLineChars="0" w:firstLine="0"/>
              <w:jc w:val="left"/>
              <w:rPr>
                <w:rFonts w:ascii="等线" w:eastAsia="等线" w:hAnsi="等线" w:cs="宋体"/>
                <w:color w:val="000000"/>
                <w:kern w:val="0"/>
                <w:sz w:val="21"/>
                <w:szCs w:val="21"/>
              </w:rPr>
            </w:pPr>
            <w:r w:rsidRPr="007715FF">
              <w:rPr>
                <w:rFonts w:ascii="等线" w:eastAsia="等线" w:hAnsi="等线" w:cs="宋体" w:hint="eastAsia"/>
                <w:color w:val="000000"/>
                <w:kern w:val="0"/>
                <w:sz w:val="21"/>
                <w:szCs w:val="21"/>
              </w:rPr>
              <w:t>installment</w:t>
            </w:r>
          </w:p>
        </w:tc>
        <w:tc>
          <w:tcPr>
            <w:tcW w:w="1215" w:type="dxa"/>
            <w:noWrap/>
            <w:hideMark/>
          </w:tcPr>
          <w:p w14:paraId="1376E5FD" w14:textId="77777777" w:rsidR="007715FF" w:rsidRPr="007715FF" w:rsidRDefault="007715FF" w:rsidP="007715FF">
            <w:pPr>
              <w:widowControl/>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7715FF">
              <w:rPr>
                <w:rFonts w:ascii="等线" w:eastAsia="等线" w:hAnsi="等线" w:cs="宋体" w:hint="eastAsia"/>
                <w:color w:val="000000"/>
                <w:kern w:val="0"/>
                <w:sz w:val="22"/>
              </w:rPr>
              <w:t>2425421</w:t>
            </w:r>
          </w:p>
        </w:tc>
        <w:tc>
          <w:tcPr>
            <w:tcW w:w="1076" w:type="dxa"/>
            <w:noWrap/>
            <w:hideMark/>
          </w:tcPr>
          <w:p w14:paraId="5361C6D1" w14:textId="77777777" w:rsidR="007715FF" w:rsidRPr="007715FF" w:rsidRDefault="007715FF" w:rsidP="007715FF">
            <w:pPr>
              <w:widowControl/>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7715FF">
              <w:rPr>
                <w:rFonts w:ascii="等线" w:eastAsia="等线" w:hAnsi="等线" w:cs="宋体" w:hint="eastAsia"/>
                <w:color w:val="000000"/>
                <w:kern w:val="0"/>
                <w:sz w:val="22"/>
              </w:rPr>
              <w:t>457.5659</w:t>
            </w:r>
          </w:p>
        </w:tc>
        <w:tc>
          <w:tcPr>
            <w:tcW w:w="1076" w:type="dxa"/>
            <w:noWrap/>
            <w:hideMark/>
          </w:tcPr>
          <w:p w14:paraId="69152AB2" w14:textId="77777777" w:rsidR="007715FF" w:rsidRPr="007715FF" w:rsidRDefault="007715FF" w:rsidP="007715FF">
            <w:pPr>
              <w:widowControl/>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7715FF">
              <w:rPr>
                <w:rFonts w:ascii="等线" w:eastAsia="等线" w:hAnsi="等线" w:cs="宋体" w:hint="eastAsia"/>
                <w:color w:val="000000"/>
                <w:kern w:val="0"/>
                <w:sz w:val="22"/>
              </w:rPr>
              <w:t>272.2163</w:t>
            </w:r>
          </w:p>
        </w:tc>
        <w:tc>
          <w:tcPr>
            <w:tcW w:w="1169" w:type="dxa"/>
            <w:noWrap/>
            <w:hideMark/>
          </w:tcPr>
          <w:p w14:paraId="6C13E8A5" w14:textId="77777777" w:rsidR="007715FF" w:rsidRPr="007715FF" w:rsidRDefault="007715FF" w:rsidP="007715FF">
            <w:pPr>
              <w:widowControl/>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7715FF">
              <w:rPr>
                <w:rFonts w:ascii="等线" w:eastAsia="等线" w:hAnsi="等线" w:cs="宋体" w:hint="eastAsia"/>
                <w:color w:val="000000"/>
                <w:kern w:val="0"/>
                <w:sz w:val="22"/>
              </w:rPr>
              <w:t>4.93</w:t>
            </w:r>
          </w:p>
        </w:tc>
        <w:tc>
          <w:tcPr>
            <w:tcW w:w="844" w:type="dxa"/>
            <w:noWrap/>
            <w:hideMark/>
          </w:tcPr>
          <w:p w14:paraId="52D0F70E" w14:textId="77777777" w:rsidR="007715FF" w:rsidRPr="007715FF" w:rsidRDefault="007715FF" w:rsidP="007715FF">
            <w:pPr>
              <w:widowControl/>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7715FF">
              <w:rPr>
                <w:rFonts w:ascii="等线" w:eastAsia="等线" w:hAnsi="等线" w:cs="宋体" w:hint="eastAsia"/>
                <w:color w:val="000000"/>
                <w:kern w:val="0"/>
                <w:sz w:val="22"/>
              </w:rPr>
              <w:t>259.33</w:t>
            </w:r>
          </w:p>
        </w:tc>
        <w:tc>
          <w:tcPr>
            <w:tcW w:w="844" w:type="dxa"/>
            <w:noWrap/>
            <w:hideMark/>
          </w:tcPr>
          <w:p w14:paraId="35A2AA54" w14:textId="77777777" w:rsidR="007715FF" w:rsidRPr="007715FF" w:rsidRDefault="007715FF" w:rsidP="007715FF">
            <w:pPr>
              <w:widowControl/>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7715FF">
              <w:rPr>
                <w:rFonts w:ascii="等线" w:eastAsia="等线" w:hAnsi="等线" w:cs="宋体" w:hint="eastAsia"/>
                <w:color w:val="000000"/>
                <w:kern w:val="0"/>
                <w:sz w:val="22"/>
              </w:rPr>
              <w:t>389.03</w:t>
            </w:r>
          </w:p>
        </w:tc>
        <w:tc>
          <w:tcPr>
            <w:tcW w:w="960" w:type="dxa"/>
            <w:noWrap/>
            <w:hideMark/>
          </w:tcPr>
          <w:p w14:paraId="3C6D34FA" w14:textId="77777777" w:rsidR="007715FF" w:rsidRPr="007715FF" w:rsidRDefault="007715FF" w:rsidP="007715FF">
            <w:pPr>
              <w:widowControl/>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7715FF">
              <w:rPr>
                <w:rFonts w:ascii="等线" w:eastAsia="等线" w:hAnsi="等线" w:cs="宋体" w:hint="eastAsia"/>
                <w:color w:val="000000"/>
                <w:kern w:val="0"/>
                <w:sz w:val="22"/>
              </w:rPr>
              <w:t>610.75</w:t>
            </w:r>
          </w:p>
        </w:tc>
        <w:tc>
          <w:tcPr>
            <w:tcW w:w="1460" w:type="dxa"/>
            <w:noWrap/>
            <w:hideMark/>
          </w:tcPr>
          <w:p w14:paraId="44963A34" w14:textId="77777777" w:rsidR="007715FF" w:rsidRPr="007715FF" w:rsidRDefault="007715FF" w:rsidP="007715FF">
            <w:pPr>
              <w:widowControl/>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7715FF">
              <w:rPr>
                <w:rFonts w:ascii="等线" w:eastAsia="等线" w:hAnsi="等线" w:cs="宋体" w:hint="eastAsia"/>
                <w:color w:val="000000"/>
                <w:kern w:val="0"/>
                <w:sz w:val="22"/>
              </w:rPr>
              <w:t>1719.83</w:t>
            </w:r>
          </w:p>
        </w:tc>
      </w:tr>
      <w:tr w:rsidR="007715FF" w:rsidRPr="007715FF" w14:paraId="65A2D625" w14:textId="77777777" w:rsidTr="00F739E4">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172" w:type="dxa"/>
            <w:noWrap/>
            <w:hideMark/>
          </w:tcPr>
          <w:p w14:paraId="0C16467A" w14:textId="77777777" w:rsidR="007715FF" w:rsidRPr="007715FF" w:rsidRDefault="007715FF" w:rsidP="007715FF">
            <w:pPr>
              <w:widowControl/>
              <w:spacing w:line="240" w:lineRule="auto"/>
              <w:ind w:firstLineChars="0" w:firstLine="0"/>
              <w:jc w:val="left"/>
              <w:rPr>
                <w:rFonts w:ascii="等线" w:eastAsia="等线" w:hAnsi="等线" w:cs="宋体"/>
                <w:color w:val="000000"/>
                <w:kern w:val="0"/>
                <w:sz w:val="21"/>
                <w:szCs w:val="21"/>
              </w:rPr>
            </w:pPr>
            <w:r w:rsidRPr="007715FF">
              <w:rPr>
                <w:rFonts w:ascii="等线" w:eastAsia="等线" w:hAnsi="等线" w:cs="宋体" w:hint="eastAsia"/>
                <w:color w:val="000000"/>
                <w:kern w:val="0"/>
                <w:sz w:val="21"/>
                <w:szCs w:val="21"/>
              </w:rPr>
              <w:t>grade</w:t>
            </w:r>
          </w:p>
        </w:tc>
        <w:tc>
          <w:tcPr>
            <w:tcW w:w="1215" w:type="dxa"/>
            <w:noWrap/>
            <w:hideMark/>
          </w:tcPr>
          <w:p w14:paraId="4D9A79E8" w14:textId="77777777" w:rsidR="007715FF" w:rsidRPr="007715FF" w:rsidRDefault="007715FF" w:rsidP="007715FF">
            <w:pPr>
              <w:widowControl/>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7715FF">
              <w:rPr>
                <w:rFonts w:ascii="等线" w:eastAsia="等线" w:hAnsi="等线" w:cs="宋体" w:hint="eastAsia"/>
                <w:color w:val="000000"/>
                <w:kern w:val="0"/>
                <w:sz w:val="22"/>
              </w:rPr>
              <w:t>2425421</w:t>
            </w:r>
          </w:p>
        </w:tc>
        <w:tc>
          <w:tcPr>
            <w:tcW w:w="1076" w:type="dxa"/>
            <w:noWrap/>
            <w:hideMark/>
          </w:tcPr>
          <w:p w14:paraId="3A438CFA" w14:textId="77777777" w:rsidR="007715FF" w:rsidRPr="007715FF" w:rsidRDefault="007715FF" w:rsidP="007715FF">
            <w:pPr>
              <w:widowControl/>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7715FF">
              <w:rPr>
                <w:rFonts w:ascii="等线" w:eastAsia="等线" w:hAnsi="等线" w:cs="宋体" w:hint="eastAsia"/>
                <w:color w:val="000000"/>
                <w:kern w:val="0"/>
                <w:sz w:val="22"/>
              </w:rPr>
              <w:t>1.561019</w:t>
            </w:r>
          </w:p>
        </w:tc>
        <w:tc>
          <w:tcPr>
            <w:tcW w:w="1076" w:type="dxa"/>
            <w:noWrap/>
            <w:hideMark/>
          </w:tcPr>
          <w:p w14:paraId="4C84288A" w14:textId="77777777" w:rsidR="007715FF" w:rsidRPr="007715FF" w:rsidRDefault="007715FF" w:rsidP="007715FF">
            <w:pPr>
              <w:widowControl/>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7715FF">
              <w:rPr>
                <w:rFonts w:ascii="等线" w:eastAsia="等线" w:hAnsi="等线" w:cs="宋体" w:hint="eastAsia"/>
                <w:color w:val="000000"/>
                <w:kern w:val="0"/>
                <w:sz w:val="22"/>
              </w:rPr>
              <w:t>1.236414</w:t>
            </w:r>
          </w:p>
        </w:tc>
        <w:tc>
          <w:tcPr>
            <w:tcW w:w="1169" w:type="dxa"/>
            <w:noWrap/>
            <w:hideMark/>
          </w:tcPr>
          <w:p w14:paraId="0514082F" w14:textId="77777777" w:rsidR="007715FF" w:rsidRPr="007715FF" w:rsidRDefault="007715FF" w:rsidP="007715FF">
            <w:pPr>
              <w:widowControl/>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7715FF">
              <w:rPr>
                <w:rFonts w:ascii="等线" w:eastAsia="等线" w:hAnsi="等线" w:cs="宋体" w:hint="eastAsia"/>
                <w:color w:val="000000"/>
                <w:kern w:val="0"/>
                <w:sz w:val="22"/>
              </w:rPr>
              <w:t>0</w:t>
            </w:r>
          </w:p>
        </w:tc>
        <w:tc>
          <w:tcPr>
            <w:tcW w:w="844" w:type="dxa"/>
            <w:noWrap/>
            <w:hideMark/>
          </w:tcPr>
          <w:p w14:paraId="6C8AA294" w14:textId="77777777" w:rsidR="007715FF" w:rsidRPr="007715FF" w:rsidRDefault="007715FF" w:rsidP="007715FF">
            <w:pPr>
              <w:widowControl/>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7715FF">
              <w:rPr>
                <w:rFonts w:ascii="等线" w:eastAsia="等线" w:hAnsi="等线" w:cs="宋体" w:hint="eastAsia"/>
                <w:color w:val="000000"/>
                <w:kern w:val="0"/>
                <w:sz w:val="22"/>
              </w:rPr>
              <w:t>1</w:t>
            </w:r>
          </w:p>
        </w:tc>
        <w:tc>
          <w:tcPr>
            <w:tcW w:w="844" w:type="dxa"/>
            <w:noWrap/>
            <w:hideMark/>
          </w:tcPr>
          <w:p w14:paraId="1D8BE7C0" w14:textId="77777777" w:rsidR="007715FF" w:rsidRPr="007715FF" w:rsidRDefault="007715FF" w:rsidP="007715FF">
            <w:pPr>
              <w:widowControl/>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7715FF">
              <w:rPr>
                <w:rFonts w:ascii="等线" w:eastAsia="等线" w:hAnsi="等线" w:cs="宋体" w:hint="eastAsia"/>
                <w:color w:val="000000"/>
                <w:kern w:val="0"/>
                <w:sz w:val="22"/>
              </w:rPr>
              <w:t>1</w:t>
            </w:r>
          </w:p>
        </w:tc>
        <w:tc>
          <w:tcPr>
            <w:tcW w:w="960" w:type="dxa"/>
            <w:noWrap/>
            <w:hideMark/>
          </w:tcPr>
          <w:p w14:paraId="1B467E74" w14:textId="77777777" w:rsidR="007715FF" w:rsidRPr="007715FF" w:rsidRDefault="007715FF" w:rsidP="007715FF">
            <w:pPr>
              <w:widowControl/>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7715FF">
              <w:rPr>
                <w:rFonts w:ascii="等线" w:eastAsia="等线" w:hAnsi="等线" w:cs="宋体" w:hint="eastAsia"/>
                <w:color w:val="000000"/>
                <w:kern w:val="0"/>
                <w:sz w:val="22"/>
              </w:rPr>
              <w:t>2</w:t>
            </w:r>
          </w:p>
        </w:tc>
        <w:tc>
          <w:tcPr>
            <w:tcW w:w="1460" w:type="dxa"/>
            <w:noWrap/>
            <w:hideMark/>
          </w:tcPr>
          <w:p w14:paraId="7A6DE97A" w14:textId="77777777" w:rsidR="007715FF" w:rsidRPr="007715FF" w:rsidRDefault="007715FF" w:rsidP="007715FF">
            <w:pPr>
              <w:widowControl/>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7715FF">
              <w:rPr>
                <w:rFonts w:ascii="等线" w:eastAsia="等线" w:hAnsi="等线" w:cs="宋体" w:hint="eastAsia"/>
                <w:color w:val="000000"/>
                <w:kern w:val="0"/>
                <w:sz w:val="22"/>
              </w:rPr>
              <w:t>6</w:t>
            </w:r>
          </w:p>
        </w:tc>
      </w:tr>
      <w:tr w:rsidR="007715FF" w:rsidRPr="007715FF" w14:paraId="510AA53F" w14:textId="77777777" w:rsidTr="00F739E4">
        <w:trPr>
          <w:trHeight w:val="258"/>
        </w:trPr>
        <w:tc>
          <w:tcPr>
            <w:cnfStyle w:val="001000000000" w:firstRow="0" w:lastRow="0" w:firstColumn="1" w:lastColumn="0" w:oddVBand="0" w:evenVBand="0" w:oddHBand="0" w:evenHBand="0" w:firstRowFirstColumn="0" w:firstRowLastColumn="0" w:lastRowFirstColumn="0" w:lastRowLastColumn="0"/>
            <w:tcW w:w="2172" w:type="dxa"/>
            <w:noWrap/>
            <w:hideMark/>
          </w:tcPr>
          <w:p w14:paraId="32FE27C7" w14:textId="77777777" w:rsidR="007715FF" w:rsidRPr="007715FF" w:rsidRDefault="007715FF" w:rsidP="007715FF">
            <w:pPr>
              <w:widowControl/>
              <w:spacing w:line="240" w:lineRule="auto"/>
              <w:ind w:firstLineChars="0" w:firstLine="0"/>
              <w:jc w:val="left"/>
              <w:rPr>
                <w:rFonts w:ascii="等线" w:eastAsia="等线" w:hAnsi="等线" w:cs="宋体"/>
                <w:color w:val="000000"/>
                <w:kern w:val="0"/>
                <w:sz w:val="21"/>
                <w:szCs w:val="21"/>
              </w:rPr>
            </w:pPr>
            <w:proofErr w:type="spellStart"/>
            <w:r w:rsidRPr="007715FF">
              <w:rPr>
                <w:rFonts w:ascii="等线" w:eastAsia="等线" w:hAnsi="等线" w:cs="宋体" w:hint="eastAsia"/>
                <w:color w:val="000000"/>
                <w:kern w:val="0"/>
                <w:sz w:val="21"/>
                <w:szCs w:val="21"/>
              </w:rPr>
              <w:t>sub_grade</w:t>
            </w:r>
            <w:proofErr w:type="spellEnd"/>
          </w:p>
        </w:tc>
        <w:tc>
          <w:tcPr>
            <w:tcW w:w="1215" w:type="dxa"/>
            <w:noWrap/>
            <w:hideMark/>
          </w:tcPr>
          <w:p w14:paraId="5B48CB11" w14:textId="77777777" w:rsidR="007715FF" w:rsidRPr="007715FF" w:rsidRDefault="007715FF" w:rsidP="007715FF">
            <w:pPr>
              <w:widowControl/>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7715FF">
              <w:rPr>
                <w:rFonts w:ascii="等线" w:eastAsia="等线" w:hAnsi="等线" w:cs="宋体" w:hint="eastAsia"/>
                <w:color w:val="000000"/>
                <w:kern w:val="0"/>
                <w:sz w:val="22"/>
              </w:rPr>
              <w:t>2425421</w:t>
            </w:r>
          </w:p>
        </w:tc>
        <w:tc>
          <w:tcPr>
            <w:tcW w:w="1076" w:type="dxa"/>
            <w:noWrap/>
            <w:hideMark/>
          </w:tcPr>
          <w:p w14:paraId="12A339D9" w14:textId="77777777" w:rsidR="007715FF" w:rsidRPr="007715FF" w:rsidRDefault="007715FF" w:rsidP="007715FF">
            <w:pPr>
              <w:widowControl/>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7715FF">
              <w:rPr>
                <w:rFonts w:ascii="等线" w:eastAsia="等线" w:hAnsi="等线" w:cs="宋体" w:hint="eastAsia"/>
                <w:color w:val="000000"/>
                <w:kern w:val="0"/>
                <w:sz w:val="22"/>
              </w:rPr>
              <w:t>9.774847</w:t>
            </w:r>
          </w:p>
        </w:tc>
        <w:tc>
          <w:tcPr>
            <w:tcW w:w="1076" w:type="dxa"/>
            <w:noWrap/>
            <w:hideMark/>
          </w:tcPr>
          <w:p w14:paraId="1AEEF82D" w14:textId="77777777" w:rsidR="007715FF" w:rsidRPr="007715FF" w:rsidRDefault="007715FF" w:rsidP="007715FF">
            <w:pPr>
              <w:widowControl/>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7715FF">
              <w:rPr>
                <w:rFonts w:ascii="等线" w:eastAsia="等线" w:hAnsi="等线" w:cs="宋体" w:hint="eastAsia"/>
                <w:color w:val="000000"/>
                <w:kern w:val="0"/>
                <w:sz w:val="22"/>
              </w:rPr>
              <w:t>6.185629</w:t>
            </w:r>
          </w:p>
        </w:tc>
        <w:tc>
          <w:tcPr>
            <w:tcW w:w="1169" w:type="dxa"/>
            <w:noWrap/>
            <w:hideMark/>
          </w:tcPr>
          <w:p w14:paraId="5CB38E9E" w14:textId="77777777" w:rsidR="007715FF" w:rsidRPr="007715FF" w:rsidRDefault="007715FF" w:rsidP="007715FF">
            <w:pPr>
              <w:widowControl/>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7715FF">
              <w:rPr>
                <w:rFonts w:ascii="等线" w:eastAsia="等线" w:hAnsi="等线" w:cs="宋体" w:hint="eastAsia"/>
                <w:color w:val="000000"/>
                <w:kern w:val="0"/>
                <w:sz w:val="22"/>
              </w:rPr>
              <w:t>0</w:t>
            </w:r>
          </w:p>
        </w:tc>
        <w:tc>
          <w:tcPr>
            <w:tcW w:w="844" w:type="dxa"/>
            <w:noWrap/>
            <w:hideMark/>
          </w:tcPr>
          <w:p w14:paraId="6F732D0B" w14:textId="77777777" w:rsidR="007715FF" w:rsidRPr="007715FF" w:rsidRDefault="007715FF" w:rsidP="007715FF">
            <w:pPr>
              <w:widowControl/>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7715FF">
              <w:rPr>
                <w:rFonts w:ascii="等线" w:eastAsia="等线" w:hAnsi="等线" w:cs="宋体" w:hint="eastAsia"/>
                <w:color w:val="000000"/>
                <w:kern w:val="0"/>
                <w:sz w:val="22"/>
              </w:rPr>
              <w:t>5</w:t>
            </w:r>
          </w:p>
        </w:tc>
        <w:tc>
          <w:tcPr>
            <w:tcW w:w="844" w:type="dxa"/>
            <w:noWrap/>
            <w:hideMark/>
          </w:tcPr>
          <w:p w14:paraId="3094038C" w14:textId="77777777" w:rsidR="007715FF" w:rsidRPr="007715FF" w:rsidRDefault="007715FF" w:rsidP="007715FF">
            <w:pPr>
              <w:widowControl/>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7715FF">
              <w:rPr>
                <w:rFonts w:ascii="等线" w:eastAsia="等线" w:hAnsi="等线" w:cs="宋体" w:hint="eastAsia"/>
                <w:color w:val="000000"/>
                <w:kern w:val="0"/>
                <w:sz w:val="22"/>
              </w:rPr>
              <w:t>9</w:t>
            </w:r>
          </w:p>
        </w:tc>
        <w:tc>
          <w:tcPr>
            <w:tcW w:w="960" w:type="dxa"/>
            <w:noWrap/>
            <w:hideMark/>
          </w:tcPr>
          <w:p w14:paraId="3958D1C6" w14:textId="77777777" w:rsidR="007715FF" w:rsidRPr="007715FF" w:rsidRDefault="007715FF" w:rsidP="007715FF">
            <w:pPr>
              <w:widowControl/>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7715FF">
              <w:rPr>
                <w:rFonts w:ascii="等线" w:eastAsia="等线" w:hAnsi="等线" w:cs="宋体" w:hint="eastAsia"/>
                <w:color w:val="000000"/>
                <w:kern w:val="0"/>
                <w:sz w:val="22"/>
              </w:rPr>
              <w:t>14</w:t>
            </w:r>
          </w:p>
        </w:tc>
        <w:tc>
          <w:tcPr>
            <w:tcW w:w="1460" w:type="dxa"/>
            <w:noWrap/>
            <w:hideMark/>
          </w:tcPr>
          <w:p w14:paraId="1F747073" w14:textId="77777777" w:rsidR="007715FF" w:rsidRPr="007715FF" w:rsidRDefault="007715FF" w:rsidP="007715FF">
            <w:pPr>
              <w:widowControl/>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7715FF">
              <w:rPr>
                <w:rFonts w:ascii="等线" w:eastAsia="等线" w:hAnsi="等线" w:cs="宋体" w:hint="eastAsia"/>
                <w:color w:val="000000"/>
                <w:kern w:val="0"/>
                <w:sz w:val="22"/>
              </w:rPr>
              <w:t>34</w:t>
            </w:r>
          </w:p>
        </w:tc>
      </w:tr>
      <w:tr w:rsidR="007715FF" w:rsidRPr="007715FF" w14:paraId="74CD1FFC" w14:textId="77777777" w:rsidTr="00F739E4">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172" w:type="dxa"/>
            <w:noWrap/>
            <w:hideMark/>
          </w:tcPr>
          <w:p w14:paraId="207247F1" w14:textId="77777777" w:rsidR="007715FF" w:rsidRPr="007715FF" w:rsidRDefault="007715FF" w:rsidP="007715FF">
            <w:pPr>
              <w:widowControl/>
              <w:spacing w:line="240" w:lineRule="auto"/>
              <w:ind w:firstLineChars="0" w:firstLine="0"/>
              <w:jc w:val="left"/>
              <w:rPr>
                <w:rFonts w:ascii="等线" w:eastAsia="等线" w:hAnsi="等线" w:cs="宋体"/>
                <w:color w:val="000000"/>
                <w:kern w:val="0"/>
                <w:sz w:val="21"/>
                <w:szCs w:val="21"/>
              </w:rPr>
            </w:pPr>
            <w:proofErr w:type="spellStart"/>
            <w:r w:rsidRPr="007715FF">
              <w:rPr>
                <w:rFonts w:ascii="等线" w:eastAsia="等线" w:hAnsi="等线" w:cs="宋体" w:hint="eastAsia"/>
                <w:color w:val="000000"/>
                <w:kern w:val="0"/>
                <w:sz w:val="21"/>
                <w:szCs w:val="21"/>
              </w:rPr>
              <w:t>emp_length</w:t>
            </w:r>
            <w:proofErr w:type="spellEnd"/>
          </w:p>
        </w:tc>
        <w:tc>
          <w:tcPr>
            <w:tcW w:w="1215" w:type="dxa"/>
            <w:noWrap/>
            <w:hideMark/>
          </w:tcPr>
          <w:p w14:paraId="5B3EAB29" w14:textId="77777777" w:rsidR="007715FF" w:rsidRPr="007715FF" w:rsidRDefault="007715FF" w:rsidP="007715FF">
            <w:pPr>
              <w:widowControl/>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7715FF">
              <w:rPr>
                <w:rFonts w:ascii="等线" w:eastAsia="等线" w:hAnsi="等线" w:cs="宋体" w:hint="eastAsia"/>
                <w:color w:val="000000"/>
                <w:kern w:val="0"/>
                <w:sz w:val="22"/>
              </w:rPr>
              <w:t>2425421</w:t>
            </w:r>
          </w:p>
        </w:tc>
        <w:tc>
          <w:tcPr>
            <w:tcW w:w="1076" w:type="dxa"/>
            <w:noWrap/>
            <w:hideMark/>
          </w:tcPr>
          <w:p w14:paraId="0E393018" w14:textId="77777777" w:rsidR="007715FF" w:rsidRPr="007715FF" w:rsidRDefault="007715FF" w:rsidP="007715FF">
            <w:pPr>
              <w:widowControl/>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7715FF">
              <w:rPr>
                <w:rFonts w:ascii="等线" w:eastAsia="等线" w:hAnsi="等线" w:cs="宋体" w:hint="eastAsia"/>
                <w:color w:val="000000"/>
                <w:kern w:val="0"/>
                <w:sz w:val="22"/>
              </w:rPr>
              <w:t>6.473576</w:t>
            </w:r>
          </w:p>
        </w:tc>
        <w:tc>
          <w:tcPr>
            <w:tcW w:w="1076" w:type="dxa"/>
            <w:noWrap/>
            <w:hideMark/>
          </w:tcPr>
          <w:p w14:paraId="42F6C749" w14:textId="77777777" w:rsidR="007715FF" w:rsidRPr="007715FF" w:rsidRDefault="007715FF" w:rsidP="007715FF">
            <w:pPr>
              <w:widowControl/>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7715FF">
              <w:rPr>
                <w:rFonts w:ascii="等线" w:eastAsia="等线" w:hAnsi="等线" w:cs="宋体" w:hint="eastAsia"/>
                <w:color w:val="000000"/>
                <w:kern w:val="0"/>
                <w:sz w:val="22"/>
              </w:rPr>
              <w:t>3.38378</w:t>
            </w:r>
          </w:p>
        </w:tc>
        <w:tc>
          <w:tcPr>
            <w:tcW w:w="1169" w:type="dxa"/>
            <w:noWrap/>
            <w:hideMark/>
          </w:tcPr>
          <w:p w14:paraId="104808B3" w14:textId="77777777" w:rsidR="007715FF" w:rsidRPr="007715FF" w:rsidRDefault="007715FF" w:rsidP="007715FF">
            <w:pPr>
              <w:widowControl/>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7715FF">
              <w:rPr>
                <w:rFonts w:ascii="等线" w:eastAsia="等线" w:hAnsi="等线" w:cs="宋体" w:hint="eastAsia"/>
                <w:color w:val="000000"/>
                <w:kern w:val="0"/>
                <w:sz w:val="22"/>
              </w:rPr>
              <w:t>1</w:t>
            </w:r>
          </w:p>
        </w:tc>
        <w:tc>
          <w:tcPr>
            <w:tcW w:w="844" w:type="dxa"/>
            <w:noWrap/>
            <w:hideMark/>
          </w:tcPr>
          <w:p w14:paraId="368271F3" w14:textId="77777777" w:rsidR="007715FF" w:rsidRPr="007715FF" w:rsidRDefault="007715FF" w:rsidP="007715FF">
            <w:pPr>
              <w:widowControl/>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7715FF">
              <w:rPr>
                <w:rFonts w:ascii="等线" w:eastAsia="等线" w:hAnsi="等线" w:cs="宋体" w:hint="eastAsia"/>
                <w:color w:val="000000"/>
                <w:kern w:val="0"/>
                <w:sz w:val="22"/>
              </w:rPr>
              <w:t>3</w:t>
            </w:r>
          </w:p>
        </w:tc>
        <w:tc>
          <w:tcPr>
            <w:tcW w:w="844" w:type="dxa"/>
            <w:noWrap/>
            <w:hideMark/>
          </w:tcPr>
          <w:p w14:paraId="455A5696" w14:textId="77777777" w:rsidR="007715FF" w:rsidRPr="007715FF" w:rsidRDefault="007715FF" w:rsidP="007715FF">
            <w:pPr>
              <w:widowControl/>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7715FF">
              <w:rPr>
                <w:rFonts w:ascii="等线" w:eastAsia="等线" w:hAnsi="等线" w:cs="宋体" w:hint="eastAsia"/>
                <w:color w:val="000000"/>
                <w:kern w:val="0"/>
                <w:sz w:val="22"/>
              </w:rPr>
              <w:t>7</w:t>
            </w:r>
          </w:p>
        </w:tc>
        <w:tc>
          <w:tcPr>
            <w:tcW w:w="960" w:type="dxa"/>
            <w:noWrap/>
            <w:hideMark/>
          </w:tcPr>
          <w:p w14:paraId="35B89421" w14:textId="77777777" w:rsidR="007715FF" w:rsidRPr="007715FF" w:rsidRDefault="007715FF" w:rsidP="007715FF">
            <w:pPr>
              <w:widowControl/>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7715FF">
              <w:rPr>
                <w:rFonts w:ascii="等线" w:eastAsia="等线" w:hAnsi="等线" w:cs="宋体" w:hint="eastAsia"/>
                <w:color w:val="000000"/>
                <w:kern w:val="0"/>
                <w:sz w:val="22"/>
              </w:rPr>
              <w:t>10</w:t>
            </w:r>
          </w:p>
        </w:tc>
        <w:tc>
          <w:tcPr>
            <w:tcW w:w="1460" w:type="dxa"/>
            <w:noWrap/>
            <w:hideMark/>
          </w:tcPr>
          <w:p w14:paraId="05179573" w14:textId="77777777" w:rsidR="007715FF" w:rsidRPr="007715FF" w:rsidRDefault="007715FF" w:rsidP="007715FF">
            <w:pPr>
              <w:widowControl/>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7715FF">
              <w:rPr>
                <w:rFonts w:ascii="等线" w:eastAsia="等线" w:hAnsi="等线" w:cs="宋体" w:hint="eastAsia"/>
                <w:color w:val="000000"/>
                <w:kern w:val="0"/>
                <w:sz w:val="22"/>
              </w:rPr>
              <w:t>10</w:t>
            </w:r>
          </w:p>
        </w:tc>
      </w:tr>
      <w:tr w:rsidR="007715FF" w:rsidRPr="007715FF" w14:paraId="13587EEE" w14:textId="77777777" w:rsidTr="00F739E4">
        <w:trPr>
          <w:trHeight w:val="258"/>
        </w:trPr>
        <w:tc>
          <w:tcPr>
            <w:cnfStyle w:val="001000000000" w:firstRow="0" w:lastRow="0" w:firstColumn="1" w:lastColumn="0" w:oddVBand="0" w:evenVBand="0" w:oddHBand="0" w:evenHBand="0" w:firstRowFirstColumn="0" w:firstRowLastColumn="0" w:lastRowFirstColumn="0" w:lastRowLastColumn="0"/>
            <w:tcW w:w="2172" w:type="dxa"/>
            <w:noWrap/>
            <w:hideMark/>
          </w:tcPr>
          <w:p w14:paraId="7C510420" w14:textId="77777777" w:rsidR="007715FF" w:rsidRPr="007715FF" w:rsidRDefault="007715FF" w:rsidP="007715FF">
            <w:pPr>
              <w:widowControl/>
              <w:spacing w:line="240" w:lineRule="auto"/>
              <w:ind w:firstLineChars="0" w:firstLine="0"/>
              <w:jc w:val="left"/>
              <w:rPr>
                <w:rFonts w:ascii="等线" w:eastAsia="等线" w:hAnsi="等线" w:cs="宋体"/>
                <w:color w:val="000000"/>
                <w:kern w:val="0"/>
                <w:sz w:val="21"/>
                <w:szCs w:val="21"/>
              </w:rPr>
            </w:pPr>
            <w:proofErr w:type="spellStart"/>
            <w:r w:rsidRPr="007715FF">
              <w:rPr>
                <w:rFonts w:ascii="等线" w:eastAsia="等线" w:hAnsi="等线" w:cs="宋体" w:hint="eastAsia"/>
                <w:color w:val="000000"/>
                <w:kern w:val="0"/>
                <w:sz w:val="21"/>
                <w:szCs w:val="21"/>
              </w:rPr>
              <w:t>annual_inc</w:t>
            </w:r>
            <w:proofErr w:type="spellEnd"/>
          </w:p>
        </w:tc>
        <w:tc>
          <w:tcPr>
            <w:tcW w:w="1215" w:type="dxa"/>
            <w:noWrap/>
            <w:hideMark/>
          </w:tcPr>
          <w:p w14:paraId="4B1829F3" w14:textId="77777777" w:rsidR="007715FF" w:rsidRPr="007715FF" w:rsidRDefault="007715FF" w:rsidP="007715FF">
            <w:pPr>
              <w:widowControl/>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7715FF">
              <w:rPr>
                <w:rFonts w:ascii="等线" w:eastAsia="等线" w:hAnsi="等线" w:cs="宋体" w:hint="eastAsia"/>
                <w:color w:val="000000"/>
                <w:kern w:val="0"/>
                <w:sz w:val="22"/>
              </w:rPr>
              <w:t>2425421</w:t>
            </w:r>
          </w:p>
        </w:tc>
        <w:tc>
          <w:tcPr>
            <w:tcW w:w="1076" w:type="dxa"/>
            <w:noWrap/>
            <w:hideMark/>
          </w:tcPr>
          <w:p w14:paraId="790E1F86" w14:textId="77777777" w:rsidR="007715FF" w:rsidRPr="007715FF" w:rsidRDefault="007715FF" w:rsidP="007715FF">
            <w:pPr>
              <w:widowControl/>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7715FF">
              <w:rPr>
                <w:rFonts w:ascii="等线" w:eastAsia="等线" w:hAnsi="等线" w:cs="宋体" w:hint="eastAsia"/>
                <w:color w:val="000000"/>
                <w:kern w:val="0"/>
                <w:sz w:val="22"/>
              </w:rPr>
              <w:t>82296</w:t>
            </w:r>
          </w:p>
        </w:tc>
        <w:tc>
          <w:tcPr>
            <w:tcW w:w="1076" w:type="dxa"/>
            <w:noWrap/>
            <w:hideMark/>
          </w:tcPr>
          <w:p w14:paraId="2DDC4620" w14:textId="77777777" w:rsidR="007715FF" w:rsidRPr="007715FF" w:rsidRDefault="007715FF" w:rsidP="007715FF">
            <w:pPr>
              <w:widowControl/>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7715FF">
              <w:rPr>
                <w:rFonts w:ascii="等线" w:eastAsia="等线" w:hAnsi="等线" w:cs="宋体" w:hint="eastAsia"/>
                <w:color w:val="000000"/>
                <w:kern w:val="0"/>
                <w:sz w:val="22"/>
              </w:rPr>
              <w:t>116966.3</w:t>
            </w:r>
          </w:p>
        </w:tc>
        <w:tc>
          <w:tcPr>
            <w:tcW w:w="1169" w:type="dxa"/>
            <w:noWrap/>
            <w:hideMark/>
          </w:tcPr>
          <w:p w14:paraId="767B0992" w14:textId="77777777" w:rsidR="007715FF" w:rsidRPr="007715FF" w:rsidRDefault="007715FF" w:rsidP="007715FF">
            <w:pPr>
              <w:widowControl/>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7715FF">
              <w:rPr>
                <w:rFonts w:ascii="等线" w:eastAsia="等线" w:hAnsi="等线" w:cs="宋体" w:hint="eastAsia"/>
                <w:color w:val="000000"/>
                <w:kern w:val="0"/>
                <w:sz w:val="22"/>
              </w:rPr>
              <w:t>14</w:t>
            </w:r>
          </w:p>
        </w:tc>
        <w:tc>
          <w:tcPr>
            <w:tcW w:w="844" w:type="dxa"/>
            <w:noWrap/>
            <w:hideMark/>
          </w:tcPr>
          <w:p w14:paraId="692B1EF9" w14:textId="77777777" w:rsidR="007715FF" w:rsidRPr="007715FF" w:rsidRDefault="007715FF" w:rsidP="007715FF">
            <w:pPr>
              <w:widowControl/>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7715FF">
              <w:rPr>
                <w:rFonts w:ascii="等线" w:eastAsia="等线" w:hAnsi="等线" w:cs="宋体" w:hint="eastAsia"/>
                <w:color w:val="000000"/>
                <w:kern w:val="0"/>
                <w:sz w:val="22"/>
              </w:rPr>
              <w:t>50000</w:t>
            </w:r>
          </w:p>
        </w:tc>
        <w:tc>
          <w:tcPr>
            <w:tcW w:w="844" w:type="dxa"/>
            <w:noWrap/>
            <w:hideMark/>
          </w:tcPr>
          <w:p w14:paraId="365016E4" w14:textId="77777777" w:rsidR="007715FF" w:rsidRPr="007715FF" w:rsidRDefault="007715FF" w:rsidP="007715FF">
            <w:pPr>
              <w:widowControl/>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7715FF">
              <w:rPr>
                <w:rFonts w:ascii="等线" w:eastAsia="等线" w:hAnsi="等线" w:cs="宋体" w:hint="eastAsia"/>
                <w:color w:val="000000"/>
                <w:kern w:val="0"/>
                <w:sz w:val="22"/>
              </w:rPr>
              <w:t>70000</w:t>
            </w:r>
          </w:p>
        </w:tc>
        <w:tc>
          <w:tcPr>
            <w:tcW w:w="960" w:type="dxa"/>
            <w:noWrap/>
            <w:hideMark/>
          </w:tcPr>
          <w:p w14:paraId="398AF9E7" w14:textId="77777777" w:rsidR="007715FF" w:rsidRPr="007715FF" w:rsidRDefault="007715FF" w:rsidP="007715FF">
            <w:pPr>
              <w:widowControl/>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7715FF">
              <w:rPr>
                <w:rFonts w:ascii="等线" w:eastAsia="等线" w:hAnsi="等线" w:cs="宋体" w:hint="eastAsia"/>
                <w:color w:val="000000"/>
                <w:kern w:val="0"/>
                <w:sz w:val="22"/>
              </w:rPr>
              <w:t>98000</w:t>
            </w:r>
          </w:p>
        </w:tc>
        <w:tc>
          <w:tcPr>
            <w:tcW w:w="1460" w:type="dxa"/>
            <w:noWrap/>
            <w:hideMark/>
          </w:tcPr>
          <w:p w14:paraId="23A1DAED" w14:textId="77777777" w:rsidR="007715FF" w:rsidRPr="007715FF" w:rsidRDefault="007715FF" w:rsidP="007715FF">
            <w:pPr>
              <w:widowControl/>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7715FF">
              <w:rPr>
                <w:rFonts w:ascii="等线" w:eastAsia="等线" w:hAnsi="等线" w:cs="宋体" w:hint="eastAsia"/>
                <w:color w:val="000000"/>
                <w:kern w:val="0"/>
                <w:sz w:val="22"/>
              </w:rPr>
              <w:t>1.1E+08</w:t>
            </w:r>
          </w:p>
        </w:tc>
      </w:tr>
      <w:tr w:rsidR="007715FF" w:rsidRPr="007715FF" w14:paraId="208F37E2" w14:textId="77777777" w:rsidTr="00F739E4">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172" w:type="dxa"/>
            <w:noWrap/>
            <w:hideMark/>
          </w:tcPr>
          <w:p w14:paraId="450A3937" w14:textId="77777777" w:rsidR="007715FF" w:rsidRPr="007715FF" w:rsidRDefault="007715FF" w:rsidP="007715FF">
            <w:pPr>
              <w:widowControl/>
              <w:spacing w:line="240" w:lineRule="auto"/>
              <w:ind w:firstLineChars="0" w:firstLine="0"/>
              <w:jc w:val="left"/>
              <w:rPr>
                <w:rFonts w:ascii="等线" w:eastAsia="等线" w:hAnsi="等线" w:cs="宋体"/>
                <w:color w:val="000000"/>
                <w:kern w:val="0"/>
                <w:sz w:val="21"/>
                <w:szCs w:val="21"/>
              </w:rPr>
            </w:pPr>
            <w:proofErr w:type="spellStart"/>
            <w:r w:rsidRPr="007715FF">
              <w:rPr>
                <w:rFonts w:ascii="等线" w:eastAsia="等线" w:hAnsi="等线" w:cs="宋体" w:hint="eastAsia"/>
                <w:color w:val="000000"/>
                <w:kern w:val="0"/>
                <w:sz w:val="21"/>
                <w:szCs w:val="21"/>
              </w:rPr>
              <w:t>dti</w:t>
            </w:r>
            <w:proofErr w:type="spellEnd"/>
          </w:p>
        </w:tc>
        <w:tc>
          <w:tcPr>
            <w:tcW w:w="1215" w:type="dxa"/>
            <w:noWrap/>
            <w:hideMark/>
          </w:tcPr>
          <w:p w14:paraId="3441DB22" w14:textId="77777777" w:rsidR="007715FF" w:rsidRPr="007715FF" w:rsidRDefault="007715FF" w:rsidP="007715FF">
            <w:pPr>
              <w:widowControl/>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7715FF">
              <w:rPr>
                <w:rFonts w:ascii="等线" w:eastAsia="等线" w:hAnsi="等线" w:cs="宋体" w:hint="eastAsia"/>
                <w:color w:val="000000"/>
                <w:kern w:val="0"/>
                <w:sz w:val="22"/>
              </w:rPr>
              <w:t>2425421</w:t>
            </w:r>
          </w:p>
        </w:tc>
        <w:tc>
          <w:tcPr>
            <w:tcW w:w="1076" w:type="dxa"/>
            <w:noWrap/>
            <w:hideMark/>
          </w:tcPr>
          <w:p w14:paraId="5D806D42" w14:textId="77777777" w:rsidR="007715FF" w:rsidRPr="007715FF" w:rsidRDefault="007715FF" w:rsidP="007715FF">
            <w:pPr>
              <w:widowControl/>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7715FF">
              <w:rPr>
                <w:rFonts w:ascii="等线" w:eastAsia="等线" w:hAnsi="等线" w:cs="宋体" w:hint="eastAsia"/>
                <w:color w:val="000000"/>
                <w:kern w:val="0"/>
                <w:sz w:val="22"/>
              </w:rPr>
              <w:t>18.96598</w:t>
            </w:r>
          </w:p>
        </w:tc>
        <w:tc>
          <w:tcPr>
            <w:tcW w:w="1076" w:type="dxa"/>
            <w:noWrap/>
            <w:hideMark/>
          </w:tcPr>
          <w:p w14:paraId="22EC68E0" w14:textId="77777777" w:rsidR="007715FF" w:rsidRPr="007715FF" w:rsidRDefault="007715FF" w:rsidP="007715FF">
            <w:pPr>
              <w:widowControl/>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7715FF">
              <w:rPr>
                <w:rFonts w:ascii="等线" w:eastAsia="等线" w:hAnsi="等线" w:cs="宋体" w:hint="eastAsia"/>
                <w:color w:val="000000"/>
                <w:kern w:val="0"/>
                <w:sz w:val="22"/>
              </w:rPr>
              <w:t>11.58053</w:t>
            </w:r>
          </w:p>
        </w:tc>
        <w:tc>
          <w:tcPr>
            <w:tcW w:w="1169" w:type="dxa"/>
            <w:noWrap/>
            <w:hideMark/>
          </w:tcPr>
          <w:p w14:paraId="6280226E" w14:textId="77777777" w:rsidR="007715FF" w:rsidRPr="007715FF" w:rsidRDefault="007715FF" w:rsidP="007715FF">
            <w:pPr>
              <w:widowControl/>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7715FF">
              <w:rPr>
                <w:rFonts w:ascii="等线" w:eastAsia="等线" w:hAnsi="等线" w:cs="宋体" w:hint="eastAsia"/>
                <w:color w:val="000000"/>
                <w:kern w:val="0"/>
                <w:sz w:val="22"/>
              </w:rPr>
              <w:t>0.01</w:t>
            </w:r>
          </w:p>
        </w:tc>
        <w:tc>
          <w:tcPr>
            <w:tcW w:w="844" w:type="dxa"/>
            <w:noWrap/>
            <w:hideMark/>
          </w:tcPr>
          <w:p w14:paraId="68B5B39F" w14:textId="77777777" w:rsidR="007715FF" w:rsidRPr="007715FF" w:rsidRDefault="007715FF" w:rsidP="007715FF">
            <w:pPr>
              <w:widowControl/>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7715FF">
              <w:rPr>
                <w:rFonts w:ascii="等线" w:eastAsia="等线" w:hAnsi="等线" w:cs="宋体" w:hint="eastAsia"/>
                <w:color w:val="000000"/>
                <w:kern w:val="0"/>
                <w:sz w:val="22"/>
              </w:rPr>
              <w:t>12.14</w:t>
            </w:r>
          </w:p>
        </w:tc>
        <w:tc>
          <w:tcPr>
            <w:tcW w:w="844" w:type="dxa"/>
            <w:noWrap/>
            <w:hideMark/>
          </w:tcPr>
          <w:p w14:paraId="1DB8B68D" w14:textId="77777777" w:rsidR="007715FF" w:rsidRPr="007715FF" w:rsidRDefault="007715FF" w:rsidP="007715FF">
            <w:pPr>
              <w:widowControl/>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7715FF">
              <w:rPr>
                <w:rFonts w:ascii="等线" w:eastAsia="等线" w:hAnsi="等线" w:cs="宋体" w:hint="eastAsia"/>
                <w:color w:val="000000"/>
                <w:kern w:val="0"/>
                <w:sz w:val="22"/>
              </w:rPr>
              <w:t>18.05</w:t>
            </w:r>
          </w:p>
        </w:tc>
        <w:tc>
          <w:tcPr>
            <w:tcW w:w="960" w:type="dxa"/>
            <w:noWrap/>
            <w:hideMark/>
          </w:tcPr>
          <w:p w14:paraId="52400641" w14:textId="77777777" w:rsidR="007715FF" w:rsidRPr="007715FF" w:rsidRDefault="007715FF" w:rsidP="007715FF">
            <w:pPr>
              <w:widowControl/>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7715FF">
              <w:rPr>
                <w:rFonts w:ascii="等线" w:eastAsia="等线" w:hAnsi="等线" w:cs="宋体" w:hint="eastAsia"/>
                <w:color w:val="000000"/>
                <w:kern w:val="0"/>
                <w:sz w:val="22"/>
              </w:rPr>
              <w:t>24.7</w:t>
            </w:r>
          </w:p>
        </w:tc>
        <w:tc>
          <w:tcPr>
            <w:tcW w:w="1460" w:type="dxa"/>
            <w:noWrap/>
            <w:hideMark/>
          </w:tcPr>
          <w:p w14:paraId="7D3CCCF1" w14:textId="77777777" w:rsidR="007715FF" w:rsidRPr="007715FF" w:rsidRDefault="007715FF" w:rsidP="007715FF">
            <w:pPr>
              <w:widowControl/>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7715FF">
              <w:rPr>
                <w:rFonts w:ascii="等线" w:eastAsia="等线" w:hAnsi="等线" w:cs="宋体" w:hint="eastAsia"/>
                <w:color w:val="000000"/>
                <w:kern w:val="0"/>
                <w:sz w:val="22"/>
              </w:rPr>
              <w:t>999</w:t>
            </w:r>
          </w:p>
        </w:tc>
      </w:tr>
      <w:tr w:rsidR="007715FF" w:rsidRPr="007715FF" w14:paraId="6718B633" w14:textId="77777777" w:rsidTr="00F739E4">
        <w:trPr>
          <w:trHeight w:val="258"/>
        </w:trPr>
        <w:tc>
          <w:tcPr>
            <w:cnfStyle w:val="001000000000" w:firstRow="0" w:lastRow="0" w:firstColumn="1" w:lastColumn="0" w:oddVBand="0" w:evenVBand="0" w:oddHBand="0" w:evenHBand="0" w:firstRowFirstColumn="0" w:firstRowLastColumn="0" w:lastRowFirstColumn="0" w:lastRowLastColumn="0"/>
            <w:tcW w:w="2172" w:type="dxa"/>
            <w:noWrap/>
            <w:hideMark/>
          </w:tcPr>
          <w:p w14:paraId="315F962B" w14:textId="77777777" w:rsidR="007715FF" w:rsidRPr="007715FF" w:rsidRDefault="007715FF" w:rsidP="007715FF">
            <w:pPr>
              <w:widowControl/>
              <w:spacing w:line="240" w:lineRule="auto"/>
              <w:ind w:firstLineChars="0" w:firstLine="0"/>
              <w:jc w:val="left"/>
              <w:rPr>
                <w:rFonts w:ascii="等线" w:eastAsia="等线" w:hAnsi="等线" w:cs="宋体"/>
                <w:color w:val="000000"/>
                <w:kern w:val="0"/>
                <w:sz w:val="21"/>
                <w:szCs w:val="21"/>
              </w:rPr>
            </w:pPr>
            <w:r w:rsidRPr="007715FF">
              <w:rPr>
                <w:rFonts w:ascii="等线" w:eastAsia="等线" w:hAnsi="等线" w:cs="宋体" w:hint="eastAsia"/>
                <w:color w:val="000000"/>
                <w:kern w:val="0"/>
                <w:sz w:val="21"/>
                <w:szCs w:val="21"/>
              </w:rPr>
              <w:t>delinq_2yrs</w:t>
            </w:r>
          </w:p>
        </w:tc>
        <w:tc>
          <w:tcPr>
            <w:tcW w:w="1215" w:type="dxa"/>
            <w:noWrap/>
            <w:hideMark/>
          </w:tcPr>
          <w:p w14:paraId="3B10CAE2" w14:textId="77777777" w:rsidR="007715FF" w:rsidRPr="007715FF" w:rsidRDefault="007715FF" w:rsidP="007715FF">
            <w:pPr>
              <w:widowControl/>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7715FF">
              <w:rPr>
                <w:rFonts w:ascii="等线" w:eastAsia="等线" w:hAnsi="等线" w:cs="宋体" w:hint="eastAsia"/>
                <w:color w:val="000000"/>
                <w:kern w:val="0"/>
                <w:sz w:val="22"/>
              </w:rPr>
              <w:t>2425421</w:t>
            </w:r>
          </w:p>
        </w:tc>
        <w:tc>
          <w:tcPr>
            <w:tcW w:w="1076" w:type="dxa"/>
            <w:noWrap/>
            <w:hideMark/>
          </w:tcPr>
          <w:p w14:paraId="0E442316" w14:textId="77777777" w:rsidR="007715FF" w:rsidRPr="007715FF" w:rsidRDefault="007715FF" w:rsidP="007715FF">
            <w:pPr>
              <w:widowControl/>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7715FF">
              <w:rPr>
                <w:rFonts w:ascii="等线" w:eastAsia="等线" w:hAnsi="等线" w:cs="宋体" w:hint="eastAsia"/>
                <w:color w:val="000000"/>
                <w:kern w:val="0"/>
                <w:sz w:val="22"/>
              </w:rPr>
              <w:t>0.296205</w:t>
            </w:r>
          </w:p>
        </w:tc>
        <w:tc>
          <w:tcPr>
            <w:tcW w:w="1076" w:type="dxa"/>
            <w:noWrap/>
            <w:hideMark/>
          </w:tcPr>
          <w:p w14:paraId="6702B471" w14:textId="77777777" w:rsidR="007715FF" w:rsidRPr="007715FF" w:rsidRDefault="007715FF" w:rsidP="007715FF">
            <w:pPr>
              <w:widowControl/>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7715FF">
              <w:rPr>
                <w:rFonts w:ascii="等线" w:eastAsia="等线" w:hAnsi="等线" w:cs="宋体" w:hint="eastAsia"/>
                <w:color w:val="000000"/>
                <w:kern w:val="0"/>
                <w:sz w:val="22"/>
              </w:rPr>
              <w:t>0.847697</w:t>
            </w:r>
          </w:p>
        </w:tc>
        <w:tc>
          <w:tcPr>
            <w:tcW w:w="1169" w:type="dxa"/>
            <w:noWrap/>
            <w:hideMark/>
          </w:tcPr>
          <w:p w14:paraId="6DD14EC1" w14:textId="77777777" w:rsidR="007715FF" w:rsidRPr="007715FF" w:rsidRDefault="007715FF" w:rsidP="007715FF">
            <w:pPr>
              <w:widowControl/>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7715FF">
              <w:rPr>
                <w:rFonts w:ascii="等线" w:eastAsia="等线" w:hAnsi="等线" w:cs="宋体" w:hint="eastAsia"/>
                <w:color w:val="000000"/>
                <w:kern w:val="0"/>
                <w:sz w:val="22"/>
              </w:rPr>
              <w:t>0</w:t>
            </w:r>
          </w:p>
        </w:tc>
        <w:tc>
          <w:tcPr>
            <w:tcW w:w="844" w:type="dxa"/>
            <w:noWrap/>
            <w:hideMark/>
          </w:tcPr>
          <w:p w14:paraId="11C73E0C" w14:textId="77777777" w:rsidR="007715FF" w:rsidRPr="007715FF" w:rsidRDefault="007715FF" w:rsidP="007715FF">
            <w:pPr>
              <w:widowControl/>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7715FF">
              <w:rPr>
                <w:rFonts w:ascii="等线" w:eastAsia="等线" w:hAnsi="等线" w:cs="宋体" w:hint="eastAsia"/>
                <w:color w:val="000000"/>
                <w:kern w:val="0"/>
                <w:sz w:val="22"/>
              </w:rPr>
              <w:t>0</w:t>
            </w:r>
          </w:p>
        </w:tc>
        <w:tc>
          <w:tcPr>
            <w:tcW w:w="844" w:type="dxa"/>
            <w:noWrap/>
            <w:hideMark/>
          </w:tcPr>
          <w:p w14:paraId="23A4169F" w14:textId="77777777" w:rsidR="007715FF" w:rsidRPr="007715FF" w:rsidRDefault="007715FF" w:rsidP="007715FF">
            <w:pPr>
              <w:widowControl/>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7715FF">
              <w:rPr>
                <w:rFonts w:ascii="等线" w:eastAsia="等线" w:hAnsi="等线" w:cs="宋体" w:hint="eastAsia"/>
                <w:color w:val="000000"/>
                <w:kern w:val="0"/>
                <w:sz w:val="22"/>
              </w:rPr>
              <w:t>0</w:t>
            </w:r>
          </w:p>
        </w:tc>
        <w:tc>
          <w:tcPr>
            <w:tcW w:w="960" w:type="dxa"/>
            <w:noWrap/>
            <w:hideMark/>
          </w:tcPr>
          <w:p w14:paraId="69049771" w14:textId="77777777" w:rsidR="007715FF" w:rsidRPr="007715FF" w:rsidRDefault="007715FF" w:rsidP="007715FF">
            <w:pPr>
              <w:widowControl/>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7715FF">
              <w:rPr>
                <w:rFonts w:ascii="等线" w:eastAsia="等线" w:hAnsi="等线" w:cs="宋体" w:hint="eastAsia"/>
                <w:color w:val="000000"/>
                <w:kern w:val="0"/>
                <w:sz w:val="22"/>
              </w:rPr>
              <w:t>0</w:t>
            </w:r>
          </w:p>
        </w:tc>
        <w:tc>
          <w:tcPr>
            <w:tcW w:w="1460" w:type="dxa"/>
            <w:noWrap/>
            <w:hideMark/>
          </w:tcPr>
          <w:p w14:paraId="7032C767" w14:textId="77777777" w:rsidR="007715FF" w:rsidRPr="007715FF" w:rsidRDefault="007715FF" w:rsidP="007715FF">
            <w:pPr>
              <w:widowControl/>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7715FF">
              <w:rPr>
                <w:rFonts w:ascii="等线" w:eastAsia="等线" w:hAnsi="等线" w:cs="宋体" w:hint="eastAsia"/>
                <w:color w:val="000000"/>
                <w:kern w:val="0"/>
                <w:sz w:val="22"/>
              </w:rPr>
              <w:t>39</w:t>
            </w:r>
          </w:p>
        </w:tc>
      </w:tr>
      <w:tr w:rsidR="007715FF" w:rsidRPr="007715FF" w14:paraId="0BE60FCB" w14:textId="77777777" w:rsidTr="00F739E4">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172" w:type="dxa"/>
            <w:noWrap/>
            <w:hideMark/>
          </w:tcPr>
          <w:p w14:paraId="3A129F11" w14:textId="77777777" w:rsidR="007715FF" w:rsidRPr="007715FF" w:rsidRDefault="007715FF" w:rsidP="007715FF">
            <w:pPr>
              <w:widowControl/>
              <w:spacing w:line="240" w:lineRule="auto"/>
              <w:ind w:firstLineChars="0" w:firstLine="0"/>
              <w:jc w:val="left"/>
              <w:rPr>
                <w:rFonts w:ascii="等线" w:eastAsia="等线" w:hAnsi="等线" w:cs="宋体"/>
                <w:color w:val="000000"/>
                <w:kern w:val="0"/>
                <w:sz w:val="21"/>
                <w:szCs w:val="21"/>
              </w:rPr>
            </w:pPr>
            <w:r w:rsidRPr="007715FF">
              <w:rPr>
                <w:rFonts w:ascii="等线" w:eastAsia="等线" w:hAnsi="等线" w:cs="宋体" w:hint="eastAsia"/>
                <w:color w:val="000000"/>
                <w:kern w:val="0"/>
                <w:sz w:val="21"/>
                <w:szCs w:val="21"/>
              </w:rPr>
              <w:t>inq_last_6mths</w:t>
            </w:r>
          </w:p>
        </w:tc>
        <w:tc>
          <w:tcPr>
            <w:tcW w:w="1215" w:type="dxa"/>
            <w:noWrap/>
            <w:hideMark/>
          </w:tcPr>
          <w:p w14:paraId="776D0F29" w14:textId="77777777" w:rsidR="007715FF" w:rsidRPr="007715FF" w:rsidRDefault="007715FF" w:rsidP="007715FF">
            <w:pPr>
              <w:widowControl/>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7715FF">
              <w:rPr>
                <w:rFonts w:ascii="等线" w:eastAsia="等线" w:hAnsi="等线" w:cs="宋体" w:hint="eastAsia"/>
                <w:color w:val="000000"/>
                <w:kern w:val="0"/>
                <w:sz w:val="22"/>
              </w:rPr>
              <w:t>2425421</w:t>
            </w:r>
          </w:p>
        </w:tc>
        <w:tc>
          <w:tcPr>
            <w:tcW w:w="1076" w:type="dxa"/>
            <w:noWrap/>
            <w:hideMark/>
          </w:tcPr>
          <w:p w14:paraId="2DEB9CBE" w14:textId="77777777" w:rsidR="007715FF" w:rsidRPr="007715FF" w:rsidRDefault="007715FF" w:rsidP="007715FF">
            <w:pPr>
              <w:widowControl/>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7715FF">
              <w:rPr>
                <w:rFonts w:ascii="等线" w:eastAsia="等线" w:hAnsi="等线" w:cs="宋体" w:hint="eastAsia"/>
                <w:color w:val="000000"/>
                <w:kern w:val="0"/>
                <w:sz w:val="22"/>
              </w:rPr>
              <w:t>0.556026</w:t>
            </w:r>
          </w:p>
        </w:tc>
        <w:tc>
          <w:tcPr>
            <w:tcW w:w="1076" w:type="dxa"/>
            <w:noWrap/>
            <w:hideMark/>
          </w:tcPr>
          <w:p w14:paraId="42E900D0" w14:textId="77777777" w:rsidR="007715FF" w:rsidRPr="007715FF" w:rsidRDefault="007715FF" w:rsidP="007715FF">
            <w:pPr>
              <w:widowControl/>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7715FF">
              <w:rPr>
                <w:rFonts w:ascii="等线" w:eastAsia="等线" w:hAnsi="等线" w:cs="宋体" w:hint="eastAsia"/>
                <w:color w:val="000000"/>
                <w:kern w:val="0"/>
                <w:sz w:val="22"/>
              </w:rPr>
              <w:t>0.861462</w:t>
            </w:r>
          </w:p>
        </w:tc>
        <w:tc>
          <w:tcPr>
            <w:tcW w:w="1169" w:type="dxa"/>
            <w:noWrap/>
            <w:hideMark/>
          </w:tcPr>
          <w:p w14:paraId="7FD0F297" w14:textId="77777777" w:rsidR="007715FF" w:rsidRPr="007715FF" w:rsidRDefault="007715FF" w:rsidP="007715FF">
            <w:pPr>
              <w:widowControl/>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7715FF">
              <w:rPr>
                <w:rFonts w:ascii="等线" w:eastAsia="等线" w:hAnsi="等线" w:cs="宋体" w:hint="eastAsia"/>
                <w:color w:val="000000"/>
                <w:kern w:val="0"/>
                <w:sz w:val="22"/>
              </w:rPr>
              <w:t>0</w:t>
            </w:r>
          </w:p>
        </w:tc>
        <w:tc>
          <w:tcPr>
            <w:tcW w:w="844" w:type="dxa"/>
            <w:noWrap/>
            <w:hideMark/>
          </w:tcPr>
          <w:p w14:paraId="0DF7928E" w14:textId="77777777" w:rsidR="007715FF" w:rsidRPr="007715FF" w:rsidRDefault="007715FF" w:rsidP="007715FF">
            <w:pPr>
              <w:widowControl/>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7715FF">
              <w:rPr>
                <w:rFonts w:ascii="等线" w:eastAsia="等线" w:hAnsi="等线" w:cs="宋体" w:hint="eastAsia"/>
                <w:color w:val="000000"/>
                <w:kern w:val="0"/>
                <w:sz w:val="22"/>
              </w:rPr>
              <w:t>0</w:t>
            </w:r>
          </w:p>
        </w:tc>
        <w:tc>
          <w:tcPr>
            <w:tcW w:w="844" w:type="dxa"/>
            <w:noWrap/>
            <w:hideMark/>
          </w:tcPr>
          <w:p w14:paraId="6DBE0343" w14:textId="77777777" w:rsidR="007715FF" w:rsidRPr="007715FF" w:rsidRDefault="007715FF" w:rsidP="007715FF">
            <w:pPr>
              <w:widowControl/>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7715FF">
              <w:rPr>
                <w:rFonts w:ascii="等线" w:eastAsia="等线" w:hAnsi="等线" w:cs="宋体" w:hint="eastAsia"/>
                <w:color w:val="000000"/>
                <w:kern w:val="0"/>
                <w:sz w:val="22"/>
              </w:rPr>
              <w:t>0</w:t>
            </w:r>
          </w:p>
        </w:tc>
        <w:tc>
          <w:tcPr>
            <w:tcW w:w="960" w:type="dxa"/>
            <w:noWrap/>
            <w:hideMark/>
          </w:tcPr>
          <w:p w14:paraId="2D900B97" w14:textId="77777777" w:rsidR="007715FF" w:rsidRPr="007715FF" w:rsidRDefault="007715FF" w:rsidP="007715FF">
            <w:pPr>
              <w:widowControl/>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7715FF">
              <w:rPr>
                <w:rFonts w:ascii="等线" w:eastAsia="等线" w:hAnsi="等线" w:cs="宋体" w:hint="eastAsia"/>
                <w:color w:val="000000"/>
                <w:kern w:val="0"/>
                <w:sz w:val="22"/>
              </w:rPr>
              <w:t>1</w:t>
            </w:r>
          </w:p>
        </w:tc>
        <w:tc>
          <w:tcPr>
            <w:tcW w:w="1460" w:type="dxa"/>
            <w:noWrap/>
            <w:hideMark/>
          </w:tcPr>
          <w:p w14:paraId="0A196937" w14:textId="77777777" w:rsidR="007715FF" w:rsidRPr="007715FF" w:rsidRDefault="007715FF" w:rsidP="007715FF">
            <w:pPr>
              <w:widowControl/>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7715FF">
              <w:rPr>
                <w:rFonts w:ascii="等线" w:eastAsia="等线" w:hAnsi="等线" w:cs="宋体" w:hint="eastAsia"/>
                <w:color w:val="000000"/>
                <w:kern w:val="0"/>
                <w:sz w:val="22"/>
              </w:rPr>
              <w:t>31</w:t>
            </w:r>
          </w:p>
        </w:tc>
      </w:tr>
      <w:tr w:rsidR="007715FF" w:rsidRPr="007715FF" w14:paraId="7CF19E46" w14:textId="77777777" w:rsidTr="00F739E4">
        <w:trPr>
          <w:trHeight w:val="258"/>
        </w:trPr>
        <w:tc>
          <w:tcPr>
            <w:cnfStyle w:val="001000000000" w:firstRow="0" w:lastRow="0" w:firstColumn="1" w:lastColumn="0" w:oddVBand="0" w:evenVBand="0" w:oddHBand="0" w:evenHBand="0" w:firstRowFirstColumn="0" w:firstRowLastColumn="0" w:lastRowFirstColumn="0" w:lastRowLastColumn="0"/>
            <w:tcW w:w="2172" w:type="dxa"/>
            <w:noWrap/>
            <w:hideMark/>
          </w:tcPr>
          <w:p w14:paraId="13F883B0" w14:textId="77777777" w:rsidR="007715FF" w:rsidRPr="007715FF" w:rsidRDefault="007715FF" w:rsidP="007715FF">
            <w:pPr>
              <w:widowControl/>
              <w:spacing w:line="240" w:lineRule="auto"/>
              <w:ind w:firstLineChars="0" w:firstLine="0"/>
              <w:jc w:val="left"/>
              <w:rPr>
                <w:rFonts w:ascii="等线" w:eastAsia="等线" w:hAnsi="等线" w:cs="宋体"/>
                <w:color w:val="000000"/>
                <w:kern w:val="0"/>
                <w:sz w:val="21"/>
                <w:szCs w:val="21"/>
              </w:rPr>
            </w:pPr>
            <w:proofErr w:type="spellStart"/>
            <w:r w:rsidRPr="007715FF">
              <w:rPr>
                <w:rFonts w:ascii="等线" w:eastAsia="等线" w:hAnsi="等线" w:cs="宋体" w:hint="eastAsia"/>
                <w:color w:val="000000"/>
                <w:kern w:val="0"/>
                <w:sz w:val="21"/>
                <w:szCs w:val="21"/>
              </w:rPr>
              <w:t>open_acc</w:t>
            </w:r>
            <w:proofErr w:type="spellEnd"/>
          </w:p>
        </w:tc>
        <w:tc>
          <w:tcPr>
            <w:tcW w:w="1215" w:type="dxa"/>
            <w:noWrap/>
            <w:hideMark/>
          </w:tcPr>
          <w:p w14:paraId="3FE0BF78" w14:textId="77777777" w:rsidR="007715FF" w:rsidRPr="007715FF" w:rsidRDefault="007715FF" w:rsidP="007715FF">
            <w:pPr>
              <w:widowControl/>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7715FF">
              <w:rPr>
                <w:rFonts w:ascii="等线" w:eastAsia="等线" w:hAnsi="等线" w:cs="宋体" w:hint="eastAsia"/>
                <w:color w:val="000000"/>
                <w:kern w:val="0"/>
                <w:sz w:val="22"/>
              </w:rPr>
              <w:t>2425421</w:t>
            </w:r>
          </w:p>
        </w:tc>
        <w:tc>
          <w:tcPr>
            <w:tcW w:w="1076" w:type="dxa"/>
            <w:noWrap/>
            <w:hideMark/>
          </w:tcPr>
          <w:p w14:paraId="2C1E31D7" w14:textId="77777777" w:rsidR="007715FF" w:rsidRPr="007715FF" w:rsidRDefault="007715FF" w:rsidP="007715FF">
            <w:pPr>
              <w:widowControl/>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7715FF">
              <w:rPr>
                <w:rFonts w:ascii="等线" w:eastAsia="等线" w:hAnsi="等线" w:cs="宋体" w:hint="eastAsia"/>
                <w:color w:val="000000"/>
                <w:kern w:val="0"/>
                <w:sz w:val="22"/>
              </w:rPr>
              <w:t>11.74239</w:t>
            </w:r>
          </w:p>
        </w:tc>
        <w:tc>
          <w:tcPr>
            <w:tcW w:w="1076" w:type="dxa"/>
            <w:noWrap/>
            <w:hideMark/>
          </w:tcPr>
          <w:p w14:paraId="1D6AD761" w14:textId="77777777" w:rsidR="007715FF" w:rsidRPr="007715FF" w:rsidRDefault="007715FF" w:rsidP="007715FF">
            <w:pPr>
              <w:widowControl/>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7715FF">
              <w:rPr>
                <w:rFonts w:ascii="等线" w:eastAsia="等线" w:hAnsi="等线" w:cs="宋体" w:hint="eastAsia"/>
                <w:color w:val="000000"/>
                <w:kern w:val="0"/>
                <w:sz w:val="22"/>
              </w:rPr>
              <w:t>5.527473</w:t>
            </w:r>
          </w:p>
        </w:tc>
        <w:tc>
          <w:tcPr>
            <w:tcW w:w="1169" w:type="dxa"/>
            <w:noWrap/>
            <w:hideMark/>
          </w:tcPr>
          <w:p w14:paraId="26D568A6" w14:textId="77777777" w:rsidR="007715FF" w:rsidRPr="007715FF" w:rsidRDefault="007715FF" w:rsidP="007715FF">
            <w:pPr>
              <w:widowControl/>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7715FF">
              <w:rPr>
                <w:rFonts w:ascii="等线" w:eastAsia="等线" w:hAnsi="等线" w:cs="宋体" w:hint="eastAsia"/>
                <w:color w:val="000000"/>
                <w:kern w:val="0"/>
                <w:sz w:val="22"/>
              </w:rPr>
              <w:t>1</w:t>
            </w:r>
          </w:p>
        </w:tc>
        <w:tc>
          <w:tcPr>
            <w:tcW w:w="844" w:type="dxa"/>
            <w:noWrap/>
            <w:hideMark/>
          </w:tcPr>
          <w:p w14:paraId="641C7BEC" w14:textId="77777777" w:rsidR="007715FF" w:rsidRPr="007715FF" w:rsidRDefault="007715FF" w:rsidP="007715FF">
            <w:pPr>
              <w:widowControl/>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7715FF">
              <w:rPr>
                <w:rFonts w:ascii="等线" w:eastAsia="等线" w:hAnsi="等线" w:cs="宋体" w:hint="eastAsia"/>
                <w:color w:val="000000"/>
                <w:kern w:val="0"/>
                <w:sz w:val="22"/>
              </w:rPr>
              <w:t>8</w:t>
            </w:r>
          </w:p>
        </w:tc>
        <w:tc>
          <w:tcPr>
            <w:tcW w:w="844" w:type="dxa"/>
            <w:noWrap/>
            <w:hideMark/>
          </w:tcPr>
          <w:p w14:paraId="33CB01D9" w14:textId="77777777" w:rsidR="007715FF" w:rsidRPr="007715FF" w:rsidRDefault="007715FF" w:rsidP="007715FF">
            <w:pPr>
              <w:widowControl/>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7715FF">
              <w:rPr>
                <w:rFonts w:ascii="等线" w:eastAsia="等线" w:hAnsi="等线" w:cs="宋体" w:hint="eastAsia"/>
                <w:color w:val="000000"/>
                <w:kern w:val="0"/>
                <w:sz w:val="22"/>
              </w:rPr>
              <w:t>11</w:t>
            </w:r>
          </w:p>
        </w:tc>
        <w:tc>
          <w:tcPr>
            <w:tcW w:w="960" w:type="dxa"/>
            <w:noWrap/>
            <w:hideMark/>
          </w:tcPr>
          <w:p w14:paraId="0E12B801" w14:textId="77777777" w:rsidR="007715FF" w:rsidRPr="007715FF" w:rsidRDefault="007715FF" w:rsidP="007715FF">
            <w:pPr>
              <w:widowControl/>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7715FF">
              <w:rPr>
                <w:rFonts w:ascii="等线" w:eastAsia="等线" w:hAnsi="等线" w:cs="宋体" w:hint="eastAsia"/>
                <w:color w:val="000000"/>
                <w:kern w:val="0"/>
                <w:sz w:val="22"/>
              </w:rPr>
              <w:t>15</w:t>
            </w:r>
          </w:p>
        </w:tc>
        <w:tc>
          <w:tcPr>
            <w:tcW w:w="1460" w:type="dxa"/>
            <w:noWrap/>
            <w:hideMark/>
          </w:tcPr>
          <w:p w14:paraId="7F29AD7D" w14:textId="77777777" w:rsidR="007715FF" w:rsidRPr="007715FF" w:rsidRDefault="007715FF" w:rsidP="007715FF">
            <w:pPr>
              <w:widowControl/>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7715FF">
              <w:rPr>
                <w:rFonts w:ascii="等线" w:eastAsia="等线" w:hAnsi="等线" w:cs="宋体" w:hint="eastAsia"/>
                <w:color w:val="000000"/>
                <w:kern w:val="0"/>
                <w:sz w:val="22"/>
              </w:rPr>
              <w:t>58</w:t>
            </w:r>
          </w:p>
        </w:tc>
      </w:tr>
      <w:tr w:rsidR="007715FF" w:rsidRPr="007715FF" w14:paraId="3D3F05D2" w14:textId="77777777" w:rsidTr="00F739E4">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172" w:type="dxa"/>
            <w:noWrap/>
            <w:hideMark/>
          </w:tcPr>
          <w:p w14:paraId="5C51EC06" w14:textId="77777777" w:rsidR="007715FF" w:rsidRPr="007715FF" w:rsidRDefault="007715FF" w:rsidP="007715FF">
            <w:pPr>
              <w:widowControl/>
              <w:spacing w:line="240" w:lineRule="auto"/>
              <w:ind w:firstLineChars="0" w:firstLine="0"/>
              <w:jc w:val="left"/>
              <w:rPr>
                <w:rFonts w:ascii="等线" w:eastAsia="等线" w:hAnsi="等线" w:cs="宋体"/>
                <w:color w:val="000000"/>
                <w:kern w:val="0"/>
                <w:sz w:val="21"/>
                <w:szCs w:val="21"/>
              </w:rPr>
            </w:pPr>
            <w:proofErr w:type="spellStart"/>
            <w:r w:rsidRPr="007715FF">
              <w:rPr>
                <w:rFonts w:ascii="等线" w:eastAsia="等线" w:hAnsi="等线" w:cs="宋体" w:hint="eastAsia"/>
                <w:color w:val="000000"/>
                <w:kern w:val="0"/>
                <w:sz w:val="21"/>
                <w:szCs w:val="21"/>
              </w:rPr>
              <w:t>pub_rec</w:t>
            </w:r>
            <w:proofErr w:type="spellEnd"/>
          </w:p>
        </w:tc>
        <w:tc>
          <w:tcPr>
            <w:tcW w:w="1215" w:type="dxa"/>
            <w:noWrap/>
            <w:hideMark/>
          </w:tcPr>
          <w:p w14:paraId="4DD8811D" w14:textId="77777777" w:rsidR="007715FF" w:rsidRPr="007715FF" w:rsidRDefault="007715FF" w:rsidP="007715FF">
            <w:pPr>
              <w:widowControl/>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7715FF">
              <w:rPr>
                <w:rFonts w:ascii="等线" w:eastAsia="等线" w:hAnsi="等线" w:cs="宋体" w:hint="eastAsia"/>
                <w:color w:val="000000"/>
                <w:kern w:val="0"/>
                <w:sz w:val="22"/>
              </w:rPr>
              <w:t>2425421</w:t>
            </w:r>
          </w:p>
        </w:tc>
        <w:tc>
          <w:tcPr>
            <w:tcW w:w="1076" w:type="dxa"/>
            <w:noWrap/>
            <w:hideMark/>
          </w:tcPr>
          <w:p w14:paraId="05DE14B3" w14:textId="77777777" w:rsidR="007715FF" w:rsidRPr="007715FF" w:rsidRDefault="007715FF" w:rsidP="007715FF">
            <w:pPr>
              <w:widowControl/>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7715FF">
              <w:rPr>
                <w:rFonts w:ascii="等线" w:eastAsia="等线" w:hAnsi="等线" w:cs="宋体" w:hint="eastAsia"/>
                <w:color w:val="000000"/>
                <w:kern w:val="0"/>
                <w:sz w:val="22"/>
              </w:rPr>
              <w:t>0.175503</w:t>
            </w:r>
          </w:p>
        </w:tc>
        <w:tc>
          <w:tcPr>
            <w:tcW w:w="1076" w:type="dxa"/>
            <w:noWrap/>
            <w:hideMark/>
          </w:tcPr>
          <w:p w14:paraId="33CCBE5E" w14:textId="77777777" w:rsidR="007715FF" w:rsidRPr="007715FF" w:rsidRDefault="007715FF" w:rsidP="007715FF">
            <w:pPr>
              <w:widowControl/>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7715FF">
              <w:rPr>
                <w:rFonts w:ascii="等线" w:eastAsia="等线" w:hAnsi="等线" w:cs="宋体" w:hint="eastAsia"/>
                <w:color w:val="000000"/>
                <w:kern w:val="0"/>
                <w:sz w:val="22"/>
              </w:rPr>
              <w:t>0.531385</w:t>
            </w:r>
          </w:p>
        </w:tc>
        <w:tc>
          <w:tcPr>
            <w:tcW w:w="1169" w:type="dxa"/>
            <w:noWrap/>
            <w:hideMark/>
          </w:tcPr>
          <w:p w14:paraId="50AFDD7C" w14:textId="77777777" w:rsidR="007715FF" w:rsidRPr="007715FF" w:rsidRDefault="007715FF" w:rsidP="007715FF">
            <w:pPr>
              <w:widowControl/>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7715FF">
              <w:rPr>
                <w:rFonts w:ascii="等线" w:eastAsia="等线" w:hAnsi="等线" w:cs="宋体" w:hint="eastAsia"/>
                <w:color w:val="000000"/>
                <w:kern w:val="0"/>
                <w:sz w:val="22"/>
              </w:rPr>
              <w:t>0</w:t>
            </w:r>
          </w:p>
        </w:tc>
        <w:tc>
          <w:tcPr>
            <w:tcW w:w="844" w:type="dxa"/>
            <w:noWrap/>
            <w:hideMark/>
          </w:tcPr>
          <w:p w14:paraId="05D0C6E0" w14:textId="77777777" w:rsidR="007715FF" w:rsidRPr="007715FF" w:rsidRDefault="007715FF" w:rsidP="007715FF">
            <w:pPr>
              <w:widowControl/>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7715FF">
              <w:rPr>
                <w:rFonts w:ascii="等线" w:eastAsia="等线" w:hAnsi="等线" w:cs="宋体" w:hint="eastAsia"/>
                <w:color w:val="000000"/>
                <w:kern w:val="0"/>
                <w:sz w:val="22"/>
              </w:rPr>
              <w:t>0</w:t>
            </w:r>
          </w:p>
        </w:tc>
        <w:tc>
          <w:tcPr>
            <w:tcW w:w="844" w:type="dxa"/>
            <w:noWrap/>
            <w:hideMark/>
          </w:tcPr>
          <w:p w14:paraId="356A3746" w14:textId="77777777" w:rsidR="007715FF" w:rsidRPr="007715FF" w:rsidRDefault="007715FF" w:rsidP="007715FF">
            <w:pPr>
              <w:widowControl/>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7715FF">
              <w:rPr>
                <w:rFonts w:ascii="等线" w:eastAsia="等线" w:hAnsi="等线" w:cs="宋体" w:hint="eastAsia"/>
                <w:color w:val="000000"/>
                <w:kern w:val="0"/>
                <w:sz w:val="22"/>
              </w:rPr>
              <w:t>0</w:t>
            </w:r>
          </w:p>
        </w:tc>
        <w:tc>
          <w:tcPr>
            <w:tcW w:w="960" w:type="dxa"/>
            <w:noWrap/>
            <w:hideMark/>
          </w:tcPr>
          <w:p w14:paraId="46D73F3D" w14:textId="77777777" w:rsidR="007715FF" w:rsidRPr="007715FF" w:rsidRDefault="007715FF" w:rsidP="007715FF">
            <w:pPr>
              <w:widowControl/>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7715FF">
              <w:rPr>
                <w:rFonts w:ascii="等线" w:eastAsia="等线" w:hAnsi="等线" w:cs="宋体" w:hint="eastAsia"/>
                <w:color w:val="000000"/>
                <w:kern w:val="0"/>
                <w:sz w:val="22"/>
              </w:rPr>
              <w:t>0</w:t>
            </w:r>
          </w:p>
        </w:tc>
        <w:tc>
          <w:tcPr>
            <w:tcW w:w="1460" w:type="dxa"/>
            <w:noWrap/>
            <w:hideMark/>
          </w:tcPr>
          <w:p w14:paraId="4AA1D396" w14:textId="77777777" w:rsidR="007715FF" w:rsidRPr="007715FF" w:rsidRDefault="007715FF" w:rsidP="007715FF">
            <w:pPr>
              <w:widowControl/>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7715FF">
              <w:rPr>
                <w:rFonts w:ascii="等线" w:eastAsia="等线" w:hAnsi="等线" w:cs="宋体" w:hint="eastAsia"/>
                <w:color w:val="000000"/>
                <w:kern w:val="0"/>
                <w:sz w:val="22"/>
              </w:rPr>
              <w:t>86</w:t>
            </w:r>
          </w:p>
        </w:tc>
      </w:tr>
      <w:tr w:rsidR="007715FF" w:rsidRPr="007715FF" w14:paraId="3196BC90" w14:textId="77777777" w:rsidTr="00F739E4">
        <w:trPr>
          <w:trHeight w:val="258"/>
        </w:trPr>
        <w:tc>
          <w:tcPr>
            <w:cnfStyle w:val="001000000000" w:firstRow="0" w:lastRow="0" w:firstColumn="1" w:lastColumn="0" w:oddVBand="0" w:evenVBand="0" w:oddHBand="0" w:evenHBand="0" w:firstRowFirstColumn="0" w:firstRowLastColumn="0" w:lastRowFirstColumn="0" w:lastRowLastColumn="0"/>
            <w:tcW w:w="2172" w:type="dxa"/>
            <w:noWrap/>
            <w:hideMark/>
          </w:tcPr>
          <w:p w14:paraId="35CF2B72" w14:textId="77777777" w:rsidR="007715FF" w:rsidRPr="007715FF" w:rsidRDefault="007715FF" w:rsidP="007715FF">
            <w:pPr>
              <w:widowControl/>
              <w:spacing w:line="240" w:lineRule="auto"/>
              <w:ind w:firstLineChars="0" w:firstLine="0"/>
              <w:jc w:val="left"/>
              <w:rPr>
                <w:rFonts w:ascii="等线" w:eastAsia="等线" w:hAnsi="等线" w:cs="宋体"/>
                <w:color w:val="000000"/>
                <w:kern w:val="0"/>
                <w:sz w:val="21"/>
                <w:szCs w:val="21"/>
              </w:rPr>
            </w:pPr>
            <w:proofErr w:type="spellStart"/>
            <w:r w:rsidRPr="007715FF">
              <w:rPr>
                <w:rFonts w:ascii="等线" w:eastAsia="等线" w:hAnsi="等线" w:cs="宋体" w:hint="eastAsia"/>
                <w:color w:val="000000"/>
                <w:kern w:val="0"/>
                <w:sz w:val="21"/>
                <w:szCs w:val="21"/>
              </w:rPr>
              <w:t>revol_bal</w:t>
            </w:r>
            <w:proofErr w:type="spellEnd"/>
          </w:p>
        </w:tc>
        <w:tc>
          <w:tcPr>
            <w:tcW w:w="1215" w:type="dxa"/>
            <w:noWrap/>
            <w:hideMark/>
          </w:tcPr>
          <w:p w14:paraId="67C28C4E" w14:textId="77777777" w:rsidR="007715FF" w:rsidRPr="007715FF" w:rsidRDefault="007715FF" w:rsidP="007715FF">
            <w:pPr>
              <w:widowControl/>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7715FF">
              <w:rPr>
                <w:rFonts w:ascii="等线" w:eastAsia="等线" w:hAnsi="等线" w:cs="宋体" w:hint="eastAsia"/>
                <w:color w:val="000000"/>
                <w:kern w:val="0"/>
                <w:sz w:val="22"/>
              </w:rPr>
              <w:t>2425421</w:t>
            </w:r>
          </w:p>
        </w:tc>
        <w:tc>
          <w:tcPr>
            <w:tcW w:w="1076" w:type="dxa"/>
            <w:noWrap/>
            <w:hideMark/>
          </w:tcPr>
          <w:p w14:paraId="2D8D68A6" w14:textId="77777777" w:rsidR="007715FF" w:rsidRPr="007715FF" w:rsidRDefault="007715FF" w:rsidP="007715FF">
            <w:pPr>
              <w:widowControl/>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7715FF">
              <w:rPr>
                <w:rFonts w:ascii="等线" w:eastAsia="等线" w:hAnsi="等线" w:cs="宋体" w:hint="eastAsia"/>
                <w:color w:val="000000"/>
                <w:kern w:val="0"/>
                <w:sz w:val="22"/>
              </w:rPr>
              <w:t>17290.92</w:t>
            </w:r>
          </w:p>
        </w:tc>
        <w:tc>
          <w:tcPr>
            <w:tcW w:w="1076" w:type="dxa"/>
            <w:noWrap/>
            <w:hideMark/>
          </w:tcPr>
          <w:p w14:paraId="24F479C1" w14:textId="77777777" w:rsidR="007715FF" w:rsidRPr="007715FF" w:rsidRDefault="007715FF" w:rsidP="007715FF">
            <w:pPr>
              <w:widowControl/>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7715FF">
              <w:rPr>
                <w:rFonts w:ascii="等线" w:eastAsia="等线" w:hAnsi="等线" w:cs="宋体" w:hint="eastAsia"/>
                <w:color w:val="000000"/>
                <w:kern w:val="0"/>
                <w:sz w:val="22"/>
              </w:rPr>
              <w:t>23147.49</w:t>
            </w:r>
          </w:p>
        </w:tc>
        <w:tc>
          <w:tcPr>
            <w:tcW w:w="1169" w:type="dxa"/>
            <w:noWrap/>
            <w:hideMark/>
          </w:tcPr>
          <w:p w14:paraId="51EFA599" w14:textId="77777777" w:rsidR="007715FF" w:rsidRPr="007715FF" w:rsidRDefault="007715FF" w:rsidP="007715FF">
            <w:pPr>
              <w:widowControl/>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7715FF">
              <w:rPr>
                <w:rFonts w:ascii="等线" w:eastAsia="等线" w:hAnsi="等线" w:cs="宋体" w:hint="eastAsia"/>
                <w:color w:val="000000"/>
                <w:kern w:val="0"/>
                <w:sz w:val="22"/>
              </w:rPr>
              <w:t>0</w:t>
            </w:r>
          </w:p>
        </w:tc>
        <w:tc>
          <w:tcPr>
            <w:tcW w:w="844" w:type="dxa"/>
            <w:noWrap/>
            <w:hideMark/>
          </w:tcPr>
          <w:p w14:paraId="71B0B92B" w14:textId="77777777" w:rsidR="007715FF" w:rsidRPr="007715FF" w:rsidRDefault="007715FF" w:rsidP="007715FF">
            <w:pPr>
              <w:widowControl/>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7715FF">
              <w:rPr>
                <w:rFonts w:ascii="等线" w:eastAsia="等线" w:hAnsi="等线" w:cs="宋体" w:hint="eastAsia"/>
                <w:color w:val="000000"/>
                <w:kern w:val="0"/>
                <w:sz w:val="22"/>
              </w:rPr>
              <w:t>6209</w:t>
            </w:r>
          </w:p>
        </w:tc>
        <w:tc>
          <w:tcPr>
            <w:tcW w:w="844" w:type="dxa"/>
            <w:noWrap/>
            <w:hideMark/>
          </w:tcPr>
          <w:p w14:paraId="23BC979D" w14:textId="77777777" w:rsidR="007715FF" w:rsidRPr="007715FF" w:rsidRDefault="007715FF" w:rsidP="007715FF">
            <w:pPr>
              <w:widowControl/>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7715FF">
              <w:rPr>
                <w:rFonts w:ascii="等线" w:eastAsia="等线" w:hAnsi="等线" w:cs="宋体" w:hint="eastAsia"/>
                <w:color w:val="000000"/>
                <w:kern w:val="0"/>
                <w:sz w:val="22"/>
              </w:rPr>
              <w:t>11794</w:t>
            </w:r>
          </w:p>
        </w:tc>
        <w:tc>
          <w:tcPr>
            <w:tcW w:w="960" w:type="dxa"/>
            <w:noWrap/>
            <w:hideMark/>
          </w:tcPr>
          <w:p w14:paraId="15113895" w14:textId="77777777" w:rsidR="007715FF" w:rsidRPr="007715FF" w:rsidRDefault="007715FF" w:rsidP="007715FF">
            <w:pPr>
              <w:widowControl/>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7715FF">
              <w:rPr>
                <w:rFonts w:ascii="等线" w:eastAsia="等线" w:hAnsi="等线" w:cs="宋体" w:hint="eastAsia"/>
                <w:color w:val="000000"/>
                <w:kern w:val="0"/>
                <w:sz w:val="22"/>
              </w:rPr>
              <w:t>21047</w:t>
            </w:r>
          </w:p>
        </w:tc>
        <w:tc>
          <w:tcPr>
            <w:tcW w:w="1460" w:type="dxa"/>
            <w:noWrap/>
            <w:hideMark/>
          </w:tcPr>
          <w:p w14:paraId="50B457BD" w14:textId="77777777" w:rsidR="007715FF" w:rsidRPr="007715FF" w:rsidRDefault="007715FF" w:rsidP="007715FF">
            <w:pPr>
              <w:widowControl/>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7715FF">
              <w:rPr>
                <w:rFonts w:ascii="等线" w:eastAsia="等线" w:hAnsi="等线" w:cs="宋体" w:hint="eastAsia"/>
                <w:color w:val="000000"/>
                <w:kern w:val="0"/>
                <w:sz w:val="22"/>
              </w:rPr>
              <w:t>2904836</w:t>
            </w:r>
          </w:p>
        </w:tc>
      </w:tr>
      <w:tr w:rsidR="007715FF" w:rsidRPr="007715FF" w14:paraId="24E6F241" w14:textId="77777777" w:rsidTr="00F739E4">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172" w:type="dxa"/>
            <w:noWrap/>
            <w:hideMark/>
          </w:tcPr>
          <w:p w14:paraId="7ECC9E0D" w14:textId="77777777" w:rsidR="007715FF" w:rsidRPr="007715FF" w:rsidRDefault="007715FF" w:rsidP="007715FF">
            <w:pPr>
              <w:widowControl/>
              <w:spacing w:line="240" w:lineRule="auto"/>
              <w:ind w:firstLineChars="0" w:firstLine="0"/>
              <w:jc w:val="left"/>
              <w:rPr>
                <w:rFonts w:ascii="等线" w:eastAsia="等线" w:hAnsi="等线" w:cs="宋体"/>
                <w:color w:val="000000"/>
                <w:kern w:val="0"/>
                <w:sz w:val="21"/>
                <w:szCs w:val="21"/>
              </w:rPr>
            </w:pPr>
            <w:proofErr w:type="spellStart"/>
            <w:r w:rsidRPr="007715FF">
              <w:rPr>
                <w:rFonts w:ascii="等线" w:eastAsia="等线" w:hAnsi="等线" w:cs="宋体" w:hint="eastAsia"/>
                <w:color w:val="000000"/>
                <w:kern w:val="0"/>
                <w:sz w:val="21"/>
                <w:szCs w:val="21"/>
              </w:rPr>
              <w:t>revol_util</w:t>
            </w:r>
            <w:proofErr w:type="spellEnd"/>
          </w:p>
        </w:tc>
        <w:tc>
          <w:tcPr>
            <w:tcW w:w="1215" w:type="dxa"/>
            <w:noWrap/>
            <w:hideMark/>
          </w:tcPr>
          <w:p w14:paraId="0AD84C57" w14:textId="77777777" w:rsidR="007715FF" w:rsidRPr="007715FF" w:rsidRDefault="007715FF" w:rsidP="007715FF">
            <w:pPr>
              <w:widowControl/>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7715FF">
              <w:rPr>
                <w:rFonts w:ascii="等线" w:eastAsia="等线" w:hAnsi="等线" w:cs="宋体" w:hint="eastAsia"/>
                <w:color w:val="000000"/>
                <w:kern w:val="0"/>
                <w:sz w:val="22"/>
              </w:rPr>
              <w:t>2425421</w:t>
            </w:r>
          </w:p>
        </w:tc>
        <w:tc>
          <w:tcPr>
            <w:tcW w:w="1076" w:type="dxa"/>
            <w:noWrap/>
            <w:hideMark/>
          </w:tcPr>
          <w:p w14:paraId="26F56393" w14:textId="77777777" w:rsidR="007715FF" w:rsidRPr="007715FF" w:rsidRDefault="007715FF" w:rsidP="007715FF">
            <w:pPr>
              <w:widowControl/>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7715FF">
              <w:rPr>
                <w:rFonts w:ascii="等线" w:eastAsia="等线" w:hAnsi="等线" w:cs="宋体" w:hint="eastAsia"/>
                <w:color w:val="000000"/>
                <w:kern w:val="0"/>
                <w:sz w:val="22"/>
              </w:rPr>
              <w:t>0.495118</w:t>
            </w:r>
          </w:p>
        </w:tc>
        <w:tc>
          <w:tcPr>
            <w:tcW w:w="1076" w:type="dxa"/>
            <w:noWrap/>
            <w:hideMark/>
          </w:tcPr>
          <w:p w14:paraId="2EF9BA32" w14:textId="77777777" w:rsidR="007715FF" w:rsidRPr="007715FF" w:rsidRDefault="007715FF" w:rsidP="007715FF">
            <w:pPr>
              <w:widowControl/>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7715FF">
              <w:rPr>
                <w:rFonts w:ascii="等线" w:eastAsia="等线" w:hAnsi="等线" w:cs="宋体" w:hint="eastAsia"/>
                <w:color w:val="000000"/>
                <w:kern w:val="0"/>
                <w:sz w:val="22"/>
              </w:rPr>
              <w:t>0.247741</w:t>
            </w:r>
          </w:p>
        </w:tc>
        <w:tc>
          <w:tcPr>
            <w:tcW w:w="1169" w:type="dxa"/>
            <w:noWrap/>
            <w:hideMark/>
          </w:tcPr>
          <w:p w14:paraId="3D68E80E" w14:textId="77777777" w:rsidR="007715FF" w:rsidRPr="007715FF" w:rsidRDefault="007715FF" w:rsidP="007715FF">
            <w:pPr>
              <w:widowControl/>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7715FF">
              <w:rPr>
                <w:rFonts w:ascii="等线" w:eastAsia="等线" w:hAnsi="等线" w:cs="宋体" w:hint="eastAsia"/>
                <w:color w:val="000000"/>
                <w:kern w:val="0"/>
                <w:sz w:val="22"/>
              </w:rPr>
              <w:t>0</w:t>
            </w:r>
          </w:p>
        </w:tc>
        <w:tc>
          <w:tcPr>
            <w:tcW w:w="844" w:type="dxa"/>
            <w:noWrap/>
            <w:hideMark/>
          </w:tcPr>
          <w:p w14:paraId="7C9B3D65" w14:textId="77777777" w:rsidR="007715FF" w:rsidRPr="007715FF" w:rsidRDefault="007715FF" w:rsidP="007715FF">
            <w:pPr>
              <w:widowControl/>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7715FF">
              <w:rPr>
                <w:rFonts w:ascii="等线" w:eastAsia="等线" w:hAnsi="等线" w:cs="宋体" w:hint="eastAsia"/>
                <w:color w:val="000000"/>
                <w:kern w:val="0"/>
                <w:sz w:val="22"/>
              </w:rPr>
              <w:t>0.305</w:t>
            </w:r>
          </w:p>
        </w:tc>
        <w:tc>
          <w:tcPr>
            <w:tcW w:w="844" w:type="dxa"/>
            <w:noWrap/>
            <w:hideMark/>
          </w:tcPr>
          <w:p w14:paraId="6A8F4380" w14:textId="77777777" w:rsidR="007715FF" w:rsidRPr="007715FF" w:rsidRDefault="007715FF" w:rsidP="007715FF">
            <w:pPr>
              <w:widowControl/>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7715FF">
              <w:rPr>
                <w:rFonts w:ascii="等线" w:eastAsia="等线" w:hAnsi="等线" w:cs="宋体" w:hint="eastAsia"/>
                <w:color w:val="000000"/>
                <w:kern w:val="0"/>
                <w:sz w:val="22"/>
              </w:rPr>
              <w:t>0.492</w:t>
            </w:r>
          </w:p>
        </w:tc>
        <w:tc>
          <w:tcPr>
            <w:tcW w:w="960" w:type="dxa"/>
            <w:noWrap/>
            <w:hideMark/>
          </w:tcPr>
          <w:p w14:paraId="151D706D" w14:textId="77777777" w:rsidR="007715FF" w:rsidRPr="007715FF" w:rsidRDefault="007715FF" w:rsidP="007715FF">
            <w:pPr>
              <w:widowControl/>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7715FF">
              <w:rPr>
                <w:rFonts w:ascii="等线" w:eastAsia="等线" w:hAnsi="等线" w:cs="宋体" w:hint="eastAsia"/>
                <w:color w:val="000000"/>
                <w:kern w:val="0"/>
                <w:sz w:val="22"/>
              </w:rPr>
              <w:t>0.686</w:t>
            </w:r>
          </w:p>
        </w:tc>
        <w:tc>
          <w:tcPr>
            <w:tcW w:w="1460" w:type="dxa"/>
            <w:noWrap/>
            <w:hideMark/>
          </w:tcPr>
          <w:p w14:paraId="256EC0CB" w14:textId="77777777" w:rsidR="007715FF" w:rsidRPr="007715FF" w:rsidRDefault="007715FF" w:rsidP="007715FF">
            <w:pPr>
              <w:widowControl/>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7715FF">
              <w:rPr>
                <w:rFonts w:ascii="等线" w:eastAsia="等线" w:hAnsi="等线" w:cs="宋体" w:hint="eastAsia"/>
                <w:color w:val="000000"/>
                <w:kern w:val="0"/>
                <w:sz w:val="22"/>
              </w:rPr>
              <w:t>8.923</w:t>
            </w:r>
          </w:p>
        </w:tc>
      </w:tr>
      <w:tr w:rsidR="007715FF" w:rsidRPr="007715FF" w14:paraId="530243C6" w14:textId="77777777" w:rsidTr="00F739E4">
        <w:trPr>
          <w:trHeight w:val="258"/>
        </w:trPr>
        <w:tc>
          <w:tcPr>
            <w:cnfStyle w:val="001000000000" w:firstRow="0" w:lastRow="0" w:firstColumn="1" w:lastColumn="0" w:oddVBand="0" w:evenVBand="0" w:oddHBand="0" w:evenHBand="0" w:firstRowFirstColumn="0" w:firstRowLastColumn="0" w:lastRowFirstColumn="0" w:lastRowLastColumn="0"/>
            <w:tcW w:w="2172" w:type="dxa"/>
            <w:noWrap/>
            <w:hideMark/>
          </w:tcPr>
          <w:p w14:paraId="4AE87E88" w14:textId="77777777" w:rsidR="007715FF" w:rsidRPr="007715FF" w:rsidRDefault="007715FF" w:rsidP="007715FF">
            <w:pPr>
              <w:widowControl/>
              <w:spacing w:line="240" w:lineRule="auto"/>
              <w:ind w:firstLineChars="0" w:firstLine="0"/>
              <w:jc w:val="left"/>
              <w:rPr>
                <w:rFonts w:ascii="等线" w:eastAsia="等线" w:hAnsi="等线" w:cs="宋体"/>
                <w:color w:val="000000"/>
                <w:kern w:val="0"/>
                <w:sz w:val="21"/>
                <w:szCs w:val="21"/>
              </w:rPr>
            </w:pPr>
            <w:proofErr w:type="spellStart"/>
            <w:r w:rsidRPr="007715FF">
              <w:rPr>
                <w:rFonts w:ascii="等线" w:eastAsia="等线" w:hAnsi="等线" w:cs="宋体" w:hint="eastAsia"/>
                <w:color w:val="000000"/>
                <w:kern w:val="0"/>
                <w:sz w:val="21"/>
                <w:szCs w:val="21"/>
              </w:rPr>
              <w:t>total_acc</w:t>
            </w:r>
            <w:proofErr w:type="spellEnd"/>
          </w:p>
        </w:tc>
        <w:tc>
          <w:tcPr>
            <w:tcW w:w="1215" w:type="dxa"/>
            <w:noWrap/>
            <w:hideMark/>
          </w:tcPr>
          <w:p w14:paraId="544AF5DB" w14:textId="77777777" w:rsidR="007715FF" w:rsidRPr="007715FF" w:rsidRDefault="007715FF" w:rsidP="007715FF">
            <w:pPr>
              <w:widowControl/>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7715FF">
              <w:rPr>
                <w:rFonts w:ascii="等线" w:eastAsia="等线" w:hAnsi="等线" w:cs="宋体" w:hint="eastAsia"/>
                <w:color w:val="000000"/>
                <w:kern w:val="0"/>
                <w:sz w:val="22"/>
              </w:rPr>
              <w:t>2425421</w:t>
            </w:r>
          </w:p>
        </w:tc>
        <w:tc>
          <w:tcPr>
            <w:tcW w:w="1076" w:type="dxa"/>
            <w:noWrap/>
            <w:hideMark/>
          </w:tcPr>
          <w:p w14:paraId="5AC6B337" w14:textId="77777777" w:rsidR="007715FF" w:rsidRPr="007715FF" w:rsidRDefault="007715FF" w:rsidP="007715FF">
            <w:pPr>
              <w:widowControl/>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7715FF">
              <w:rPr>
                <w:rFonts w:ascii="等线" w:eastAsia="等线" w:hAnsi="等线" w:cs="宋体" w:hint="eastAsia"/>
                <w:color w:val="000000"/>
                <w:kern w:val="0"/>
                <w:sz w:val="22"/>
              </w:rPr>
              <w:t>24.03032</w:t>
            </w:r>
          </w:p>
        </w:tc>
        <w:tc>
          <w:tcPr>
            <w:tcW w:w="1076" w:type="dxa"/>
            <w:noWrap/>
            <w:hideMark/>
          </w:tcPr>
          <w:p w14:paraId="13D62AF6" w14:textId="77777777" w:rsidR="007715FF" w:rsidRPr="007715FF" w:rsidRDefault="007715FF" w:rsidP="007715FF">
            <w:pPr>
              <w:widowControl/>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7715FF">
              <w:rPr>
                <w:rFonts w:ascii="等线" w:eastAsia="等线" w:hAnsi="等线" w:cs="宋体" w:hint="eastAsia"/>
                <w:color w:val="000000"/>
                <w:kern w:val="0"/>
                <w:sz w:val="22"/>
              </w:rPr>
              <w:t>11.37382</w:t>
            </w:r>
          </w:p>
        </w:tc>
        <w:tc>
          <w:tcPr>
            <w:tcW w:w="1169" w:type="dxa"/>
            <w:noWrap/>
            <w:hideMark/>
          </w:tcPr>
          <w:p w14:paraId="1A3ADB03" w14:textId="77777777" w:rsidR="007715FF" w:rsidRPr="007715FF" w:rsidRDefault="007715FF" w:rsidP="007715FF">
            <w:pPr>
              <w:widowControl/>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7715FF">
              <w:rPr>
                <w:rFonts w:ascii="等线" w:eastAsia="等线" w:hAnsi="等线" w:cs="宋体" w:hint="eastAsia"/>
                <w:color w:val="000000"/>
                <w:kern w:val="0"/>
                <w:sz w:val="22"/>
              </w:rPr>
              <w:t>1</w:t>
            </w:r>
          </w:p>
        </w:tc>
        <w:tc>
          <w:tcPr>
            <w:tcW w:w="844" w:type="dxa"/>
            <w:noWrap/>
            <w:hideMark/>
          </w:tcPr>
          <w:p w14:paraId="5EF0CC0B" w14:textId="77777777" w:rsidR="007715FF" w:rsidRPr="007715FF" w:rsidRDefault="007715FF" w:rsidP="007715FF">
            <w:pPr>
              <w:widowControl/>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7715FF">
              <w:rPr>
                <w:rFonts w:ascii="等线" w:eastAsia="等线" w:hAnsi="等线" w:cs="宋体" w:hint="eastAsia"/>
                <w:color w:val="000000"/>
                <w:kern w:val="0"/>
                <w:sz w:val="22"/>
              </w:rPr>
              <w:t>16</w:t>
            </w:r>
          </w:p>
        </w:tc>
        <w:tc>
          <w:tcPr>
            <w:tcW w:w="844" w:type="dxa"/>
            <w:noWrap/>
            <w:hideMark/>
          </w:tcPr>
          <w:p w14:paraId="56D0A68C" w14:textId="77777777" w:rsidR="007715FF" w:rsidRPr="007715FF" w:rsidRDefault="007715FF" w:rsidP="007715FF">
            <w:pPr>
              <w:widowControl/>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7715FF">
              <w:rPr>
                <w:rFonts w:ascii="等线" w:eastAsia="等线" w:hAnsi="等线" w:cs="宋体" w:hint="eastAsia"/>
                <w:color w:val="000000"/>
                <w:kern w:val="0"/>
                <w:sz w:val="22"/>
              </w:rPr>
              <w:t>22</w:t>
            </w:r>
          </w:p>
        </w:tc>
        <w:tc>
          <w:tcPr>
            <w:tcW w:w="960" w:type="dxa"/>
            <w:noWrap/>
            <w:hideMark/>
          </w:tcPr>
          <w:p w14:paraId="1D923FEC" w14:textId="77777777" w:rsidR="007715FF" w:rsidRPr="007715FF" w:rsidRDefault="007715FF" w:rsidP="007715FF">
            <w:pPr>
              <w:widowControl/>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7715FF">
              <w:rPr>
                <w:rFonts w:ascii="等线" w:eastAsia="等线" w:hAnsi="等线" w:cs="宋体" w:hint="eastAsia"/>
                <w:color w:val="000000"/>
                <w:kern w:val="0"/>
                <w:sz w:val="22"/>
              </w:rPr>
              <w:t>31</w:t>
            </w:r>
          </w:p>
        </w:tc>
        <w:tc>
          <w:tcPr>
            <w:tcW w:w="1460" w:type="dxa"/>
            <w:noWrap/>
            <w:hideMark/>
          </w:tcPr>
          <w:p w14:paraId="0EAB0C44" w14:textId="77777777" w:rsidR="007715FF" w:rsidRPr="007715FF" w:rsidRDefault="007715FF" w:rsidP="007715FF">
            <w:pPr>
              <w:widowControl/>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7715FF">
              <w:rPr>
                <w:rFonts w:ascii="等线" w:eastAsia="等线" w:hAnsi="等线" w:cs="宋体" w:hint="eastAsia"/>
                <w:color w:val="000000"/>
                <w:kern w:val="0"/>
                <w:sz w:val="22"/>
              </w:rPr>
              <w:t>63</w:t>
            </w:r>
          </w:p>
        </w:tc>
      </w:tr>
      <w:tr w:rsidR="007715FF" w:rsidRPr="007715FF" w14:paraId="6FADA6BC" w14:textId="77777777" w:rsidTr="00F739E4">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172" w:type="dxa"/>
            <w:noWrap/>
            <w:hideMark/>
          </w:tcPr>
          <w:p w14:paraId="18EEF02E" w14:textId="77777777" w:rsidR="007715FF" w:rsidRPr="007715FF" w:rsidRDefault="007715FF" w:rsidP="007715FF">
            <w:pPr>
              <w:widowControl/>
              <w:spacing w:line="240" w:lineRule="auto"/>
              <w:ind w:firstLineChars="0" w:firstLine="0"/>
              <w:jc w:val="left"/>
              <w:rPr>
                <w:rFonts w:ascii="等线" w:eastAsia="等线" w:hAnsi="等线" w:cs="宋体"/>
                <w:color w:val="000000"/>
                <w:kern w:val="0"/>
                <w:sz w:val="21"/>
                <w:szCs w:val="21"/>
              </w:rPr>
            </w:pPr>
            <w:proofErr w:type="spellStart"/>
            <w:r w:rsidRPr="007715FF">
              <w:rPr>
                <w:rFonts w:ascii="等线" w:eastAsia="等线" w:hAnsi="等线" w:cs="宋体" w:hint="eastAsia"/>
                <w:color w:val="000000"/>
                <w:kern w:val="0"/>
                <w:sz w:val="21"/>
                <w:szCs w:val="21"/>
              </w:rPr>
              <w:t>last_pymnt_amnt</w:t>
            </w:r>
            <w:proofErr w:type="spellEnd"/>
          </w:p>
        </w:tc>
        <w:tc>
          <w:tcPr>
            <w:tcW w:w="1215" w:type="dxa"/>
            <w:noWrap/>
            <w:hideMark/>
          </w:tcPr>
          <w:p w14:paraId="2180C1BF" w14:textId="77777777" w:rsidR="007715FF" w:rsidRPr="007715FF" w:rsidRDefault="007715FF" w:rsidP="007715FF">
            <w:pPr>
              <w:widowControl/>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7715FF">
              <w:rPr>
                <w:rFonts w:ascii="等线" w:eastAsia="等线" w:hAnsi="等线" w:cs="宋体" w:hint="eastAsia"/>
                <w:color w:val="000000"/>
                <w:kern w:val="0"/>
                <w:sz w:val="22"/>
              </w:rPr>
              <w:t>2425421</w:t>
            </w:r>
          </w:p>
        </w:tc>
        <w:tc>
          <w:tcPr>
            <w:tcW w:w="1076" w:type="dxa"/>
            <w:noWrap/>
            <w:hideMark/>
          </w:tcPr>
          <w:p w14:paraId="6395763B" w14:textId="77777777" w:rsidR="007715FF" w:rsidRPr="007715FF" w:rsidRDefault="007715FF" w:rsidP="007715FF">
            <w:pPr>
              <w:widowControl/>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7715FF">
              <w:rPr>
                <w:rFonts w:ascii="等线" w:eastAsia="等线" w:hAnsi="等线" w:cs="宋体" w:hint="eastAsia"/>
                <w:color w:val="000000"/>
                <w:kern w:val="0"/>
                <w:sz w:val="22"/>
              </w:rPr>
              <w:t>3618.596</w:t>
            </w:r>
          </w:p>
        </w:tc>
        <w:tc>
          <w:tcPr>
            <w:tcW w:w="1076" w:type="dxa"/>
            <w:noWrap/>
            <w:hideMark/>
          </w:tcPr>
          <w:p w14:paraId="77E597F6" w14:textId="77777777" w:rsidR="007715FF" w:rsidRPr="007715FF" w:rsidRDefault="007715FF" w:rsidP="007715FF">
            <w:pPr>
              <w:widowControl/>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7715FF">
              <w:rPr>
                <w:rFonts w:ascii="等线" w:eastAsia="等线" w:hAnsi="等线" w:cs="宋体" w:hint="eastAsia"/>
                <w:color w:val="000000"/>
                <w:kern w:val="0"/>
                <w:sz w:val="22"/>
              </w:rPr>
              <w:t>6238.695</w:t>
            </w:r>
          </w:p>
        </w:tc>
        <w:tc>
          <w:tcPr>
            <w:tcW w:w="1169" w:type="dxa"/>
            <w:noWrap/>
            <w:hideMark/>
          </w:tcPr>
          <w:p w14:paraId="3E03B31A" w14:textId="77777777" w:rsidR="007715FF" w:rsidRPr="007715FF" w:rsidRDefault="007715FF" w:rsidP="007715FF">
            <w:pPr>
              <w:widowControl/>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7715FF">
              <w:rPr>
                <w:rFonts w:ascii="等线" w:eastAsia="等线" w:hAnsi="等线" w:cs="宋体" w:hint="eastAsia"/>
                <w:color w:val="000000"/>
                <w:kern w:val="0"/>
                <w:sz w:val="22"/>
              </w:rPr>
              <w:t>-21033.4</w:t>
            </w:r>
          </w:p>
        </w:tc>
        <w:tc>
          <w:tcPr>
            <w:tcW w:w="844" w:type="dxa"/>
            <w:noWrap/>
            <w:hideMark/>
          </w:tcPr>
          <w:p w14:paraId="2EFAB44E" w14:textId="77777777" w:rsidR="007715FF" w:rsidRPr="007715FF" w:rsidRDefault="007715FF" w:rsidP="007715FF">
            <w:pPr>
              <w:widowControl/>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7715FF">
              <w:rPr>
                <w:rFonts w:ascii="等线" w:eastAsia="等线" w:hAnsi="等线" w:cs="宋体" w:hint="eastAsia"/>
                <w:color w:val="000000"/>
                <w:kern w:val="0"/>
                <w:sz w:val="22"/>
              </w:rPr>
              <w:t>275.59</w:t>
            </w:r>
          </w:p>
        </w:tc>
        <w:tc>
          <w:tcPr>
            <w:tcW w:w="844" w:type="dxa"/>
            <w:noWrap/>
            <w:hideMark/>
          </w:tcPr>
          <w:p w14:paraId="62E3CF3A" w14:textId="77777777" w:rsidR="007715FF" w:rsidRPr="007715FF" w:rsidRDefault="007715FF" w:rsidP="007715FF">
            <w:pPr>
              <w:widowControl/>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7715FF">
              <w:rPr>
                <w:rFonts w:ascii="等线" w:eastAsia="等线" w:hAnsi="等线" w:cs="宋体" w:hint="eastAsia"/>
                <w:color w:val="000000"/>
                <w:kern w:val="0"/>
                <w:sz w:val="22"/>
              </w:rPr>
              <w:t>611.84</w:t>
            </w:r>
          </w:p>
        </w:tc>
        <w:tc>
          <w:tcPr>
            <w:tcW w:w="960" w:type="dxa"/>
            <w:noWrap/>
            <w:hideMark/>
          </w:tcPr>
          <w:p w14:paraId="5891DB6E" w14:textId="77777777" w:rsidR="007715FF" w:rsidRPr="007715FF" w:rsidRDefault="007715FF" w:rsidP="007715FF">
            <w:pPr>
              <w:widowControl/>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7715FF">
              <w:rPr>
                <w:rFonts w:ascii="等线" w:eastAsia="等线" w:hAnsi="等线" w:cs="宋体" w:hint="eastAsia"/>
                <w:color w:val="000000"/>
                <w:kern w:val="0"/>
                <w:sz w:val="22"/>
              </w:rPr>
              <w:t>4281.81</w:t>
            </w:r>
          </w:p>
        </w:tc>
        <w:tc>
          <w:tcPr>
            <w:tcW w:w="1460" w:type="dxa"/>
            <w:noWrap/>
            <w:hideMark/>
          </w:tcPr>
          <w:p w14:paraId="6E9BF25C" w14:textId="77777777" w:rsidR="007715FF" w:rsidRPr="007715FF" w:rsidRDefault="007715FF" w:rsidP="007715FF">
            <w:pPr>
              <w:widowControl/>
              <w:spacing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7715FF">
              <w:rPr>
                <w:rFonts w:ascii="等线" w:eastAsia="等线" w:hAnsi="等线" w:cs="宋体" w:hint="eastAsia"/>
                <w:color w:val="000000"/>
                <w:kern w:val="0"/>
                <w:sz w:val="22"/>
              </w:rPr>
              <w:t>42163.62</w:t>
            </w:r>
          </w:p>
        </w:tc>
      </w:tr>
      <w:tr w:rsidR="007715FF" w:rsidRPr="007715FF" w14:paraId="5B98C6C8" w14:textId="77777777" w:rsidTr="00F739E4">
        <w:trPr>
          <w:trHeight w:val="258"/>
        </w:trPr>
        <w:tc>
          <w:tcPr>
            <w:cnfStyle w:val="001000000000" w:firstRow="0" w:lastRow="0" w:firstColumn="1" w:lastColumn="0" w:oddVBand="0" w:evenVBand="0" w:oddHBand="0" w:evenHBand="0" w:firstRowFirstColumn="0" w:firstRowLastColumn="0" w:lastRowFirstColumn="0" w:lastRowLastColumn="0"/>
            <w:tcW w:w="2172" w:type="dxa"/>
            <w:noWrap/>
            <w:hideMark/>
          </w:tcPr>
          <w:p w14:paraId="73E2691D" w14:textId="77777777" w:rsidR="007715FF" w:rsidRPr="007715FF" w:rsidRDefault="007715FF" w:rsidP="007715FF">
            <w:pPr>
              <w:widowControl/>
              <w:spacing w:line="240" w:lineRule="auto"/>
              <w:ind w:firstLineChars="0" w:firstLine="0"/>
              <w:jc w:val="left"/>
              <w:rPr>
                <w:rFonts w:ascii="等线" w:eastAsia="等线" w:hAnsi="等线" w:cs="宋体"/>
                <w:color w:val="000000"/>
                <w:kern w:val="0"/>
                <w:sz w:val="22"/>
              </w:rPr>
            </w:pPr>
            <w:r w:rsidRPr="007715FF">
              <w:rPr>
                <w:rFonts w:ascii="等线" w:eastAsia="等线" w:hAnsi="等线" w:cs="宋体" w:hint="eastAsia"/>
                <w:color w:val="000000"/>
                <w:kern w:val="0"/>
                <w:sz w:val="16"/>
                <w:szCs w:val="16"/>
              </w:rPr>
              <w:t>collections_12_mths_ex_med</w:t>
            </w:r>
          </w:p>
        </w:tc>
        <w:tc>
          <w:tcPr>
            <w:tcW w:w="1215" w:type="dxa"/>
            <w:noWrap/>
            <w:hideMark/>
          </w:tcPr>
          <w:p w14:paraId="4FE77040" w14:textId="77777777" w:rsidR="007715FF" w:rsidRPr="007715FF" w:rsidRDefault="007715FF" w:rsidP="007715FF">
            <w:pPr>
              <w:widowControl/>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7715FF">
              <w:rPr>
                <w:rFonts w:ascii="等线" w:eastAsia="等线" w:hAnsi="等线" w:cs="宋体" w:hint="eastAsia"/>
                <w:color w:val="000000"/>
                <w:kern w:val="0"/>
                <w:sz w:val="22"/>
              </w:rPr>
              <w:t>2425421</w:t>
            </w:r>
          </w:p>
        </w:tc>
        <w:tc>
          <w:tcPr>
            <w:tcW w:w="1076" w:type="dxa"/>
            <w:noWrap/>
            <w:hideMark/>
          </w:tcPr>
          <w:p w14:paraId="7CCA24AF" w14:textId="77777777" w:rsidR="007715FF" w:rsidRPr="007715FF" w:rsidRDefault="007715FF" w:rsidP="007715FF">
            <w:pPr>
              <w:widowControl/>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7715FF">
              <w:rPr>
                <w:rFonts w:ascii="等线" w:eastAsia="等线" w:hAnsi="等线" w:cs="宋体" w:hint="eastAsia"/>
                <w:color w:val="000000"/>
                <w:kern w:val="0"/>
                <w:sz w:val="22"/>
              </w:rPr>
              <w:t>0.017803</w:t>
            </w:r>
          </w:p>
        </w:tc>
        <w:tc>
          <w:tcPr>
            <w:tcW w:w="1076" w:type="dxa"/>
            <w:noWrap/>
            <w:hideMark/>
          </w:tcPr>
          <w:p w14:paraId="71EE3AD1" w14:textId="77777777" w:rsidR="007715FF" w:rsidRPr="007715FF" w:rsidRDefault="007715FF" w:rsidP="007715FF">
            <w:pPr>
              <w:widowControl/>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7715FF">
              <w:rPr>
                <w:rFonts w:ascii="等线" w:eastAsia="等线" w:hAnsi="等线" w:cs="宋体" w:hint="eastAsia"/>
                <w:color w:val="000000"/>
                <w:kern w:val="0"/>
                <w:sz w:val="22"/>
              </w:rPr>
              <w:t>0.148328</w:t>
            </w:r>
          </w:p>
        </w:tc>
        <w:tc>
          <w:tcPr>
            <w:tcW w:w="1169" w:type="dxa"/>
            <w:noWrap/>
            <w:hideMark/>
          </w:tcPr>
          <w:p w14:paraId="5B535DD5" w14:textId="77777777" w:rsidR="007715FF" w:rsidRPr="007715FF" w:rsidRDefault="007715FF" w:rsidP="007715FF">
            <w:pPr>
              <w:widowControl/>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7715FF">
              <w:rPr>
                <w:rFonts w:ascii="等线" w:eastAsia="等线" w:hAnsi="等线" w:cs="宋体" w:hint="eastAsia"/>
                <w:color w:val="000000"/>
                <w:kern w:val="0"/>
                <w:sz w:val="22"/>
              </w:rPr>
              <w:t>0</w:t>
            </w:r>
          </w:p>
        </w:tc>
        <w:tc>
          <w:tcPr>
            <w:tcW w:w="844" w:type="dxa"/>
            <w:noWrap/>
            <w:hideMark/>
          </w:tcPr>
          <w:p w14:paraId="2843A29A" w14:textId="77777777" w:rsidR="007715FF" w:rsidRPr="007715FF" w:rsidRDefault="007715FF" w:rsidP="007715FF">
            <w:pPr>
              <w:widowControl/>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7715FF">
              <w:rPr>
                <w:rFonts w:ascii="等线" w:eastAsia="等线" w:hAnsi="等线" w:cs="宋体" w:hint="eastAsia"/>
                <w:color w:val="000000"/>
                <w:kern w:val="0"/>
                <w:sz w:val="22"/>
              </w:rPr>
              <w:t>0</w:t>
            </w:r>
          </w:p>
        </w:tc>
        <w:tc>
          <w:tcPr>
            <w:tcW w:w="844" w:type="dxa"/>
            <w:noWrap/>
            <w:hideMark/>
          </w:tcPr>
          <w:p w14:paraId="45C1A8D7" w14:textId="77777777" w:rsidR="007715FF" w:rsidRPr="007715FF" w:rsidRDefault="007715FF" w:rsidP="007715FF">
            <w:pPr>
              <w:widowControl/>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7715FF">
              <w:rPr>
                <w:rFonts w:ascii="等线" w:eastAsia="等线" w:hAnsi="等线" w:cs="宋体" w:hint="eastAsia"/>
                <w:color w:val="000000"/>
                <w:kern w:val="0"/>
                <w:sz w:val="22"/>
              </w:rPr>
              <w:t>0</w:t>
            </w:r>
          </w:p>
        </w:tc>
        <w:tc>
          <w:tcPr>
            <w:tcW w:w="960" w:type="dxa"/>
            <w:noWrap/>
            <w:hideMark/>
          </w:tcPr>
          <w:p w14:paraId="3177111B" w14:textId="77777777" w:rsidR="007715FF" w:rsidRPr="007715FF" w:rsidRDefault="007715FF" w:rsidP="007715FF">
            <w:pPr>
              <w:widowControl/>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7715FF">
              <w:rPr>
                <w:rFonts w:ascii="等线" w:eastAsia="等线" w:hAnsi="等线" w:cs="宋体" w:hint="eastAsia"/>
                <w:color w:val="000000"/>
                <w:kern w:val="0"/>
                <w:sz w:val="22"/>
              </w:rPr>
              <w:t>0</w:t>
            </w:r>
          </w:p>
        </w:tc>
        <w:tc>
          <w:tcPr>
            <w:tcW w:w="1460" w:type="dxa"/>
            <w:noWrap/>
            <w:hideMark/>
          </w:tcPr>
          <w:p w14:paraId="3FD7F9D9" w14:textId="77777777" w:rsidR="007715FF" w:rsidRPr="007715FF" w:rsidRDefault="007715FF" w:rsidP="007715FF">
            <w:pPr>
              <w:widowControl/>
              <w:spacing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7715FF">
              <w:rPr>
                <w:rFonts w:ascii="等线" w:eastAsia="等线" w:hAnsi="等线" w:cs="宋体" w:hint="eastAsia"/>
                <w:color w:val="000000"/>
                <w:kern w:val="0"/>
                <w:sz w:val="22"/>
              </w:rPr>
              <w:t>20</w:t>
            </w:r>
          </w:p>
        </w:tc>
      </w:tr>
    </w:tbl>
    <w:p w14:paraId="3EBC60E0" w14:textId="3991353E" w:rsidR="00005B31" w:rsidRPr="00005B31" w:rsidRDefault="0072107D" w:rsidP="00005B31">
      <w:pPr>
        <w:ind w:firstLine="480"/>
      </w:pPr>
      <w:r w:rsidRPr="0072107D">
        <w:rPr>
          <w:rFonts w:hint="eastAsia"/>
          <w:highlight w:val="yellow"/>
        </w:rPr>
        <w:t>修改：表格重新排版。</w:t>
      </w:r>
    </w:p>
    <w:p w14:paraId="70F3AD71" w14:textId="53177271" w:rsidR="00B81AFE" w:rsidRDefault="00B81AFE" w:rsidP="00DC5D0E">
      <w:pPr>
        <w:pStyle w:val="3"/>
        <w:numPr>
          <w:ilvl w:val="0"/>
          <w:numId w:val="28"/>
        </w:numPr>
        <w:spacing w:before="120" w:after="120"/>
        <w:ind w:firstLineChars="0"/>
      </w:pPr>
      <w:r w:rsidRPr="00FD423E">
        <w:lastRenderedPageBreak/>
        <w:t>数</w:t>
      </w:r>
      <w:r w:rsidR="001C1A13">
        <w:rPr>
          <w:rFonts w:hint="eastAsia"/>
        </w:rPr>
        <w:t>据检验</w:t>
      </w:r>
    </w:p>
    <w:p w14:paraId="7D9B705F" w14:textId="20496AF2" w:rsidR="002E7901" w:rsidRDefault="002E7901" w:rsidP="002E7901">
      <w:pPr>
        <w:pStyle w:val="ac"/>
        <w:numPr>
          <w:ilvl w:val="0"/>
          <w:numId w:val="46"/>
        </w:numPr>
        <w:ind w:firstLineChars="0"/>
      </w:pPr>
      <w:r>
        <w:rPr>
          <w:rFonts w:hint="eastAsia"/>
        </w:rPr>
        <w:t>多重共线性</w:t>
      </w:r>
      <w:r w:rsidR="004C3075">
        <w:rPr>
          <w:rFonts w:hint="eastAsia"/>
        </w:rPr>
        <w:t>检验</w:t>
      </w:r>
      <w:r>
        <w:rPr>
          <w:rFonts w:hint="eastAsia"/>
        </w:rPr>
        <w:t>-VIF</w:t>
      </w:r>
    </w:p>
    <w:p w14:paraId="4F32EB37" w14:textId="2A2888C0" w:rsidR="002E7901" w:rsidRDefault="002E7901" w:rsidP="002E7901">
      <w:pPr>
        <w:ind w:firstLine="480"/>
      </w:pPr>
      <w:r w:rsidRPr="00D72C7A">
        <w:rPr>
          <w:rFonts w:hint="eastAsia"/>
        </w:rPr>
        <w:t>VIF</w:t>
      </w:r>
      <w:r w:rsidRPr="00D72C7A">
        <w:rPr>
          <w:rFonts w:hint="eastAsia"/>
        </w:rPr>
        <w:t>值</w:t>
      </w:r>
      <w:r w:rsidR="00BC4ECA" w:rsidRPr="00BC4ECA">
        <w:rPr>
          <w:rFonts w:hint="eastAsia"/>
        </w:rPr>
        <w:t>可以表征自变量之间的共线性程度</w:t>
      </w:r>
      <w:r w:rsidR="00BC4ECA">
        <w:rPr>
          <w:rFonts w:hint="eastAsia"/>
        </w:rPr>
        <w:t>：</w:t>
      </w:r>
    </w:p>
    <w:p w14:paraId="0F7F3B2F" w14:textId="655FBAFB" w:rsidR="00BC4ECA" w:rsidRDefault="00BC4ECA" w:rsidP="00BC4ECA">
      <w:pPr>
        <w:spacing w:line="360" w:lineRule="auto"/>
        <w:ind w:firstLine="480"/>
      </w:pPr>
      <m:oMathPara>
        <m:oMath>
          <m:r>
            <w:rPr>
              <w:rFonts w:ascii="Cambria Math" w:hAnsi="Cambria Math" w:hint="eastAsia"/>
            </w:rPr>
            <m:t>VIF=</m:t>
          </m:r>
          <m:f>
            <m:fPr>
              <m:ctrlPr>
                <w:rPr>
                  <w:rFonts w:ascii="Cambria Math" w:hAnsi="Cambria Math"/>
                  <w:i/>
                </w:rPr>
              </m:ctrlPr>
            </m:fPr>
            <m:num>
              <m:r>
                <w:rPr>
                  <w:rFonts w:ascii="Cambria Math" w:hAnsi="Cambria Math" w:hint="eastAsia"/>
                </w:rPr>
                <m:t>1</m:t>
              </m:r>
            </m:num>
            <m:den>
              <m:r>
                <w:rPr>
                  <w:rFonts w:ascii="Cambria Math" w:hAnsi="Cambria Math" w:hint="eastAsia"/>
                </w:rPr>
                <m:t>1</m:t>
              </m:r>
              <m:r>
                <w:rPr>
                  <w:rFonts w:ascii="微软雅黑" w:eastAsia="微软雅黑" w:hAnsi="微软雅黑" w:cs="微软雅黑" w:hint="eastAsia"/>
                </w:rPr>
                <m:t>-</m:t>
              </m:r>
              <m:sSup>
                <m:sSupPr>
                  <m:ctrlPr>
                    <w:rPr>
                      <w:rFonts w:ascii="Cambria Math" w:hAnsi="Cambria Math"/>
                      <w:i/>
                    </w:rPr>
                  </m:ctrlPr>
                </m:sSupPr>
                <m:e>
                  <m:r>
                    <w:rPr>
                      <w:rFonts w:ascii="Cambria Math" w:hAnsi="Cambria Math" w:hint="eastAsia"/>
                    </w:rPr>
                    <m:t>R</m:t>
                  </m:r>
                </m:e>
                <m:sup>
                  <m:r>
                    <w:rPr>
                      <w:rFonts w:ascii="Cambria Math" w:hAnsi="Cambria Math" w:hint="eastAsia"/>
                    </w:rPr>
                    <m:t>2</m:t>
                  </m:r>
                </m:sup>
              </m:sSup>
            </m:den>
          </m:f>
          <m:r>
            <w:rPr>
              <w:rFonts w:ascii="Cambria Math" w:hAnsi="Cambria Math" w:hint="eastAsia"/>
            </w:rPr>
            <m:t>，</m:t>
          </m:r>
          <m:sSup>
            <m:sSupPr>
              <m:ctrlPr>
                <w:rPr>
                  <w:rFonts w:ascii="Cambria Math" w:hAnsi="Cambria Math"/>
                  <w:i/>
                </w:rPr>
              </m:ctrlPr>
            </m:sSupPr>
            <m:e>
              <m:r>
                <w:rPr>
                  <w:rFonts w:ascii="Cambria Math" w:hAnsi="Cambria Math" w:hint="eastAsia"/>
                </w:rPr>
                <m:t>R</m:t>
              </m:r>
            </m:e>
            <m:sup>
              <m:r>
                <w:rPr>
                  <w:rFonts w:ascii="Cambria Math" w:hAnsi="Cambria Math" w:hint="eastAsia"/>
                </w:rPr>
                <m:t>2</m:t>
              </m:r>
            </m:sup>
          </m:sSup>
          <m:r>
            <w:rPr>
              <w:rFonts w:ascii="Cambria Math" w:hAnsi="Cambria Math" w:hint="eastAsia"/>
            </w:rPr>
            <m:t>=1</m:t>
          </m:r>
          <m:r>
            <w:rPr>
              <w:rFonts w:ascii="微软雅黑" w:eastAsia="微软雅黑" w:hAnsi="微软雅黑" w:cs="微软雅黑" w:hint="eastAsia"/>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hint="eastAsia"/>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e>
                    <m:sup>
                      <m:r>
                        <w:rPr>
                          <w:rFonts w:ascii="Cambria Math" w:hAnsi="Cambria Math"/>
                        </w:rPr>
                        <m:t>2</m:t>
                      </m:r>
                    </m:sup>
                  </m:sSup>
                </m:e>
              </m:nary>
            </m:num>
            <m:den>
              <m:nary>
                <m:naryPr>
                  <m:chr m:val="∑"/>
                  <m:limLoc m:val="undOvr"/>
                  <m:ctrlPr>
                    <w:rPr>
                      <w:rFonts w:ascii="Cambria Math" w:hAnsi="Cambria Math"/>
                      <w:i/>
                    </w:rPr>
                  </m:ctrlPr>
                </m:naryPr>
                <m:sub>
                  <m:r>
                    <w:rPr>
                      <w:rFonts w:ascii="Cambria Math" w:hAnsi="Cambria Math"/>
                    </w:rPr>
                    <m:t>i=1</m:t>
                  </m:r>
                </m:sub>
                <m:sup>
                  <m:r>
                    <w:rPr>
                      <w:rFonts w:ascii="Cambria Math" w:hAnsi="Cambria Math" w:hint="eastAsia"/>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e>
                    <m:sup>
                      <m:r>
                        <w:rPr>
                          <w:rFonts w:ascii="Cambria Math" w:hAnsi="Cambria Math"/>
                        </w:rPr>
                        <m:t>2</m:t>
                      </m:r>
                    </m:sup>
                  </m:sSup>
                </m:e>
              </m:nary>
            </m:den>
          </m:f>
        </m:oMath>
      </m:oMathPara>
    </w:p>
    <w:p w14:paraId="357274AD" w14:textId="02DCA8A6" w:rsidR="00BB48ED" w:rsidRDefault="00000000" w:rsidP="00BB48ED">
      <w:pPr>
        <w:ind w:firstLine="480"/>
      </w:pP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BB48ED">
        <w:rPr>
          <w:rFonts w:hint="eastAsia"/>
        </w:rPr>
        <w:t>为观测因变量</w:t>
      </w:r>
      <w:proofErr w:type="spellStart"/>
      <w:r w:rsidR="00BB48ED">
        <w:rPr>
          <w:rFonts w:hint="eastAsia"/>
        </w:rPr>
        <w:t>i</w:t>
      </w:r>
      <w:proofErr w:type="spellEnd"/>
      <w:r w:rsidR="00BB48ED">
        <w:rPr>
          <w:rFonts w:hint="eastAsia"/>
        </w:rPr>
        <w:t>的值，</w:t>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oMath>
      <w:r w:rsidR="00BB48ED">
        <w:rPr>
          <w:rFonts w:hint="eastAsia"/>
        </w:rPr>
        <w:t>为观测值</w:t>
      </w:r>
      <w:proofErr w:type="spellStart"/>
      <w:r w:rsidR="00BB48ED">
        <w:rPr>
          <w:rFonts w:hint="eastAsia"/>
        </w:rPr>
        <w:t>i</w:t>
      </w:r>
      <w:proofErr w:type="spellEnd"/>
      <w:r w:rsidR="00BB48ED">
        <w:rPr>
          <w:rFonts w:hint="eastAsia"/>
        </w:rPr>
        <w:t>的回归模型的近似值，</w:t>
      </w:r>
      <m:oMath>
        <m:acc>
          <m:accPr>
            <m:chr m:val="̅"/>
            <m:ctrlPr>
              <w:rPr>
                <w:rFonts w:ascii="Cambria Math" w:hAnsi="Cambria Math"/>
                <w:i/>
              </w:rPr>
            </m:ctrlPr>
          </m:accPr>
          <m:e>
            <m:r>
              <w:rPr>
                <w:rFonts w:ascii="Cambria Math" w:hAnsi="Cambria Math"/>
              </w:rPr>
              <m:t>y</m:t>
            </m:r>
          </m:e>
        </m:acc>
      </m:oMath>
      <w:r w:rsidR="00BB48ED">
        <w:rPr>
          <w:rFonts w:hint="eastAsia"/>
        </w:rPr>
        <w:t>为所有观测值中因变量的平均值。</w:t>
      </w:r>
    </w:p>
    <w:p w14:paraId="6F767CD0" w14:textId="2E41BF5E" w:rsidR="002E7901" w:rsidRDefault="00BC4ECA" w:rsidP="002E7901">
      <w:pPr>
        <w:ind w:firstLine="480"/>
      </w:pPr>
      <w:r w:rsidRPr="00BC4ECA">
        <w:rPr>
          <w:rFonts w:hint="eastAsia"/>
        </w:rPr>
        <w:t>它的大小可以反映出自变量的观察值之间是否存在复共线性以程度</w:t>
      </w:r>
      <w:r>
        <w:rPr>
          <w:rFonts w:hint="eastAsia"/>
        </w:rPr>
        <w:t>，</w:t>
      </w:r>
      <w:r w:rsidR="002E7901" w:rsidRPr="00D72C7A">
        <w:rPr>
          <w:rFonts w:hint="eastAsia"/>
        </w:rPr>
        <w:t>如果</w:t>
      </w:r>
      <w:r w:rsidR="002E7901" w:rsidRPr="00D72C7A">
        <w:rPr>
          <w:rFonts w:hint="eastAsia"/>
        </w:rPr>
        <w:t>VIF</w:t>
      </w:r>
      <w:r w:rsidR="002E7901" w:rsidRPr="00D72C7A">
        <w:rPr>
          <w:rFonts w:hint="eastAsia"/>
        </w:rPr>
        <w:t>值较高，表明该自变量与其他自变量高度相关，可能存在多重共线性问题。通常，</w:t>
      </w:r>
      <w:r w:rsidR="002E7901" w:rsidRPr="00D72C7A">
        <w:rPr>
          <w:rFonts w:hint="eastAsia"/>
        </w:rPr>
        <w:t>VIF</w:t>
      </w:r>
      <w:r w:rsidR="002E7901" w:rsidRPr="00D72C7A">
        <w:rPr>
          <w:rFonts w:hint="eastAsia"/>
        </w:rPr>
        <w:t>值大于</w:t>
      </w:r>
      <w:r w:rsidR="002E7901" w:rsidRPr="00D72C7A">
        <w:rPr>
          <w:rFonts w:hint="eastAsia"/>
        </w:rPr>
        <w:t>10</w:t>
      </w:r>
      <w:r w:rsidR="002E7901" w:rsidRPr="00D72C7A">
        <w:rPr>
          <w:rFonts w:hint="eastAsia"/>
        </w:rPr>
        <w:t>时，认为该自变量存在较高的多重共线性问题。</w:t>
      </w:r>
      <w:r w:rsidR="00342E46">
        <w:rPr>
          <w:rFonts w:hint="eastAsia"/>
        </w:rPr>
        <w:t>根据计算得到的结果，下列这些变量存在严重的多重共线性。</w:t>
      </w:r>
    </w:p>
    <w:p w14:paraId="2F9F1D9E" w14:textId="76F5BFAF" w:rsidR="002E7901" w:rsidRDefault="002E7901" w:rsidP="00FE492A">
      <w:pPr>
        <w:pStyle w:val="af1"/>
        <w:keepNext/>
        <w:ind w:firstLine="400"/>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352F83">
        <w:rPr>
          <w:noProof/>
        </w:rPr>
        <w:t>4</w:t>
      </w:r>
      <w:r>
        <w:fldChar w:fldCharType="end"/>
      </w:r>
      <w:r>
        <w:rPr>
          <w:rFonts w:hint="eastAsia"/>
        </w:rPr>
        <w:t xml:space="preserve">  </w:t>
      </w:r>
      <w:proofErr w:type="spellStart"/>
      <w:r w:rsidRPr="00B538F2">
        <w:t>vif</w:t>
      </w:r>
      <w:proofErr w:type="spellEnd"/>
      <w:r w:rsidRPr="00B538F2">
        <w:t>大于</w:t>
      </w:r>
      <w:r w:rsidRPr="00B538F2">
        <w:t>10</w:t>
      </w:r>
      <w:r w:rsidRPr="00B538F2">
        <w:t>的变量</w:t>
      </w:r>
    </w:p>
    <w:tbl>
      <w:tblPr>
        <w:tblStyle w:val="21"/>
        <w:tblW w:w="6734" w:type="dxa"/>
        <w:jc w:val="center"/>
        <w:tblLook w:val="04A0" w:firstRow="1" w:lastRow="0" w:firstColumn="1" w:lastColumn="0" w:noHBand="0" w:noVBand="1"/>
      </w:tblPr>
      <w:tblGrid>
        <w:gridCol w:w="3139"/>
        <w:gridCol w:w="3595"/>
      </w:tblGrid>
      <w:tr w:rsidR="002E7901" w:rsidRPr="00C07A8A" w14:paraId="2BE9EF72" w14:textId="77777777" w:rsidTr="006123F9">
        <w:trPr>
          <w:cnfStyle w:val="100000000000" w:firstRow="1" w:lastRow="0" w:firstColumn="0" w:lastColumn="0" w:oddVBand="0" w:evenVBand="0" w:oddHBand="0" w:evenHBand="0" w:firstRowFirstColumn="0" w:firstRowLastColumn="0" w:lastRowFirstColumn="0" w:lastRowLastColumn="0"/>
          <w:trHeight w:val="287"/>
          <w:jc w:val="center"/>
        </w:trPr>
        <w:tc>
          <w:tcPr>
            <w:cnfStyle w:val="001000000000" w:firstRow="0" w:lastRow="0" w:firstColumn="1" w:lastColumn="0" w:oddVBand="0" w:evenVBand="0" w:oddHBand="0" w:evenHBand="0" w:firstRowFirstColumn="0" w:firstRowLastColumn="0" w:lastRowFirstColumn="0" w:lastRowLastColumn="0"/>
            <w:tcW w:w="3139" w:type="dxa"/>
            <w:noWrap/>
            <w:hideMark/>
          </w:tcPr>
          <w:p w14:paraId="063FF92A" w14:textId="77777777" w:rsidR="002E7901" w:rsidRPr="00C07A8A" w:rsidRDefault="002E7901" w:rsidP="003447B0">
            <w:pPr>
              <w:ind w:firstLineChars="0"/>
            </w:pPr>
            <w:r w:rsidRPr="00C07A8A">
              <w:rPr>
                <w:rFonts w:hint="eastAsia"/>
              </w:rPr>
              <w:t>feature</w:t>
            </w:r>
          </w:p>
        </w:tc>
        <w:tc>
          <w:tcPr>
            <w:tcW w:w="3595" w:type="dxa"/>
            <w:noWrap/>
            <w:hideMark/>
          </w:tcPr>
          <w:p w14:paraId="5F466DAA" w14:textId="77777777" w:rsidR="002E7901" w:rsidRPr="00C07A8A" w:rsidRDefault="002E7901" w:rsidP="003447B0">
            <w:pPr>
              <w:ind w:firstLineChars="0"/>
              <w:cnfStyle w:val="100000000000" w:firstRow="1" w:lastRow="0" w:firstColumn="0" w:lastColumn="0" w:oddVBand="0" w:evenVBand="0" w:oddHBand="0" w:evenHBand="0" w:firstRowFirstColumn="0" w:firstRowLastColumn="0" w:lastRowFirstColumn="0" w:lastRowLastColumn="0"/>
            </w:pPr>
            <w:r w:rsidRPr="00C07A8A">
              <w:rPr>
                <w:rFonts w:hint="eastAsia"/>
              </w:rPr>
              <w:t>VIF</w:t>
            </w:r>
          </w:p>
        </w:tc>
      </w:tr>
      <w:tr w:rsidR="002E7901" w:rsidRPr="00C07A8A" w14:paraId="1E054A4C" w14:textId="77777777" w:rsidTr="006123F9">
        <w:trPr>
          <w:cnfStyle w:val="000000100000" w:firstRow="0" w:lastRow="0" w:firstColumn="0" w:lastColumn="0" w:oddVBand="0" w:evenVBand="0" w:oddHBand="1" w:evenHBand="0" w:firstRowFirstColumn="0" w:firstRowLastColumn="0" w:lastRowFirstColumn="0" w:lastRowLastColumn="0"/>
          <w:trHeight w:val="287"/>
          <w:jc w:val="center"/>
        </w:trPr>
        <w:tc>
          <w:tcPr>
            <w:cnfStyle w:val="001000000000" w:firstRow="0" w:lastRow="0" w:firstColumn="1" w:lastColumn="0" w:oddVBand="0" w:evenVBand="0" w:oddHBand="0" w:evenHBand="0" w:firstRowFirstColumn="0" w:firstRowLastColumn="0" w:lastRowFirstColumn="0" w:lastRowLastColumn="0"/>
            <w:tcW w:w="3139" w:type="dxa"/>
            <w:tcBorders>
              <w:bottom w:val="nil"/>
            </w:tcBorders>
            <w:noWrap/>
            <w:hideMark/>
          </w:tcPr>
          <w:p w14:paraId="4893B657" w14:textId="77777777" w:rsidR="002E7901" w:rsidRPr="00C07A8A" w:rsidRDefault="002E7901" w:rsidP="003447B0">
            <w:pPr>
              <w:ind w:firstLineChars="0"/>
            </w:pPr>
            <w:r w:rsidRPr="00C07A8A">
              <w:rPr>
                <w:rFonts w:hint="eastAsia"/>
              </w:rPr>
              <w:t>installment</w:t>
            </w:r>
          </w:p>
        </w:tc>
        <w:tc>
          <w:tcPr>
            <w:tcW w:w="3595" w:type="dxa"/>
            <w:tcBorders>
              <w:bottom w:val="nil"/>
            </w:tcBorders>
            <w:noWrap/>
            <w:hideMark/>
          </w:tcPr>
          <w:p w14:paraId="65C6FDD9" w14:textId="77777777" w:rsidR="002E7901" w:rsidRPr="00C07A8A" w:rsidRDefault="002E7901" w:rsidP="003447B0">
            <w:pPr>
              <w:ind w:firstLineChars="0"/>
              <w:cnfStyle w:val="000000100000" w:firstRow="0" w:lastRow="0" w:firstColumn="0" w:lastColumn="0" w:oddVBand="0" w:evenVBand="0" w:oddHBand="1" w:evenHBand="0" w:firstRowFirstColumn="0" w:firstRowLastColumn="0" w:lastRowFirstColumn="0" w:lastRowLastColumn="0"/>
            </w:pPr>
            <w:r w:rsidRPr="00C07A8A">
              <w:rPr>
                <w:rFonts w:hint="eastAsia"/>
              </w:rPr>
              <w:t>94.811915</w:t>
            </w:r>
          </w:p>
        </w:tc>
      </w:tr>
      <w:tr w:rsidR="002E7901" w:rsidRPr="00C07A8A" w14:paraId="2278F90F" w14:textId="77777777" w:rsidTr="006123F9">
        <w:trPr>
          <w:trHeight w:val="287"/>
          <w:jc w:val="center"/>
        </w:trPr>
        <w:tc>
          <w:tcPr>
            <w:cnfStyle w:val="001000000000" w:firstRow="0" w:lastRow="0" w:firstColumn="1" w:lastColumn="0" w:oddVBand="0" w:evenVBand="0" w:oddHBand="0" w:evenHBand="0" w:firstRowFirstColumn="0" w:firstRowLastColumn="0" w:lastRowFirstColumn="0" w:lastRowLastColumn="0"/>
            <w:tcW w:w="3139" w:type="dxa"/>
            <w:tcBorders>
              <w:top w:val="nil"/>
              <w:bottom w:val="nil"/>
            </w:tcBorders>
            <w:noWrap/>
            <w:hideMark/>
          </w:tcPr>
          <w:p w14:paraId="4BFFFEA1" w14:textId="77777777" w:rsidR="002E7901" w:rsidRPr="00C07A8A" w:rsidRDefault="002E7901" w:rsidP="003447B0">
            <w:pPr>
              <w:ind w:firstLineChars="0"/>
            </w:pPr>
            <w:proofErr w:type="spellStart"/>
            <w:r w:rsidRPr="00C07A8A">
              <w:rPr>
                <w:rFonts w:hint="eastAsia"/>
              </w:rPr>
              <w:t>loan_amnt</w:t>
            </w:r>
            <w:proofErr w:type="spellEnd"/>
          </w:p>
        </w:tc>
        <w:tc>
          <w:tcPr>
            <w:tcW w:w="3595" w:type="dxa"/>
            <w:tcBorders>
              <w:top w:val="nil"/>
              <w:bottom w:val="nil"/>
            </w:tcBorders>
            <w:noWrap/>
            <w:hideMark/>
          </w:tcPr>
          <w:p w14:paraId="36D84918" w14:textId="77777777" w:rsidR="002E7901" w:rsidRPr="00C07A8A" w:rsidRDefault="002E7901" w:rsidP="003447B0">
            <w:pPr>
              <w:ind w:firstLineChars="0"/>
              <w:cnfStyle w:val="000000000000" w:firstRow="0" w:lastRow="0" w:firstColumn="0" w:lastColumn="0" w:oddVBand="0" w:evenVBand="0" w:oddHBand="0" w:evenHBand="0" w:firstRowFirstColumn="0" w:firstRowLastColumn="0" w:lastRowFirstColumn="0" w:lastRowLastColumn="0"/>
            </w:pPr>
            <w:r w:rsidRPr="00C07A8A">
              <w:rPr>
                <w:rFonts w:hint="eastAsia"/>
              </w:rPr>
              <w:t>107.505549</w:t>
            </w:r>
          </w:p>
        </w:tc>
      </w:tr>
      <w:tr w:rsidR="002E7901" w:rsidRPr="00C07A8A" w14:paraId="04C50D74" w14:textId="77777777" w:rsidTr="006123F9">
        <w:trPr>
          <w:cnfStyle w:val="000000100000" w:firstRow="0" w:lastRow="0" w:firstColumn="0" w:lastColumn="0" w:oddVBand="0" w:evenVBand="0" w:oddHBand="1" w:evenHBand="0" w:firstRowFirstColumn="0" w:firstRowLastColumn="0" w:lastRowFirstColumn="0" w:lastRowLastColumn="0"/>
          <w:trHeight w:val="287"/>
          <w:jc w:val="center"/>
        </w:trPr>
        <w:tc>
          <w:tcPr>
            <w:cnfStyle w:val="001000000000" w:firstRow="0" w:lastRow="0" w:firstColumn="1" w:lastColumn="0" w:oddVBand="0" w:evenVBand="0" w:oddHBand="0" w:evenHBand="0" w:firstRowFirstColumn="0" w:firstRowLastColumn="0" w:lastRowFirstColumn="0" w:lastRowLastColumn="0"/>
            <w:tcW w:w="3139" w:type="dxa"/>
            <w:tcBorders>
              <w:top w:val="nil"/>
              <w:bottom w:val="nil"/>
            </w:tcBorders>
            <w:noWrap/>
            <w:hideMark/>
          </w:tcPr>
          <w:p w14:paraId="15F7780A" w14:textId="77777777" w:rsidR="002E7901" w:rsidRPr="00C07A8A" w:rsidRDefault="002E7901" w:rsidP="003447B0">
            <w:pPr>
              <w:ind w:firstLineChars="0"/>
            </w:pPr>
            <w:proofErr w:type="spellStart"/>
            <w:r w:rsidRPr="00C07A8A">
              <w:rPr>
                <w:rFonts w:hint="eastAsia"/>
              </w:rPr>
              <w:t>int_rate</w:t>
            </w:r>
            <w:proofErr w:type="spellEnd"/>
          </w:p>
        </w:tc>
        <w:tc>
          <w:tcPr>
            <w:tcW w:w="3595" w:type="dxa"/>
            <w:tcBorders>
              <w:top w:val="nil"/>
              <w:bottom w:val="nil"/>
            </w:tcBorders>
            <w:noWrap/>
            <w:hideMark/>
          </w:tcPr>
          <w:p w14:paraId="51C4C4F7" w14:textId="77777777" w:rsidR="002E7901" w:rsidRPr="00C07A8A" w:rsidRDefault="002E7901" w:rsidP="003447B0">
            <w:pPr>
              <w:ind w:firstLineChars="0"/>
              <w:cnfStyle w:val="000000100000" w:firstRow="0" w:lastRow="0" w:firstColumn="0" w:lastColumn="0" w:oddVBand="0" w:evenVBand="0" w:oddHBand="1" w:evenHBand="0" w:firstRowFirstColumn="0" w:firstRowLastColumn="0" w:lastRowFirstColumn="0" w:lastRowLastColumn="0"/>
            </w:pPr>
            <w:r w:rsidRPr="00C07A8A">
              <w:rPr>
                <w:rFonts w:hint="eastAsia"/>
              </w:rPr>
              <w:t>106.449467</w:t>
            </w:r>
          </w:p>
        </w:tc>
      </w:tr>
      <w:tr w:rsidR="002E7901" w:rsidRPr="00C07A8A" w14:paraId="01B1684E" w14:textId="77777777" w:rsidTr="006123F9">
        <w:trPr>
          <w:trHeight w:val="287"/>
          <w:jc w:val="center"/>
        </w:trPr>
        <w:tc>
          <w:tcPr>
            <w:cnfStyle w:val="001000000000" w:firstRow="0" w:lastRow="0" w:firstColumn="1" w:lastColumn="0" w:oddVBand="0" w:evenVBand="0" w:oddHBand="0" w:evenHBand="0" w:firstRowFirstColumn="0" w:firstRowLastColumn="0" w:lastRowFirstColumn="0" w:lastRowLastColumn="0"/>
            <w:tcW w:w="3139" w:type="dxa"/>
            <w:tcBorders>
              <w:top w:val="nil"/>
              <w:bottom w:val="nil"/>
            </w:tcBorders>
            <w:noWrap/>
            <w:hideMark/>
          </w:tcPr>
          <w:p w14:paraId="16A1C6D4" w14:textId="77777777" w:rsidR="002E7901" w:rsidRPr="00C07A8A" w:rsidRDefault="002E7901" w:rsidP="003447B0">
            <w:pPr>
              <w:ind w:firstLineChars="0"/>
            </w:pPr>
            <w:r w:rsidRPr="00C07A8A">
              <w:rPr>
                <w:rFonts w:hint="eastAsia"/>
              </w:rPr>
              <w:t>grade</w:t>
            </w:r>
          </w:p>
        </w:tc>
        <w:tc>
          <w:tcPr>
            <w:tcW w:w="3595" w:type="dxa"/>
            <w:tcBorders>
              <w:top w:val="nil"/>
              <w:bottom w:val="nil"/>
            </w:tcBorders>
            <w:noWrap/>
            <w:hideMark/>
          </w:tcPr>
          <w:p w14:paraId="57556285" w14:textId="77777777" w:rsidR="002E7901" w:rsidRPr="00C07A8A" w:rsidRDefault="002E7901" w:rsidP="003447B0">
            <w:pPr>
              <w:ind w:firstLineChars="0"/>
              <w:cnfStyle w:val="000000000000" w:firstRow="0" w:lastRow="0" w:firstColumn="0" w:lastColumn="0" w:oddVBand="0" w:evenVBand="0" w:oddHBand="0" w:evenHBand="0" w:firstRowFirstColumn="0" w:firstRowLastColumn="0" w:lastRowFirstColumn="0" w:lastRowLastColumn="0"/>
            </w:pPr>
            <w:r w:rsidRPr="00C07A8A">
              <w:rPr>
                <w:rFonts w:hint="eastAsia"/>
              </w:rPr>
              <w:t>48.119343</w:t>
            </w:r>
          </w:p>
        </w:tc>
      </w:tr>
      <w:tr w:rsidR="002E7901" w:rsidRPr="00C07A8A" w14:paraId="48BD2E03" w14:textId="77777777" w:rsidTr="006123F9">
        <w:trPr>
          <w:cnfStyle w:val="000000100000" w:firstRow="0" w:lastRow="0" w:firstColumn="0" w:lastColumn="0" w:oddVBand="0" w:evenVBand="0" w:oddHBand="1" w:evenHBand="0" w:firstRowFirstColumn="0" w:firstRowLastColumn="0" w:lastRowFirstColumn="0" w:lastRowLastColumn="0"/>
          <w:trHeight w:val="287"/>
          <w:jc w:val="center"/>
        </w:trPr>
        <w:tc>
          <w:tcPr>
            <w:cnfStyle w:val="001000000000" w:firstRow="0" w:lastRow="0" w:firstColumn="1" w:lastColumn="0" w:oddVBand="0" w:evenVBand="0" w:oddHBand="0" w:evenHBand="0" w:firstRowFirstColumn="0" w:firstRowLastColumn="0" w:lastRowFirstColumn="0" w:lastRowLastColumn="0"/>
            <w:tcW w:w="3139" w:type="dxa"/>
            <w:tcBorders>
              <w:top w:val="nil"/>
              <w:bottom w:val="nil"/>
            </w:tcBorders>
            <w:noWrap/>
            <w:hideMark/>
          </w:tcPr>
          <w:p w14:paraId="0DFB1F9A" w14:textId="77777777" w:rsidR="002E7901" w:rsidRPr="00C07A8A" w:rsidRDefault="002E7901" w:rsidP="003447B0">
            <w:pPr>
              <w:ind w:firstLineChars="0"/>
            </w:pPr>
            <w:proofErr w:type="spellStart"/>
            <w:r w:rsidRPr="00C07A8A">
              <w:rPr>
                <w:rFonts w:hint="eastAsia"/>
              </w:rPr>
              <w:t>sub_grade</w:t>
            </w:r>
            <w:proofErr w:type="spellEnd"/>
          </w:p>
        </w:tc>
        <w:tc>
          <w:tcPr>
            <w:tcW w:w="3595" w:type="dxa"/>
            <w:tcBorders>
              <w:top w:val="nil"/>
              <w:bottom w:val="nil"/>
            </w:tcBorders>
            <w:noWrap/>
            <w:hideMark/>
          </w:tcPr>
          <w:p w14:paraId="75F81150" w14:textId="77777777" w:rsidR="002E7901" w:rsidRPr="00C07A8A" w:rsidRDefault="002E7901" w:rsidP="003447B0">
            <w:pPr>
              <w:ind w:firstLineChars="0"/>
              <w:cnfStyle w:val="000000100000" w:firstRow="0" w:lastRow="0" w:firstColumn="0" w:lastColumn="0" w:oddVBand="0" w:evenVBand="0" w:oddHBand="1" w:evenHBand="0" w:firstRowFirstColumn="0" w:firstRowLastColumn="0" w:lastRowFirstColumn="0" w:lastRowLastColumn="0"/>
            </w:pPr>
            <w:r w:rsidRPr="00C07A8A">
              <w:rPr>
                <w:rFonts w:hint="eastAsia"/>
              </w:rPr>
              <w:t>106.07003</w:t>
            </w:r>
          </w:p>
        </w:tc>
      </w:tr>
      <w:tr w:rsidR="002E7901" w:rsidRPr="00C07A8A" w14:paraId="241E42F6" w14:textId="77777777" w:rsidTr="006123F9">
        <w:trPr>
          <w:trHeight w:val="287"/>
          <w:jc w:val="center"/>
        </w:trPr>
        <w:tc>
          <w:tcPr>
            <w:cnfStyle w:val="001000000000" w:firstRow="0" w:lastRow="0" w:firstColumn="1" w:lastColumn="0" w:oddVBand="0" w:evenVBand="0" w:oddHBand="0" w:evenHBand="0" w:firstRowFirstColumn="0" w:firstRowLastColumn="0" w:lastRowFirstColumn="0" w:lastRowLastColumn="0"/>
            <w:tcW w:w="3139" w:type="dxa"/>
            <w:tcBorders>
              <w:top w:val="nil"/>
              <w:bottom w:val="single" w:sz="4" w:space="0" w:color="7F7F7F" w:themeColor="text1" w:themeTint="80"/>
            </w:tcBorders>
            <w:noWrap/>
            <w:hideMark/>
          </w:tcPr>
          <w:p w14:paraId="1C9AFDFC" w14:textId="77777777" w:rsidR="002E7901" w:rsidRPr="00C07A8A" w:rsidRDefault="002E7901" w:rsidP="003447B0">
            <w:pPr>
              <w:ind w:firstLineChars="0"/>
            </w:pPr>
            <w:r w:rsidRPr="00C07A8A">
              <w:rPr>
                <w:rFonts w:hint="eastAsia"/>
              </w:rPr>
              <w:t>term</w:t>
            </w:r>
          </w:p>
        </w:tc>
        <w:tc>
          <w:tcPr>
            <w:tcW w:w="3595" w:type="dxa"/>
            <w:tcBorders>
              <w:top w:val="nil"/>
              <w:bottom w:val="single" w:sz="4" w:space="0" w:color="7F7F7F" w:themeColor="text1" w:themeTint="80"/>
            </w:tcBorders>
            <w:noWrap/>
            <w:hideMark/>
          </w:tcPr>
          <w:p w14:paraId="010E7EAC" w14:textId="77777777" w:rsidR="002E7901" w:rsidRPr="00C07A8A" w:rsidRDefault="002E7901" w:rsidP="003447B0">
            <w:pPr>
              <w:ind w:firstLineChars="0"/>
              <w:cnfStyle w:val="000000000000" w:firstRow="0" w:lastRow="0" w:firstColumn="0" w:lastColumn="0" w:oddVBand="0" w:evenVBand="0" w:oddHBand="0" w:evenHBand="0" w:firstRowFirstColumn="0" w:firstRowLastColumn="0" w:lastRowFirstColumn="0" w:lastRowLastColumn="0"/>
            </w:pPr>
            <w:r w:rsidRPr="00C07A8A">
              <w:rPr>
                <w:rFonts w:hint="eastAsia"/>
              </w:rPr>
              <w:t>46.435059</w:t>
            </w:r>
          </w:p>
        </w:tc>
      </w:tr>
    </w:tbl>
    <w:p w14:paraId="690638F3" w14:textId="2E2A468A" w:rsidR="008870E3" w:rsidRPr="00BE0411" w:rsidRDefault="008870E3" w:rsidP="001D12B0">
      <w:pPr>
        <w:spacing w:line="360" w:lineRule="auto"/>
        <w:ind w:firstLineChars="0" w:firstLine="0"/>
      </w:pPr>
    </w:p>
    <w:p w14:paraId="71C82ED3" w14:textId="166F50AC" w:rsidR="004724AB" w:rsidRDefault="00F23755" w:rsidP="00F23755">
      <w:pPr>
        <w:pStyle w:val="ac"/>
        <w:numPr>
          <w:ilvl w:val="0"/>
          <w:numId w:val="46"/>
        </w:numPr>
        <w:ind w:firstLineChars="0"/>
      </w:pPr>
      <w:r>
        <w:rPr>
          <w:rFonts w:hint="eastAsia"/>
        </w:rPr>
        <w:t>交叉验证</w:t>
      </w:r>
    </w:p>
    <w:p w14:paraId="209F755D" w14:textId="31B40946" w:rsidR="00F23755" w:rsidRDefault="00F23755" w:rsidP="00F23755">
      <w:pPr>
        <w:ind w:firstLine="480"/>
      </w:pPr>
      <w:r>
        <w:rPr>
          <w:rFonts w:hint="eastAsia"/>
        </w:rPr>
        <w:t>交叉验证是一种统计方法，用于评估和比较机器学习模型的泛化能力。核心思想是将数据集分成多个小的、不重叠的子集，然后轮流使用其中一个子集作为验证集，其余子集作为训练集。这个过程重复进行多次，每次选择不同的子集作为验证集，从而确保每个子集都有机会被用作验证集。</w:t>
      </w:r>
    </w:p>
    <w:p w14:paraId="2066338C" w14:textId="0B1C8F37" w:rsidR="00F23755" w:rsidRDefault="00657189" w:rsidP="00F23755">
      <w:pPr>
        <w:ind w:firstLine="480"/>
      </w:pPr>
      <w:r>
        <w:rPr>
          <w:noProof/>
        </w:rPr>
        <w:lastRenderedPageBreak/>
        <mc:AlternateContent>
          <mc:Choice Requires="wps">
            <w:drawing>
              <wp:anchor distT="0" distB="0" distL="114300" distR="114300" simplePos="0" relativeHeight="251826176" behindDoc="0" locked="0" layoutInCell="1" allowOverlap="1" wp14:anchorId="61AEDFA9" wp14:editId="56F20D9A">
                <wp:simplePos x="0" y="0"/>
                <wp:positionH relativeFrom="column">
                  <wp:posOffset>927100</wp:posOffset>
                </wp:positionH>
                <wp:positionV relativeFrom="paragraph">
                  <wp:posOffset>4210050</wp:posOffset>
                </wp:positionV>
                <wp:extent cx="4121150" cy="635"/>
                <wp:effectExtent l="0" t="0" r="0" b="0"/>
                <wp:wrapTopAndBottom/>
                <wp:docPr id="208105757" name="文本框 1"/>
                <wp:cNvGraphicFramePr/>
                <a:graphic xmlns:a="http://schemas.openxmlformats.org/drawingml/2006/main">
                  <a:graphicData uri="http://schemas.microsoft.com/office/word/2010/wordprocessingShape">
                    <wps:wsp>
                      <wps:cNvSpPr txBox="1"/>
                      <wps:spPr>
                        <a:xfrm>
                          <a:off x="0" y="0"/>
                          <a:ext cx="4121150" cy="635"/>
                        </a:xfrm>
                        <a:prstGeom prst="rect">
                          <a:avLst/>
                        </a:prstGeom>
                        <a:solidFill>
                          <a:prstClr val="white"/>
                        </a:solidFill>
                        <a:ln>
                          <a:noFill/>
                        </a:ln>
                      </wps:spPr>
                      <wps:txbx>
                        <w:txbxContent>
                          <w:p w14:paraId="3279F0ED" w14:textId="67B425EE" w:rsidR="00657189" w:rsidRPr="003E0F31" w:rsidRDefault="00657189" w:rsidP="00657189">
                            <w:pPr>
                              <w:pStyle w:val="af1"/>
                              <w:ind w:firstLine="400"/>
                              <w:jc w:val="center"/>
                              <w:rPr>
                                <w:rFonts w:ascii="Times New Roman" w:eastAsia="宋体" w:hAnsi="Times New Roman"/>
                                <w:noProof/>
                                <w:sz w:val="24"/>
                              </w:rPr>
                            </w:pPr>
                            <w:r>
                              <w:t xml:space="preserve">Figure </w:t>
                            </w:r>
                            <w:r>
                              <w:fldChar w:fldCharType="begin"/>
                            </w:r>
                            <w:r>
                              <w:instrText xml:space="preserve"> SEQ Figure \* ARABIC </w:instrText>
                            </w:r>
                            <w:r>
                              <w:fldChar w:fldCharType="separate"/>
                            </w:r>
                            <w:r w:rsidR="00352F83">
                              <w:rPr>
                                <w:noProof/>
                              </w:rPr>
                              <w:t>4</w:t>
                            </w:r>
                            <w:r>
                              <w:fldChar w:fldCharType="end"/>
                            </w:r>
                            <w:r>
                              <w:rPr>
                                <w:rFonts w:hint="eastAsia"/>
                              </w:rPr>
                              <w:t>类别数据占比</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AEDFA9" id="_x0000_s1030" type="#_x0000_t202" style="position:absolute;left:0;text-align:left;margin-left:73pt;margin-top:331.5pt;width:324.5pt;height:.05pt;z-index:251826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" stroked="f">
                <v:textbox style="mso-fit-shape-to-text:t" inset="0,0,0,0">
                  <w:txbxContent>
                    <w:p w14:paraId="3279F0ED" w14:textId="67B425EE" w:rsidR="00657189" w:rsidRPr="003E0F31" w:rsidRDefault="00657189" w:rsidP="00657189">
                      <w:pPr>
                        <w:pStyle w:val="af1"/>
                        <w:ind w:firstLine="400"/>
                        <w:jc w:val="center"/>
                        <w:rPr>
                          <w:rFonts w:ascii="Times New Roman" w:eastAsia="宋体" w:hAnsi="Times New Roman"/>
                          <w:noProof/>
                          <w:sz w:val="24"/>
                        </w:rPr>
                      </w:pPr>
                      <w:r>
                        <w:t xml:space="preserve">Figure </w:t>
                      </w:r>
                      <w:r>
                        <w:fldChar w:fldCharType="begin"/>
                      </w:r>
                      <w:r>
                        <w:instrText xml:space="preserve"> SEQ Figure \* ARABIC </w:instrText>
                      </w:r>
                      <w:r>
                        <w:fldChar w:fldCharType="separate"/>
                      </w:r>
                      <w:r w:rsidR="00352F83">
                        <w:rPr>
                          <w:noProof/>
                        </w:rPr>
                        <w:t>4</w:t>
                      </w:r>
                      <w:r>
                        <w:fldChar w:fldCharType="end"/>
                      </w:r>
                      <w:r>
                        <w:rPr>
                          <w:rFonts w:hint="eastAsia"/>
                        </w:rPr>
                        <w:t>类别数据占比</w:t>
                      </w:r>
                    </w:p>
                  </w:txbxContent>
                </v:textbox>
                <w10:wrap type="topAndBottom"/>
              </v:shape>
            </w:pict>
          </mc:Fallback>
        </mc:AlternateContent>
      </w:r>
      <w:r>
        <w:rPr>
          <w:noProof/>
        </w:rPr>
        <w:drawing>
          <wp:anchor distT="0" distB="0" distL="114300" distR="114300" simplePos="0" relativeHeight="251816960" behindDoc="0" locked="0" layoutInCell="1" allowOverlap="1" wp14:anchorId="1EA31753" wp14:editId="3AF8D6C3">
            <wp:simplePos x="0" y="0"/>
            <wp:positionH relativeFrom="column">
              <wp:posOffset>927632</wp:posOffset>
            </wp:positionH>
            <wp:positionV relativeFrom="paragraph">
              <wp:posOffset>519858</wp:posOffset>
            </wp:positionV>
            <wp:extent cx="4121150" cy="3633470"/>
            <wp:effectExtent l="0" t="0" r="0" b="5080"/>
            <wp:wrapTopAndBottom/>
            <wp:docPr id="913193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21150" cy="3633470"/>
                    </a:xfrm>
                    <a:prstGeom prst="rect">
                      <a:avLst/>
                    </a:prstGeom>
                    <a:noFill/>
                  </pic:spPr>
                </pic:pic>
              </a:graphicData>
            </a:graphic>
            <wp14:sizeRelH relativeFrom="page">
              <wp14:pctWidth>0</wp14:pctWidth>
            </wp14:sizeRelH>
            <wp14:sizeRelV relativeFrom="page">
              <wp14:pctHeight>0</wp14:pctHeight>
            </wp14:sizeRelV>
          </wp:anchor>
        </w:drawing>
      </w:r>
      <w:r w:rsidR="00EC4420">
        <w:rPr>
          <w:rFonts w:hint="eastAsia"/>
        </w:rPr>
        <w:t>根据描述性统计数据，数据集的类别非常不均衡，需要进行交叉验证减少模型评估的方差。</w:t>
      </w:r>
      <w:r w:rsidR="00CF639B">
        <w:rPr>
          <w:rFonts w:hint="eastAsia"/>
        </w:rPr>
        <w:t>多次使用少类别的数据，进行训练和验证，提高数据的利用率。</w:t>
      </w:r>
    </w:p>
    <w:p w14:paraId="71977A40" w14:textId="7F90A8C1" w:rsidR="00774F97" w:rsidRDefault="00774F97" w:rsidP="00F23755">
      <w:pPr>
        <w:ind w:firstLine="480"/>
      </w:pPr>
    </w:p>
    <w:p w14:paraId="34062182" w14:textId="5F02ACF2" w:rsidR="00F23755" w:rsidRDefault="00F23755" w:rsidP="00F23755">
      <w:pPr>
        <w:ind w:firstLine="480"/>
      </w:pPr>
      <w:r>
        <w:rPr>
          <w:rFonts w:hint="eastAsia"/>
        </w:rPr>
        <w:t>在交叉验证过程中，模型的超参数会被调整，以找到最佳的模型配置。每次调整后，模型都会在训练集上进行训练，并在相应的验证集上进行评估。通过比较不同超参数配置下的模型性能，研究者可以选择出在验证集上表现最佳的模型配置。</w:t>
      </w:r>
    </w:p>
    <w:p w14:paraId="50DC94D7" w14:textId="7C699007" w:rsidR="004724AB" w:rsidRDefault="006F3DDB" w:rsidP="004724AB">
      <w:pPr>
        <w:pStyle w:val="3"/>
        <w:numPr>
          <w:ilvl w:val="0"/>
          <w:numId w:val="28"/>
        </w:numPr>
        <w:spacing w:before="120" w:after="120"/>
        <w:ind w:firstLineChars="0"/>
      </w:pPr>
      <w:r>
        <w:rPr>
          <w:rFonts w:hint="eastAsia"/>
        </w:rPr>
        <w:t>不均衡</w:t>
      </w:r>
      <w:r w:rsidR="00434628">
        <w:rPr>
          <w:rFonts w:hint="eastAsia"/>
        </w:rPr>
        <w:t>数据集</w:t>
      </w:r>
      <w:r>
        <w:rPr>
          <w:rFonts w:hint="eastAsia"/>
        </w:rPr>
        <w:t>处理</w:t>
      </w:r>
    </w:p>
    <w:p w14:paraId="11FF3148" w14:textId="21AEA58F" w:rsidR="003A3043" w:rsidRDefault="003A3043" w:rsidP="00657189">
      <w:pPr>
        <w:ind w:firstLine="480"/>
      </w:pPr>
      <w:r w:rsidRPr="003A3043">
        <w:rPr>
          <w:rFonts w:hint="eastAsia"/>
        </w:rPr>
        <w:t>原数据类别不均衡</w:t>
      </w:r>
      <w:r>
        <w:rPr>
          <w:rFonts w:hint="eastAsia"/>
        </w:rPr>
        <w:t>会</w:t>
      </w:r>
      <w:r w:rsidRPr="003A3043">
        <w:rPr>
          <w:rFonts w:hint="eastAsia"/>
        </w:rPr>
        <w:t>影响模型正常输出</w:t>
      </w:r>
      <w:r>
        <w:rPr>
          <w:rFonts w:hint="eastAsia"/>
        </w:rPr>
        <w:t>，</w:t>
      </w:r>
      <w:r w:rsidR="008A72E0">
        <w:rPr>
          <w:rFonts w:hint="eastAsia"/>
        </w:rPr>
        <w:t>本研究中三种类型的样本存在显著差异</w:t>
      </w:r>
      <w:r w:rsidR="00720E38">
        <w:rPr>
          <w:rFonts w:hint="eastAsia"/>
        </w:rPr>
        <w:t>。</w:t>
      </w:r>
      <w:r w:rsidR="00F936EB">
        <w:t>P</w:t>
      </w:r>
      <w:r w:rsidR="00F936EB">
        <w:rPr>
          <w:rFonts w:hint="eastAsia"/>
        </w:rPr>
        <w:t>aid</w:t>
      </w:r>
      <w:r w:rsidR="00F936EB">
        <w:rPr>
          <w:rFonts w:hint="eastAsia"/>
        </w:rPr>
        <w:t>类别贷款占比最大为</w:t>
      </w:r>
      <w:r w:rsidR="00F936EB">
        <w:rPr>
          <w:rFonts w:hint="eastAsia"/>
        </w:rPr>
        <w:t>86.8%</w:t>
      </w:r>
      <w:r w:rsidR="00F936EB">
        <w:rPr>
          <w:rFonts w:hint="eastAsia"/>
        </w:rPr>
        <w:t>，其次是</w:t>
      </w:r>
      <w:r w:rsidR="00F936EB">
        <w:rPr>
          <w:rFonts w:hint="eastAsia"/>
        </w:rPr>
        <w:t>default</w:t>
      </w:r>
      <w:r w:rsidR="00F936EB">
        <w:rPr>
          <w:rFonts w:hint="eastAsia"/>
        </w:rPr>
        <w:t>类型贷款，值得注意的是</w:t>
      </w:r>
      <w:r w:rsidR="00F936EB">
        <w:rPr>
          <w:rFonts w:hint="eastAsia"/>
        </w:rPr>
        <w:t>late</w:t>
      </w:r>
      <w:r w:rsidR="00F936EB">
        <w:rPr>
          <w:rFonts w:hint="eastAsia"/>
        </w:rPr>
        <w:t>类型贷款在经过数据预处理和归类后仅为</w:t>
      </w:r>
      <w:r w:rsidR="00F936EB">
        <w:rPr>
          <w:rFonts w:hint="eastAsia"/>
        </w:rPr>
        <w:t>0.9%</w:t>
      </w:r>
      <w:r w:rsidR="00F936EB">
        <w:rPr>
          <w:rFonts w:hint="eastAsia"/>
        </w:rPr>
        <w:t>，需要后续的采样处理。基于数据集较大，</w:t>
      </w:r>
      <w:r w:rsidR="00720E38">
        <w:rPr>
          <w:rFonts w:hint="eastAsia"/>
        </w:rPr>
        <w:t>为了保证预测模型的准确性，这里</w:t>
      </w:r>
      <w:r w:rsidR="00636722">
        <w:rPr>
          <w:rFonts w:hint="eastAsia"/>
        </w:rPr>
        <w:t>分别使用</w:t>
      </w:r>
      <w:r w:rsidR="007F5B28">
        <w:rPr>
          <w:rFonts w:hint="eastAsia"/>
        </w:rPr>
        <w:t>欠采样和过采样</w:t>
      </w:r>
      <w:r w:rsidR="00720E38">
        <w:rPr>
          <w:rFonts w:hint="eastAsia"/>
        </w:rPr>
        <w:t>进行比较</w:t>
      </w:r>
      <w:r w:rsidR="00636722">
        <w:rPr>
          <w:rFonts w:hint="eastAsia"/>
        </w:rPr>
        <w:t>分析</w:t>
      </w:r>
      <w:r w:rsidR="00720E38">
        <w:rPr>
          <w:rFonts w:hint="eastAsia"/>
        </w:rPr>
        <w:t>。</w:t>
      </w:r>
    </w:p>
    <w:p w14:paraId="7EC942AE" w14:textId="7C764BEC" w:rsidR="00CD5549" w:rsidRDefault="00CD5549" w:rsidP="00CD5549">
      <w:pPr>
        <w:pStyle w:val="ac"/>
        <w:numPr>
          <w:ilvl w:val="0"/>
          <w:numId w:val="55"/>
        </w:numPr>
        <w:ind w:firstLineChars="0"/>
      </w:pPr>
      <w:r>
        <w:rPr>
          <w:rFonts w:hint="eastAsia"/>
        </w:rPr>
        <w:t>欠采样</w:t>
      </w:r>
    </w:p>
    <w:p w14:paraId="2EABDB72" w14:textId="77777777" w:rsidR="000E5326" w:rsidRDefault="00CD5549" w:rsidP="008362BE">
      <w:pPr>
        <w:ind w:firstLine="480"/>
      </w:pPr>
      <w:r>
        <w:rPr>
          <w:rFonts w:hint="eastAsia"/>
        </w:rPr>
        <w:t>欠采样是指减少多数类（即数据集中占多数的类别）的样本数量，以平衡数据集中的类别分布。</w:t>
      </w:r>
      <w:r w:rsidR="000E5326">
        <w:rPr>
          <w:rFonts w:hint="eastAsia"/>
        </w:rPr>
        <w:t>这里选择常用的欧氏距离进行计算</w:t>
      </w:r>
    </w:p>
    <w:p w14:paraId="4DD55A67" w14:textId="72AD1B4F" w:rsidR="000E5326" w:rsidRDefault="000E5326" w:rsidP="000E5326">
      <w:pPr>
        <w:spacing w:line="360" w:lineRule="auto"/>
        <w:ind w:firstLine="480"/>
      </w:pPr>
      <m:oMathPara>
        <m:oMath>
          <m:r>
            <w:rPr>
              <w:rFonts w:ascii="Cambria Math" w:hAnsi="Cambria Math" w:hint="eastAsia"/>
            </w:rPr>
            <m:t>d</m:t>
          </m:r>
          <m:r>
            <w:rPr>
              <w:rFonts w:ascii="Cambria Math" w:hAnsi="Cambria Math"/>
            </w:rPr>
            <m:t>(x,y)=</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sup>
                      <m:r>
                        <w:rPr>
                          <w:rFonts w:ascii="Cambria Math" w:hAnsi="Cambria Math"/>
                        </w:rPr>
                        <m:t>2</m:t>
                      </m:r>
                    </m:sup>
                  </m:sSup>
                </m:e>
              </m:nary>
            </m:e>
          </m:rad>
        </m:oMath>
      </m:oMathPara>
    </w:p>
    <w:p w14:paraId="704BF817" w14:textId="70FC7D5F" w:rsidR="00CD5549" w:rsidRDefault="00DB16B3" w:rsidP="00D9647D">
      <w:pPr>
        <w:ind w:firstLine="480"/>
      </w:pPr>
      <w:r>
        <w:rPr>
          <w:rFonts w:hint="eastAsia"/>
        </w:rPr>
        <w:t>d</w:t>
      </w:r>
      <w:r w:rsidR="007F0B86">
        <w:rPr>
          <w:rFonts w:hint="eastAsia"/>
        </w:rPr>
        <w:t>(</w:t>
      </w:r>
      <w:proofErr w:type="spellStart"/>
      <w:r w:rsidR="007F0B86">
        <w:rPr>
          <w:rFonts w:hint="eastAsia"/>
        </w:rPr>
        <w:t>x,y</w:t>
      </w:r>
      <w:proofErr w:type="spellEnd"/>
      <w:r w:rsidR="007F0B86">
        <w:rPr>
          <w:rFonts w:hint="eastAsia"/>
        </w:rPr>
        <w:t>)</w:t>
      </w:r>
      <w:r w:rsidR="007F0B86">
        <w:rPr>
          <w:rFonts w:hint="eastAsia"/>
        </w:rPr>
        <w:t>为两个点的欧氏距离，</w:t>
      </w:r>
      <w:r w:rsidR="00631C2B">
        <w:t>N</w:t>
      </w:r>
      <w:r w:rsidR="00631C2B">
        <w:rPr>
          <w:rFonts w:hint="eastAsia"/>
        </w:rPr>
        <w:t>维空间中，</w:t>
      </w:r>
      <w:r w:rsidR="00631C2B" w:rsidRPr="00631C2B">
        <w:rPr>
          <w:rFonts w:hint="eastAsia"/>
        </w:rPr>
        <w:t>n</w:t>
      </w:r>
      <w:r w:rsidR="00631C2B" w:rsidRPr="00631C2B">
        <w:rPr>
          <w:rFonts w:hint="eastAsia"/>
        </w:rPr>
        <w:t>维欧氏空间是一个点集，每个点表示为</w:t>
      </w:r>
      <w:r w:rsidR="00631C2B" w:rsidRPr="00631C2B">
        <w:rPr>
          <w:rFonts w:hint="eastAsia"/>
        </w:rPr>
        <w:t>(</w:t>
      </w:r>
      <m:oMath>
        <m:sSub>
          <m:sSubPr>
            <m:ctrlPr>
              <w:rPr>
                <w:rFonts w:ascii="Cambria Math" w:hAnsi="Cambria Math"/>
                <w:i/>
              </w:rPr>
            </m:ctrlPr>
          </m:sSubPr>
          <m:e>
            <m:r>
              <w:rPr>
                <w:rFonts w:ascii="Cambria Math" w:hAnsi="Cambria Math"/>
              </w:rPr>
              <m:t>x</m:t>
            </m:r>
          </m:e>
          <m:sub>
            <m:r>
              <w:rPr>
                <w:rFonts w:ascii="Cambria Math" w:hAnsi="Cambria Math" w:hint="eastAsia"/>
              </w:rPr>
              <m:t>1</m:t>
            </m:r>
          </m:sub>
        </m:sSub>
      </m:oMath>
      <w:r w:rsidR="00631C2B" w:rsidRPr="00631C2B">
        <w:rPr>
          <w:rFonts w:hint="eastAsia"/>
        </w:rPr>
        <w:t xml:space="preserve">, </w:t>
      </w:r>
      <m:oMath>
        <m:sSub>
          <m:sSubPr>
            <m:ctrlPr>
              <w:rPr>
                <w:rFonts w:ascii="Cambria Math" w:hAnsi="Cambria Math"/>
                <w:i/>
              </w:rPr>
            </m:ctrlPr>
          </m:sSubPr>
          <m:e>
            <m:r>
              <w:rPr>
                <w:rFonts w:ascii="Cambria Math" w:hAnsi="Cambria Math"/>
              </w:rPr>
              <m:t>x</m:t>
            </m:r>
          </m:e>
          <m:sub>
            <m:r>
              <w:rPr>
                <w:rFonts w:ascii="Cambria Math" w:hAnsi="Cambria Math" w:hint="eastAsia"/>
              </w:rPr>
              <m:t>2</m:t>
            </m:r>
          </m:sub>
        </m:sSub>
      </m:oMath>
      <w:r w:rsidR="00631C2B" w:rsidRPr="00631C2B">
        <w:rPr>
          <w:rFonts w:hint="eastAsia"/>
        </w:rPr>
        <w:t xml:space="preserve">, </w:t>
      </w:r>
      <w:r w:rsidR="00631C2B" w:rsidRPr="00631C2B">
        <w:rPr>
          <w:rFonts w:hint="eastAsia"/>
        </w:rPr>
        <w:t>…</w:t>
      </w:r>
      <w:r w:rsidR="00631C2B" w:rsidRPr="00631C2B">
        <w:rPr>
          <w:rFonts w:hint="eastAsia"/>
        </w:rPr>
        <w:t xml:space="preserve">, </w:t>
      </w:r>
      <m:oMath>
        <m:sSub>
          <m:sSubPr>
            <m:ctrlPr>
              <w:rPr>
                <w:rFonts w:ascii="Cambria Math" w:hAnsi="Cambria Math"/>
                <w:i/>
              </w:rPr>
            </m:ctrlPr>
          </m:sSubPr>
          <m:e>
            <m:r>
              <w:rPr>
                <w:rFonts w:ascii="Cambria Math" w:hAnsi="Cambria Math"/>
              </w:rPr>
              <m:t>x</m:t>
            </m:r>
          </m:e>
          <m:sub>
            <m:r>
              <w:rPr>
                <w:rFonts w:ascii="Cambria Math" w:hAnsi="Cambria Math" w:hint="eastAsia"/>
              </w:rPr>
              <m:t>n</m:t>
            </m:r>
          </m:sub>
        </m:sSub>
      </m:oMath>
      <w:r w:rsidR="00631C2B" w:rsidRPr="00631C2B">
        <w:rPr>
          <w:rFonts w:hint="eastAsia"/>
        </w:rPr>
        <w:t>)</w:t>
      </w:r>
      <w:r w:rsidR="00631C2B" w:rsidRPr="00631C2B">
        <w:rPr>
          <w:rFonts w:hint="eastAsia"/>
        </w:rPr>
        <w:t>，其中</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631C2B" w:rsidRPr="00631C2B">
        <w:rPr>
          <w:rFonts w:hint="eastAsia"/>
        </w:rPr>
        <w:t xml:space="preserve"> (i=1,2</w:t>
      </w:r>
      <w:r w:rsidR="00631C2B" w:rsidRPr="00631C2B">
        <w:rPr>
          <w:rFonts w:hint="eastAsia"/>
        </w:rPr>
        <w:t>…</w:t>
      </w:r>
      <w:r w:rsidR="00631C2B" w:rsidRPr="00631C2B">
        <w:rPr>
          <w:rFonts w:hint="eastAsia"/>
        </w:rPr>
        <w:t>n)</w:t>
      </w:r>
      <w:r w:rsidR="00631C2B" w:rsidRPr="00631C2B">
        <w:rPr>
          <w:rFonts w:hint="eastAsia"/>
        </w:rPr>
        <w:t>是实数称为</w:t>
      </w:r>
      <w:r w:rsidR="00631C2B" w:rsidRPr="00631C2B">
        <w:rPr>
          <w:rFonts w:hint="eastAsia"/>
        </w:rPr>
        <w:t>x</w:t>
      </w:r>
      <w:r w:rsidR="00631C2B" w:rsidRPr="00631C2B">
        <w:rPr>
          <w:rFonts w:hint="eastAsia"/>
        </w:rPr>
        <w:t>的第</w:t>
      </w:r>
      <w:proofErr w:type="spellStart"/>
      <w:r w:rsidR="00631C2B" w:rsidRPr="00631C2B">
        <w:rPr>
          <w:rFonts w:hint="eastAsia"/>
        </w:rPr>
        <w:t>i</w:t>
      </w:r>
      <w:proofErr w:type="spellEnd"/>
      <w:proofErr w:type="gramStart"/>
      <w:r w:rsidR="00631C2B" w:rsidRPr="00631C2B">
        <w:rPr>
          <w:rFonts w:hint="eastAsia"/>
        </w:rPr>
        <w:t>个</w:t>
      </w:r>
      <w:proofErr w:type="gramEnd"/>
      <w:r w:rsidR="00631C2B" w:rsidRPr="00631C2B">
        <w:rPr>
          <w:rFonts w:hint="eastAsia"/>
        </w:rPr>
        <w:t>坐标</w:t>
      </w:r>
      <w:r w:rsidR="00631C2B">
        <w:rPr>
          <w:rFonts w:hint="eastAsia"/>
        </w:rPr>
        <w:t>。</w:t>
      </w:r>
      <w:r w:rsidR="00CD5549">
        <w:rPr>
          <w:rFonts w:hint="eastAsia"/>
        </w:rPr>
        <w:t>通过选择距离最近的少数类样本</w:t>
      </w:r>
      <w:r w:rsidR="00CD5549">
        <w:rPr>
          <w:rFonts w:hint="eastAsia"/>
        </w:rPr>
        <w:lastRenderedPageBreak/>
        <w:t>来减少多数类的样本数量。通过计算每个多数类样本与最近的三个少数类样本之间的距离，并选择那些距离最近的多数类样本进行删除。保留那些对分类任务最有信息量的样本。</w:t>
      </w:r>
    </w:p>
    <w:p w14:paraId="27A365B4" w14:textId="60F939AB" w:rsidR="00CD5549" w:rsidRDefault="00CD5549" w:rsidP="00CD5549">
      <w:pPr>
        <w:pStyle w:val="ac"/>
        <w:numPr>
          <w:ilvl w:val="0"/>
          <w:numId w:val="55"/>
        </w:numPr>
        <w:ind w:firstLineChars="0"/>
      </w:pPr>
      <w:r>
        <w:rPr>
          <w:rFonts w:hint="eastAsia"/>
        </w:rPr>
        <w:t>过采样</w:t>
      </w:r>
    </w:p>
    <w:p w14:paraId="08DE7572" w14:textId="6B41CBA4" w:rsidR="001D3C4E" w:rsidRDefault="00FA4447" w:rsidP="00AC5F6C">
      <w:pPr>
        <w:ind w:firstLine="480"/>
      </w:pPr>
      <w:r>
        <w:rPr>
          <w:rFonts w:hint="eastAsia"/>
        </w:rPr>
        <w:t>过采样通过随机复制少数类样本来平衡数据集。复制的样本可能包含重复的信息，可能会导致模型过拟合。下表为采样数据</w:t>
      </w:r>
      <w:r w:rsidR="00316C0F">
        <w:rPr>
          <w:rFonts w:hint="eastAsia"/>
        </w:rPr>
        <w:t>结果</w:t>
      </w:r>
      <w:r>
        <w:rPr>
          <w:rFonts w:hint="eastAsia"/>
        </w:rPr>
        <w:t>描述</w:t>
      </w:r>
      <w:r w:rsidR="00200169">
        <w:rPr>
          <w:rFonts w:hint="eastAsia"/>
        </w:rPr>
        <w:t>。</w:t>
      </w:r>
    </w:p>
    <w:p w14:paraId="64A30A14" w14:textId="7E37D106" w:rsidR="003A01A1" w:rsidRDefault="003A01A1" w:rsidP="003A01A1">
      <w:pPr>
        <w:pStyle w:val="af1"/>
        <w:keepNext/>
        <w:ind w:firstLine="400"/>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352F83">
        <w:rPr>
          <w:noProof/>
        </w:rPr>
        <w:t>5</w:t>
      </w:r>
      <w:r>
        <w:fldChar w:fldCharType="end"/>
      </w:r>
      <w:r>
        <w:rPr>
          <w:rFonts w:hint="eastAsia"/>
        </w:rPr>
        <w:t>不均衡数据集采样结果描述</w:t>
      </w:r>
    </w:p>
    <w:tbl>
      <w:tblPr>
        <w:tblStyle w:val="21"/>
        <w:tblW w:w="0" w:type="auto"/>
        <w:jc w:val="center"/>
        <w:tblLook w:val="04A0" w:firstRow="1" w:lastRow="0" w:firstColumn="1" w:lastColumn="0" w:noHBand="0" w:noVBand="1"/>
      </w:tblPr>
      <w:tblGrid>
        <w:gridCol w:w="1271"/>
        <w:gridCol w:w="1951"/>
        <w:gridCol w:w="1504"/>
        <w:gridCol w:w="1557"/>
        <w:gridCol w:w="1557"/>
        <w:gridCol w:w="1560"/>
      </w:tblGrid>
      <w:tr w:rsidR="002A68F9" w14:paraId="7E580957" w14:textId="77777777" w:rsidTr="001E52B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tcPr>
          <w:p w14:paraId="60A2595B" w14:textId="0F709125" w:rsidR="002A68F9" w:rsidRDefault="002A68F9" w:rsidP="002A68F9">
            <w:pPr>
              <w:ind w:firstLineChars="0" w:firstLine="0"/>
            </w:pPr>
            <w:bookmarkStart w:id="29" w:name="OLE_LINK2"/>
            <w:r>
              <w:rPr>
                <w:rFonts w:hint="eastAsia"/>
              </w:rPr>
              <w:t>采样方法</w:t>
            </w:r>
          </w:p>
        </w:tc>
        <w:tc>
          <w:tcPr>
            <w:tcW w:w="1951" w:type="dxa"/>
          </w:tcPr>
          <w:p w14:paraId="4F4ADCD6" w14:textId="6BEAA381" w:rsidR="002A68F9" w:rsidRDefault="002A68F9" w:rsidP="002A68F9">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类别</w:t>
            </w:r>
          </w:p>
        </w:tc>
        <w:tc>
          <w:tcPr>
            <w:tcW w:w="1504" w:type="dxa"/>
          </w:tcPr>
          <w:p w14:paraId="51FD9841" w14:textId="44A85C08" w:rsidR="002A68F9" w:rsidRDefault="002A68F9" w:rsidP="002A68F9">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准确率</w:t>
            </w:r>
          </w:p>
        </w:tc>
        <w:tc>
          <w:tcPr>
            <w:tcW w:w="1557" w:type="dxa"/>
          </w:tcPr>
          <w:p w14:paraId="0606E359" w14:textId="52EFBB9F" w:rsidR="002A68F9" w:rsidRDefault="002A68F9" w:rsidP="002A68F9">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精确率</w:t>
            </w:r>
          </w:p>
        </w:tc>
        <w:tc>
          <w:tcPr>
            <w:tcW w:w="1557" w:type="dxa"/>
          </w:tcPr>
          <w:p w14:paraId="514C8C7F" w14:textId="546BDCFE" w:rsidR="002A68F9" w:rsidRDefault="002A68F9" w:rsidP="002A68F9">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召回率</w:t>
            </w:r>
          </w:p>
        </w:tc>
        <w:tc>
          <w:tcPr>
            <w:tcW w:w="1560" w:type="dxa"/>
          </w:tcPr>
          <w:p w14:paraId="00B6C2B3" w14:textId="05702018" w:rsidR="002A68F9" w:rsidRDefault="002A68F9" w:rsidP="002A68F9">
            <w:pPr>
              <w:ind w:firstLineChars="0" w:firstLine="0"/>
              <w:cnfStyle w:val="100000000000" w:firstRow="1" w:lastRow="0" w:firstColumn="0" w:lastColumn="0" w:oddVBand="0" w:evenVBand="0" w:oddHBand="0" w:evenHBand="0" w:firstRowFirstColumn="0" w:firstRowLastColumn="0" w:lastRowFirstColumn="0" w:lastRowLastColumn="0"/>
            </w:pPr>
            <w:r>
              <w:t>F</w:t>
            </w:r>
            <w:r>
              <w:rPr>
                <w:rFonts w:hint="eastAsia"/>
              </w:rPr>
              <w:t>1</w:t>
            </w:r>
            <w:r>
              <w:rPr>
                <w:rFonts w:hint="eastAsia"/>
              </w:rPr>
              <w:t>分数</w:t>
            </w:r>
          </w:p>
        </w:tc>
      </w:tr>
      <w:tr w:rsidR="00EB2EA7" w14:paraId="4A2B060B" w14:textId="77777777" w:rsidTr="001E52B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vMerge w:val="restart"/>
            <w:vAlign w:val="center"/>
          </w:tcPr>
          <w:p w14:paraId="126B5747" w14:textId="26E4C9AE" w:rsidR="00EB2EA7" w:rsidRDefault="00EB2EA7" w:rsidP="002A68F9">
            <w:pPr>
              <w:ind w:firstLineChars="0" w:firstLine="0"/>
            </w:pPr>
            <w:r>
              <w:rPr>
                <w:rFonts w:hint="eastAsia"/>
              </w:rPr>
              <w:t>欠采样</w:t>
            </w:r>
          </w:p>
        </w:tc>
        <w:tc>
          <w:tcPr>
            <w:tcW w:w="1951" w:type="dxa"/>
          </w:tcPr>
          <w:p w14:paraId="3B0009CC" w14:textId="3263B915" w:rsidR="00EB2EA7" w:rsidRDefault="00EB2EA7" w:rsidP="002A68F9">
            <w:pPr>
              <w:ind w:firstLineChars="0" w:firstLine="0"/>
              <w:cnfStyle w:val="000000100000" w:firstRow="0" w:lastRow="0" w:firstColumn="0" w:lastColumn="0" w:oddVBand="0" w:evenVBand="0" w:oddHBand="1" w:evenHBand="0" w:firstRowFirstColumn="0" w:firstRowLastColumn="0" w:lastRowFirstColumn="0" w:lastRowLastColumn="0"/>
            </w:pPr>
            <w:r>
              <w:t>D</w:t>
            </w:r>
            <w:r>
              <w:rPr>
                <w:rFonts w:hint="eastAsia"/>
              </w:rPr>
              <w:t>efault</w:t>
            </w:r>
          </w:p>
        </w:tc>
        <w:tc>
          <w:tcPr>
            <w:tcW w:w="1504" w:type="dxa"/>
            <w:vMerge w:val="restart"/>
            <w:vAlign w:val="center"/>
          </w:tcPr>
          <w:p w14:paraId="4F843621" w14:textId="6FF8104C" w:rsidR="00EB2EA7" w:rsidRDefault="00EB2EA7" w:rsidP="001E52B5">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0.13</w:t>
            </w:r>
          </w:p>
        </w:tc>
        <w:tc>
          <w:tcPr>
            <w:tcW w:w="1557" w:type="dxa"/>
          </w:tcPr>
          <w:p w14:paraId="0B84AA22" w14:textId="7F4EC0FF" w:rsidR="00EB2EA7" w:rsidRDefault="00EB2EA7" w:rsidP="002A68F9">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0.2</w:t>
            </w:r>
            <w:r w:rsidR="00CA5D39">
              <w:rPr>
                <w:rFonts w:hint="eastAsia"/>
              </w:rPr>
              <w:t>0</w:t>
            </w:r>
          </w:p>
        </w:tc>
        <w:tc>
          <w:tcPr>
            <w:tcW w:w="1557" w:type="dxa"/>
          </w:tcPr>
          <w:p w14:paraId="7B7F97B7" w14:textId="683BE67B" w:rsidR="00EB2EA7" w:rsidRDefault="00EB2EA7" w:rsidP="002A68F9">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0.21</w:t>
            </w:r>
          </w:p>
        </w:tc>
        <w:tc>
          <w:tcPr>
            <w:tcW w:w="1560" w:type="dxa"/>
          </w:tcPr>
          <w:p w14:paraId="68EC3E9D" w14:textId="1B7A1777" w:rsidR="00EB2EA7" w:rsidRDefault="00EB2EA7" w:rsidP="002A68F9">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0.21</w:t>
            </w:r>
          </w:p>
        </w:tc>
      </w:tr>
      <w:tr w:rsidR="00EB2EA7" w14:paraId="3CFE2494" w14:textId="77777777" w:rsidTr="001E52B5">
        <w:trPr>
          <w:jc w:val="center"/>
        </w:trPr>
        <w:tc>
          <w:tcPr>
            <w:cnfStyle w:val="001000000000" w:firstRow="0" w:lastRow="0" w:firstColumn="1" w:lastColumn="0" w:oddVBand="0" w:evenVBand="0" w:oddHBand="0" w:evenHBand="0" w:firstRowFirstColumn="0" w:firstRowLastColumn="0" w:lastRowFirstColumn="0" w:lastRowLastColumn="0"/>
            <w:tcW w:w="1271" w:type="dxa"/>
            <w:vMerge/>
          </w:tcPr>
          <w:p w14:paraId="6F93BB3F" w14:textId="77777777" w:rsidR="00EB2EA7" w:rsidRDefault="00EB2EA7" w:rsidP="002A68F9">
            <w:pPr>
              <w:ind w:firstLineChars="0" w:firstLine="0"/>
            </w:pPr>
          </w:p>
        </w:tc>
        <w:tc>
          <w:tcPr>
            <w:tcW w:w="1951" w:type="dxa"/>
          </w:tcPr>
          <w:p w14:paraId="11834545" w14:textId="4E96A479" w:rsidR="00EB2EA7" w:rsidRDefault="00EB2EA7" w:rsidP="002A68F9">
            <w:pPr>
              <w:ind w:firstLineChars="0" w:firstLine="0"/>
              <w:cnfStyle w:val="000000000000" w:firstRow="0" w:lastRow="0" w:firstColumn="0" w:lastColumn="0" w:oddVBand="0" w:evenVBand="0" w:oddHBand="0" w:evenHBand="0" w:firstRowFirstColumn="0" w:firstRowLastColumn="0" w:lastRowFirstColumn="0" w:lastRowLastColumn="0"/>
            </w:pPr>
            <w:r>
              <w:t>L</w:t>
            </w:r>
            <w:r>
              <w:rPr>
                <w:rFonts w:hint="eastAsia"/>
              </w:rPr>
              <w:t>ate</w:t>
            </w:r>
          </w:p>
        </w:tc>
        <w:tc>
          <w:tcPr>
            <w:tcW w:w="1504" w:type="dxa"/>
            <w:vMerge/>
          </w:tcPr>
          <w:p w14:paraId="6A325305" w14:textId="77777777" w:rsidR="00EB2EA7" w:rsidRDefault="00EB2EA7" w:rsidP="002A68F9">
            <w:pPr>
              <w:ind w:firstLineChars="0" w:firstLine="0"/>
              <w:cnfStyle w:val="000000000000" w:firstRow="0" w:lastRow="0" w:firstColumn="0" w:lastColumn="0" w:oddVBand="0" w:evenVBand="0" w:oddHBand="0" w:evenHBand="0" w:firstRowFirstColumn="0" w:firstRowLastColumn="0" w:lastRowFirstColumn="0" w:lastRowLastColumn="0"/>
            </w:pPr>
          </w:p>
        </w:tc>
        <w:tc>
          <w:tcPr>
            <w:tcW w:w="1557" w:type="dxa"/>
          </w:tcPr>
          <w:p w14:paraId="74051266" w14:textId="32348C15" w:rsidR="00EB2EA7" w:rsidRDefault="00EB2EA7" w:rsidP="002A68F9">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0.01</w:t>
            </w:r>
          </w:p>
        </w:tc>
        <w:tc>
          <w:tcPr>
            <w:tcW w:w="1557" w:type="dxa"/>
          </w:tcPr>
          <w:p w14:paraId="019FC4F3" w14:textId="2548B8AC" w:rsidR="00EB2EA7" w:rsidRDefault="00EB2EA7" w:rsidP="002A68F9">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0.84</w:t>
            </w:r>
          </w:p>
        </w:tc>
        <w:tc>
          <w:tcPr>
            <w:tcW w:w="1560" w:type="dxa"/>
          </w:tcPr>
          <w:p w14:paraId="69535559" w14:textId="5D15BA8B" w:rsidR="00EB2EA7" w:rsidRDefault="00EB2EA7" w:rsidP="002A68F9">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0.02</w:t>
            </w:r>
          </w:p>
        </w:tc>
      </w:tr>
      <w:tr w:rsidR="00EB2EA7" w14:paraId="58DB2A6F" w14:textId="77777777" w:rsidTr="001E52B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vMerge/>
          </w:tcPr>
          <w:p w14:paraId="7CCE209F" w14:textId="77777777" w:rsidR="00EB2EA7" w:rsidRDefault="00EB2EA7" w:rsidP="002A68F9">
            <w:pPr>
              <w:ind w:firstLineChars="0" w:firstLine="0"/>
            </w:pPr>
          </w:p>
        </w:tc>
        <w:tc>
          <w:tcPr>
            <w:tcW w:w="1951" w:type="dxa"/>
          </w:tcPr>
          <w:p w14:paraId="0AC67252" w14:textId="62FDD838" w:rsidR="00EB2EA7" w:rsidRDefault="00EB2EA7" w:rsidP="002A68F9">
            <w:pPr>
              <w:ind w:firstLineChars="0" w:firstLine="0"/>
              <w:cnfStyle w:val="000000100000" w:firstRow="0" w:lastRow="0" w:firstColumn="0" w:lastColumn="0" w:oddVBand="0" w:evenVBand="0" w:oddHBand="1" w:evenHBand="0" w:firstRowFirstColumn="0" w:firstRowLastColumn="0" w:lastRowFirstColumn="0" w:lastRowLastColumn="0"/>
            </w:pPr>
            <w:r>
              <w:t>P</w:t>
            </w:r>
            <w:r>
              <w:rPr>
                <w:rFonts w:hint="eastAsia"/>
              </w:rPr>
              <w:t>aid</w:t>
            </w:r>
          </w:p>
        </w:tc>
        <w:tc>
          <w:tcPr>
            <w:tcW w:w="1504" w:type="dxa"/>
            <w:vMerge/>
          </w:tcPr>
          <w:p w14:paraId="6E22EA53" w14:textId="77777777" w:rsidR="00EB2EA7" w:rsidRDefault="00EB2EA7" w:rsidP="002A68F9">
            <w:pPr>
              <w:ind w:firstLineChars="0" w:firstLine="0"/>
              <w:cnfStyle w:val="000000100000" w:firstRow="0" w:lastRow="0" w:firstColumn="0" w:lastColumn="0" w:oddVBand="0" w:evenVBand="0" w:oddHBand="1" w:evenHBand="0" w:firstRowFirstColumn="0" w:firstRowLastColumn="0" w:lastRowFirstColumn="0" w:lastRowLastColumn="0"/>
            </w:pPr>
          </w:p>
        </w:tc>
        <w:tc>
          <w:tcPr>
            <w:tcW w:w="1557" w:type="dxa"/>
          </w:tcPr>
          <w:p w14:paraId="7A1C5F52" w14:textId="7E53730B" w:rsidR="00EB2EA7" w:rsidRDefault="00EB2EA7" w:rsidP="002A68F9">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0.96</w:t>
            </w:r>
          </w:p>
        </w:tc>
        <w:tc>
          <w:tcPr>
            <w:tcW w:w="1557" w:type="dxa"/>
          </w:tcPr>
          <w:p w14:paraId="2D81BB16" w14:textId="1CE88206" w:rsidR="00EB2EA7" w:rsidRDefault="00EB2EA7" w:rsidP="002A68F9">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0.11</w:t>
            </w:r>
          </w:p>
        </w:tc>
        <w:tc>
          <w:tcPr>
            <w:tcW w:w="1560" w:type="dxa"/>
          </w:tcPr>
          <w:p w14:paraId="64F2FCDA" w14:textId="1CE2F7E5" w:rsidR="00EB2EA7" w:rsidRDefault="00EB2EA7" w:rsidP="002A68F9">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0.19</w:t>
            </w:r>
          </w:p>
        </w:tc>
      </w:tr>
      <w:tr w:rsidR="00EB2EA7" w14:paraId="5936767C" w14:textId="77777777" w:rsidTr="001E52B5">
        <w:trPr>
          <w:jc w:val="center"/>
        </w:trPr>
        <w:tc>
          <w:tcPr>
            <w:cnfStyle w:val="001000000000" w:firstRow="0" w:lastRow="0" w:firstColumn="1" w:lastColumn="0" w:oddVBand="0" w:evenVBand="0" w:oddHBand="0" w:evenHBand="0" w:firstRowFirstColumn="0" w:firstRowLastColumn="0" w:lastRowFirstColumn="0" w:lastRowLastColumn="0"/>
            <w:tcW w:w="1271" w:type="dxa"/>
            <w:vMerge w:val="restart"/>
            <w:vAlign w:val="center"/>
          </w:tcPr>
          <w:p w14:paraId="6AF7CC19" w14:textId="36B45DD9" w:rsidR="00EB2EA7" w:rsidRDefault="00EB2EA7" w:rsidP="002A68F9">
            <w:pPr>
              <w:ind w:firstLineChars="0" w:firstLine="0"/>
            </w:pPr>
            <w:r>
              <w:rPr>
                <w:rFonts w:hint="eastAsia"/>
              </w:rPr>
              <w:t>过采样</w:t>
            </w:r>
          </w:p>
        </w:tc>
        <w:tc>
          <w:tcPr>
            <w:tcW w:w="1951" w:type="dxa"/>
          </w:tcPr>
          <w:p w14:paraId="3F5DCAE0" w14:textId="557BFFF1" w:rsidR="00EB2EA7" w:rsidRDefault="00EB2EA7" w:rsidP="002A68F9">
            <w:pPr>
              <w:ind w:firstLineChars="0" w:firstLine="0"/>
              <w:cnfStyle w:val="000000000000" w:firstRow="0" w:lastRow="0" w:firstColumn="0" w:lastColumn="0" w:oddVBand="0" w:evenVBand="0" w:oddHBand="0" w:evenHBand="0" w:firstRowFirstColumn="0" w:firstRowLastColumn="0" w:lastRowFirstColumn="0" w:lastRowLastColumn="0"/>
            </w:pPr>
            <w:r w:rsidRPr="00EB2EA7">
              <w:t>Default</w:t>
            </w:r>
          </w:p>
        </w:tc>
        <w:tc>
          <w:tcPr>
            <w:tcW w:w="1504" w:type="dxa"/>
            <w:vMerge w:val="restart"/>
            <w:vAlign w:val="center"/>
          </w:tcPr>
          <w:p w14:paraId="0D2A2128" w14:textId="55941EB7" w:rsidR="00EB2EA7" w:rsidRDefault="00EB2EA7" w:rsidP="001E52B5">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0.88</w:t>
            </w:r>
          </w:p>
        </w:tc>
        <w:tc>
          <w:tcPr>
            <w:tcW w:w="1557" w:type="dxa"/>
          </w:tcPr>
          <w:p w14:paraId="0C3CCD84" w14:textId="1F1B8F22" w:rsidR="00EB2EA7" w:rsidRDefault="00F05249" w:rsidP="002A68F9">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0.9</w:t>
            </w:r>
            <w:r w:rsidR="00CA5D39">
              <w:rPr>
                <w:rFonts w:hint="eastAsia"/>
              </w:rPr>
              <w:t>0</w:t>
            </w:r>
          </w:p>
        </w:tc>
        <w:tc>
          <w:tcPr>
            <w:tcW w:w="1557" w:type="dxa"/>
          </w:tcPr>
          <w:p w14:paraId="13A50823" w14:textId="2035F7C3" w:rsidR="00EB2EA7" w:rsidRDefault="00F05249" w:rsidP="002A68F9">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0.97</w:t>
            </w:r>
          </w:p>
        </w:tc>
        <w:tc>
          <w:tcPr>
            <w:tcW w:w="1560" w:type="dxa"/>
          </w:tcPr>
          <w:p w14:paraId="3D35EF9F" w14:textId="7A0E7E77" w:rsidR="00EB2EA7" w:rsidRDefault="00F05249" w:rsidP="002A68F9">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0.93</w:t>
            </w:r>
          </w:p>
        </w:tc>
      </w:tr>
      <w:tr w:rsidR="00EB2EA7" w14:paraId="38F9CC53" w14:textId="77777777" w:rsidTr="001E52B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vMerge/>
          </w:tcPr>
          <w:p w14:paraId="196C5714" w14:textId="77777777" w:rsidR="00EB2EA7" w:rsidRDefault="00EB2EA7" w:rsidP="002A68F9">
            <w:pPr>
              <w:ind w:firstLineChars="0" w:firstLine="0"/>
            </w:pPr>
          </w:p>
        </w:tc>
        <w:tc>
          <w:tcPr>
            <w:tcW w:w="1951" w:type="dxa"/>
          </w:tcPr>
          <w:p w14:paraId="6C55608C" w14:textId="16ED9132" w:rsidR="00EB2EA7" w:rsidRDefault="00EB2EA7" w:rsidP="002A68F9">
            <w:pPr>
              <w:ind w:firstLineChars="0" w:firstLine="0"/>
              <w:cnfStyle w:val="000000100000" w:firstRow="0" w:lastRow="0" w:firstColumn="0" w:lastColumn="0" w:oddVBand="0" w:evenVBand="0" w:oddHBand="1" w:evenHBand="0" w:firstRowFirstColumn="0" w:firstRowLastColumn="0" w:lastRowFirstColumn="0" w:lastRowLastColumn="0"/>
            </w:pPr>
            <w:r>
              <w:t>L</w:t>
            </w:r>
            <w:r>
              <w:rPr>
                <w:rFonts w:hint="eastAsia"/>
              </w:rPr>
              <w:t>ate</w:t>
            </w:r>
          </w:p>
        </w:tc>
        <w:tc>
          <w:tcPr>
            <w:tcW w:w="1504" w:type="dxa"/>
            <w:vMerge/>
          </w:tcPr>
          <w:p w14:paraId="45A95D6D" w14:textId="77777777" w:rsidR="00EB2EA7" w:rsidRDefault="00EB2EA7" w:rsidP="002A68F9">
            <w:pPr>
              <w:ind w:firstLineChars="0" w:firstLine="0"/>
              <w:cnfStyle w:val="000000100000" w:firstRow="0" w:lastRow="0" w:firstColumn="0" w:lastColumn="0" w:oddVBand="0" w:evenVBand="0" w:oddHBand="1" w:evenHBand="0" w:firstRowFirstColumn="0" w:firstRowLastColumn="0" w:lastRowFirstColumn="0" w:lastRowLastColumn="0"/>
            </w:pPr>
          </w:p>
        </w:tc>
        <w:tc>
          <w:tcPr>
            <w:tcW w:w="1557" w:type="dxa"/>
          </w:tcPr>
          <w:p w14:paraId="2265C33D" w14:textId="4FB205F2" w:rsidR="00EB2EA7" w:rsidRDefault="00F05249" w:rsidP="002A68F9">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0.56</w:t>
            </w:r>
          </w:p>
        </w:tc>
        <w:tc>
          <w:tcPr>
            <w:tcW w:w="1557" w:type="dxa"/>
          </w:tcPr>
          <w:p w14:paraId="34FFAFB0" w14:textId="7E4D4D23" w:rsidR="00EB2EA7" w:rsidRDefault="00F05249" w:rsidP="002A68F9">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0.39</w:t>
            </w:r>
          </w:p>
        </w:tc>
        <w:tc>
          <w:tcPr>
            <w:tcW w:w="1560" w:type="dxa"/>
          </w:tcPr>
          <w:p w14:paraId="5003B313" w14:textId="4298AA73" w:rsidR="00EB2EA7" w:rsidRDefault="00F05249" w:rsidP="002A68F9">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0.39</w:t>
            </w:r>
          </w:p>
        </w:tc>
      </w:tr>
      <w:tr w:rsidR="00EB2EA7" w14:paraId="46F0B241" w14:textId="77777777" w:rsidTr="001E52B5">
        <w:trPr>
          <w:jc w:val="center"/>
        </w:trPr>
        <w:tc>
          <w:tcPr>
            <w:cnfStyle w:val="001000000000" w:firstRow="0" w:lastRow="0" w:firstColumn="1" w:lastColumn="0" w:oddVBand="0" w:evenVBand="0" w:oddHBand="0" w:evenHBand="0" w:firstRowFirstColumn="0" w:firstRowLastColumn="0" w:lastRowFirstColumn="0" w:lastRowLastColumn="0"/>
            <w:tcW w:w="1271" w:type="dxa"/>
            <w:vMerge/>
          </w:tcPr>
          <w:p w14:paraId="62205F9F" w14:textId="77777777" w:rsidR="00EB2EA7" w:rsidRDefault="00EB2EA7" w:rsidP="002A68F9">
            <w:pPr>
              <w:ind w:firstLineChars="0" w:firstLine="0"/>
            </w:pPr>
          </w:p>
        </w:tc>
        <w:tc>
          <w:tcPr>
            <w:tcW w:w="1951" w:type="dxa"/>
          </w:tcPr>
          <w:p w14:paraId="0F013DF1" w14:textId="7481DD48" w:rsidR="00EB2EA7" w:rsidRDefault="00EB2EA7" w:rsidP="002A68F9">
            <w:pPr>
              <w:ind w:firstLineChars="0" w:firstLine="0"/>
              <w:cnfStyle w:val="000000000000" w:firstRow="0" w:lastRow="0" w:firstColumn="0" w:lastColumn="0" w:oddVBand="0" w:evenVBand="0" w:oddHBand="0" w:evenHBand="0" w:firstRowFirstColumn="0" w:firstRowLastColumn="0" w:lastRowFirstColumn="0" w:lastRowLastColumn="0"/>
            </w:pPr>
            <w:r>
              <w:t>P</w:t>
            </w:r>
            <w:r>
              <w:rPr>
                <w:rFonts w:hint="eastAsia"/>
              </w:rPr>
              <w:t>aid</w:t>
            </w:r>
          </w:p>
        </w:tc>
        <w:tc>
          <w:tcPr>
            <w:tcW w:w="1504" w:type="dxa"/>
            <w:vMerge/>
          </w:tcPr>
          <w:p w14:paraId="683513C8" w14:textId="77777777" w:rsidR="00EB2EA7" w:rsidRDefault="00EB2EA7" w:rsidP="002A68F9">
            <w:pPr>
              <w:ind w:firstLineChars="0" w:firstLine="0"/>
              <w:cnfStyle w:val="000000000000" w:firstRow="0" w:lastRow="0" w:firstColumn="0" w:lastColumn="0" w:oddVBand="0" w:evenVBand="0" w:oddHBand="0" w:evenHBand="0" w:firstRowFirstColumn="0" w:firstRowLastColumn="0" w:lastRowFirstColumn="0" w:lastRowLastColumn="0"/>
            </w:pPr>
          </w:p>
        </w:tc>
        <w:tc>
          <w:tcPr>
            <w:tcW w:w="1557" w:type="dxa"/>
          </w:tcPr>
          <w:p w14:paraId="3DB1FE99" w14:textId="49E80F2D" w:rsidR="00EB2EA7" w:rsidRDefault="00F05249" w:rsidP="002A68F9">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0.00</w:t>
            </w:r>
          </w:p>
        </w:tc>
        <w:tc>
          <w:tcPr>
            <w:tcW w:w="1557" w:type="dxa"/>
          </w:tcPr>
          <w:p w14:paraId="70810853" w14:textId="3D35ACBB" w:rsidR="00EB2EA7" w:rsidRDefault="00F05249" w:rsidP="002A68F9">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0.00</w:t>
            </w:r>
          </w:p>
        </w:tc>
        <w:tc>
          <w:tcPr>
            <w:tcW w:w="1560" w:type="dxa"/>
          </w:tcPr>
          <w:p w14:paraId="212942B4" w14:textId="61C1EE12" w:rsidR="00EB2EA7" w:rsidRDefault="00F05249" w:rsidP="002A68F9">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0.00</w:t>
            </w:r>
          </w:p>
        </w:tc>
      </w:tr>
      <w:bookmarkEnd w:id="29"/>
    </w:tbl>
    <w:p w14:paraId="4CA5A6CB" w14:textId="77777777" w:rsidR="002A68F9" w:rsidRDefault="002A68F9" w:rsidP="00003EC8">
      <w:pPr>
        <w:ind w:firstLineChars="0" w:firstLine="0"/>
      </w:pPr>
    </w:p>
    <w:p w14:paraId="70C55D33" w14:textId="2E6A7EDB" w:rsidR="00C047CA" w:rsidRDefault="00C047CA" w:rsidP="00003EC8">
      <w:pPr>
        <w:ind w:firstLine="480"/>
      </w:pPr>
      <w:r>
        <w:rPr>
          <w:rFonts w:hint="eastAsia"/>
        </w:rPr>
        <w:t>根据</w:t>
      </w:r>
      <w:r w:rsidR="00200169">
        <w:rPr>
          <w:rFonts w:hint="eastAsia"/>
        </w:rPr>
        <w:t>采样结果</w:t>
      </w:r>
      <w:r>
        <w:rPr>
          <w:rFonts w:hint="eastAsia"/>
        </w:rPr>
        <w:t>可知总的来看</w:t>
      </w:r>
      <w:bookmarkStart w:id="30" w:name="OLE_LINK7"/>
      <w:r w:rsidR="001D3FA5" w:rsidRPr="001D3FA5">
        <w:rPr>
          <w:rFonts w:hint="eastAsia"/>
        </w:rPr>
        <w:t>随机过采样</w:t>
      </w:r>
      <w:r>
        <w:rPr>
          <w:rFonts w:hint="eastAsia"/>
        </w:rPr>
        <w:t>准确率</w:t>
      </w:r>
      <w:r>
        <w:rPr>
          <w:rFonts w:hint="eastAsia"/>
        </w:rPr>
        <w:t>0.87&gt;0.10</w:t>
      </w:r>
      <w:bookmarkEnd w:id="30"/>
      <w:r>
        <w:rPr>
          <w:rFonts w:hint="eastAsia"/>
        </w:rPr>
        <w:t>,</w:t>
      </w:r>
      <w:r>
        <w:rPr>
          <w:rFonts w:hint="eastAsia"/>
        </w:rPr>
        <w:t>且精确率，召回率</w:t>
      </w:r>
      <w:r w:rsidR="00200169">
        <w:rPr>
          <w:rFonts w:hint="eastAsia"/>
        </w:rPr>
        <w:t>，</w:t>
      </w:r>
      <w:r>
        <w:rPr>
          <w:rFonts w:hint="eastAsia"/>
        </w:rPr>
        <w:t>F1</w:t>
      </w:r>
      <w:r>
        <w:rPr>
          <w:rFonts w:hint="eastAsia"/>
        </w:rPr>
        <w:t>分数综合表现优于</w:t>
      </w:r>
      <w:r w:rsidR="001D3FA5" w:rsidRPr="001D3FA5">
        <w:rPr>
          <w:rFonts w:hint="eastAsia"/>
        </w:rPr>
        <w:t>基于距离的过采样</w:t>
      </w:r>
      <w:r>
        <w:rPr>
          <w:rFonts w:hint="eastAsia"/>
        </w:rPr>
        <w:t>，因此选择</w:t>
      </w:r>
      <w:r w:rsidR="001D3FA5" w:rsidRPr="001D3FA5">
        <w:rPr>
          <w:rFonts w:hint="eastAsia"/>
        </w:rPr>
        <w:t>随机过采样</w:t>
      </w:r>
      <w:r>
        <w:rPr>
          <w:rFonts w:hint="eastAsia"/>
        </w:rPr>
        <w:t>后的数据进行进一步分析。</w:t>
      </w:r>
    </w:p>
    <w:p w14:paraId="67753271" w14:textId="5E955E71" w:rsidR="00827847" w:rsidRPr="004724AB" w:rsidRDefault="00827847" w:rsidP="00827847">
      <w:pPr>
        <w:ind w:firstLineChars="0" w:firstLine="0"/>
      </w:pPr>
    </w:p>
    <w:p w14:paraId="7321C4F7" w14:textId="66F13505" w:rsidR="00957DF4" w:rsidRDefault="00490B09" w:rsidP="001F2F04">
      <w:pPr>
        <w:pStyle w:val="2"/>
        <w:numPr>
          <w:ilvl w:val="0"/>
          <w:numId w:val="24"/>
        </w:numPr>
        <w:spacing w:before="120" w:after="120"/>
        <w:ind w:firstLineChars="0"/>
      </w:pPr>
      <w:r>
        <w:rPr>
          <w:rFonts w:hint="eastAsia"/>
        </w:rPr>
        <w:t>变量选取和特征工程</w:t>
      </w:r>
    </w:p>
    <w:p w14:paraId="5ABD9DCF" w14:textId="11B5CABE" w:rsidR="00B81AFE" w:rsidRPr="00DC5D0E" w:rsidRDefault="00490B09" w:rsidP="00DC5D0E">
      <w:pPr>
        <w:pStyle w:val="3"/>
        <w:numPr>
          <w:ilvl w:val="0"/>
          <w:numId w:val="29"/>
        </w:numPr>
        <w:spacing w:before="120" w:after="120"/>
        <w:ind w:firstLineChars="0"/>
      </w:pPr>
      <w:r>
        <w:rPr>
          <w:rFonts w:hint="eastAsia"/>
        </w:rPr>
        <w:t>变量选取</w:t>
      </w:r>
    </w:p>
    <w:p w14:paraId="31E15C28" w14:textId="0D670191" w:rsidR="005A7C8E" w:rsidRPr="005A7C8E" w:rsidRDefault="00957DF4" w:rsidP="00F90803">
      <w:pPr>
        <w:pStyle w:val="ac"/>
        <w:ind w:firstLine="480"/>
      </w:pPr>
      <w:r w:rsidRPr="00B81AFE">
        <w:t>特征选择和构建</w:t>
      </w:r>
      <w:r w:rsidR="005A7C8E">
        <w:rPr>
          <w:rFonts w:hint="eastAsia"/>
        </w:rPr>
        <w:t>是</w:t>
      </w:r>
      <w:r w:rsidRPr="00B81AFE">
        <w:t>使用特征选择方法，从借款人的各项数据中选择出对贷款决策和风险评估有影响的特征，并构建特征向量</w:t>
      </w:r>
      <w:r w:rsidR="00F90803">
        <w:rPr>
          <w:rFonts w:hint="eastAsia"/>
        </w:rPr>
        <w:t>。</w:t>
      </w:r>
      <w:r w:rsidR="005A7C8E" w:rsidRPr="005A7C8E">
        <w:rPr>
          <w:rFonts w:hint="eastAsia"/>
        </w:rPr>
        <w:t>根据类别列和数值列的归类，又可将选择的特征总结为</w:t>
      </w:r>
      <w:r w:rsidR="00F90803">
        <w:rPr>
          <w:rFonts w:hint="eastAsia"/>
        </w:rPr>
        <w:t>二</w:t>
      </w:r>
      <w:r w:rsidR="005A7C8E" w:rsidRPr="005A7C8E">
        <w:rPr>
          <w:rFonts w:hint="eastAsia"/>
        </w:rPr>
        <w:t>个方面的因素：</w:t>
      </w:r>
    </w:p>
    <w:p w14:paraId="2D992A72" w14:textId="0B987A79" w:rsidR="005A7C8E" w:rsidRDefault="00F90803" w:rsidP="005A7C8E">
      <w:pPr>
        <w:pStyle w:val="ac"/>
        <w:ind w:firstLine="480"/>
      </w:pPr>
      <w:r>
        <w:rPr>
          <w:rFonts w:hint="eastAsia"/>
        </w:rPr>
        <w:t>贷款信息</w:t>
      </w:r>
      <w:r w:rsidR="005A7C8E" w:rsidRPr="005A7C8E">
        <w:rPr>
          <w:rFonts w:hint="eastAsia"/>
        </w:rPr>
        <w:t>因素：这包括借款的</w:t>
      </w:r>
      <w:r>
        <w:rPr>
          <w:rFonts w:hint="eastAsia"/>
        </w:rPr>
        <w:t>月还款</w:t>
      </w:r>
      <w:r w:rsidR="005A7C8E" w:rsidRPr="005A7C8E">
        <w:rPr>
          <w:rFonts w:hint="eastAsia"/>
        </w:rPr>
        <w:t>、债务水平、</w:t>
      </w:r>
      <w:r>
        <w:rPr>
          <w:rFonts w:hint="eastAsia"/>
        </w:rPr>
        <w:t>贷款金额</w:t>
      </w:r>
      <w:r w:rsidR="005A7C8E" w:rsidRPr="005A7C8E">
        <w:rPr>
          <w:rFonts w:hint="eastAsia"/>
        </w:rPr>
        <w:t>和</w:t>
      </w:r>
      <w:r>
        <w:rPr>
          <w:rFonts w:hint="eastAsia"/>
        </w:rPr>
        <w:t>贷款利率，贷款等级</w:t>
      </w:r>
      <w:r w:rsidR="005A7C8E" w:rsidRPr="005A7C8E">
        <w:rPr>
          <w:rFonts w:hint="eastAsia"/>
        </w:rPr>
        <w:t>等。文献可以探讨不同的信用评估模型和算法，并分析它们对借款人信用风险评估的影响。</w:t>
      </w:r>
    </w:p>
    <w:p w14:paraId="340EE2A8" w14:textId="2B2C6F31" w:rsidR="00AA4D18" w:rsidRPr="00AA4D18" w:rsidRDefault="00F90803" w:rsidP="0065118C">
      <w:pPr>
        <w:pStyle w:val="ac"/>
        <w:ind w:firstLine="480"/>
      </w:pPr>
      <w:r>
        <w:rPr>
          <w:rFonts w:hint="eastAsia"/>
        </w:rPr>
        <w:t>客户信息角度，又可细分为三个方面的因素：</w:t>
      </w:r>
      <w:r w:rsidR="0065118C">
        <w:rPr>
          <w:rFonts w:hint="eastAsia"/>
        </w:rPr>
        <w:t>1</w:t>
      </w:r>
      <w:r w:rsidR="0065118C">
        <w:rPr>
          <w:rFonts w:hint="eastAsia"/>
        </w:rPr>
        <w:t>、</w:t>
      </w:r>
      <w:r w:rsidR="00C60916">
        <w:rPr>
          <w:rFonts w:hint="eastAsia"/>
        </w:rPr>
        <w:t>短期难以更改的硬性指标</w:t>
      </w:r>
      <w:r w:rsidR="005A7C8E" w:rsidRPr="005A7C8E">
        <w:rPr>
          <w:rFonts w:hint="eastAsia"/>
        </w:rPr>
        <w:t>：包括借款人的</w:t>
      </w:r>
      <w:r w:rsidR="00C60916">
        <w:rPr>
          <w:rFonts w:hint="eastAsia"/>
        </w:rPr>
        <w:t>年收入</w:t>
      </w:r>
      <w:r w:rsidR="005A7C8E" w:rsidRPr="005A7C8E">
        <w:rPr>
          <w:rFonts w:hint="eastAsia"/>
        </w:rPr>
        <w:t>、</w:t>
      </w:r>
      <w:r w:rsidR="00C60916">
        <w:rPr>
          <w:rFonts w:hint="eastAsia"/>
        </w:rPr>
        <w:t>债务收入比</w:t>
      </w:r>
      <w:r w:rsidR="005A7C8E" w:rsidRPr="005A7C8E">
        <w:rPr>
          <w:rFonts w:hint="eastAsia"/>
        </w:rPr>
        <w:t>、</w:t>
      </w:r>
      <w:r w:rsidR="00C60916">
        <w:rPr>
          <w:rFonts w:hint="eastAsia"/>
        </w:rPr>
        <w:t>住房情况</w:t>
      </w:r>
      <w:r w:rsidR="005A7C8E" w:rsidRPr="005A7C8E">
        <w:rPr>
          <w:rFonts w:hint="eastAsia"/>
        </w:rPr>
        <w:t>。可以研究这些因素在借款人决策和风险评估中的作用，并分析它们与借款人还款能力之间的关系。</w:t>
      </w:r>
      <w:r w:rsidR="0065118C">
        <w:rPr>
          <w:rFonts w:hint="eastAsia"/>
        </w:rPr>
        <w:t>2</w:t>
      </w:r>
      <w:r w:rsidR="0065118C">
        <w:rPr>
          <w:rFonts w:hint="eastAsia"/>
        </w:rPr>
        <w:t>、</w:t>
      </w:r>
      <w:r w:rsidR="00C60916">
        <w:rPr>
          <w:rFonts w:hint="eastAsia"/>
        </w:rPr>
        <w:t>借款人</w:t>
      </w:r>
      <w:r w:rsidR="005A7C8E" w:rsidRPr="005A7C8E">
        <w:rPr>
          <w:rFonts w:hint="eastAsia"/>
        </w:rPr>
        <w:t>本身因素：包括</w:t>
      </w:r>
      <w:r w:rsidR="00C60916">
        <w:rPr>
          <w:rFonts w:hint="eastAsia"/>
        </w:rPr>
        <w:t>工作年限</w:t>
      </w:r>
      <w:r w:rsidR="005A7C8E" w:rsidRPr="005A7C8E">
        <w:rPr>
          <w:rFonts w:hint="eastAsia"/>
        </w:rPr>
        <w:t>，</w:t>
      </w:r>
      <w:r w:rsidR="00C60916">
        <w:rPr>
          <w:rFonts w:hint="eastAsia"/>
        </w:rPr>
        <w:t>贷款用途</w:t>
      </w:r>
      <w:r w:rsidR="005A7C8E" w:rsidRPr="005A7C8E">
        <w:rPr>
          <w:rFonts w:hint="eastAsia"/>
        </w:rPr>
        <w:t>。</w:t>
      </w:r>
      <w:r w:rsidR="0065118C">
        <w:rPr>
          <w:rFonts w:hint="eastAsia"/>
        </w:rPr>
        <w:t>3</w:t>
      </w:r>
      <w:r w:rsidR="0065118C">
        <w:rPr>
          <w:rFonts w:hint="eastAsia"/>
        </w:rPr>
        <w:t>、</w:t>
      </w:r>
      <w:r w:rsidR="00AA4D18">
        <w:rPr>
          <w:rFonts w:hint="eastAsia"/>
        </w:rPr>
        <w:t>信用指标：过去一年内除医疗外的逾期次数，开放信用账户数量，公开贬损公共记录数量，循环信用余额，收入验证，循环信用利用率。</w:t>
      </w:r>
    </w:p>
    <w:p w14:paraId="5B2791BC" w14:textId="73D6ED6C" w:rsidR="008B334D" w:rsidRPr="008B334D" w:rsidRDefault="008B334D" w:rsidP="008B334D">
      <w:pPr>
        <w:ind w:firstLineChars="0" w:firstLine="0"/>
      </w:pPr>
    </w:p>
    <w:p w14:paraId="3CFD2EB7" w14:textId="20ED2F49" w:rsidR="0065118C" w:rsidRDefault="0065118C" w:rsidP="0065118C">
      <w:pPr>
        <w:pStyle w:val="af1"/>
        <w:keepNext/>
        <w:ind w:firstLine="400"/>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352F83">
        <w:rPr>
          <w:noProof/>
        </w:rPr>
        <w:t>6</w:t>
      </w:r>
      <w:r>
        <w:fldChar w:fldCharType="end"/>
      </w:r>
      <w:r w:rsidRPr="00D36F98">
        <w:rPr>
          <w:rFonts w:hint="eastAsia"/>
        </w:rPr>
        <w:t>清洗后的有效变量与测度汇总</w:t>
      </w:r>
    </w:p>
    <w:tbl>
      <w:tblPr>
        <w:tblStyle w:val="21"/>
        <w:tblW w:w="9410" w:type="dxa"/>
        <w:jc w:val="center"/>
        <w:tblLook w:val="04A0" w:firstRow="1" w:lastRow="0" w:firstColumn="1" w:lastColumn="0" w:noHBand="0" w:noVBand="1"/>
      </w:tblPr>
      <w:tblGrid>
        <w:gridCol w:w="621"/>
        <w:gridCol w:w="973"/>
        <w:gridCol w:w="2893"/>
        <w:gridCol w:w="3802"/>
        <w:gridCol w:w="1121"/>
      </w:tblGrid>
      <w:tr w:rsidR="008B334D" w:rsidRPr="00C01EA6" w14:paraId="5E5D8B55" w14:textId="77777777" w:rsidTr="0065118C">
        <w:trPr>
          <w:cnfStyle w:val="100000000000" w:firstRow="1" w:lastRow="0" w:firstColumn="0" w:lastColumn="0" w:oddVBand="0" w:evenVBand="0" w:oddHBand="0"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623" w:type="dxa"/>
            <w:noWrap/>
            <w:hideMark/>
          </w:tcPr>
          <w:p w14:paraId="180EC738" w14:textId="77777777" w:rsidR="008B334D" w:rsidRPr="00C01EA6" w:rsidRDefault="008B334D" w:rsidP="003447B0">
            <w:pPr>
              <w:widowControl/>
              <w:spacing w:line="240" w:lineRule="auto"/>
              <w:ind w:firstLineChars="0" w:firstLine="0"/>
              <w:jc w:val="left"/>
              <w:rPr>
                <w:rFonts w:ascii="宋体" w:eastAsia="Times New Roman" w:hAnsi="宋体" w:cs="宋体"/>
                <w:kern w:val="0"/>
                <w:sz w:val="20"/>
                <w:szCs w:val="24"/>
              </w:rPr>
            </w:pPr>
          </w:p>
        </w:tc>
        <w:tc>
          <w:tcPr>
            <w:tcW w:w="977" w:type="dxa"/>
            <w:noWrap/>
            <w:hideMark/>
          </w:tcPr>
          <w:p w14:paraId="09FD74BB" w14:textId="77777777" w:rsidR="008B334D" w:rsidRPr="00C01EA6" w:rsidRDefault="008B334D" w:rsidP="003447B0">
            <w:pPr>
              <w:widowControl/>
              <w:spacing w:line="240" w:lineRule="auto"/>
              <w:ind w:firstLineChars="0" w:firstLine="0"/>
              <w:jc w:val="left"/>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C01EA6">
              <w:rPr>
                <w:rFonts w:ascii="等线" w:eastAsia="等线" w:hAnsi="等线" w:cs="宋体" w:hint="eastAsia"/>
                <w:color w:val="000000"/>
                <w:kern w:val="0"/>
                <w:sz w:val="22"/>
              </w:rPr>
              <w:t>指标归类</w:t>
            </w:r>
          </w:p>
        </w:tc>
        <w:tc>
          <w:tcPr>
            <w:tcW w:w="2865" w:type="dxa"/>
            <w:noWrap/>
            <w:hideMark/>
          </w:tcPr>
          <w:p w14:paraId="5B73E50D" w14:textId="77777777" w:rsidR="008B334D" w:rsidRPr="00C01EA6" w:rsidRDefault="008B334D" w:rsidP="003447B0">
            <w:pPr>
              <w:widowControl/>
              <w:spacing w:line="240" w:lineRule="auto"/>
              <w:ind w:firstLineChars="0" w:firstLine="0"/>
              <w:jc w:val="left"/>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C01EA6">
              <w:rPr>
                <w:rFonts w:ascii="等线" w:eastAsia="等线" w:hAnsi="等线" w:cs="宋体" w:hint="eastAsia"/>
                <w:color w:val="000000"/>
                <w:kern w:val="0"/>
                <w:sz w:val="22"/>
              </w:rPr>
              <w:t>字段名</w:t>
            </w:r>
          </w:p>
        </w:tc>
        <w:tc>
          <w:tcPr>
            <w:tcW w:w="3820" w:type="dxa"/>
            <w:noWrap/>
            <w:hideMark/>
          </w:tcPr>
          <w:p w14:paraId="082709A1" w14:textId="77777777" w:rsidR="008B334D" w:rsidRPr="00C01EA6" w:rsidRDefault="008B334D" w:rsidP="003447B0">
            <w:pPr>
              <w:widowControl/>
              <w:spacing w:line="240" w:lineRule="auto"/>
              <w:ind w:firstLineChars="0" w:firstLine="0"/>
              <w:jc w:val="left"/>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C01EA6">
              <w:rPr>
                <w:rFonts w:ascii="等线" w:eastAsia="等线" w:hAnsi="等线" w:cs="宋体" w:hint="eastAsia"/>
                <w:color w:val="000000"/>
                <w:kern w:val="0"/>
                <w:sz w:val="22"/>
              </w:rPr>
              <w:t>字段含义</w:t>
            </w:r>
          </w:p>
        </w:tc>
        <w:tc>
          <w:tcPr>
            <w:tcW w:w="1125" w:type="dxa"/>
            <w:noWrap/>
            <w:hideMark/>
          </w:tcPr>
          <w:p w14:paraId="5CA91A29" w14:textId="77777777" w:rsidR="008B334D" w:rsidRPr="00C01EA6" w:rsidRDefault="008B334D" w:rsidP="003447B0">
            <w:pPr>
              <w:widowControl/>
              <w:spacing w:line="240" w:lineRule="auto"/>
              <w:ind w:firstLineChars="0" w:firstLine="0"/>
              <w:jc w:val="left"/>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C01EA6">
              <w:rPr>
                <w:rFonts w:ascii="等线" w:eastAsia="等线" w:hAnsi="等线" w:cs="宋体" w:hint="eastAsia"/>
                <w:color w:val="000000"/>
                <w:kern w:val="0"/>
                <w:sz w:val="22"/>
              </w:rPr>
              <w:t>数据类型</w:t>
            </w:r>
          </w:p>
        </w:tc>
      </w:tr>
      <w:tr w:rsidR="008B334D" w:rsidRPr="00C01EA6" w14:paraId="5E04012D" w14:textId="77777777" w:rsidTr="0065118C">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623" w:type="dxa"/>
            <w:noWrap/>
          </w:tcPr>
          <w:p w14:paraId="45B7200F" w14:textId="77777777" w:rsidR="008B334D" w:rsidRPr="00C01EA6" w:rsidRDefault="008B334D" w:rsidP="003447B0">
            <w:pPr>
              <w:widowControl/>
              <w:spacing w:line="240" w:lineRule="auto"/>
              <w:ind w:firstLineChars="0" w:firstLine="0"/>
              <w:jc w:val="left"/>
              <w:rPr>
                <w:rFonts w:ascii="宋体" w:eastAsia="Times New Roman" w:hAnsi="宋体" w:cs="宋体"/>
                <w:kern w:val="0"/>
                <w:sz w:val="20"/>
                <w:szCs w:val="24"/>
              </w:rPr>
            </w:pPr>
          </w:p>
        </w:tc>
        <w:tc>
          <w:tcPr>
            <w:tcW w:w="977" w:type="dxa"/>
            <w:noWrap/>
          </w:tcPr>
          <w:p w14:paraId="1D55B3AC" w14:textId="77777777" w:rsidR="008B334D" w:rsidRPr="00C01EA6" w:rsidRDefault="008B334D" w:rsidP="003447B0">
            <w:pPr>
              <w:widowControl/>
              <w:spacing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Pr>
                <w:rFonts w:ascii="等线" w:eastAsia="等线" w:hAnsi="等线" w:cs="宋体" w:hint="eastAsia"/>
                <w:color w:val="000000"/>
                <w:kern w:val="0"/>
                <w:sz w:val="22"/>
              </w:rPr>
              <w:t>因变量</w:t>
            </w:r>
          </w:p>
        </w:tc>
        <w:tc>
          <w:tcPr>
            <w:tcW w:w="2865" w:type="dxa"/>
            <w:noWrap/>
          </w:tcPr>
          <w:p w14:paraId="7BDA8740" w14:textId="77777777" w:rsidR="008B334D" w:rsidRPr="00C01EA6" w:rsidRDefault="008B334D" w:rsidP="003447B0">
            <w:pPr>
              <w:widowControl/>
              <w:spacing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proofErr w:type="spellStart"/>
            <w:r w:rsidRPr="00C01EA6">
              <w:rPr>
                <w:rFonts w:ascii="等线" w:eastAsia="等线" w:hAnsi="等线" w:cs="宋体"/>
                <w:color w:val="000000"/>
                <w:kern w:val="0"/>
                <w:sz w:val="22"/>
              </w:rPr>
              <w:t>loan_status</w:t>
            </w:r>
            <w:proofErr w:type="spellEnd"/>
          </w:p>
        </w:tc>
        <w:tc>
          <w:tcPr>
            <w:tcW w:w="3820" w:type="dxa"/>
            <w:noWrap/>
          </w:tcPr>
          <w:p w14:paraId="0983A42E" w14:textId="77777777" w:rsidR="008B334D" w:rsidRPr="00C01EA6" w:rsidRDefault="008B334D" w:rsidP="003447B0">
            <w:pPr>
              <w:widowControl/>
              <w:spacing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C01EA6">
              <w:rPr>
                <w:rFonts w:ascii="等线" w:eastAsia="等线" w:hAnsi="等线" w:cs="宋体" w:hint="eastAsia"/>
                <w:color w:val="000000"/>
                <w:kern w:val="0"/>
                <w:sz w:val="22"/>
              </w:rPr>
              <w:t>借款当前状态</w:t>
            </w:r>
          </w:p>
        </w:tc>
        <w:tc>
          <w:tcPr>
            <w:tcW w:w="1125" w:type="dxa"/>
            <w:noWrap/>
          </w:tcPr>
          <w:p w14:paraId="1A3E2AFE" w14:textId="77777777" w:rsidR="008B334D" w:rsidRPr="00C01EA6" w:rsidRDefault="008B334D" w:rsidP="003447B0">
            <w:pPr>
              <w:widowControl/>
              <w:spacing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C01EA6">
              <w:rPr>
                <w:rFonts w:ascii="等线" w:eastAsia="等线" w:hAnsi="等线" w:cs="宋体"/>
                <w:color w:val="000000"/>
                <w:kern w:val="0"/>
                <w:sz w:val="22"/>
              </w:rPr>
              <w:t>object</w:t>
            </w:r>
          </w:p>
        </w:tc>
      </w:tr>
      <w:tr w:rsidR="008B334D" w:rsidRPr="00C01EA6" w14:paraId="47B1CE93" w14:textId="77777777" w:rsidTr="0065118C">
        <w:trPr>
          <w:trHeight w:val="280"/>
          <w:jc w:val="center"/>
        </w:trPr>
        <w:tc>
          <w:tcPr>
            <w:cnfStyle w:val="001000000000" w:firstRow="0" w:lastRow="0" w:firstColumn="1" w:lastColumn="0" w:oddVBand="0" w:evenVBand="0" w:oddHBand="0" w:evenHBand="0" w:firstRowFirstColumn="0" w:firstRowLastColumn="0" w:lastRowFirstColumn="0" w:lastRowLastColumn="0"/>
            <w:tcW w:w="623" w:type="dxa"/>
            <w:vMerge w:val="restart"/>
            <w:noWrap/>
            <w:hideMark/>
          </w:tcPr>
          <w:p w14:paraId="5AAE104F" w14:textId="77777777" w:rsidR="008B334D" w:rsidRPr="00C01EA6" w:rsidRDefault="008B334D" w:rsidP="003447B0">
            <w:pPr>
              <w:widowControl/>
              <w:spacing w:line="240" w:lineRule="auto"/>
              <w:ind w:firstLineChars="0" w:firstLine="0"/>
              <w:jc w:val="center"/>
              <w:rPr>
                <w:rFonts w:ascii="等线" w:eastAsia="等线" w:hAnsi="等线" w:cs="宋体"/>
                <w:color w:val="000000"/>
                <w:kern w:val="0"/>
                <w:sz w:val="22"/>
              </w:rPr>
            </w:pPr>
            <w:r w:rsidRPr="00C01EA6">
              <w:rPr>
                <w:rFonts w:ascii="等线" w:eastAsia="等线" w:hAnsi="等线" w:cs="宋体" w:hint="eastAsia"/>
                <w:color w:val="000000"/>
                <w:kern w:val="0"/>
                <w:sz w:val="22"/>
              </w:rPr>
              <w:t>平台放贷角度</w:t>
            </w:r>
          </w:p>
        </w:tc>
        <w:tc>
          <w:tcPr>
            <w:tcW w:w="977" w:type="dxa"/>
            <w:vMerge w:val="restart"/>
            <w:noWrap/>
            <w:vAlign w:val="center"/>
            <w:hideMark/>
          </w:tcPr>
          <w:p w14:paraId="62B4954B" w14:textId="77777777" w:rsidR="008B334D" w:rsidRPr="00C01EA6" w:rsidRDefault="008B334D" w:rsidP="003447B0">
            <w:pPr>
              <w:widowControl/>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C01EA6">
              <w:rPr>
                <w:rFonts w:ascii="等线" w:eastAsia="等线" w:hAnsi="等线" w:cs="宋体" w:hint="eastAsia"/>
                <w:color w:val="000000"/>
                <w:kern w:val="0"/>
                <w:sz w:val="22"/>
              </w:rPr>
              <w:t>贷款信息</w:t>
            </w:r>
          </w:p>
        </w:tc>
        <w:tc>
          <w:tcPr>
            <w:tcW w:w="2865" w:type="dxa"/>
            <w:noWrap/>
            <w:hideMark/>
          </w:tcPr>
          <w:p w14:paraId="44D03BFB" w14:textId="77777777" w:rsidR="008B334D" w:rsidRPr="00C01EA6" w:rsidRDefault="008B334D" w:rsidP="003447B0">
            <w:pPr>
              <w:widowControl/>
              <w:spacing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C01EA6">
              <w:rPr>
                <w:rFonts w:ascii="等线" w:eastAsia="等线" w:hAnsi="等线" w:cs="宋体" w:hint="eastAsia"/>
                <w:color w:val="000000"/>
                <w:kern w:val="0"/>
                <w:sz w:val="22"/>
              </w:rPr>
              <w:t>installment</w:t>
            </w:r>
          </w:p>
        </w:tc>
        <w:tc>
          <w:tcPr>
            <w:tcW w:w="3820" w:type="dxa"/>
            <w:noWrap/>
            <w:hideMark/>
          </w:tcPr>
          <w:p w14:paraId="0399EEF1" w14:textId="77777777" w:rsidR="008B334D" w:rsidRPr="00C01EA6" w:rsidRDefault="008B334D" w:rsidP="003447B0">
            <w:pPr>
              <w:widowControl/>
              <w:spacing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C01EA6">
              <w:rPr>
                <w:rFonts w:ascii="等线" w:eastAsia="等线" w:hAnsi="等线" w:cs="宋体" w:hint="eastAsia"/>
                <w:color w:val="000000"/>
                <w:kern w:val="0"/>
                <w:sz w:val="22"/>
              </w:rPr>
              <w:t>按月支付贷款</w:t>
            </w:r>
          </w:p>
        </w:tc>
        <w:tc>
          <w:tcPr>
            <w:tcW w:w="1125" w:type="dxa"/>
            <w:noWrap/>
            <w:hideMark/>
          </w:tcPr>
          <w:p w14:paraId="43705676" w14:textId="77777777" w:rsidR="008B334D" w:rsidRPr="00C01EA6" w:rsidRDefault="008B334D" w:rsidP="003447B0">
            <w:pPr>
              <w:widowControl/>
              <w:spacing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C01EA6">
              <w:rPr>
                <w:rFonts w:ascii="等线" w:eastAsia="等线" w:hAnsi="等线" w:cs="宋体" w:hint="eastAsia"/>
                <w:color w:val="000000"/>
                <w:kern w:val="0"/>
                <w:sz w:val="22"/>
              </w:rPr>
              <w:t>float64</w:t>
            </w:r>
          </w:p>
        </w:tc>
      </w:tr>
      <w:tr w:rsidR="008B334D" w:rsidRPr="00C01EA6" w14:paraId="112E5024" w14:textId="77777777" w:rsidTr="0065118C">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623" w:type="dxa"/>
            <w:vMerge/>
            <w:hideMark/>
          </w:tcPr>
          <w:p w14:paraId="0B4EB1DA" w14:textId="77777777" w:rsidR="008B334D" w:rsidRPr="00C01EA6" w:rsidRDefault="008B334D" w:rsidP="003447B0">
            <w:pPr>
              <w:widowControl/>
              <w:spacing w:line="240" w:lineRule="auto"/>
              <w:ind w:firstLineChars="0" w:firstLine="0"/>
              <w:jc w:val="left"/>
              <w:rPr>
                <w:rFonts w:ascii="等线" w:eastAsia="等线" w:hAnsi="等线" w:cs="宋体"/>
                <w:color w:val="000000"/>
                <w:kern w:val="0"/>
                <w:sz w:val="22"/>
              </w:rPr>
            </w:pPr>
          </w:p>
        </w:tc>
        <w:tc>
          <w:tcPr>
            <w:tcW w:w="977" w:type="dxa"/>
            <w:vMerge/>
            <w:hideMark/>
          </w:tcPr>
          <w:p w14:paraId="6509A081" w14:textId="77777777" w:rsidR="008B334D" w:rsidRPr="00C01EA6" w:rsidRDefault="008B334D" w:rsidP="003447B0">
            <w:pPr>
              <w:widowControl/>
              <w:spacing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p>
        </w:tc>
        <w:tc>
          <w:tcPr>
            <w:tcW w:w="2865" w:type="dxa"/>
            <w:noWrap/>
            <w:hideMark/>
          </w:tcPr>
          <w:p w14:paraId="3D5F6A6D" w14:textId="77777777" w:rsidR="008B334D" w:rsidRPr="00C01EA6" w:rsidRDefault="008B334D" w:rsidP="003447B0">
            <w:pPr>
              <w:widowControl/>
              <w:spacing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proofErr w:type="spellStart"/>
            <w:r w:rsidRPr="00C01EA6">
              <w:rPr>
                <w:rFonts w:ascii="等线" w:eastAsia="等线" w:hAnsi="等线" w:cs="宋体" w:hint="eastAsia"/>
                <w:color w:val="000000"/>
                <w:kern w:val="0"/>
                <w:sz w:val="22"/>
              </w:rPr>
              <w:t>loan_amnt</w:t>
            </w:r>
            <w:proofErr w:type="spellEnd"/>
          </w:p>
        </w:tc>
        <w:tc>
          <w:tcPr>
            <w:tcW w:w="3820" w:type="dxa"/>
            <w:noWrap/>
            <w:hideMark/>
          </w:tcPr>
          <w:p w14:paraId="1082B137" w14:textId="77777777" w:rsidR="008B334D" w:rsidRPr="00C01EA6" w:rsidRDefault="008B334D" w:rsidP="003447B0">
            <w:pPr>
              <w:widowControl/>
              <w:spacing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C01EA6">
              <w:rPr>
                <w:rFonts w:ascii="等线" w:eastAsia="等线" w:hAnsi="等线" w:cs="宋体" w:hint="eastAsia"/>
                <w:color w:val="000000"/>
                <w:kern w:val="0"/>
                <w:sz w:val="22"/>
              </w:rPr>
              <w:t>贷款金额，即借款人申请的贷款金额</w:t>
            </w:r>
          </w:p>
        </w:tc>
        <w:tc>
          <w:tcPr>
            <w:tcW w:w="1125" w:type="dxa"/>
            <w:noWrap/>
            <w:hideMark/>
          </w:tcPr>
          <w:p w14:paraId="00D547C0" w14:textId="77777777" w:rsidR="008B334D" w:rsidRPr="00C01EA6" w:rsidRDefault="008B334D" w:rsidP="003447B0">
            <w:pPr>
              <w:widowControl/>
              <w:spacing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C01EA6">
              <w:rPr>
                <w:rFonts w:ascii="等线" w:eastAsia="等线" w:hAnsi="等线" w:cs="宋体" w:hint="eastAsia"/>
                <w:color w:val="000000"/>
                <w:kern w:val="0"/>
                <w:sz w:val="22"/>
              </w:rPr>
              <w:t>float64</w:t>
            </w:r>
          </w:p>
        </w:tc>
      </w:tr>
      <w:tr w:rsidR="008B334D" w:rsidRPr="00C01EA6" w14:paraId="48099DCE" w14:textId="77777777" w:rsidTr="0065118C">
        <w:trPr>
          <w:trHeight w:val="280"/>
          <w:jc w:val="center"/>
        </w:trPr>
        <w:tc>
          <w:tcPr>
            <w:cnfStyle w:val="001000000000" w:firstRow="0" w:lastRow="0" w:firstColumn="1" w:lastColumn="0" w:oddVBand="0" w:evenVBand="0" w:oddHBand="0" w:evenHBand="0" w:firstRowFirstColumn="0" w:firstRowLastColumn="0" w:lastRowFirstColumn="0" w:lastRowLastColumn="0"/>
            <w:tcW w:w="623" w:type="dxa"/>
            <w:vMerge/>
            <w:hideMark/>
          </w:tcPr>
          <w:p w14:paraId="38C5422E" w14:textId="77777777" w:rsidR="008B334D" w:rsidRPr="00C01EA6" w:rsidRDefault="008B334D" w:rsidP="003447B0">
            <w:pPr>
              <w:widowControl/>
              <w:spacing w:line="240" w:lineRule="auto"/>
              <w:ind w:firstLineChars="0" w:firstLine="0"/>
              <w:jc w:val="left"/>
              <w:rPr>
                <w:rFonts w:ascii="等线" w:eastAsia="等线" w:hAnsi="等线" w:cs="宋体"/>
                <w:color w:val="000000"/>
                <w:kern w:val="0"/>
                <w:sz w:val="22"/>
              </w:rPr>
            </w:pPr>
          </w:p>
        </w:tc>
        <w:tc>
          <w:tcPr>
            <w:tcW w:w="977" w:type="dxa"/>
            <w:vMerge/>
            <w:hideMark/>
          </w:tcPr>
          <w:p w14:paraId="0288C089" w14:textId="77777777" w:rsidR="008B334D" w:rsidRPr="00C01EA6" w:rsidRDefault="008B334D" w:rsidP="003447B0">
            <w:pPr>
              <w:widowControl/>
              <w:spacing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p>
        </w:tc>
        <w:tc>
          <w:tcPr>
            <w:tcW w:w="2865" w:type="dxa"/>
            <w:noWrap/>
            <w:hideMark/>
          </w:tcPr>
          <w:p w14:paraId="534EED15" w14:textId="77777777" w:rsidR="008B334D" w:rsidRPr="00C01EA6" w:rsidRDefault="008B334D" w:rsidP="003447B0">
            <w:pPr>
              <w:widowControl/>
              <w:spacing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proofErr w:type="spellStart"/>
            <w:r w:rsidRPr="00C01EA6">
              <w:rPr>
                <w:rFonts w:ascii="等线" w:eastAsia="等线" w:hAnsi="等线" w:cs="宋体" w:hint="eastAsia"/>
                <w:color w:val="000000"/>
                <w:kern w:val="0"/>
                <w:sz w:val="22"/>
              </w:rPr>
              <w:t>int_rate</w:t>
            </w:r>
            <w:proofErr w:type="spellEnd"/>
          </w:p>
        </w:tc>
        <w:tc>
          <w:tcPr>
            <w:tcW w:w="3820" w:type="dxa"/>
            <w:noWrap/>
            <w:hideMark/>
          </w:tcPr>
          <w:p w14:paraId="15EA2A02" w14:textId="77777777" w:rsidR="008B334D" w:rsidRPr="00C01EA6" w:rsidRDefault="008B334D" w:rsidP="003447B0">
            <w:pPr>
              <w:widowControl/>
              <w:spacing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C01EA6">
              <w:rPr>
                <w:rFonts w:ascii="等线" w:eastAsia="等线" w:hAnsi="等线" w:cs="宋体" w:hint="eastAsia"/>
                <w:color w:val="000000"/>
                <w:kern w:val="0"/>
                <w:sz w:val="22"/>
              </w:rPr>
              <w:t>贷款利率，通常以年利率表示</w:t>
            </w:r>
          </w:p>
        </w:tc>
        <w:tc>
          <w:tcPr>
            <w:tcW w:w="1125" w:type="dxa"/>
            <w:noWrap/>
            <w:hideMark/>
          </w:tcPr>
          <w:p w14:paraId="535A3E01" w14:textId="77777777" w:rsidR="008B334D" w:rsidRPr="00C01EA6" w:rsidRDefault="008B334D" w:rsidP="003447B0">
            <w:pPr>
              <w:widowControl/>
              <w:spacing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C01EA6">
              <w:rPr>
                <w:rFonts w:ascii="等线" w:eastAsia="等线" w:hAnsi="等线" w:cs="宋体" w:hint="eastAsia"/>
                <w:color w:val="000000"/>
                <w:kern w:val="0"/>
                <w:sz w:val="22"/>
              </w:rPr>
              <w:t>float64</w:t>
            </w:r>
          </w:p>
        </w:tc>
      </w:tr>
      <w:tr w:rsidR="008B334D" w:rsidRPr="00C01EA6" w14:paraId="0D57D3FB" w14:textId="77777777" w:rsidTr="0065118C">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623" w:type="dxa"/>
            <w:vMerge/>
            <w:hideMark/>
          </w:tcPr>
          <w:p w14:paraId="33F7C1D3" w14:textId="77777777" w:rsidR="008B334D" w:rsidRPr="00C01EA6" w:rsidRDefault="008B334D" w:rsidP="003447B0">
            <w:pPr>
              <w:widowControl/>
              <w:spacing w:line="240" w:lineRule="auto"/>
              <w:ind w:firstLineChars="0" w:firstLine="0"/>
              <w:jc w:val="left"/>
              <w:rPr>
                <w:rFonts w:ascii="等线" w:eastAsia="等线" w:hAnsi="等线" w:cs="宋体"/>
                <w:color w:val="000000"/>
                <w:kern w:val="0"/>
                <w:sz w:val="22"/>
              </w:rPr>
            </w:pPr>
          </w:p>
        </w:tc>
        <w:tc>
          <w:tcPr>
            <w:tcW w:w="977" w:type="dxa"/>
            <w:vMerge/>
            <w:hideMark/>
          </w:tcPr>
          <w:p w14:paraId="42D39B43" w14:textId="77777777" w:rsidR="008B334D" w:rsidRPr="00C01EA6" w:rsidRDefault="008B334D" w:rsidP="003447B0">
            <w:pPr>
              <w:widowControl/>
              <w:spacing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p>
        </w:tc>
        <w:tc>
          <w:tcPr>
            <w:tcW w:w="2865" w:type="dxa"/>
            <w:noWrap/>
            <w:hideMark/>
          </w:tcPr>
          <w:p w14:paraId="4AF82A7D" w14:textId="77777777" w:rsidR="008B334D" w:rsidRPr="00C01EA6" w:rsidRDefault="008B334D" w:rsidP="003447B0">
            <w:pPr>
              <w:widowControl/>
              <w:spacing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C01EA6">
              <w:rPr>
                <w:rFonts w:ascii="等线" w:eastAsia="等线" w:hAnsi="等线" w:cs="宋体" w:hint="eastAsia"/>
                <w:color w:val="000000"/>
                <w:kern w:val="0"/>
                <w:sz w:val="22"/>
              </w:rPr>
              <w:t>grade</w:t>
            </w:r>
          </w:p>
        </w:tc>
        <w:tc>
          <w:tcPr>
            <w:tcW w:w="3820" w:type="dxa"/>
            <w:noWrap/>
            <w:hideMark/>
          </w:tcPr>
          <w:p w14:paraId="2D82CC63" w14:textId="77777777" w:rsidR="008B334D" w:rsidRPr="00C01EA6" w:rsidRDefault="008B334D" w:rsidP="003447B0">
            <w:pPr>
              <w:widowControl/>
              <w:spacing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C01EA6">
              <w:rPr>
                <w:rFonts w:ascii="等线" w:eastAsia="等线" w:hAnsi="等线" w:cs="宋体" w:hint="eastAsia"/>
                <w:color w:val="000000"/>
                <w:kern w:val="0"/>
                <w:sz w:val="22"/>
              </w:rPr>
              <w:t>贷款等级，根据借款人的信用评分和还款能力评定</w:t>
            </w:r>
          </w:p>
        </w:tc>
        <w:tc>
          <w:tcPr>
            <w:tcW w:w="1125" w:type="dxa"/>
            <w:noWrap/>
            <w:hideMark/>
          </w:tcPr>
          <w:p w14:paraId="0DE7B6AD" w14:textId="77777777" w:rsidR="008B334D" w:rsidRPr="00C01EA6" w:rsidRDefault="008B334D" w:rsidP="003447B0">
            <w:pPr>
              <w:widowControl/>
              <w:spacing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C01EA6">
              <w:rPr>
                <w:rFonts w:ascii="等线" w:eastAsia="等线" w:hAnsi="等线" w:cs="宋体" w:hint="eastAsia"/>
                <w:color w:val="000000"/>
                <w:kern w:val="0"/>
                <w:sz w:val="22"/>
              </w:rPr>
              <w:t>float64</w:t>
            </w:r>
          </w:p>
        </w:tc>
      </w:tr>
      <w:tr w:rsidR="008B334D" w:rsidRPr="00C01EA6" w14:paraId="422C9B65" w14:textId="77777777" w:rsidTr="0065118C">
        <w:trPr>
          <w:trHeight w:val="280"/>
          <w:jc w:val="center"/>
        </w:trPr>
        <w:tc>
          <w:tcPr>
            <w:cnfStyle w:val="001000000000" w:firstRow="0" w:lastRow="0" w:firstColumn="1" w:lastColumn="0" w:oddVBand="0" w:evenVBand="0" w:oddHBand="0" w:evenHBand="0" w:firstRowFirstColumn="0" w:firstRowLastColumn="0" w:lastRowFirstColumn="0" w:lastRowLastColumn="0"/>
            <w:tcW w:w="623" w:type="dxa"/>
            <w:vMerge/>
            <w:hideMark/>
          </w:tcPr>
          <w:p w14:paraId="7D6C0272" w14:textId="77777777" w:rsidR="008B334D" w:rsidRPr="00C01EA6" w:rsidRDefault="008B334D" w:rsidP="003447B0">
            <w:pPr>
              <w:widowControl/>
              <w:spacing w:line="240" w:lineRule="auto"/>
              <w:ind w:firstLineChars="0" w:firstLine="0"/>
              <w:jc w:val="left"/>
              <w:rPr>
                <w:rFonts w:ascii="等线" w:eastAsia="等线" w:hAnsi="等线" w:cs="宋体"/>
                <w:color w:val="000000"/>
                <w:kern w:val="0"/>
                <w:sz w:val="22"/>
              </w:rPr>
            </w:pPr>
          </w:p>
        </w:tc>
        <w:tc>
          <w:tcPr>
            <w:tcW w:w="977" w:type="dxa"/>
            <w:vMerge/>
            <w:hideMark/>
          </w:tcPr>
          <w:p w14:paraId="33A6CD72" w14:textId="77777777" w:rsidR="008B334D" w:rsidRPr="00C01EA6" w:rsidRDefault="008B334D" w:rsidP="003447B0">
            <w:pPr>
              <w:widowControl/>
              <w:spacing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p>
        </w:tc>
        <w:tc>
          <w:tcPr>
            <w:tcW w:w="2865" w:type="dxa"/>
            <w:noWrap/>
            <w:hideMark/>
          </w:tcPr>
          <w:p w14:paraId="212455F9" w14:textId="77777777" w:rsidR="008B334D" w:rsidRPr="00C01EA6" w:rsidRDefault="008B334D" w:rsidP="003447B0">
            <w:pPr>
              <w:widowControl/>
              <w:spacing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proofErr w:type="spellStart"/>
            <w:r w:rsidRPr="00C01EA6">
              <w:rPr>
                <w:rFonts w:ascii="等线" w:eastAsia="等线" w:hAnsi="等线" w:cs="宋体" w:hint="eastAsia"/>
                <w:color w:val="000000"/>
                <w:kern w:val="0"/>
                <w:sz w:val="22"/>
              </w:rPr>
              <w:t>sub_grade</w:t>
            </w:r>
            <w:proofErr w:type="spellEnd"/>
          </w:p>
        </w:tc>
        <w:tc>
          <w:tcPr>
            <w:tcW w:w="3820" w:type="dxa"/>
            <w:noWrap/>
            <w:hideMark/>
          </w:tcPr>
          <w:p w14:paraId="0A02F6D8" w14:textId="77777777" w:rsidR="008B334D" w:rsidRPr="00C01EA6" w:rsidRDefault="008B334D" w:rsidP="003447B0">
            <w:pPr>
              <w:widowControl/>
              <w:spacing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C01EA6">
              <w:rPr>
                <w:rFonts w:ascii="等线" w:eastAsia="等线" w:hAnsi="等线" w:cs="宋体" w:hint="eastAsia"/>
                <w:color w:val="000000"/>
                <w:kern w:val="0"/>
                <w:sz w:val="22"/>
              </w:rPr>
              <w:t>贷款子等级，进一步细分贷款等级</w:t>
            </w:r>
          </w:p>
        </w:tc>
        <w:tc>
          <w:tcPr>
            <w:tcW w:w="1125" w:type="dxa"/>
            <w:noWrap/>
            <w:hideMark/>
          </w:tcPr>
          <w:p w14:paraId="2EC47797" w14:textId="77777777" w:rsidR="008B334D" w:rsidRPr="00C01EA6" w:rsidRDefault="008B334D" w:rsidP="003447B0">
            <w:pPr>
              <w:widowControl/>
              <w:spacing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C01EA6">
              <w:rPr>
                <w:rFonts w:ascii="等线" w:eastAsia="等线" w:hAnsi="等线" w:cs="宋体" w:hint="eastAsia"/>
                <w:color w:val="000000"/>
                <w:kern w:val="0"/>
                <w:sz w:val="22"/>
              </w:rPr>
              <w:t>float64</w:t>
            </w:r>
          </w:p>
        </w:tc>
      </w:tr>
      <w:tr w:rsidR="008B334D" w:rsidRPr="00C01EA6" w14:paraId="71D7F069" w14:textId="77777777" w:rsidTr="0065118C">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623" w:type="dxa"/>
            <w:vMerge/>
            <w:hideMark/>
          </w:tcPr>
          <w:p w14:paraId="44524CBB" w14:textId="77777777" w:rsidR="008B334D" w:rsidRPr="00C01EA6" w:rsidRDefault="008B334D" w:rsidP="003447B0">
            <w:pPr>
              <w:widowControl/>
              <w:spacing w:line="240" w:lineRule="auto"/>
              <w:ind w:firstLineChars="0" w:firstLine="0"/>
              <w:jc w:val="left"/>
              <w:rPr>
                <w:rFonts w:ascii="等线" w:eastAsia="等线" w:hAnsi="等线" w:cs="宋体"/>
                <w:color w:val="000000"/>
                <w:kern w:val="0"/>
                <w:sz w:val="22"/>
              </w:rPr>
            </w:pPr>
          </w:p>
        </w:tc>
        <w:tc>
          <w:tcPr>
            <w:tcW w:w="977" w:type="dxa"/>
            <w:vMerge/>
            <w:hideMark/>
          </w:tcPr>
          <w:p w14:paraId="24567003" w14:textId="77777777" w:rsidR="008B334D" w:rsidRPr="00C01EA6" w:rsidRDefault="008B334D" w:rsidP="003447B0">
            <w:pPr>
              <w:widowControl/>
              <w:spacing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p>
        </w:tc>
        <w:tc>
          <w:tcPr>
            <w:tcW w:w="2865" w:type="dxa"/>
            <w:noWrap/>
            <w:hideMark/>
          </w:tcPr>
          <w:p w14:paraId="2313E0E8" w14:textId="77777777" w:rsidR="008B334D" w:rsidRPr="00C01EA6" w:rsidRDefault="008B334D" w:rsidP="003447B0">
            <w:pPr>
              <w:widowControl/>
              <w:spacing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C01EA6">
              <w:rPr>
                <w:rFonts w:ascii="等线" w:eastAsia="等线" w:hAnsi="等线" w:cs="宋体" w:hint="eastAsia"/>
                <w:color w:val="000000"/>
                <w:kern w:val="0"/>
                <w:sz w:val="22"/>
              </w:rPr>
              <w:t>term</w:t>
            </w:r>
          </w:p>
        </w:tc>
        <w:tc>
          <w:tcPr>
            <w:tcW w:w="3820" w:type="dxa"/>
            <w:noWrap/>
            <w:hideMark/>
          </w:tcPr>
          <w:p w14:paraId="4CA7F880" w14:textId="77777777" w:rsidR="008B334D" w:rsidRPr="00C01EA6" w:rsidRDefault="008B334D" w:rsidP="003447B0">
            <w:pPr>
              <w:widowControl/>
              <w:spacing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C01EA6">
              <w:rPr>
                <w:rFonts w:ascii="等线" w:eastAsia="等线" w:hAnsi="等线" w:cs="宋体" w:hint="eastAsia"/>
                <w:color w:val="000000"/>
                <w:kern w:val="0"/>
                <w:sz w:val="22"/>
              </w:rPr>
              <w:t>贷款期限，以月为单位</w:t>
            </w:r>
          </w:p>
        </w:tc>
        <w:tc>
          <w:tcPr>
            <w:tcW w:w="1125" w:type="dxa"/>
            <w:noWrap/>
            <w:hideMark/>
          </w:tcPr>
          <w:p w14:paraId="62F526A2" w14:textId="77777777" w:rsidR="008B334D" w:rsidRPr="00C01EA6" w:rsidRDefault="008B334D" w:rsidP="003447B0">
            <w:pPr>
              <w:widowControl/>
              <w:spacing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C01EA6">
              <w:rPr>
                <w:rFonts w:ascii="等线" w:eastAsia="等线" w:hAnsi="等线" w:cs="宋体" w:hint="eastAsia"/>
                <w:color w:val="000000"/>
                <w:kern w:val="0"/>
                <w:sz w:val="22"/>
              </w:rPr>
              <w:t>float64</w:t>
            </w:r>
          </w:p>
        </w:tc>
      </w:tr>
      <w:tr w:rsidR="008B334D" w:rsidRPr="00C01EA6" w14:paraId="5F4C4273" w14:textId="77777777" w:rsidTr="0065118C">
        <w:trPr>
          <w:trHeight w:val="280"/>
          <w:jc w:val="center"/>
        </w:trPr>
        <w:tc>
          <w:tcPr>
            <w:cnfStyle w:val="001000000000" w:firstRow="0" w:lastRow="0" w:firstColumn="1" w:lastColumn="0" w:oddVBand="0" w:evenVBand="0" w:oddHBand="0" w:evenHBand="0" w:firstRowFirstColumn="0" w:firstRowLastColumn="0" w:lastRowFirstColumn="0" w:lastRowLastColumn="0"/>
            <w:tcW w:w="623" w:type="dxa"/>
            <w:vMerge w:val="restart"/>
            <w:noWrap/>
            <w:hideMark/>
          </w:tcPr>
          <w:p w14:paraId="042EEB01" w14:textId="77777777" w:rsidR="008B334D" w:rsidRPr="00C01EA6" w:rsidRDefault="008B334D" w:rsidP="003447B0">
            <w:pPr>
              <w:widowControl/>
              <w:spacing w:line="240" w:lineRule="auto"/>
              <w:ind w:firstLineChars="0" w:firstLine="0"/>
              <w:jc w:val="center"/>
              <w:rPr>
                <w:rFonts w:ascii="等线" w:eastAsia="等线" w:hAnsi="等线" w:cs="宋体"/>
                <w:color w:val="000000"/>
                <w:kern w:val="0"/>
                <w:sz w:val="22"/>
              </w:rPr>
            </w:pPr>
            <w:r w:rsidRPr="00C01EA6">
              <w:rPr>
                <w:rFonts w:ascii="等线" w:eastAsia="等线" w:hAnsi="等线" w:cs="宋体" w:hint="eastAsia"/>
                <w:color w:val="000000"/>
                <w:kern w:val="0"/>
                <w:sz w:val="22"/>
              </w:rPr>
              <w:t>客户信息角度</w:t>
            </w:r>
          </w:p>
        </w:tc>
        <w:tc>
          <w:tcPr>
            <w:tcW w:w="977" w:type="dxa"/>
            <w:vMerge w:val="restart"/>
            <w:vAlign w:val="center"/>
            <w:hideMark/>
          </w:tcPr>
          <w:p w14:paraId="16FA2669" w14:textId="77777777" w:rsidR="008B334D" w:rsidRPr="00C01EA6" w:rsidRDefault="008B334D" w:rsidP="003447B0">
            <w:pPr>
              <w:widowControl/>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C01EA6">
              <w:rPr>
                <w:rFonts w:ascii="等线" w:eastAsia="等线" w:hAnsi="等线" w:cs="宋体" w:hint="eastAsia"/>
                <w:color w:val="000000"/>
                <w:kern w:val="0"/>
                <w:sz w:val="22"/>
              </w:rPr>
              <w:t>硬指标(短期内不会改变的指标)</w:t>
            </w:r>
          </w:p>
        </w:tc>
        <w:tc>
          <w:tcPr>
            <w:tcW w:w="2865" w:type="dxa"/>
            <w:noWrap/>
            <w:hideMark/>
          </w:tcPr>
          <w:p w14:paraId="15A04198" w14:textId="77777777" w:rsidR="008B334D" w:rsidRPr="00C01EA6" w:rsidRDefault="008B334D" w:rsidP="003447B0">
            <w:pPr>
              <w:widowControl/>
              <w:spacing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ascii="等线" w:eastAsia="等线" w:hAnsi="等线" w:cs="宋体"/>
                <w:kern w:val="0"/>
                <w:sz w:val="22"/>
              </w:rPr>
            </w:pPr>
            <w:proofErr w:type="spellStart"/>
            <w:r w:rsidRPr="00C01EA6">
              <w:rPr>
                <w:rFonts w:ascii="等线" w:eastAsia="等线" w:hAnsi="等线" w:cs="宋体" w:hint="eastAsia"/>
                <w:kern w:val="0"/>
                <w:sz w:val="22"/>
              </w:rPr>
              <w:t>annual_inc</w:t>
            </w:r>
            <w:proofErr w:type="spellEnd"/>
          </w:p>
        </w:tc>
        <w:tc>
          <w:tcPr>
            <w:tcW w:w="3820" w:type="dxa"/>
            <w:noWrap/>
            <w:hideMark/>
          </w:tcPr>
          <w:p w14:paraId="40012794" w14:textId="77777777" w:rsidR="008B334D" w:rsidRPr="00C01EA6" w:rsidRDefault="008B334D" w:rsidP="003447B0">
            <w:pPr>
              <w:widowControl/>
              <w:spacing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C01EA6">
              <w:rPr>
                <w:rFonts w:ascii="等线" w:eastAsia="等线" w:hAnsi="等线" w:cs="宋体" w:hint="eastAsia"/>
                <w:color w:val="000000"/>
                <w:kern w:val="0"/>
                <w:sz w:val="22"/>
              </w:rPr>
              <w:t>借款人的年收入</w:t>
            </w:r>
          </w:p>
        </w:tc>
        <w:tc>
          <w:tcPr>
            <w:tcW w:w="1125" w:type="dxa"/>
            <w:noWrap/>
            <w:hideMark/>
          </w:tcPr>
          <w:p w14:paraId="07583DEC" w14:textId="77777777" w:rsidR="008B334D" w:rsidRPr="00C01EA6" w:rsidRDefault="008B334D" w:rsidP="003447B0">
            <w:pPr>
              <w:widowControl/>
              <w:spacing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C01EA6">
              <w:rPr>
                <w:rFonts w:ascii="等线" w:eastAsia="等线" w:hAnsi="等线" w:cs="宋体" w:hint="eastAsia"/>
                <w:color w:val="000000"/>
                <w:kern w:val="0"/>
                <w:sz w:val="22"/>
              </w:rPr>
              <w:t>float64</w:t>
            </w:r>
          </w:p>
        </w:tc>
      </w:tr>
      <w:tr w:rsidR="008B334D" w:rsidRPr="00C01EA6" w14:paraId="12892883" w14:textId="77777777" w:rsidTr="0065118C">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623" w:type="dxa"/>
            <w:vMerge/>
            <w:hideMark/>
          </w:tcPr>
          <w:p w14:paraId="0B9E2D11" w14:textId="77777777" w:rsidR="008B334D" w:rsidRPr="00C01EA6" w:rsidRDefault="008B334D" w:rsidP="003447B0">
            <w:pPr>
              <w:widowControl/>
              <w:spacing w:line="240" w:lineRule="auto"/>
              <w:ind w:firstLineChars="0" w:firstLine="0"/>
              <w:jc w:val="left"/>
              <w:rPr>
                <w:rFonts w:ascii="等线" w:eastAsia="等线" w:hAnsi="等线" w:cs="宋体"/>
                <w:color w:val="000000"/>
                <w:kern w:val="0"/>
                <w:sz w:val="22"/>
              </w:rPr>
            </w:pPr>
          </w:p>
        </w:tc>
        <w:tc>
          <w:tcPr>
            <w:tcW w:w="977" w:type="dxa"/>
            <w:vMerge/>
            <w:hideMark/>
          </w:tcPr>
          <w:p w14:paraId="4E339F3F" w14:textId="77777777" w:rsidR="008B334D" w:rsidRPr="00C01EA6" w:rsidRDefault="008B334D" w:rsidP="003447B0">
            <w:pPr>
              <w:widowControl/>
              <w:spacing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p>
        </w:tc>
        <w:tc>
          <w:tcPr>
            <w:tcW w:w="2865" w:type="dxa"/>
            <w:noWrap/>
            <w:hideMark/>
          </w:tcPr>
          <w:p w14:paraId="2D7104F6" w14:textId="77777777" w:rsidR="008B334D" w:rsidRPr="00C01EA6" w:rsidRDefault="008B334D" w:rsidP="003447B0">
            <w:pPr>
              <w:widowControl/>
              <w:spacing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ascii="等线" w:eastAsia="等线" w:hAnsi="等线" w:cs="宋体"/>
                <w:kern w:val="0"/>
                <w:sz w:val="22"/>
              </w:rPr>
            </w:pPr>
            <w:proofErr w:type="spellStart"/>
            <w:r w:rsidRPr="00C01EA6">
              <w:rPr>
                <w:rFonts w:ascii="等线" w:eastAsia="等线" w:hAnsi="等线" w:cs="宋体" w:hint="eastAsia"/>
                <w:kern w:val="0"/>
                <w:sz w:val="22"/>
              </w:rPr>
              <w:t>dti</w:t>
            </w:r>
            <w:proofErr w:type="spellEnd"/>
          </w:p>
        </w:tc>
        <w:tc>
          <w:tcPr>
            <w:tcW w:w="3820" w:type="dxa"/>
            <w:noWrap/>
            <w:hideMark/>
          </w:tcPr>
          <w:p w14:paraId="63D8195F" w14:textId="77777777" w:rsidR="008B334D" w:rsidRPr="00C01EA6" w:rsidRDefault="008B334D" w:rsidP="003447B0">
            <w:pPr>
              <w:widowControl/>
              <w:spacing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C01EA6">
              <w:rPr>
                <w:rFonts w:ascii="等线" w:eastAsia="等线" w:hAnsi="等线" w:cs="宋体" w:hint="eastAsia"/>
                <w:color w:val="000000"/>
                <w:kern w:val="0"/>
                <w:sz w:val="22"/>
              </w:rPr>
              <w:t>借款人的债务收入比，即每月债务支付与月收入的比率</w:t>
            </w:r>
          </w:p>
        </w:tc>
        <w:tc>
          <w:tcPr>
            <w:tcW w:w="1125" w:type="dxa"/>
            <w:noWrap/>
            <w:hideMark/>
          </w:tcPr>
          <w:p w14:paraId="745240B4" w14:textId="77777777" w:rsidR="008B334D" w:rsidRPr="00C01EA6" w:rsidRDefault="008B334D" w:rsidP="003447B0">
            <w:pPr>
              <w:widowControl/>
              <w:spacing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C01EA6">
              <w:rPr>
                <w:rFonts w:ascii="等线" w:eastAsia="等线" w:hAnsi="等线" w:cs="宋体" w:hint="eastAsia"/>
                <w:color w:val="000000"/>
                <w:kern w:val="0"/>
                <w:sz w:val="22"/>
              </w:rPr>
              <w:t>float64</w:t>
            </w:r>
          </w:p>
        </w:tc>
      </w:tr>
      <w:tr w:rsidR="008B334D" w:rsidRPr="00C01EA6" w14:paraId="1E31918B" w14:textId="77777777" w:rsidTr="0065118C">
        <w:trPr>
          <w:trHeight w:val="280"/>
          <w:jc w:val="center"/>
        </w:trPr>
        <w:tc>
          <w:tcPr>
            <w:cnfStyle w:val="001000000000" w:firstRow="0" w:lastRow="0" w:firstColumn="1" w:lastColumn="0" w:oddVBand="0" w:evenVBand="0" w:oddHBand="0" w:evenHBand="0" w:firstRowFirstColumn="0" w:firstRowLastColumn="0" w:lastRowFirstColumn="0" w:lastRowLastColumn="0"/>
            <w:tcW w:w="623" w:type="dxa"/>
            <w:vMerge/>
            <w:hideMark/>
          </w:tcPr>
          <w:p w14:paraId="32E3EB74" w14:textId="77777777" w:rsidR="008B334D" w:rsidRPr="00C01EA6" w:rsidRDefault="008B334D" w:rsidP="003447B0">
            <w:pPr>
              <w:widowControl/>
              <w:spacing w:line="240" w:lineRule="auto"/>
              <w:ind w:firstLineChars="0" w:firstLine="0"/>
              <w:jc w:val="left"/>
              <w:rPr>
                <w:rFonts w:ascii="等线" w:eastAsia="等线" w:hAnsi="等线" w:cs="宋体"/>
                <w:color w:val="000000"/>
                <w:kern w:val="0"/>
                <w:sz w:val="22"/>
              </w:rPr>
            </w:pPr>
          </w:p>
        </w:tc>
        <w:tc>
          <w:tcPr>
            <w:tcW w:w="977" w:type="dxa"/>
            <w:vMerge/>
            <w:hideMark/>
          </w:tcPr>
          <w:p w14:paraId="6CCC8E04" w14:textId="77777777" w:rsidR="008B334D" w:rsidRPr="00C01EA6" w:rsidRDefault="008B334D" w:rsidP="003447B0">
            <w:pPr>
              <w:widowControl/>
              <w:spacing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p>
        </w:tc>
        <w:tc>
          <w:tcPr>
            <w:tcW w:w="2865" w:type="dxa"/>
            <w:noWrap/>
            <w:hideMark/>
          </w:tcPr>
          <w:p w14:paraId="7E71173A" w14:textId="77777777" w:rsidR="008B334D" w:rsidRPr="00C01EA6" w:rsidRDefault="008B334D" w:rsidP="003447B0">
            <w:pPr>
              <w:widowControl/>
              <w:spacing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ascii="等线" w:eastAsia="等线" w:hAnsi="等线" w:cs="宋体"/>
                <w:kern w:val="0"/>
                <w:sz w:val="22"/>
              </w:rPr>
            </w:pPr>
            <w:proofErr w:type="spellStart"/>
            <w:r w:rsidRPr="00C01EA6">
              <w:rPr>
                <w:rFonts w:ascii="等线" w:eastAsia="等线" w:hAnsi="等线" w:cs="宋体" w:hint="eastAsia"/>
                <w:kern w:val="0"/>
                <w:sz w:val="22"/>
              </w:rPr>
              <w:t>home_ownership</w:t>
            </w:r>
            <w:proofErr w:type="spellEnd"/>
          </w:p>
        </w:tc>
        <w:tc>
          <w:tcPr>
            <w:tcW w:w="3820" w:type="dxa"/>
            <w:noWrap/>
            <w:hideMark/>
          </w:tcPr>
          <w:p w14:paraId="5394FBF0" w14:textId="77777777" w:rsidR="008B334D" w:rsidRPr="00C01EA6" w:rsidRDefault="008B334D" w:rsidP="003447B0">
            <w:pPr>
              <w:widowControl/>
              <w:spacing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C01EA6">
              <w:rPr>
                <w:rFonts w:ascii="等线" w:eastAsia="等线" w:hAnsi="等线" w:cs="宋体" w:hint="eastAsia"/>
                <w:color w:val="000000"/>
                <w:kern w:val="0"/>
                <w:sz w:val="22"/>
              </w:rPr>
              <w:t>借款人的住房状况，如租赁、自有等</w:t>
            </w:r>
          </w:p>
        </w:tc>
        <w:tc>
          <w:tcPr>
            <w:tcW w:w="1125" w:type="dxa"/>
            <w:noWrap/>
            <w:hideMark/>
          </w:tcPr>
          <w:p w14:paraId="1592075F" w14:textId="77777777" w:rsidR="008B334D" w:rsidRPr="00C01EA6" w:rsidRDefault="008B334D" w:rsidP="003447B0">
            <w:pPr>
              <w:widowControl/>
              <w:spacing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C01EA6">
              <w:rPr>
                <w:rFonts w:ascii="等线" w:eastAsia="等线" w:hAnsi="等线" w:cs="宋体" w:hint="eastAsia"/>
                <w:color w:val="000000"/>
                <w:kern w:val="0"/>
                <w:sz w:val="22"/>
              </w:rPr>
              <w:t>object</w:t>
            </w:r>
          </w:p>
        </w:tc>
      </w:tr>
      <w:tr w:rsidR="008B334D" w:rsidRPr="00C01EA6" w14:paraId="004B93BF" w14:textId="77777777" w:rsidTr="0065118C">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623" w:type="dxa"/>
            <w:vMerge/>
            <w:hideMark/>
          </w:tcPr>
          <w:p w14:paraId="6EA946A7" w14:textId="77777777" w:rsidR="008B334D" w:rsidRPr="00C01EA6" w:rsidRDefault="008B334D" w:rsidP="003447B0">
            <w:pPr>
              <w:widowControl/>
              <w:spacing w:line="240" w:lineRule="auto"/>
              <w:ind w:firstLineChars="0" w:firstLine="0"/>
              <w:jc w:val="left"/>
              <w:rPr>
                <w:rFonts w:ascii="等线" w:eastAsia="等线" w:hAnsi="等线" w:cs="宋体"/>
                <w:color w:val="000000"/>
                <w:kern w:val="0"/>
                <w:sz w:val="22"/>
              </w:rPr>
            </w:pPr>
          </w:p>
        </w:tc>
        <w:tc>
          <w:tcPr>
            <w:tcW w:w="977" w:type="dxa"/>
            <w:vMerge w:val="restart"/>
            <w:noWrap/>
            <w:hideMark/>
          </w:tcPr>
          <w:p w14:paraId="6F08679B" w14:textId="77777777" w:rsidR="008B334D" w:rsidRPr="00C01EA6" w:rsidRDefault="008B334D" w:rsidP="003447B0">
            <w:pPr>
              <w:widowControl/>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C01EA6">
              <w:rPr>
                <w:rFonts w:ascii="等线" w:eastAsia="等线" w:hAnsi="等线" w:cs="宋体" w:hint="eastAsia"/>
                <w:color w:val="000000"/>
                <w:kern w:val="0"/>
                <w:sz w:val="22"/>
              </w:rPr>
              <w:t>基本信息</w:t>
            </w:r>
          </w:p>
        </w:tc>
        <w:tc>
          <w:tcPr>
            <w:tcW w:w="2865" w:type="dxa"/>
            <w:noWrap/>
            <w:hideMark/>
          </w:tcPr>
          <w:p w14:paraId="307B97BA" w14:textId="77777777" w:rsidR="008B334D" w:rsidRPr="00C01EA6" w:rsidRDefault="008B334D" w:rsidP="003447B0">
            <w:pPr>
              <w:widowControl/>
              <w:spacing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ascii="等线" w:eastAsia="等线" w:hAnsi="等线" w:cs="宋体"/>
                <w:kern w:val="0"/>
                <w:sz w:val="22"/>
              </w:rPr>
            </w:pPr>
            <w:proofErr w:type="spellStart"/>
            <w:r w:rsidRPr="00C01EA6">
              <w:rPr>
                <w:rFonts w:ascii="等线" w:eastAsia="等线" w:hAnsi="等线" w:cs="宋体" w:hint="eastAsia"/>
                <w:kern w:val="0"/>
                <w:sz w:val="22"/>
              </w:rPr>
              <w:t>emp_length</w:t>
            </w:r>
            <w:proofErr w:type="spellEnd"/>
          </w:p>
        </w:tc>
        <w:tc>
          <w:tcPr>
            <w:tcW w:w="3820" w:type="dxa"/>
            <w:noWrap/>
            <w:hideMark/>
          </w:tcPr>
          <w:p w14:paraId="10787C23" w14:textId="77777777" w:rsidR="008B334D" w:rsidRPr="00C01EA6" w:rsidRDefault="008B334D" w:rsidP="003447B0">
            <w:pPr>
              <w:widowControl/>
              <w:spacing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C01EA6">
              <w:rPr>
                <w:rFonts w:ascii="等线" w:eastAsia="等线" w:hAnsi="等线" w:cs="宋体" w:hint="eastAsia"/>
                <w:color w:val="000000"/>
                <w:kern w:val="0"/>
                <w:sz w:val="22"/>
              </w:rPr>
              <w:t>借款人的工作年限</w:t>
            </w:r>
          </w:p>
        </w:tc>
        <w:tc>
          <w:tcPr>
            <w:tcW w:w="1125" w:type="dxa"/>
            <w:noWrap/>
            <w:hideMark/>
          </w:tcPr>
          <w:p w14:paraId="793EFBB7" w14:textId="77777777" w:rsidR="008B334D" w:rsidRPr="00C01EA6" w:rsidRDefault="008B334D" w:rsidP="003447B0">
            <w:pPr>
              <w:widowControl/>
              <w:spacing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C01EA6">
              <w:rPr>
                <w:rFonts w:ascii="等线" w:eastAsia="等线" w:hAnsi="等线" w:cs="宋体" w:hint="eastAsia"/>
                <w:color w:val="000000"/>
                <w:kern w:val="0"/>
                <w:sz w:val="22"/>
              </w:rPr>
              <w:t>float64</w:t>
            </w:r>
          </w:p>
        </w:tc>
      </w:tr>
      <w:tr w:rsidR="008B334D" w:rsidRPr="00C01EA6" w14:paraId="42AF058B" w14:textId="77777777" w:rsidTr="0065118C">
        <w:trPr>
          <w:trHeight w:val="280"/>
          <w:jc w:val="center"/>
        </w:trPr>
        <w:tc>
          <w:tcPr>
            <w:cnfStyle w:val="001000000000" w:firstRow="0" w:lastRow="0" w:firstColumn="1" w:lastColumn="0" w:oddVBand="0" w:evenVBand="0" w:oddHBand="0" w:evenHBand="0" w:firstRowFirstColumn="0" w:firstRowLastColumn="0" w:lastRowFirstColumn="0" w:lastRowLastColumn="0"/>
            <w:tcW w:w="623" w:type="dxa"/>
            <w:vMerge/>
            <w:hideMark/>
          </w:tcPr>
          <w:p w14:paraId="6E6FA807" w14:textId="77777777" w:rsidR="008B334D" w:rsidRPr="00C01EA6" w:rsidRDefault="008B334D" w:rsidP="003447B0">
            <w:pPr>
              <w:widowControl/>
              <w:spacing w:line="240" w:lineRule="auto"/>
              <w:ind w:firstLineChars="0" w:firstLine="0"/>
              <w:jc w:val="left"/>
              <w:rPr>
                <w:rFonts w:ascii="等线" w:eastAsia="等线" w:hAnsi="等线" w:cs="宋体"/>
                <w:color w:val="000000"/>
                <w:kern w:val="0"/>
                <w:sz w:val="22"/>
              </w:rPr>
            </w:pPr>
          </w:p>
        </w:tc>
        <w:tc>
          <w:tcPr>
            <w:tcW w:w="977" w:type="dxa"/>
            <w:vMerge/>
            <w:hideMark/>
          </w:tcPr>
          <w:p w14:paraId="4C8E03BD" w14:textId="77777777" w:rsidR="008B334D" w:rsidRPr="00C01EA6" w:rsidRDefault="008B334D" w:rsidP="003447B0">
            <w:pPr>
              <w:widowControl/>
              <w:spacing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p>
        </w:tc>
        <w:tc>
          <w:tcPr>
            <w:tcW w:w="2865" w:type="dxa"/>
            <w:noWrap/>
            <w:hideMark/>
          </w:tcPr>
          <w:p w14:paraId="7F3240CC" w14:textId="77777777" w:rsidR="008B334D" w:rsidRPr="00C01EA6" w:rsidRDefault="008B334D" w:rsidP="003447B0">
            <w:pPr>
              <w:widowControl/>
              <w:spacing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ascii="等线" w:eastAsia="等线" w:hAnsi="等线" w:cs="宋体"/>
                <w:kern w:val="0"/>
                <w:sz w:val="22"/>
              </w:rPr>
            </w:pPr>
            <w:r w:rsidRPr="00C01EA6">
              <w:rPr>
                <w:rFonts w:ascii="等线" w:eastAsia="等线" w:hAnsi="等线" w:cs="宋体" w:hint="eastAsia"/>
                <w:kern w:val="0"/>
                <w:sz w:val="22"/>
              </w:rPr>
              <w:t>purpose</w:t>
            </w:r>
          </w:p>
        </w:tc>
        <w:tc>
          <w:tcPr>
            <w:tcW w:w="3820" w:type="dxa"/>
            <w:noWrap/>
            <w:hideMark/>
          </w:tcPr>
          <w:p w14:paraId="45ECDBD4" w14:textId="77777777" w:rsidR="008B334D" w:rsidRPr="00C01EA6" w:rsidRDefault="008B334D" w:rsidP="003447B0">
            <w:pPr>
              <w:widowControl/>
              <w:spacing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C01EA6">
              <w:rPr>
                <w:rFonts w:ascii="等线" w:eastAsia="等线" w:hAnsi="等线" w:cs="宋体" w:hint="eastAsia"/>
                <w:color w:val="000000"/>
                <w:kern w:val="0"/>
                <w:sz w:val="22"/>
              </w:rPr>
              <w:t>贷款用途，如债务合并、个人消费等</w:t>
            </w:r>
          </w:p>
        </w:tc>
        <w:tc>
          <w:tcPr>
            <w:tcW w:w="1125" w:type="dxa"/>
            <w:noWrap/>
            <w:hideMark/>
          </w:tcPr>
          <w:p w14:paraId="2ABA2876" w14:textId="77777777" w:rsidR="008B334D" w:rsidRPr="00C01EA6" w:rsidRDefault="008B334D" w:rsidP="003447B0">
            <w:pPr>
              <w:widowControl/>
              <w:spacing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C01EA6">
              <w:rPr>
                <w:rFonts w:ascii="等线" w:eastAsia="等线" w:hAnsi="等线" w:cs="宋体" w:hint="eastAsia"/>
                <w:color w:val="000000"/>
                <w:kern w:val="0"/>
                <w:sz w:val="22"/>
              </w:rPr>
              <w:t>object</w:t>
            </w:r>
          </w:p>
        </w:tc>
      </w:tr>
      <w:tr w:rsidR="00AA4D18" w:rsidRPr="00C01EA6" w14:paraId="5D70569F" w14:textId="77777777" w:rsidTr="0065118C">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623" w:type="dxa"/>
            <w:vMerge/>
          </w:tcPr>
          <w:p w14:paraId="6BCB1CE3" w14:textId="77777777" w:rsidR="00AA4D18" w:rsidRPr="00C01EA6" w:rsidRDefault="00AA4D18" w:rsidP="003447B0">
            <w:pPr>
              <w:widowControl/>
              <w:spacing w:line="240" w:lineRule="auto"/>
              <w:ind w:firstLineChars="0" w:firstLine="0"/>
              <w:jc w:val="left"/>
              <w:rPr>
                <w:rFonts w:ascii="等线" w:eastAsia="等线" w:hAnsi="等线" w:cs="宋体"/>
                <w:color w:val="000000"/>
                <w:kern w:val="0"/>
                <w:sz w:val="22"/>
              </w:rPr>
            </w:pPr>
          </w:p>
        </w:tc>
        <w:tc>
          <w:tcPr>
            <w:tcW w:w="977" w:type="dxa"/>
            <w:vMerge w:val="restart"/>
            <w:noWrap/>
            <w:vAlign w:val="center"/>
          </w:tcPr>
          <w:p w14:paraId="6A20171D" w14:textId="09197982" w:rsidR="00AA4D18" w:rsidRPr="00C01EA6" w:rsidRDefault="00AA4D18" w:rsidP="003447B0">
            <w:pPr>
              <w:spacing w:line="240" w:lineRule="auto"/>
              <w:ind w:firstLine="440"/>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C01EA6">
              <w:rPr>
                <w:rFonts w:ascii="等线" w:eastAsia="等线" w:hAnsi="等线" w:cs="宋体" w:hint="eastAsia"/>
                <w:color w:val="000000"/>
                <w:kern w:val="0"/>
                <w:sz w:val="22"/>
              </w:rPr>
              <w:t>信用指标</w:t>
            </w:r>
          </w:p>
        </w:tc>
        <w:tc>
          <w:tcPr>
            <w:tcW w:w="2865" w:type="dxa"/>
            <w:noWrap/>
          </w:tcPr>
          <w:p w14:paraId="6C23AE0A" w14:textId="0A449B88" w:rsidR="00AA4D18" w:rsidRPr="00C01EA6" w:rsidRDefault="00AA4D18" w:rsidP="003447B0">
            <w:pPr>
              <w:widowControl/>
              <w:spacing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ascii="等线" w:eastAsia="等线" w:hAnsi="等线" w:cs="宋体"/>
                <w:kern w:val="0"/>
                <w:sz w:val="22"/>
              </w:rPr>
            </w:pPr>
            <w:r w:rsidRPr="00C01EA6">
              <w:rPr>
                <w:rFonts w:ascii="等线" w:eastAsia="等线" w:hAnsi="等线" w:cs="宋体" w:hint="eastAsia"/>
                <w:kern w:val="0"/>
                <w:sz w:val="22"/>
              </w:rPr>
              <w:t>collections_12_mths_ex_med</w:t>
            </w:r>
          </w:p>
        </w:tc>
        <w:tc>
          <w:tcPr>
            <w:tcW w:w="3820" w:type="dxa"/>
            <w:noWrap/>
          </w:tcPr>
          <w:p w14:paraId="2FD8B529" w14:textId="2ADA8159" w:rsidR="00AA4D18" w:rsidRPr="00C01EA6" w:rsidRDefault="00AA4D18" w:rsidP="003447B0">
            <w:pPr>
              <w:widowControl/>
              <w:spacing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C01EA6">
              <w:rPr>
                <w:rFonts w:ascii="等线" w:eastAsia="等线" w:hAnsi="等线" w:cs="宋体" w:hint="eastAsia"/>
                <w:color w:val="000000"/>
                <w:kern w:val="0"/>
                <w:sz w:val="22"/>
              </w:rPr>
              <w:t>过去12个月内除医疗外的逾期次数</w:t>
            </w:r>
          </w:p>
        </w:tc>
        <w:tc>
          <w:tcPr>
            <w:tcW w:w="1125" w:type="dxa"/>
            <w:noWrap/>
          </w:tcPr>
          <w:p w14:paraId="27AAC5BB" w14:textId="5A3225A5" w:rsidR="00AA4D18" w:rsidRPr="00C01EA6" w:rsidRDefault="00AA4D18" w:rsidP="003447B0">
            <w:pPr>
              <w:widowControl/>
              <w:spacing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C01EA6">
              <w:rPr>
                <w:rFonts w:ascii="等线" w:eastAsia="等线" w:hAnsi="等线" w:cs="宋体" w:hint="eastAsia"/>
                <w:color w:val="000000"/>
                <w:kern w:val="0"/>
                <w:sz w:val="22"/>
              </w:rPr>
              <w:t>float64</w:t>
            </w:r>
          </w:p>
        </w:tc>
      </w:tr>
      <w:tr w:rsidR="00AA4D18" w:rsidRPr="00C01EA6" w14:paraId="2A4D4223" w14:textId="77777777" w:rsidTr="0065118C">
        <w:trPr>
          <w:trHeight w:val="280"/>
          <w:jc w:val="center"/>
        </w:trPr>
        <w:tc>
          <w:tcPr>
            <w:cnfStyle w:val="001000000000" w:firstRow="0" w:lastRow="0" w:firstColumn="1" w:lastColumn="0" w:oddVBand="0" w:evenVBand="0" w:oddHBand="0" w:evenHBand="0" w:firstRowFirstColumn="0" w:firstRowLastColumn="0" w:lastRowFirstColumn="0" w:lastRowLastColumn="0"/>
            <w:tcW w:w="623" w:type="dxa"/>
            <w:vMerge/>
            <w:hideMark/>
          </w:tcPr>
          <w:p w14:paraId="7FD4C1B5" w14:textId="77777777" w:rsidR="00AA4D18" w:rsidRPr="00C01EA6" w:rsidRDefault="00AA4D18" w:rsidP="003447B0">
            <w:pPr>
              <w:widowControl/>
              <w:spacing w:line="240" w:lineRule="auto"/>
              <w:ind w:firstLineChars="0" w:firstLine="0"/>
              <w:jc w:val="left"/>
              <w:rPr>
                <w:rFonts w:ascii="等线" w:eastAsia="等线" w:hAnsi="等线" w:cs="宋体"/>
                <w:color w:val="000000"/>
                <w:kern w:val="0"/>
                <w:sz w:val="22"/>
              </w:rPr>
            </w:pPr>
          </w:p>
        </w:tc>
        <w:tc>
          <w:tcPr>
            <w:tcW w:w="977" w:type="dxa"/>
            <w:vMerge/>
            <w:noWrap/>
            <w:hideMark/>
          </w:tcPr>
          <w:p w14:paraId="20183E62" w14:textId="7B97C97B" w:rsidR="00AA4D18" w:rsidRPr="00C01EA6" w:rsidRDefault="00AA4D18" w:rsidP="003447B0">
            <w:pPr>
              <w:widowControl/>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p>
        </w:tc>
        <w:tc>
          <w:tcPr>
            <w:tcW w:w="2865" w:type="dxa"/>
            <w:noWrap/>
            <w:hideMark/>
          </w:tcPr>
          <w:p w14:paraId="5D1DF25E" w14:textId="77777777" w:rsidR="00AA4D18" w:rsidRPr="00C01EA6" w:rsidRDefault="00AA4D18" w:rsidP="003447B0">
            <w:pPr>
              <w:widowControl/>
              <w:spacing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ascii="等线" w:eastAsia="等线" w:hAnsi="等线" w:cs="宋体"/>
                <w:kern w:val="0"/>
                <w:sz w:val="22"/>
              </w:rPr>
            </w:pPr>
            <w:r w:rsidRPr="00C01EA6">
              <w:rPr>
                <w:rFonts w:ascii="等线" w:eastAsia="等线" w:hAnsi="等线" w:cs="宋体" w:hint="eastAsia"/>
                <w:kern w:val="0"/>
                <w:sz w:val="22"/>
              </w:rPr>
              <w:t>delinq_2yrs</w:t>
            </w:r>
          </w:p>
        </w:tc>
        <w:tc>
          <w:tcPr>
            <w:tcW w:w="3820" w:type="dxa"/>
            <w:noWrap/>
            <w:hideMark/>
          </w:tcPr>
          <w:p w14:paraId="60E7E5E6" w14:textId="77777777" w:rsidR="00AA4D18" w:rsidRPr="00C01EA6" w:rsidRDefault="00AA4D18" w:rsidP="003447B0">
            <w:pPr>
              <w:widowControl/>
              <w:spacing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C01EA6">
              <w:rPr>
                <w:rFonts w:ascii="等线" w:eastAsia="等线" w:hAnsi="等线" w:cs="宋体" w:hint="eastAsia"/>
                <w:color w:val="000000"/>
                <w:kern w:val="0"/>
                <w:sz w:val="22"/>
              </w:rPr>
              <w:t>过去两年内逾期次数</w:t>
            </w:r>
          </w:p>
        </w:tc>
        <w:tc>
          <w:tcPr>
            <w:tcW w:w="1125" w:type="dxa"/>
            <w:noWrap/>
            <w:hideMark/>
          </w:tcPr>
          <w:p w14:paraId="3B6B9C05" w14:textId="77777777" w:rsidR="00AA4D18" w:rsidRPr="00C01EA6" w:rsidRDefault="00AA4D18" w:rsidP="003447B0">
            <w:pPr>
              <w:widowControl/>
              <w:spacing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C01EA6">
              <w:rPr>
                <w:rFonts w:ascii="等线" w:eastAsia="等线" w:hAnsi="等线" w:cs="宋体" w:hint="eastAsia"/>
                <w:color w:val="000000"/>
                <w:kern w:val="0"/>
                <w:sz w:val="22"/>
              </w:rPr>
              <w:t>float64</w:t>
            </w:r>
          </w:p>
        </w:tc>
      </w:tr>
      <w:tr w:rsidR="00AA4D18" w:rsidRPr="00C01EA6" w14:paraId="1408AECD" w14:textId="77777777" w:rsidTr="0065118C">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623" w:type="dxa"/>
            <w:vMerge/>
            <w:hideMark/>
          </w:tcPr>
          <w:p w14:paraId="70EEF5C7" w14:textId="77777777" w:rsidR="00AA4D18" w:rsidRPr="00C01EA6" w:rsidRDefault="00AA4D18" w:rsidP="003447B0">
            <w:pPr>
              <w:widowControl/>
              <w:spacing w:line="240" w:lineRule="auto"/>
              <w:ind w:firstLineChars="0" w:firstLine="0"/>
              <w:jc w:val="left"/>
              <w:rPr>
                <w:rFonts w:ascii="等线" w:eastAsia="等线" w:hAnsi="等线" w:cs="宋体"/>
                <w:color w:val="000000"/>
                <w:kern w:val="0"/>
                <w:sz w:val="22"/>
              </w:rPr>
            </w:pPr>
          </w:p>
        </w:tc>
        <w:tc>
          <w:tcPr>
            <w:tcW w:w="977" w:type="dxa"/>
            <w:vMerge/>
            <w:hideMark/>
          </w:tcPr>
          <w:p w14:paraId="1A57D4EC" w14:textId="77777777" w:rsidR="00AA4D18" w:rsidRPr="00C01EA6" w:rsidRDefault="00AA4D18" w:rsidP="003447B0">
            <w:pPr>
              <w:widowControl/>
              <w:spacing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p>
        </w:tc>
        <w:tc>
          <w:tcPr>
            <w:tcW w:w="2865" w:type="dxa"/>
            <w:noWrap/>
            <w:hideMark/>
          </w:tcPr>
          <w:p w14:paraId="36901E81" w14:textId="77777777" w:rsidR="00AA4D18" w:rsidRPr="00C01EA6" w:rsidRDefault="00AA4D18" w:rsidP="003447B0">
            <w:pPr>
              <w:widowControl/>
              <w:spacing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ascii="等线" w:eastAsia="等线" w:hAnsi="等线" w:cs="宋体"/>
                <w:kern w:val="0"/>
                <w:sz w:val="22"/>
              </w:rPr>
            </w:pPr>
            <w:proofErr w:type="spellStart"/>
            <w:r w:rsidRPr="00C01EA6">
              <w:rPr>
                <w:rFonts w:ascii="等线" w:eastAsia="等线" w:hAnsi="等线" w:cs="宋体" w:hint="eastAsia"/>
                <w:kern w:val="0"/>
                <w:sz w:val="22"/>
              </w:rPr>
              <w:t>open_acc</w:t>
            </w:r>
            <w:proofErr w:type="spellEnd"/>
          </w:p>
        </w:tc>
        <w:tc>
          <w:tcPr>
            <w:tcW w:w="3820" w:type="dxa"/>
            <w:noWrap/>
            <w:hideMark/>
          </w:tcPr>
          <w:p w14:paraId="51EEFA40" w14:textId="77777777" w:rsidR="00AA4D18" w:rsidRPr="00C01EA6" w:rsidRDefault="00AA4D18" w:rsidP="003447B0">
            <w:pPr>
              <w:widowControl/>
              <w:spacing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C01EA6">
              <w:rPr>
                <w:rFonts w:ascii="等线" w:eastAsia="等线" w:hAnsi="等线" w:cs="宋体" w:hint="eastAsia"/>
                <w:color w:val="000000"/>
                <w:kern w:val="0"/>
                <w:sz w:val="22"/>
              </w:rPr>
              <w:t>借款人的开放信用账户数量</w:t>
            </w:r>
          </w:p>
        </w:tc>
        <w:tc>
          <w:tcPr>
            <w:tcW w:w="1125" w:type="dxa"/>
            <w:noWrap/>
            <w:hideMark/>
          </w:tcPr>
          <w:p w14:paraId="58035CB7" w14:textId="77777777" w:rsidR="00AA4D18" w:rsidRPr="00C01EA6" w:rsidRDefault="00AA4D18" w:rsidP="003447B0">
            <w:pPr>
              <w:widowControl/>
              <w:spacing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C01EA6">
              <w:rPr>
                <w:rFonts w:ascii="等线" w:eastAsia="等线" w:hAnsi="等线" w:cs="宋体" w:hint="eastAsia"/>
                <w:color w:val="000000"/>
                <w:kern w:val="0"/>
                <w:sz w:val="22"/>
              </w:rPr>
              <w:t>float64</w:t>
            </w:r>
          </w:p>
        </w:tc>
      </w:tr>
      <w:tr w:rsidR="00AA4D18" w:rsidRPr="00C01EA6" w14:paraId="1559CAFF" w14:textId="77777777" w:rsidTr="0065118C">
        <w:trPr>
          <w:trHeight w:val="280"/>
          <w:jc w:val="center"/>
        </w:trPr>
        <w:tc>
          <w:tcPr>
            <w:cnfStyle w:val="001000000000" w:firstRow="0" w:lastRow="0" w:firstColumn="1" w:lastColumn="0" w:oddVBand="0" w:evenVBand="0" w:oddHBand="0" w:evenHBand="0" w:firstRowFirstColumn="0" w:firstRowLastColumn="0" w:lastRowFirstColumn="0" w:lastRowLastColumn="0"/>
            <w:tcW w:w="623" w:type="dxa"/>
            <w:vMerge/>
            <w:hideMark/>
          </w:tcPr>
          <w:p w14:paraId="2C26AB8A" w14:textId="77777777" w:rsidR="00AA4D18" w:rsidRPr="00C01EA6" w:rsidRDefault="00AA4D18" w:rsidP="003447B0">
            <w:pPr>
              <w:widowControl/>
              <w:spacing w:line="240" w:lineRule="auto"/>
              <w:ind w:firstLineChars="0" w:firstLine="0"/>
              <w:jc w:val="left"/>
              <w:rPr>
                <w:rFonts w:ascii="等线" w:eastAsia="等线" w:hAnsi="等线" w:cs="宋体"/>
                <w:color w:val="000000"/>
                <w:kern w:val="0"/>
                <w:sz w:val="22"/>
              </w:rPr>
            </w:pPr>
          </w:p>
        </w:tc>
        <w:tc>
          <w:tcPr>
            <w:tcW w:w="977" w:type="dxa"/>
            <w:vMerge/>
            <w:hideMark/>
          </w:tcPr>
          <w:p w14:paraId="628FA865" w14:textId="77777777" w:rsidR="00AA4D18" w:rsidRPr="00C01EA6" w:rsidRDefault="00AA4D18" w:rsidP="003447B0">
            <w:pPr>
              <w:widowControl/>
              <w:spacing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p>
        </w:tc>
        <w:tc>
          <w:tcPr>
            <w:tcW w:w="2865" w:type="dxa"/>
            <w:noWrap/>
            <w:hideMark/>
          </w:tcPr>
          <w:p w14:paraId="3C3C0DAC" w14:textId="77777777" w:rsidR="00AA4D18" w:rsidRPr="00C01EA6" w:rsidRDefault="00AA4D18" w:rsidP="003447B0">
            <w:pPr>
              <w:widowControl/>
              <w:spacing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ascii="等线" w:eastAsia="等线" w:hAnsi="等线" w:cs="宋体"/>
                <w:kern w:val="0"/>
                <w:sz w:val="22"/>
              </w:rPr>
            </w:pPr>
            <w:proofErr w:type="spellStart"/>
            <w:r w:rsidRPr="00C01EA6">
              <w:rPr>
                <w:rFonts w:ascii="等线" w:eastAsia="等线" w:hAnsi="等线" w:cs="宋体" w:hint="eastAsia"/>
                <w:kern w:val="0"/>
                <w:sz w:val="22"/>
              </w:rPr>
              <w:t>pub_rec</w:t>
            </w:r>
            <w:proofErr w:type="spellEnd"/>
          </w:p>
        </w:tc>
        <w:tc>
          <w:tcPr>
            <w:tcW w:w="3820" w:type="dxa"/>
            <w:noWrap/>
            <w:hideMark/>
          </w:tcPr>
          <w:p w14:paraId="66E5574C" w14:textId="77777777" w:rsidR="00AA4D18" w:rsidRPr="00C01EA6" w:rsidRDefault="00AA4D18" w:rsidP="003447B0">
            <w:pPr>
              <w:widowControl/>
              <w:spacing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C01EA6">
              <w:rPr>
                <w:rFonts w:ascii="等线" w:eastAsia="等线" w:hAnsi="等线" w:cs="宋体" w:hint="eastAsia"/>
                <w:color w:val="000000"/>
                <w:kern w:val="0"/>
                <w:sz w:val="22"/>
              </w:rPr>
              <w:t>借款人的公开记录数量贬损公共记录数</w:t>
            </w:r>
          </w:p>
        </w:tc>
        <w:tc>
          <w:tcPr>
            <w:tcW w:w="1125" w:type="dxa"/>
            <w:noWrap/>
            <w:hideMark/>
          </w:tcPr>
          <w:p w14:paraId="0752FA52" w14:textId="77777777" w:rsidR="00AA4D18" w:rsidRPr="00C01EA6" w:rsidRDefault="00AA4D18" w:rsidP="003447B0">
            <w:pPr>
              <w:widowControl/>
              <w:spacing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C01EA6">
              <w:rPr>
                <w:rFonts w:ascii="等线" w:eastAsia="等线" w:hAnsi="等线" w:cs="宋体" w:hint="eastAsia"/>
                <w:color w:val="000000"/>
                <w:kern w:val="0"/>
                <w:sz w:val="22"/>
              </w:rPr>
              <w:t>float64</w:t>
            </w:r>
          </w:p>
        </w:tc>
      </w:tr>
      <w:tr w:rsidR="00AA4D18" w:rsidRPr="00C01EA6" w14:paraId="30B4BD15" w14:textId="77777777" w:rsidTr="0065118C">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623" w:type="dxa"/>
            <w:vMerge/>
            <w:hideMark/>
          </w:tcPr>
          <w:p w14:paraId="30CD5CBF" w14:textId="77777777" w:rsidR="00AA4D18" w:rsidRPr="00C01EA6" w:rsidRDefault="00AA4D18" w:rsidP="003447B0">
            <w:pPr>
              <w:widowControl/>
              <w:spacing w:line="240" w:lineRule="auto"/>
              <w:ind w:firstLineChars="0" w:firstLine="0"/>
              <w:jc w:val="left"/>
              <w:rPr>
                <w:rFonts w:ascii="等线" w:eastAsia="等线" w:hAnsi="等线" w:cs="宋体"/>
                <w:color w:val="000000"/>
                <w:kern w:val="0"/>
                <w:sz w:val="22"/>
              </w:rPr>
            </w:pPr>
          </w:p>
        </w:tc>
        <w:tc>
          <w:tcPr>
            <w:tcW w:w="977" w:type="dxa"/>
            <w:vMerge/>
            <w:hideMark/>
          </w:tcPr>
          <w:p w14:paraId="516BE97F" w14:textId="77777777" w:rsidR="00AA4D18" w:rsidRPr="00C01EA6" w:rsidRDefault="00AA4D18" w:rsidP="003447B0">
            <w:pPr>
              <w:widowControl/>
              <w:spacing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p>
        </w:tc>
        <w:tc>
          <w:tcPr>
            <w:tcW w:w="2865" w:type="dxa"/>
            <w:noWrap/>
            <w:hideMark/>
          </w:tcPr>
          <w:p w14:paraId="33E98C5F" w14:textId="77777777" w:rsidR="00AA4D18" w:rsidRPr="00C01EA6" w:rsidRDefault="00AA4D18" w:rsidP="003447B0">
            <w:pPr>
              <w:widowControl/>
              <w:spacing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ascii="等线" w:eastAsia="等线" w:hAnsi="等线" w:cs="宋体"/>
                <w:kern w:val="0"/>
                <w:sz w:val="22"/>
              </w:rPr>
            </w:pPr>
            <w:proofErr w:type="spellStart"/>
            <w:r w:rsidRPr="00C01EA6">
              <w:rPr>
                <w:rFonts w:ascii="等线" w:eastAsia="等线" w:hAnsi="等线" w:cs="宋体" w:hint="eastAsia"/>
                <w:kern w:val="0"/>
                <w:sz w:val="22"/>
              </w:rPr>
              <w:t>revol_bal</w:t>
            </w:r>
            <w:proofErr w:type="spellEnd"/>
          </w:p>
        </w:tc>
        <w:tc>
          <w:tcPr>
            <w:tcW w:w="3820" w:type="dxa"/>
            <w:noWrap/>
            <w:hideMark/>
          </w:tcPr>
          <w:p w14:paraId="21BAED2F" w14:textId="77777777" w:rsidR="00AA4D18" w:rsidRPr="00C01EA6" w:rsidRDefault="00AA4D18" w:rsidP="003447B0">
            <w:pPr>
              <w:widowControl/>
              <w:spacing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C01EA6">
              <w:rPr>
                <w:rFonts w:ascii="等线" w:eastAsia="等线" w:hAnsi="等线" w:cs="宋体" w:hint="eastAsia"/>
                <w:color w:val="000000"/>
                <w:kern w:val="0"/>
                <w:sz w:val="22"/>
              </w:rPr>
              <w:t>循环信用余额，即信用卡或类似信用产品的未结余额</w:t>
            </w:r>
          </w:p>
        </w:tc>
        <w:tc>
          <w:tcPr>
            <w:tcW w:w="1125" w:type="dxa"/>
            <w:noWrap/>
            <w:hideMark/>
          </w:tcPr>
          <w:p w14:paraId="1B29E14B" w14:textId="77777777" w:rsidR="00AA4D18" w:rsidRPr="00C01EA6" w:rsidRDefault="00AA4D18" w:rsidP="003447B0">
            <w:pPr>
              <w:widowControl/>
              <w:spacing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C01EA6">
              <w:rPr>
                <w:rFonts w:ascii="等线" w:eastAsia="等线" w:hAnsi="等线" w:cs="宋体" w:hint="eastAsia"/>
                <w:color w:val="000000"/>
                <w:kern w:val="0"/>
                <w:sz w:val="22"/>
              </w:rPr>
              <w:t>float64</w:t>
            </w:r>
          </w:p>
        </w:tc>
      </w:tr>
      <w:tr w:rsidR="00AA4D18" w:rsidRPr="00C01EA6" w14:paraId="79811624" w14:textId="77777777" w:rsidTr="0065118C">
        <w:trPr>
          <w:trHeight w:val="280"/>
          <w:jc w:val="center"/>
        </w:trPr>
        <w:tc>
          <w:tcPr>
            <w:cnfStyle w:val="001000000000" w:firstRow="0" w:lastRow="0" w:firstColumn="1" w:lastColumn="0" w:oddVBand="0" w:evenVBand="0" w:oddHBand="0" w:evenHBand="0" w:firstRowFirstColumn="0" w:firstRowLastColumn="0" w:lastRowFirstColumn="0" w:lastRowLastColumn="0"/>
            <w:tcW w:w="623" w:type="dxa"/>
            <w:vMerge/>
            <w:hideMark/>
          </w:tcPr>
          <w:p w14:paraId="20C6A95F" w14:textId="77777777" w:rsidR="00AA4D18" w:rsidRPr="00C01EA6" w:rsidRDefault="00AA4D18" w:rsidP="003447B0">
            <w:pPr>
              <w:widowControl/>
              <w:spacing w:line="240" w:lineRule="auto"/>
              <w:ind w:firstLineChars="0" w:firstLine="0"/>
              <w:jc w:val="left"/>
              <w:rPr>
                <w:rFonts w:ascii="等线" w:eastAsia="等线" w:hAnsi="等线" w:cs="宋体"/>
                <w:color w:val="000000"/>
                <w:kern w:val="0"/>
                <w:sz w:val="22"/>
              </w:rPr>
            </w:pPr>
          </w:p>
        </w:tc>
        <w:tc>
          <w:tcPr>
            <w:tcW w:w="977" w:type="dxa"/>
            <w:vMerge/>
            <w:hideMark/>
          </w:tcPr>
          <w:p w14:paraId="005C53B8" w14:textId="77777777" w:rsidR="00AA4D18" w:rsidRPr="00C01EA6" w:rsidRDefault="00AA4D18" w:rsidP="003447B0">
            <w:pPr>
              <w:widowControl/>
              <w:spacing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p>
        </w:tc>
        <w:tc>
          <w:tcPr>
            <w:tcW w:w="2865" w:type="dxa"/>
            <w:noWrap/>
            <w:hideMark/>
          </w:tcPr>
          <w:p w14:paraId="710461C7" w14:textId="77777777" w:rsidR="00AA4D18" w:rsidRPr="00C01EA6" w:rsidRDefault="00AA4D18" w:rsidP="003447B0">
            <w:pPr>
              <w:widowControl/>
              <w:spacing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ascii="等线" w:eastAsia="等线" w:hAnsi="等线" w:cs="宋体"/>
                <w:kern w:val="0"/>
                <w:sz w:val="22"/>
              </w:rPr>
            </w:pPr>
            <w:proofErr w:type="spellStart"/>
            <w:r w:rsidRPr="00C01EA6">
              <w:rPr>
                <w:rFonts w:ascii="等线" w:eastAsia="等线" w:hAnsi="等线" w:cs="宋体" w:hint="eastAsia"/>
                <w:kern w:val="0"/>
                <w:sz w:val="22"/>
              </w:rPr>
              <w:t>verification_status</w:t>
            </w:r>
            <w:proofErr w:type="spellEnd"/>
          </w:p>
        </w:tc>
        <w:tc>
          <w:tcPr>
            <w:tcW w:w="3820" w:type="dxa"/>
            <w:noWrap/>
            <w:hideMark/>
          </w:tcPr>
          <w:p w14:paraId="50280861" w14:textId="218A937B" w:rsidR="00AA4D18" w:rsidRPr="00C01EA6" w:rsidRDefault="00AA4D18" w:rsidP="003447B0">
            <w:pPr>
              <w:widowControl/>
              <w:spacing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C01EA6">
              <w:rPr>
                <w:rFonts w:ascii="等线" w:eastAsia="等线" w:hAnsi="等线" w:cs="宋体" w:hint="eastAsia"/>
                <w:color w:val="000000"/>
                <w:kern w:val="0"/>
                <w:sz w:val="22"/>
              </w:rPr>
              <w:t>收入是否通过</w:t>
            </w:r>
            <w:r w:rsidR="00B231BC">
              <w:rPr>
                <w:rFonts w:ascii="等线" w:eastAsia="等线" w:hAnsi="等线" w:cs="宋体" w:hint="eastAsia"/>
                <w:color w:val="000000"/>
                <w:kern w:val="0"/>
                <w:sz w:val="22"/>
              </w:rPr>
              <w:t>平台</w:t>
            </w:r>
            <w:r w:rsidRPr="00C01EA6">
              <w:rPr>
                <w:rFonts w:ascii="等线" w:eastAsia="等线" w:hAnsi="等线" w:cs="宋体" w:hint="eastAsia"/>
                <w:color w:val="000000"/>
                <w:kern w:val="0"/>
                <w:sz w:val="22"/>
              </w:rPr>
              <w:t>验证</w:t>
            </w:r>
          </w:p>
        </w:tc>
        <w:tc>
          <w:tcPr>
            <w:tcW w:w="1125" w:type="dxa"/>
            <w:noWrap/>
            <w:hideMark/>
          </w:tcPr>
          <w:p w14:paraId="2AD6477B" w14:textId="77777777" w:rsidR="00AA4D18" w:rsidRPr="00C01EA6" w:rsidRDefault="00AA4D18" w:rsidP="003447B0">
            <w:pPr>
              <w:widowControl/>
              <w:spacing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C01EA6">
              <w:rPr>
                <w:rFonts w:ascii="等线" w:eastAsia="等线" w:hAnsi="等线" w:cs="宋体" w:hint="eastAsia"/>
                <w:color w:val="000000"/>
                <w:kern w:val="0"/>
                <w:sz w:val="22"/>
              </w:rPr>
              <w:t>object</w:t>
            </w:r>
          </w:p>
        </w:tc>
      </w:tr>
      <w:tr w:rsidR="00AA4D18" w:rsidRPr="00C01EA6" w14:paraId="305FED1C" w14:textId="77777777" w:rsidTr="0065118C">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623" w:type="dxa"/>
            <w:vMerge/>
            <w:hideMark/>
          </w:tcPr>
          <w:p w14:paraId="683B68D3" w14:textId="77777777" w:rsidR="00AA4D18" w:rsidRPr="00C01EA6" w:rsidRDefault="00AA4D18" w:rsidP="003447B0">
            <w:pPr>
              <w:widowControl/>
              <w:spacing w:line="240" w:lineRule="auto"/>
              <w:ind w:firstLineChars="0" w:firstLine="0"/>
              <w:jc w:val="left"/>
              <w:rPr>
                <w:rFonts w:ascii="等线" w:eastAsia="等线" w:hAnsi="等线" w:cs="宋体"/>
                <w:color w:val="000000"/>
                <w:kern w:val="0"/>
                <w:sz w:val="22"/>
              </w:rPr>
            </w:pPr>
          </w:p>
        </w:tc>
        <w:tc>
          <w:tcPr>
            <w:tcW w:w="977" w:type="dxa"/>
            <w:vMerge/>
            <w:hideMark/>
          </w:tcPr>
          <w:p w14:paraId="4A314955" w14:textId="77777777" w:rsidR="00AA4D18" w:rsidRPr="00C01EA6" w:rsidRDefault="00AA4D18" w:rsidP="003447B0">
            <w:pPr>
              <w:widowControl/>
              <w:spacing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p>
        </w:tc>
        <w:tc>
          <w:tcPr>
            <w:tcW w:w="2865" w:type="dxa"/>
            <w:noWrap/>
            <w:hideMark/>
          </w:tcPr>
          <w:p w14:paraId="5FD7242F" w14:textId="77777777" w:rsidR="00AA4D18" w:rsidRPr="00C01EA6" w:rsidRDefault="00AA4D18" w:rsidP="003447B0">
            <w:pPr>
              <w:widowControl/>
              <w:spacing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proofErr w:type="spellStart"/>
            <w:r w:rsidRPr="00C01EA6">
              <w:rPr>
                <w:rFonts w:ascii="等线" w:eastAsia="等线" w:hAnsi="等线" w:cs="宋体" w:hint="eastAsia"/>
                <w:color w:val="000000"/>
                <w:kern w:val="0"/>
                <w:sz w:val="22"/>
              </w:rPr>
              <w:t>revol_util</w:t>
            </w:r>
            <w:proofErr w:type="spellEnd"/>
          </w:p>
        </w:tc>
        <w:tc>
          <w:tcPr>
            <w:tcW w:w="3820" w:type="dxa"/>
            <w:noWrap/>
            <w:hideMark/>
          </w:tcPr>
          <w:p w14:paraId="5B9404E7" w14:textId="77777777" w:rsidR="00AA4D18" w:rsidRPr="00C01EA6" w:rsidRDefault="00AA4D18" w:rsidP="003447B0">
            <w:pPr>
              <w:widowControl/>
              <w:spacing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C01EA6">
              <w:rPr>
                <w:rFonts w:ascii="等线" w:eastAsia="等线" w:hAnsi="等线" w:cs="宋体" w:hint="eastAsia"/>
                <w:color w:val="000000"/>
                <w:kern w:val="0"/>
                <w:sz w:val="22"/>
              </w:rPr>
              <w:t>循环信用利用率，即循环信用余额与信用额度的比例</w:t>
            </w:r>
          </w:p>
        </w:tc>
        <w:tc>
          <w:tcPr>
            <w:tcW w:w="1125" w:type="dxa"/>
            <w:noWrap/>
            <w:hideMark/>
          </w:tcPr>
          <w:p w14:paraId="588CE5FD" w14:textId="77777777" w:rsidR="00AA4D18" w:rsidRPr="00C01EA6" w:rsidRDefault="00AA4D18" w:rsidP="003447B0">
            <w:pPr>
              <w:widowControl/>
              <w:spacing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C01EA6">
              <w:rPr>
                <w:rFonts w:ascii="等线" w:eastAsia="等线" w:hAnsi="等线" w:cs="宋体" w:hint="eastAsia"/>
                <w:color w:val="000000"/>
                <w:kern w:val="0"/>
                <w:sz w:val="22"/>
              </w:rPr>
              <w:t>float64</w:t>
            </w:r>
          </w:p>
        </w:tc>
      </w:tr>
    </w:tbl>
    <w:p w14:paraId="77622EB1" w14:textId="77777777" w:rsidR="008B334D" w:rsidRDefault="008B334D" w:rsidP="008B334D">
      <w:pPr>
        <w:ind w:firstLineChars="0" w:firstLine="0"/>
      </w:pPr>
    </w:p>
    <w:p w14:paraId="5F10DF56" w14:textId="022D2A69" w:rsidR="00101008" w:rsidRDefault="00101008" w:rsidP="00DC5D0E">
      <w:pPr>
        <w:pStyle w:val="3"/>
        <w:numPr>
          <w:ilvl w:val="0"/>
          <w:numId w:val="29"/>
        </w:numPr>
        <w:spacing w:before="120" w:after="120"/>
        <w:ind w:firstLineChars="0"/>
      </w:pPr>
      <w:r>
        <w:rPr>
          <w:rFonts w:hint="eastAsia"/>
        </w:rPr>
        <w:t>特征</w:t>
      </w:r>
      <w:r w:rsidR="006200E5">
        <w:rPr>
          <w:rFonts w:hint="eastAsia"/>
        </w:rPr>
        <w:t>工程</w:t>
      </w:r>
    </w:p>
    <w:p w14:paraId="3BDEFB1F" w14:textId="150E64A8" w:rsidR="005C4103" w:rsidRDefault="00657EE6" w:rsidP="00561DF3">
      <w:pPr>
        <w:ind w:firstLine="480"/>
      </w:pPr>
      <w:r>
        <w:rPr>
          <w:rFonts w:hint="eastAsia"/>
        </w:rPr>
        <w:t>特征工程是数据科学中的关键步骤，从原始数据中提取，构造和选择有效和高性能的特征有助于模型性能的提升。</w:t>
      </w:r>
      <w:r w:rsidR="0026363C">
        <w:rPr>
          <w:rFonts w:hint="eastAsia"/>
        </w:rPr>
        <w:t>特征衍生，特征抽象</w:t>
      </w:r>
      <w:r w:rsidR="00561DF3">
        <w:rPr>
          <w:rFonts w:hint="eastAsia"/>
        </w:rPr>
        <w:t>和</w:t>
      </w:r>
      <w:r w:rsidR="0026363C">
        <w:rPr>
          <w:rFonts w:hint="eastAsia"/>
        </w:rPr>
        <w:t>特征缩放</w:t>
      </w:r>
      <w:r w:rsidR="00561DF3">
        <w:rPr>
          <w:rFonts w:hint="eastAsia"/>
        </w:rPr>
        <w:t>是特征工程中的关键步骤。</w:t>
      </w:r>
    </w:p>
    <w:p w14:paraId="14D509B2" w14:textId="75C34CF4" w:rsidR="006200E5" w:rsidRDefault="00C13257" w:rsidP="006200E5">
      <w:pPr>
        <w:pStyle w:val="ac"/>
        <w:numPr>
          <w:ilvl w:val="0"/>
          <w:numId w:val="56"/>
        </w:numPr>
        <w:ind w:firstLineChars="0"/>
      </w:pPr>
      <w:r>
        <w:rPr>
          <w:rFonts w:hint="eastAsia"/>
        </w:rPr>
        <w:t>特征衍生</w:t>
      </w:r>
      <w:r w:rsidR="00854E92">
        <w:rPr>
          <w:rFonts w:hint="eastAsia"/>
        </w:rPr>
        <w:t>-</w:t>
      </w:r>
      <w:r w:rsidR="00854E92" w:rsidRPr="00854E92">
        <w:rPr>
          <w:rFonts w:hint="eastAsia"/>
        </w:rPr>
        <w:t xml:space="preserve"> PCA</w:t>
      </w:r>
      <w:r w:rsidR="00854E92" w:rsidRPr="00854E92">
        <w:rPr>
          <w:rFonts w:hint="eastAsia"/>
        </w:rPr>
        <w:t>数据降维</w:t>
      </w:r>
    </w:p>
    <w:p w14:paraId="745DFFF6" w14:textId="092307AE" w:rsidR="00C13257" w:rsidRDefault="00854E92" w:rsidP="00854E92">
      <w:pPr>
        <w:ind w:firstLine="480"/>
      </w:pPr>
      <w:r>
        <w:rPr>
          <w:rFonts w:hint="eastAsia"/>
        </w:rPr>
        <w:t>特征衍生是基于原始数据创建新的特征，基于本数据集的贷款信息类别数据中，存在共线性非常显著的情况，因此需要进行</w:t>
      </w:r>
      <w:proofErr w:type="gramStart"/>
      <w:r>
        <w:rPr>
          <w:rFonts w:hint="eastAsia"/>
        </w:rPr>
        <w:t>数据降维处理</w:t>
      </w:r>
      <w:proofErr w:type="gramEnd"/>
      <w:r>
        <w:rPr>
          <w:rFonts w:hint="eastAsia"/>
        </w:rPr>
        <w:t>。</w:t>
      </w:r>
    </w:p>
    <w:p w14:paraId="5BDF5938" w14:textId="77777777" w:rsidR="006200E5" w:rsidRDefault="006200E5" w:rsidP="006200E5">
      <w:pPr>
        <w:ind w:firstLine="480"/>
      </w:pPr>
      <w:r w:rsidRPr="003A35DB">
        <w:rPr>
          <w:rFonts w:hint="eastAsia"/>
        </w:rPr>
        <w:t>主成分分析方法是</w:t>
      </w:r>
      <w:r>
        <w:rPr>
          <w:rFonts w:hint="eastAsia"/>
        </w:rPr>
        <w:t>常用</w:t>
      </w:r>
      <w:r w:rsidRPr="003A35DB">
        <w:rPr>
          <w:rFonts w:hint="eastAsia"/>
        </w:rPr>
        <w:t>的</w:t>
      </w:r>
      <w:proofErr w:type="gramStart"/>
      <w:r w:rsidRPr="003A35DB">
        <w:rPr>
          <w:rFonts w:hint="eastAsia"/>
        </w:rPr>
        <w:t>数据降维算法</w:t>
      </w:r>
      <w:proofErr w:type="gramEnd"/>
      <w:r w:rsidRPr="003A35DB">
        <w:rPr>
          <w:rFonts w:hint="eastAsia"/>
        </w:rPr>
        <w:t>。主要思想是将</w:t>
      </w:r>
      <w:r w:rsidRPr="003A35DB">
        <w:rPr>
          <w:rFonts w:hint="eastAsia"/>
        </w:rPr>
        <w:t>n</w:t>
      </w:r>
      <w:proofErr w:type="gramStart"/>
      <w:r w:rsidRPr="003A35DB">
        <w:rPr>
          <w:rFonts w:hint="eastAsia"/>
        </w:rPr>
        <w:t>维特征</w:t>
      </w:r>
      <w:proofErr w:type="gramEnd"/>
      <w:r w:rsidRPr="003A35DB">
        <w:rPr>
          <w:rFonts w:hint="eastAsia"/>
        </w:rPr>
        <w:t>映射到</w:t>
      </w:r>
      <w:r w:rsidRPr="003A35DB">
        <w:rPr>
          <w:rFonts w:hint="eastAsia"/>
        </w:rPr>
        <w:t>k</w:t>
      </w:r>
      <w:r w:rsidRPr="003A35DB">
        <w:rPr>
          <w:rFonts w:hint="eastAsia"/>
        </w:rPr>
        <w:t>维上，这</w:t>
      </w:r>
      <w:r w:rsidRPr="003A35DB">
        <w:rPr>
          <w:rFonts w:hint="eastAsia"/>
        </w:rPr>
        <w:t>k</w:t>
      </w:r>
      <w:r w:rsidRPr="003A35DB">
        <w:rPr>
          <w:rFonts w:hint="eastAsia"/>
        </w:rPr>
        <w:t>维是全新的正交特征也被称为主成分，是在原有</w:t>
      </w:r>
      <w:r w:rsidRPr="003A35DB">
        <w:rPr>
          <w:rFonts w:hint="eastAsia"/>
        </w:rPr>
        <w:t>n</w:t>
      </w:r>
      <w:proofErr w:type="gramStart"/>
      <w:r w:rsidRPr="003A35DB">
        <w:rPr>
          <w:rFonts w:hint="eastAsia"/>
        </w:rPr>
        <w:t>维特征</w:t>
      </w:r>
      <w:proofErr w:type="gramEnd"/>
      <w:r w:rsidRPr="003A35DB">
        <w:rPr>
          <w:rFonts w:hint="eastAsia"/>
        </w:rPr>
        <w:t>的基础上重新构造出来的</w:t>
      </w:r>
      <w:r w:rsidRPr="003A35DB">
        <w:rPr>
          <w:rFonts w:hint="eastAsia"/>
        </w:rPr>
        <w:t>k</w:t>
      </w:r>
      <w:r w:rsidRPr="003A35DB">
        <w:rPr>
          <w:rFonts w:hint="eastAsia"/>
        </w:rPr>
        <w:t>维特征。</w:t>
      </w:r>
    </w:p>
    <w:p w14:paraId="226E93EF" w14:textId="77777777" w:rsidR="006200E5" w:rsidRDefault="006200E5" w:rsidP="006200E5">
      <w:pPr>
        <w:ind w:firstLine="480"/>
      </w:pPr>
      <w:r w:rsidRPr="00FE14EB">
        <w:rPr>
          <w:rFonts w:hint="eastAsia"/>
        </w:rPr>
        <w:t>对于含有</w:t>
      </w:r>
      <w:r w:rsidRPr="00FE14EB">
        <w:rPr>
          <w:rFonts w:hint="eastAsia"/>
        </w:rPr>
        <w:t>p</w:t>
      </w:r>
      <w:proofErr w:type="gramStart"/>
      <w:r w:rsidRPr="00FE14EB">
        <w:rPr>
          <w:rFonts w:hint="eastAsia"/>
        </w:rPr>
        <w:t>个</w:t>
      </w:r>
      <w:proofErr w:type="gramEnd"/>
      <w:r w:rsidRPr="00FE14EB">
        <w:rPr>
          <w:rFonts w:hint="eastAsia"/>
        </w:rPr>
        <w:t>变量、</w:t>
      </w:r>
      <w:r w:rsidRPr="00FE14EB">
        <w:rPr>
          <w:rFonts w:hint="eastAsia"/>
        </w:rPr>
        <w:t>n</w:t>
      </w:r>
      <w:proofErr w:type="gramStart"/>
      <w:r w:rsidRPr="00FE14EB">
        <w:rPr>
          <w:rFonts w:hint="eastAsia"/>
        </w:rPr>
        <w:t>个</w:t>
      </w:r>
      <w:proofErr w:type="gramEnd"/>
      <w:r w:rsidRPr="00FE14EB">
        <w:rPr>
          <w:rFonts w:hint="eastAsia"/>
        </w:rPr>
        <w:t>数据的样本</w:t>
      </w:r>
      <m:oMath>
        <m:sSub>
          <m:sSubPr>
            <m:ctrlPr>
              <w:rPr>
                <w:rFonts w:ascii="Cambria Math" w:hAnsi="Cambria Math"/>
                <w:i/>
              </w:rPr>
            </m:ctrlPr>
          </m:sSubPr>
          <m:e>
            <m:r>
              <w:rPr>
                <w:rFonts w:ascii="Cambria Math" w:hAnsi="Cambria Math" w:hint="eastAsia"/>
              </w:rPr>
              <m:t>X</m:t>
            </m:r>
          </m:e>
          <m:sub>
            <m:r>
              <w:rPr>
                <w:rFonts w:ascii="Cambria Math" w:hAnsi="Cambria Math"/>
              </w:rPr>
              <m:t>n×p</m:t>
            </m:r>
          </m:sub>
        </m:sSub>
      </m:oMath>
      <w:r w:rsidRPr="00FE14EB">
        <w:rPr>
          <w:rFonts w:hint="eastAsia"/>
        </w:rPr>
        <w:t>，可以计算出其</w:t>
      </w:r>
      <w:proofErr w:type="gramStart"/>
      <w:r w:rsidRPr="00FE14EB">
        <w:rPr>
          <w:rFonts w:hint="eastAsia"/>
        </w:rPr>
        <w:t>协差阵</w:t>
      </w:r>
      <w:proofErr w:type="gramEnd"/>
      <m:oMath>
        <m:sSub>
          <m:sSubPr>
            <m:ctrlPr>
              <w:rPr>
                <w:rFonts w:ascii="Cambria Math" w:hAnsi="Cambria Math"/>
                <w:i/>
              </w:rPr>
            </m:ctrlPr>
          </m:sSubPr>
          <m:e>
            <m:r>
              <w:rPr>
                <w:rFonts w:ascii="Cambria Math" w:hAnsi="Cambria Math"/>
              </w:rPr>
              <m:t>ϵ</m:t>
            </m:r>
          </m:e>
          <m:sub>
            <m:r>
              <w:rPr>
                <w:rFonts w:ascii="Cambria Math" w:hAnsi="Cambria Math"/>
              </w:rPr>
              <m:t>p×</m:t>
            </m:r>
            <m:r>
              <w:rPr>
                <w:rFonts w:ascii="Cambria Math" w:hAnsi="Cambria Math" w:hint="eastAsia"/>
              </w:rPr>
              <m:t>p</m:t>
            </m:r>
          </m:sub>
        </m:sSub>
      </m:oMath>
      <w:r w:rsidRPr="00FE14EB">
        <w:rPr>
          <w:rFonts w:hint="eastAsia"/>
        </w:rPr>
        <w:t>。根据</w:t>
      </w:r>
      <w:proofErr w:type="gramStart"/>
      <w:r w:rsidRPr="00FE14EB">
        <w:rPr>
          <w:rFonts w:hint="eastAsia"/>
        </w:rPr>
        <w:t>该协差阵可</w:t>
      </w:r>
      <w:proofErr w:type="gramEnd"/>
      <w:r w:rsidRPr="00FE14EB">
        <w:rPr>
          <w:rFonts w:hint="eastAsia"/>
        </w:rPr>
        <w:t>以求出</w:t>
      </w:r>
      <w:r w:rsidRPr="00FE14EB">
        <w:rPr>
          <w:rFonts w:hint="eastAsia"/>
        </w:rPr>
        <w:t>p</w:t>
      </w:r>
      <w:proofErr w:type="gramStart"/>
      <w:r w:rsidRPr="00FE14EB">
        <w:rPr>
          <w:rFonts w:hint="eastAsia"/>
        </w:rPr>
        <w:t>个</w:t>
      </w:r>
      <w:proofErr w:type="gramEnd"/>
      <w:r w:rsidRPr="00FE14EB">
        <w:rPr>
          <w:rFonts w:hint="eastAsia"/>
        </w:rPr>
        <w:t>特征值并从大到小排序得</w:t>
      </w:r>
      <m:oMath>
        <m:sSub>
          <m:sSubPr>
            <m:ctrlPr>
              <w:rPr>
                <w:rFonts w:ascii="Cambria Math" w:hAnsi="Cambria Math"/>
                <w:i/>
              </w:rPr>
            </m:ctrlPr>
          </m:sSubPr>
          <m:e>
            <m:r>
              <w:rPr>
                <w:rFonts w:ascii="Cambria Math" w:hAnsi="Cambria Math"/>
              </w:rPr>
              <m:t>λ</m:t>
            </m:r>
          </m:e>
          <m:sub>
            <m:r>
              <w:rPr>
                <w:rFonts w:ascii="Cambria Math" w:hAnsi="Cambria Math" w:hint="eastAsia"/>
              </w:rPr>
              <m:t>1</m:t>
            </m:r>
          </m:sub>
        </m:sSub>
        <m:r>
          <w:rPr>
            <w:rFonts w:ascii="Cambria Math" w:hAnsi="Cambria Math" w:hint="eastAsia"/>
          </w:rPr>
          <m:t>，</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p</m:t>
            </m:r>
          </m:sub>
        </m:sSub>
      </m:oMath>
      <w:r w:rsidRPr="00FE14EB">
        <w:rPr>
          <w:rFonts w:hint="eastAsia"/>
        </w:rPr>
        <w:t>与相应的</w:t>
      </w:r>
      <w:r w:rsidRPr="00FE14EB">
        <w:rPr>
          <w:rFonts w:hint="eastAsia"/>
        </w:rPr>
        <w:t>p</w:t>
      </w:r>
      <w:proofErr w:type="gramStart"/>
      <w:r w:rsidRPr="00FE14EB">
        <w:rPr>
          <w:rFonts w:hint="eastAsia"/>
        </w:rPr>
        <w:t>个</w:t>
      </w:r>
      <w:proofErr w:type="gramEnd"/>
      <w:r w:rsidRPr="00FE14EB">
        <w:rPr>
          <w:rFonts w:hint="eastAsia"/>
        </w:rPr>
        <w:t>特征向量</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p</m:t>
            </m:r>
          </m:sub>
        </m:sSub>
      </m:oMath>
      <w:r w:rsidRPr="00FE14EB">
        <w:rPr>
          <w:rFonts w:hint="eastAsia"/>
        </w:rPr>
        <w:t>。则第</w:t>
      </w:r>
      <w:proofErr w:type="spellStart"/>
      <w:r w:rsidRPr="00FE14EB">
        <w:rPr>
          <w:rFonts w:hint="eastAsia"/>
        </w:rPr>
        <w:t>i</w:t>
      </w:r>
      <w:proofErr w:type="spellEnd"/>
      <w:r w:rsidRPr="00FE14EB">
        <w:rPr>
          <w:rFonts w:hint="eastAsia"/>
        </w:rPr>
        <w:t>主成分</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Pr="00FE14EB">
        <w:rPr>
          <w:rFonts w:hint="eastAsia"/>
        </w:rPr>
        <w:t>为</w:t>
      </w:r>
      <w:r>
        <w:rPr>
          <w:rFonts w:hint="eastAsia"/>
        </w:rPr>
        <w:t>:</w:t>
      </w:r>
    </w:p>
    <w:p w14:paraId="072E0DEC" w14:textId="77777777" w:rsidR="006200E5" w:rsidRDefault="00000000" w:rsidP="006200E5">
      <w:pPr>
        <w:ind w:firstLine="480"/>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,1≤i≤p</m:t>
          </m:r>
        </m:oMath>
      </m:oMathPara>
    </w:p>
    <w:p w14:paraId="0CD8BEE6" w14:textId="77777777" w:rsidR="006200E5" w:rsidRDefault="006200E5" w:rsidP="006200E5">
      <w:pPr>
        <w:ind w:firstLine="480"/>
      </w:pPr>
      <w:r w:rsidRPr="00BE0411">
        <w:rPr>
          <w:rFonts w:hint="eastAsia"/>
        </w:rPr>
        <w:t>选取主成分的个数需要依据主成分贡献率与累计贡献率。第</w:t>
      </w:r>
      <w:r w:rsidRPr="00BE0411">
        <w:rPr>
          <w:rFonts w:hint="eastAsia"/>
        </w:rPr>
        <w:t>k</w:t>
      </w:r>
      <w:proofErr w:type="gramStart"/>
      <w:r w:rsidRPr="00BE0411">
        <w:rPr>
          <w:rFonts w:hint="eastAsia"/>
        </w:rPr>
        <w:t>个</w:t>
      </w:r>
      <w:proofErr w:type="gramEnd"/>
      <w:r w:rsidRPr="00BE0411">
        <w:rPr>
          <w:rFonts w:hint="eastAsia"/>
        </w:rPr>
        <w:t>主成分的贡献率为：</w:t>
      </w:r>
    </w:p>
    <w:p w14:paraId="72203ED1" w14:textId="77777777" w:rsidR="006200E5" w:rsidRPr="00BE0411" w:rsidRDefault="00000000" w:rsidP="006200E5">
      <w:pPr>
        <w:spacing w:line="360" w:lineRule="auto"/>
        <w:ind w:firstLine="480"/>
      </w:pPr>
      <m:oMathPara>
        <m:oMath>
          <m:sSub>
            <m:sSubPr>
              <m:ctrlPr>
                <w:rPr>
                  <w:rFonts w:ascii="Cambria Math" w:hAnsi="Cambria Math"/>
                  <w:i/>
                </w:rPr>
              </m:ctrlPr>
            </m:sSubPr>
            <m:e>
              <m:r>
                <w:rPr>
                  <w:rFonts w:ascii="Cambria Math" w:hAnsi="Cambria Math"/>
                </w:rPr>
                <m:t>φ</m:t>
              </m:r>
            </m:e>
            <m:sub>
              <m:r>
                <w:rPr>
                  <w:rFonts w:ascii="Cambria Math" w:hAnsi="Cambria Math"/>
                </w:rPr>
                <m:t>k</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k</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p</m:t>
                  </m:r>
                </m:sup>
                <m:e>
                  <m:sSub>
                    <m:sSubPr>
                      <m:ctrlPr>
                        <w:rPr>
                          <w:rFonts w:ascii="Cambria Math" w:hAnsi="Cambria Math"/>
                          <w:i/>
                        </w:rPr>
                      </m:ctrlPr>
                    </m:sSubPr>
                    <m:e>
                      <m:r>
                        <w:rPr>
                          <w:rFonts w:ascii="Cambria Math" w:hAnsi="Cambria Math"/>
                        </w:rPr>
                        <m:t>λ</m:t>
                      </m:r>
                    </m:e>
                    <m:sub>
                      <m:r>
                        <w:rPr>
                          <w:rFonts w:ascii="Cambria Math" w:hAnsi="Cambria Math"/>
                        </w:rPr>
                        <m:t>i</m:t>
                      </m:r>
                    </m:sub>
                  </m:sSub>
                </m:e>
              </m:nary>
            </m:den>
          </m:f>
        </m:oMath>
      </m:oMathPara>
    </w:p>
    <w:p w14:paraId="5A16B9C8" w14:textId="01561647" w:rsidR="006200E5" w:rsidRDefault="006200E5" w:rsidP="006200E5">
      <w:pPr>
        <w:spacing w:line="360" w:lineRule="auto"/>
        <w:ind w:firstLine="480"/>
      </w:pPr>
      <w:r w:rsidRPr="00BE0411">
        <w:rPr>
          <w:rFonts w:hint="eastAsia"/>
        </w:rPr>
        <w:t>在实际应用中，从</w:t>
      </w:r>
      <w:r>
        <w:rPr>
          <w:rFonts w:hint="eastAsia"/>
        </w:rPr>
        <w:t>6</w:t>
      </w:r>
      <w:r w:rsidRPr="00BE0411">
        <w:rPr>
          <w:rFonts w:hint="eastAsia"/>
        </w:rPr>
        <w:t>个变量中提取</w:t>
      </w:r>
      <w:r>
        <w:rPr>
          <w:rFonts w:hint="eastAsia"/>
        </w:rPr>
        <w:t>3</w:t>
      </w:r>
      <w:r w:rsidRPr="00BE0411">
        <w:rPr>
          <w:rFonts w:hint="eastAsia"/>
        </w:rPr>
        <w:t>个主成分，需要对这新的</w:t>
      </w:r>
      <w:r>
        <w:rPr>
          <w:rFonts w:hint="eastAsia"/>
        </w:rPr>
        <w:t>1</w:t>
      </w:r>
      <w:r w:rsidRPr="00BE0411">
        <w:rPr>
          <w:rFonts w:hint="eastAsia"/>
        </w:rPr>
        <w:t>个变量做合理的解释。而进行解释往往需要根据具体问题来判断，并结合该主成分中保存</w:t>
      </w:r>
      <w:proofErr w:type="gramStart"/>
      <w:r w:rsidRPr="00BE0411">
        <w:rPr>
          <w:rFonts w:hint="eastAsia"/>
        </w:rPr>
        <w:t>原各个</w:t>
      </w:r>
      <w:proofErr w:type="gramEnd"/>
      <w:r w:rsidRPr="00BE0411">
        <w:rPr>
          <w:rFonts w:hint="eastAsia"/>
        </w:rPr>
        <w:t>变量的比重，即求解该主成分与原始各个变量的因子载荷量</w:t>
      </w:r>
      <m:oMath>
        <m:r>
          <w:rPr>
            <w:rFonts w:ascii="Cambria Math" w:hAnsi="Cambria Math"/>
          </w:rPr>
          <m:t>ρ</m:t>
        </m:r>
      </m:oMath>
      <w:r>
        <w:rPr>
          <w:rFonts w:hint="eastAsia"/>
        </w:rPr>
        <w:t>:</w:t>
      </w:r>
    </w:p>
    <w:p w14:paraId="34E21030" w14:textId="77777777" w:rsidR="006200E5" w:rsidRPr="001D12B0" w:rsidRDefault="006200E5" w:rsidP="006200E5">
      <w:pPr>
        <w:spacing w:line="360" w:lineRule="auto"/>
        <w:ind w:firstLine="480"/>
      </w:pPr>
      <m:oMathPara>
        <m:oMath>
          <m:r>
            <w:rPr>
              <w:rFonts w:ascii="Cambria Math" w:hAnsi="Cambria Math"/>
            </w:rPr>
            <m:t>ρ</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k</m:t>
                      </m:r>
                    </m:sub>
                  </m:sSub>
                </m:num>
                <m:den>
                  <m:sSub>
                    <m:sSubPr>
                      <m:ctrlPr>
                        <w:rPr>
                          <w:rFonts w:ascii="Cambria Math" w:hAnsi="Cambria Math"/>
                          <w:i/>
                        </w:rPr>
                      </m:ctrlPr>
                    </m:sSubPr>
                    <m:e>
                      <m:r>
                        <w:rPr>
                          <w:rFonts w:ascii="Cambria Math" w:hAnsi="Cambria Math"/>
                        </w:rPr>
                        <m:t>σ</m:t>
                      </m:r>
                    </m:e>
                    <m:sub>
                      <m:r>
                        <w:rPr>
                          <w:rFonts w:ascii="Cambria Math" w:hAnsi="Cambria Math"/>
                        </w:rPr>
                        <m:t>ii</m:t>
                      </m:r>
                    </m:sub>
                  </m:sSub>
                </m:den>
              </m:f>
            </m:e>
          </m:rad>
          <m:sSub>
            <m:sSubPr>
              <m:ctrlPr>
                <w:rPr>
                  <w:rFonts w:ascii="Cambria Math" w:hAnsi="Cambria Math"/>
                  <w:i/>
                </w:rPr>
              </m:ctrlPr>
            </m:sSubPr>
            <m:e>
              <m:r>
                <w:rPr>
                  <w:rFonts w:ascii="Cambria Math" w:hAnsi="Cambria Math"/>
                </w:rPr>
                <m:t>T</m:t>
              </m:r>
            </m:e>
            <m:sub>
              <m:r>
                <w:rPr>
                  <w:rFonts w:ascii="Cambria Math" w:hAnsi="Cambria Math"/>
                </w:rPr>
                <m:t>ki</m:t>
              </m:r>
            </m:sub>
          </m:sSub>
        </m:oMath>
      </m:oMathPara>
    </w:p>
    <w:p w14:paraId="7A86E54E" w14:textId="3D392C3D" w:rsidR="0002129C" w:rsidRDefault="006200E5" w:rsidP="006200E5">
      <w:pPr>
        <w:ind w:firstLine="480"/>
      </w:pPr>
      <m:oMath>
        <m:r>
          <w:rPr>
            <w:rFonts w:ascii="Cambria Math" w:hAnsi="Cambria Math"/>
          </w:rPr>
          <m:t>ρ</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oMath>
      <w:r w:rsidRPr="001D12B0">
        <w:rPr>
          <w:rFonts w:hint="eastAsia"/>
        </w:rPr>
        <w:t>表示第</w:t>
      </w:r>
      <w:r w:rsidRPr="001D12B0">
        <w:rPr>
          <w:rFonts w:hint="eastAsia"/>
        </w:rPr>
        <w:t>k</w:t>
      </w:r>
      <w:r w:rsidRPr="001D12B0">
        <w:rPr>
          <w:rFonts w:hint="eastAsia"/>
        </w:rPr>
        <w:t>主成分在原第</w:t>
      </w:r>
      <w:proofErr w:type="spellStart"/>
      <w:r w:rsidRPr="001D12B0">
        <w:rPr>
          <w:rFonts w:hint="eastAsia"/>
        </w:rPr>
        <w:t>i</w:t>
      </w:r>
      <w:proofErr w:type="spellEnd"/>
      <w:r w:rsidRPr="001D12B0">
        <w:rPr>
          <w:rFonts w:hint="eastAsia"/>
        </w:rPr>
        <w:t>变量的因子载荷量（它表示变量</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1D12B0">
        <w:rPr>
          <w:rFonts w:hint="eastAsia"/>
        </w:rPr>
        <w:t>对主成分</w:t>
      </w:r>
      <m:oMath>
        <m:sSub>
          <m:sSubPr>
            <m:ctrlPr>
              <w:rPr>
                <w:rFonts w:ascii="Cambria Math" w:hAnsi="Cambria Math"/>
                <w:i/>
              </w:rPr>
            </m:ctrlPr>
          </m:sSubPr>
          <m:e>
            <m:r>
              <w:rPr>
                <w:rFonts w:ascii="Cambria Math" w:hAnsi="Cambria Math"/>
              </w:rPr>
              <m:t>Y</m:t>
            </m:r>
          </m:e>
          <m:sub>
            <m:r>
              <w:rPr>
                <w:rFonts w:ascii="Cambria Math" w:hAnsi="Cambria Math"/>
              </w:rPr>
              <m:t>k</m:t>
            </m:r>
          </m:sub>
        </m:sSub>
      </m:oMath>
      <w:r w:rsidRPr="001D12B0">
        <w:rPr>
          <w:rFonts w:hint="eastAsia"/>
        </w:rPr>
        <w:t>的重要程度）。</w:t>
      </w:r>
      <m:oMath>
        <m:sSub>
          <m:sSubPr>
            <m:ctrlPr>
              <w:rPr>
                <w:rFonts w:ascii="Cambria Math" w:hAnsi="Cambria Math"/>
                <w:i/>
              </w:rPr>
            </m:ctrlPr>
          </m:sSubPr>
          <m:e>
            <m:r>
              <w:rPr>
                <w:rFonts w:ascii="Cambria Math" w:hAnsi="Cambria Math"/>
              </w:rPr>
              <m:t>σ</m:t>
            </m:r>
          </m:e>
          <m:sub>
            <m:r>
              <w:rPr>
                <w:rFonts w:ascii="Cambria Math" w:hAnsi="Cambria Math"/>
              </w:rPr>
              <m:t>ii</m:t>
            </m:r>
          </m:sub>
        </m:sSub>
      </m:oMath>
      <w:r w:rsidRPr="001D12B0">
        <w:rPr>
          <w:rFonts w:hint="eastAsia"/>
        </w:rPr>
        <w:t>表示</w:t>
      </w:r>
      <w:proofErr w:type="gramStart"/>
      <w:r w:rsidRPr="001D12B0">
        <w:rPr>
          <w:rFonts w:hint="eastAsia"/>
        </w:rPr>
        <w:t>协差阵</w:t>
      </w:r>
      <w:proofErr w:type="gramEnd"/>
      <w:r w:rsidRPr="001D12B0">
        <w:rPr>
          <w:rFonts w:hint="eastAsia"/>
        </w:rPr>
        <w:t>的第</w:t>
      </w:r>
      <w:proofErr w:type="spellStart"/>
      <w:r w:rsidRPr="001D12B0">
        <w:rPr>
          <w:rFonts w:hint="eastAsia"/>
        </w:rPr>
        <w:t>i</w:t>
      </w:r>
      <w:proofErr w:type="spellEnd"/>
      <w:r w:rsidRPr="001D12B0">
        <w:rPr>
          <w:rFonts w:hint="eastAsia"/>
        </w:rPr>
        <w:t>行</w:t>
      </w:r>
      <w:proofErr w:type="spellStart"/>
      <w:r w:rsidRPr="001D12B0">
        <w:rPr>
          <w:rFonts w:hint="eastAsia"/>
        </w:rPr>
        <w:t>i</w:t>
      </w:r>
      <w:proofErr w:type="spellEnd"/>
      <w:r w:rsidRPr="001D12B0">
        <w:rPr>
          <w:rFonts w:hint="eastAsia"/>
        </w:rPr>
        <w:t>列元素，</w:t>
      </w:r>
      <m:oMath>
        <m:sSub>
          <m:sSubPr>
            <m:ctrlPr>
              <w:rPr>
                <w:rFonts w:ascii="Cambria Math" w:hAnsi="Cambria Math"/>
                <w:i/>
              </w:rPr>
            </m:ctrlPr>
          </m:sSubPr>
          <m:e>
            <m:r>
              <w:rPr>
                <w:rFonts w:ascii="Cambria Math" w:hAnsi="Cambria Math"/>
              </w:rPr>
              <m:t>T</m:t>
            </m:r>
          </m:e>
          <m:sub>
            <m:r>
              <w:rPr>
                <w:rFonts w:ascii="Cambria Math" w:hAnsi="Cambria Math"/>
              </w:rPr>
              <m:t>ki</m:t>
            </m:r>
          </m:sub>
        </m:sSub>
      </m:oMath>
      <w:r w:rsidRPr="001D12B0">
        <w:rPr>
          <w:rFonts w:hint="eastAsia"/>
        </w:rPr>
        <w:t>表示第</w:t>
      </w:r>
      <w:r w:rsidRPr="001D12B0">
        <w:rPr>
          <w:rFonts w:hint="eastAsia"/>
        </w:rPr>
        <w:t>k</w:t>
      </w:r>
      <w:proofErr w:type="gramStart"/>
      <w:r w:rsidRPr="001D12B0">
        <w:rPr>
          <w:rFonts w:hint="eastAsia"/>
        </w:rPr>
        <w:t>个</w:t>
      </w:r>
      <w:proofErr w:type="gramEnd"/>
      <w:r w:rsidRPr="001D12B0">
        <w:rPr>
          <w:rFonts w:hint="eastAsia"/>
        </w:rPr>
        <w:t>特征向量的第</w:t>
      </w:r>
      <w:proofErr w:type="spellStart"/>
      <w:r w:rsidRPr="001D12B0">
        <w:rPr>
          <w:rFonts w:hint="eastAsia"/>
        </w:rPr>
        <w:t>i</w:t>
      </w:r>
      <w:proofErr w:type="spellEnd"/>
      <w:r w:rsidRPr="001D12B0">
        <w:rPr>
          <w:rFonts w:hint="eastAsia"/>
        </w:rPr>
        <w:t>行</w:t>
      </w:r>
      <w:r w:rsidR="00424C87">
        <w:rPr>
          <w:rFonts w:hint="eastAsia"/>
        </w:rPr>
        <w:t>。</w:t>
      </w:r>
    </w:p>
    <w:p w14:paraId="1E3AEF4A" w14:textId="1B5E0D44" w:rsidR="006018A9" w:rsidRDefault="006018A9" w:rsidP="006018A9">
      <w:pPr>
        <w:ind w:firstLineChars="0" w:firstLine="0"/>
      </w:pPr>
      <w:r>
        <w:rPr>
          <w:noProof/>
        </w:rPr>
        <mc:AlternateContent>
          <mc:Choice Requires="wps">
            <w:drawing>
              <wp:anchor distT="0" distB="0" distL="114300" distR="114300" simplePos="0" relativeHeight="251824128" behindDoc="0" locked="0" layoutInCell="1" allowOverlap="1" wp14:anchorId="022FB8FB" wp14:editId="3CBE9951">
                <wp:simplePos x="0" y="0"/>
                <wp:positionH relativeFrom="column">
                  <wp:posOffset>0</wp:posOffset>
                </wp:positionH>
                <wp:positionV relativeFrom="paragraph">
                  <wp:posOffset>4051300</wp:posOffset>
                </wp:positionV>
                <wp:extent cx="5975350" cy="635"/>
                <wp:effectExtent l="0" t="0" r="0" b="0"/>
                <wp:wrapTopAndBottom/>
                <wp:docPr id="1301275532" name="文本框 1"/>
                <wp:cNvGraphicFramePr/>
                <a:graphic xmlns:a="http://schemas.openxmlformats.org/drawingml/2006/main">
                  <a:graphicData uri="http://schemas.microsoft.com/office/word/2010/wordprocessingShape">
                    <wps:wsp>
                      <wps:cNvSpPr txBox="1"/>
                      <wps:spPr>
                        <a:xfrm>
                          <a:off x="0" y="0"/>
                          <a:ext cx="5975350" cy="635"/>
                        </a:xfrm>
                        <a:prstGeom prst="rect">
                          <a:avLst/>
                        </a:prstGeom>
                        <a:solidFill>
                          <a:prstClr val="white"/>
                        </a:solidFill>
                        <a:ln>
                          <a:noFill/>
                        </a:ln>
                      </wps:spPr>
                      <wps:txbx>
                        <w:txbxContent>
                          <w:p w14:paraId="3BF39BBB" w14:textId="695B7F00" w:rsidR="006018A9" w:rsidRPr="002B2BA3" w:rsidRDefault="006018A9" w:rsidP="006018A9">
                            <w:pPr>
                              <w:pStyle w:val="af1"/>
                              <w:ind w:firstLine="400"/>
                              <w:jc w:val="center"/>
                              <w:rPr>
                                <w:rFonts w:ascii="Times New Roman" w:eastAsia="宋体" w:hAnsi="Times New Roman"/>
                                <w:noProof/>
                                <w:sz w:val="24"/>
                              </w:rPr>
                            </w:pPr>
                            <w:r>
                              <w:t xml:space="preserve">Figure </w:t>
                            </w:r>
                            <w:r>
                              <w:fldChar w:fldCharType="begin"/>
                            </w:r>
                            <w:r>
                              <w:instrText xml:space="preserve"> SEQ Figure \* ARABIC </w:instrText>
                            </w:r>
                            <w:r>
                              <w:fldChar w:fldCharType="separate"/>
                            </w:r>
                            <w:r w:rsidR="00352F83">
                              <w:rPr>
                                <w:noProof/>
                              </w:rPr>
                              <w:t>5</w:t>
                            </w:r>
                            <w:r>
                              <w:fldChar w:fldCharType="end"/>
                            </w:r>
                            <w:r>
                              <w:rPr>
                                <w:rFonts w:hint="eastAsia"/>
                              </w:rPr>
                              <w:t>碎石图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2FB8FB" id="_x0000_s1031" type="#_x0000_t202" style="position:absolute;left:0;text-align:left;margin-left:0;margin-top:319pt;width:470.5pt;height:.05pt;z-index:251824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" stroked="f">
                <v:textbox style="mso-fit-shape-to-text:t" inset="0,0,0,0">
                  <w:txbxContent>
                    <w:p w14:paraId="3BF39BBB" w14:textId="695B7F00" w:rsidR="006018A9" w:rsidRPr="002B2BA3" w:rsidRDefault="006018A9" w:rsidP="006018A9">
                      <w:pPr>
                        <w:pStyle w:val="af1"/>
                        <w:ind w:firstLine="400"/>
                        <w:jc w:val="center"/>
                        <w:rPr>
                          <w:rFonts w:ascii="Times New Roman" w:eastAsia="宋体" w:hAnsi="Times New Roman"/>
                          <w:noProof/>
                          <w:sz w:val="24"/>
                        </w:rPr>
                      </w:pPr>
                      <w:r>
                        <w:t xml:space="preserve">Figure </w:t>
                      </w:r>
                      <w:r>
                        <w:fldChar w:fldCharType="begin"/>
                      </w:r>
                      <w:r>
                        <w:instrText xml:space="preserve"> SEQ Figure \* ARABIC </w:instrText>
                      </w:r>
                      <w:r>
                        <w:fldChar w:fldCharType="separate"/>
                      </w:r>
                      <w:r w:rsidR="00352F83">
                        <w:rPr>
                          <w:noProof/>
                        </w:rPr>
                        <w:t>5</w:t>
                      </w:r>
                      <w:r>
                        <w:fldChar w:fldCharType="end"/>
                      </w:r>
                      <w:r>
                        <w:rPr>
                          <w:rFonts w:hint="eastAsia"/>
                        </w:rPr>
                        <w:t>碎石图</w:t>
                      </w:r>
                    </w:p>
                  </w:txbxContent>
                </v:textbox>
                <w10:wrap type="topAndBottom"/>
              </v:shape>
            </w:pict>
          </mc:Fallback>
        </mc:AlternateContent>
      </w:r>
      <w:r>
        <w:rPr>
          <w:noProof/>
        </w:rPr>
        <w:drawing>
          <wp:anchor distT="0" distB="0" distL="114300" distR="114300" simplePos="0" relativeHeight="251822080" behindDoc="0" locked="0" layoutInCell="1" allowOverlap="1" wp14:anchorId="1ADB5302" wp14:editId="74171F1B">
            <wp:simplePos x="0" y="0"/>
            <wp:positionH relativeFrom="column">
              <wp:posOffset>0</wp:posOffset>
            </wp:positionH>
            <wp:positionV relativeFrom="paragraph">
              <wp:posOffset>318741</wp:posOffset>
            </wp:positionV>
            <wp:extent cx="5975350" cy="3676015"/>
            <wp:effectExtent l="0" t="0" r="6350" b="635"/>
            <wp:wrapTopAndBottom/>
            <wp:docPr id="18862540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254036" name=""/>
                    <pic:cNvPicPr/>
                  </pic:nvPicPr>
                  <pic:blipFill>
                    <a:blip r:embed="rId23">
                      <a:extLst>
                        <a:ext uri="{28A0092B-C50C-407E-A947-70E740481C1C}">
                          <a14:useLocalDpi xmlns:a14="http://schemas.microsoft.com/office/drawing/2010/main" val="0"/>
                        </a:ext>
                      </a:extLst>
                    </a:blip>
                    <a:stretch>
                      <a:fillRect/>
                    </a:stretch>
                  </pic:blipFill>
                  <pic:spPr>
                    <a:xfrm>
                      <a:off x="0" y="0"/>
                      <a:ext cx="5975350" cy="3676015"/>
                    </a:xfrm>
                    <a:prstGeom prst="rect">
                      <a:avLst/>
                    </a:prstGeom>
                  </pic:spPr>
                </pic:pic>
              </a:graphicData>
            </a:graphic>
            <wp14:sizeRelH relativeFrom="page">
              <wp14:pctWidth>0</wp14:pctWidth>
            </wp14:sizeRelH>
            <wp14:sizeRelV relativeFrom="page">
              <wp14:pctHeight>0</wp14:pctHeight>
            </wp14:sizeRelV>
          </wp:anchor>
        </w:drawing>
      </w:r>
      <w:r>
        <w:rPr>
          <w:rFonts w:hint="eastAsia"/>
        </w:rPr>
        <w:t>根据处理的碎石图，选择</w:t>
      </w:r>
      <w:r>
        <w:rPr>
          <w:rFonts w:hint="eastAsia"/>
        </w:rPr>
        <w:t>3</w:t>
      </w:r>
      <w:r>
        <w:rPr>
          <w:rFonts w:hint="eastAsia"/>
        </w:rPr>
        <w:t>个主成分可以解释超</w:t>
      </w:r>
      <w:r>
        <w:rPr>
          <w:rFonts w:hint="eastAsia"/>
        </w:rPr>
        <w:t>95%</w:t>
      </w:r>
      <w:r>
        <w:rPr>
          <w:rFonts w:hint="eastAsia"/>
        </w:rPr>
        <w:t>的方差。</w:t>
      </w:r>
    </w:p>
    <w:p w14:paraId="15E35F77" w14:textId="77CAC352" w:rsidR="006018A9" w:rsidRDefault="006018A9" w:rsidP="006018A9">
      <w:pPr>
        <w:ind w:firstLineChars="0" w:firstLine="0"/>
      </w:pPr>
    </w:p>
    <w:p w14:paraId="40B9EB29" w14:textId="77777777" w:rsidR="006200E5" w:rsidRDefault="00161149" w:rsidP="006200E5">
      <w:pPr>
        <w:pStyle w:val="ac"/>
        <w:numPr>
          <w:ilvl w:val="0"/>
          <w:numId w:val="56"/>
        </w:numPr>
        <w:ind w:firstLineChars="0"/>
      </w:pPr>
      <w:r>
        <w:rPr>
          <w:rFonts w:hint="eastAsia"/>
        </w:rPr>
        <w:t>特征抽象</w:t>
      </w:r>
    </w:p>
    <w:p w14:paraId="53799DE2" w14:textId="26410590" w:rsidR="00161149" w:rsidRDefault="00002A01" w:rsidP="00002A01">
      <w:pPr>
        <w:ind w:firstLine="480"/>
      </w:pPr>
      <w:r>
        <w:rPr>
          <w:rFonts w:hint="eastAsia"/>
        </w:rPr>
        <w:t>特征抽象需要把</w:t>
      </w:r>
      <w:r w:rsidR="009F5905">
        <w:rPr>
          <w:rFonts w:hint="eastAsia"/>
        </w:rPr>
        <w:t>数据转化成算法可理解的数据</w:t>
      </w:r>
      <w:r>
        <w:rPr>
          <w:rFonts w:hint="eastAsia"/>
        </w:rPr>
        <w:t>，通常涉及到从原始数据中提取关键信息。如文本数据集中无法直接对文本数据进行数据分析，本数据</w:t>
      </w:r>
      <w:proofErr w:type="gramStart"/>
      <w:r>
        <w:rPr>
          <w:rFonts w:hint="eastAsia"/>
        </w:rPr>
        <w:t>集需要</w:t>
      </w:r>
      <w:proofErr w:type="gramEnd"/>
      <w:r>
        <w:rPr>
          <w:rFonts w:hint="eastAsia"/>
        </w:rPr>
        <w:t>对文本数据</w:t>
      </w:r>
      <w:proofErr w:type="gramStart"/>
      <w:r>
        <w:rPr>
          <w:rFonts w:hint="eastAsia"/>
        </w:rPr>
        <w:t>列进行独</w:t>
      </w:r>
      <w:proofErr w:type="gramEnd"/>
      <w:r>
        <w:rPr>
          <w:rFonts w:hint="eastAsia"/>
        </w:rPr>
        <w:t>热编码和等级映射处理。</w:t>
      </w:r>
    </w:p>
    <w:p w14:paraId="7335216C" w14:textId="71F9FB0A" w:rsidR="00DE66AE" w:rsidRDefault="006200E5" w:rsidP="00DE66AE">
      <w:pPr>
        <w:ind w:firstLine="480"/>
      </w:pPr>
      <w:r w:rsidRPr="008E362D">
        <w:rPr>
          <w:rFonts w:hint="eastAsia"/>
        </w:rPr>
        <w:t>独热编码是一种将离散型特征转换为二进制向量的方法，可以</w:t>
      </w:r>
      <w:proofErr w:type="gramStart"/>
      <w:r w:rsidRPr="008E362D">
        <w:rPr>
          <w:rFonts w:hint="eastAsia"/>
        </w:rPr>
        <w:t>使特征</w:t>
      </w:r>
      <w:proofErr w:type="gramEnd"/>
      <w:r w:rsidRPr="008E362D">
        <w:rPr>
          <w:rFonts w:hint="eastAsia"/>
        </w:rPr>
        <w:t>之间的距离或相似度更合理</w:t>
      </w:r>
      <w:r>
        <w:rPr>
          <w:rFonts w:hint="eastAsia"/>
        </w:rPr>
        <w:t>。</w:t>
      </w:r>
      <w:r w:rsidR="00DE66AE">
        <w:rPr>
          <w:rFonts w:hint="eastAsia"/>
        </w:rPr>
        <w:t>基于数据集中房屋所有权、身份认证、贷款目的文本列的数据分布特征，对他们进行独热编码处理，转化为二进制变量。根据数据集中的三个文本列，对不同的文本</w:t>
      </w:r>
      <w:r w:rsidR="00DE66AE">
        <w:rPr>
          <w:rFonts w:hint="eastAsia"/>
        </w:rPr>
        <w:lastRenderedPageBreak/>
        <w:t>特征进行独热编码处理，得到多维特征列。下表为文本特征独热编码规则。</w:t>
      </w:r>
    </w:p>
    <w:p w14:paraId="5FFECD00" w14:textId="58501DD3" w:rsidR="006200E5" w:rsidRDefault="006200E5" w:rsidP="006200E5">
      <w:pPr>
        <w:ind w:firstLine="480"/>
      </w:pPr>
    </w:p>
    <w:p w14:paraId="3C67B818" w14:textId="6079E249" w:rsidR="00980565" w:rsidRDefault="00980565" w:rsidP="00980565">
      <w:pPr>
        <w:pStyle w:val="af1"/>
        <w:keepNext/>
        <w:ind w:firstLine="400"/>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352F83">
        <w:rPr>
          <w:noProof/>
        </w:rPr>
        <w:t>7</w:t>
      </w:r>
      <w:r>
        <w:fldChar w:fldCharType="end"/>
      </w:r>
      <w:r>
        <w:rPr>
          <w:rFonts w:hint="eastAsia"/>
        </w:rPr>
        <w:t>文本</w:t>
      </w:r>
      <w:proofErr w:type="gramStart"/>
      <w:r w:rsidR="00825ABE">
        <w:rPr>
          <w:rFonts w:hint="eastAsia"/>
        </w:rPr>
        <w:t>列</w:t>
      </w:r>
      <w:r>
        <w:rPr>
          <w:rFonts w:hint="eastAsia"/>
        </w:rPr>
        <w:t>独热</w:t>
      </w:r>
      <w:proofErr w:type="gramEnd"/>
      <w:r>
        <w:rPr>
          <w:rFonts w:hint="eastAsia"/>
        </w:rPr>
        <w:t>编码</w:t>
      </w:r>
    </w:p>
    <w:tbl>
      <w:tblPr>
        <w:tblStyle w:val="21"/>
        <w:tblW w:w="0" w:type="auto"/>
        <w:jc w:val="center"/>
        <w:tblLook w:val="04A0" w:firstRow="1" w:lastRow="0" w:firstColumn="1" w:lastColumn="0" w:noHBand="0" w:noVBand="1"/>
      </w:tblPr>
      <w:tblGrid>
        <w:gridCol w:w="3133"/>
        <w:gridCol w:w="3133"/>
        <w:gridCol w:w="3134"/>
      </w:tblGrid>
      <w:tr w:rsidR="006200E5" w14:paraId="4BB234B6" w14:textId="77777777" w:rsidTr="00CA4C3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33" w:type="dxa"/>
          </w:tcPr>
          <w:p w14:paraId="4D0B6B91" w14:textId="77777777" w:rsidR="006200E5" w:rsidRDefault="006200E5" w:rsidP="00CA4C3E">
            <w:pPr>
              <w:ind w:firstLineChars="0" w:firstLine="0"/>
            </w:pPr>
            <w:r>
              <w:rPr>
                <w:rFonts w:hint="eastAsia"/>
              </w:rPr>
              <w:t>变量名</w:t>
            </w:r>
          </w:p>
        </w:tc>
        <w:tc>
          <w:tcPr>
            <w:tcW w:w="3133" w:type="dxa"/>
          </w:tcPr>
          <w:p w14:paraId="4A2A6919" w14:textId="77777777" w:rsidR="006200E5" w:rsidRDefault="006200E5" w:rsidP="00CA4C3E">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文本特征</w:t>
            </w:r>
          </w:p>
        </w:tc>
        <w:tc>
          <w:tcPr>
            <w:tcW w:w="3134" w:type="dxa"/>
          </w:tcPr>
          <w:p w14:paraId="580ED29A" w14:textId="77777777" w:rsidR="006200E5" w:rsidRDefault="006200E5" w:rsidP="00CA4C3E">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6200E5" w14:paraId="47233AAB" w14:textId="77777777" w:rsidTr="00CA4C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33" w:type="dxa"/>
            <w:vMerge w:val="restart"/>
            <w:vAlign w:val="center"/>
          </w:tcPr>
          <w:p w14:paraId="0E9D10FF" w14:textId="77777777" w:rsidR="006200E5" w:rsidRDefault="006200E5" w:rsidP="00CA4C3E">
            <w:pPr>
              <w:ind w:firstLineChars="0" w:firstLine="0"/>
            </w:pPr>
            <w:proofErr w:type="spellStart"/>
            <w:r w:rsidRPr="00B12449">
              <w:t>home_ownership</w:t>
            </w:r>
            <w:proofErr w:type="spellEnd"/>
          </w:p>
        </w:tc>
        <w:tc>
          <w:tcPr>
            <w:tcW w:w="3133" w:type="dxa"/>
          </w:tcPr>
          <w:p w14:paraId="3AA1C92C" w14:textId="77777777" w:rsidR="006200E5" w:rsidRDefault="006200E5" w:rsidP="00CA4C3E">
            <w:pPr>
              <w:ind w:firstLineChars="0" w:firstLine="0"/>
              <w:cnfStyle w:val="000000100000" w:firstRow="0" w:lastRow="0" w:firstColumn="0" w:lastColumn="0" w:oddVBand="0" w:evenVBand="0" w:oddHBand="1" w:evenHBand="0" w:firstRowFirstColumn="0" w:firstRowLastColumn="0" w:lastRowFirstColumn="0" w:lastRowLastColumn="0"/>
            </w:pPr>
            <w:r>
              <w:t>R</w:t>
            </w:r>
            <w:r>
              <w:rPr>
                <w:rFonts w:hint="eastAsia"/>
              </w:rPr>
              <w:t>ent</w:t>
            </w:r>
          </w:p>
        </w:tc>
        <w:tc>
          <w:tcPr>
            <w:tcW w:w="3134" w:type="dxa"/>
            <w:vMerge w:val="restart"/>
          </w:tcPr>
          <w:p w14:paraId="6BAF8236" w14:textId="77777777" w:rsidR="006200E5" w:rsidRDefault="006200E5" w:rsidP="00CA4C3E">
            <w:pPr>
              <w:ind w:firstLineChars="0" w:firstLine="0"/>
              <w:cnfStyle w:val="000000100000" w:firstRow="0" w:lastRow="0" w:firstColumn="0" w:lastColumn="0" w:oddVBand="0" w:evenVBand="0" w:oddHBand="1" w:evenHBand="0" w:firstRowFirstColumn="0" w:firstRowLastColumn="0" w:lastRowFirstColumn="0" w:lastRowLastColumn="0"/>
            </w:pPr>
            <w:r w:rsidRPr="00B231BC">
              <w:rPr>
                <w:rFonts w:hint="eastAsia"/>
              </w:rPr>
              <w:t>借款人的住房状况，如租赁、自有等</w:t>
            </w:r>
            <w:r>
              <w:rPr>
                <w:rFonts w:hint="eastAsia"/>
              </w:rPr>
              <w:t>，出现为</w:t>
            </w:r>
            <w:r>
              <w:rPr>
                <w:rFonts w:hint="eastAsia"/>
              </w:rPr>
              <w:t>1</w:t>
            </w:r>
            <w:r>
              <w:rPr>
                <w:rFonts w:hint="eastAsia"/>
              </w:rPr>
              <w:t>，未出现为</w:t>
            </w:r>
            <w:r>
              <w:rPr>
                <w:rFonts w:hint="eastAsia"/>
              </w:rPr>
              <w:t>0</w:t>
            </w:r>
            <w:r>
              <w:rPr>
                <w:rFonts w:hint="eastAsia"/>
              </w:rPr>
              <w:t>。</w:t>
            </w:r>
          </w:p>
        </w:tc>
      </w:tr>
      <w:tr w:rsidR="006200E5" w14:paraId="43CA4487" w14:textId="77777777" w:rsidTr="00CA4C3E">
        <w:trPr>
          <w:jc w:val="center"/>
        </w:trPr>
        <w:tc>
          <w:tcPr>
            <w:cnfStyle w:val="001000000000" w:firstRow="0" w:lastRow="0" w:firstColumn="1" w:lastColumn="0" w:oddVBand="0" w:evenVBand="0" w:oddHBand="0" w:evenHBand="0" w:firstRowFirstColumn="0" w:firstRowLastColumn="0" w:lastRowFirstColumn="0" w:lastRowLastColumn="0"/>
            <w:tcW w:w="3133" w:type="dxa"/>
            <w:vMerge/>
          </w:tcPr>
          <w:p w14:paraId="2D8E7F13" w14:textId="77777777" w:rsidR="006200E5" w:rsidRDefault="006200E5" w:rsidP="00CA4C3E">
            <w:pPr>
              <w:ind w:firstLineChars="0" w:firstLine="0"/>
            </w:pPr>
          </w:p>
        </w:tc>
        <w:tc>
          <w:tcPr>
            <w:tcW w:w="3133" w:type="dxa"/>
          </w:tcPr>
          <w:p w14:paraId="4EADC448" w14:textId="77777777" w:rsidR="006200E5" w:rsidRDefault="006200E5" w:rsidP="00CA4C3E">
            <w:pPr>
              <w:ind w:firstLineChars="0" w:firstLine="0"/>
              <w:cnfStyle w:val="000000000000" w:firstRow="0" w:lastRow="0" w:firstColumn="0" w:lastColumn="0" w:oddVBand="0" w:evenVBand="0" w:oddHBand="0" w:evenHBand="0" w:firstRowFirstColumn="0" w:firstRowLastColumn="0" w:lastRowFirstColumn="0" w:lastRowLastColumn="0"/>
            </w:pPr>
            <w:r>
              <w:t>O</w:t>
            </w:r>
            <w:r>
              <w:rPr>
                <w:rFonts w:hint="eastAsia"/>
              </w:rPr>
              <w:t>wn</w:t>
            </w:r>
          </w:p>
        </w:tc>
        <w:tc>
          <w:tcPr>
            <w:tcW w:w="3134" w:type="dxa"/>
            <w:vMerge/>
          </w:tcPr>
          <w:p w14:paraId="7B4FE9D3" w14:textId="77777777" w:rsidR="006200E5" w:rsidRDefault="006200E5" w:rsidP="00CA4C3E">
            <w:pPr>
              <w:ind w:firstLineChars="0" w:firstLine="0"/>
              <w:cnfStyle w:val="000000000000" w:firstRow="0" w:lastRow="0" w:firstColumn="0" w:lastColumn="0" w:oddVBand="0" w:evenVBand="0" w:oddHBand="0" w:evenHBand="0" w:firstRowFirstColumn="0" w:firstRowLastColumn="0" w:lastRowFirstColumn="0" w:lastRowLastColumn="0"/>
            </w:pPr>
          </w:p>
        </w:tc>
      </w:tr>
      <w:tr w:rsidR="006200E5" w14:paraId="064A63D1" w14:textId="77777777" w:rsidTr="00CA4C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33" w:type="dxa"/>
            <w:vMerge/>
          </w:tcPr>
          <w:p w14:paraId="41B3D911" w14:textId="77777777" w:rsidR="006200E5" w:rsidRDefault="006200E5" w:rsidP="00CA4C3E">
            <w:pPr>
              <w:ind w:firstLineChars="0" w:firstLine="0"/>
            </w:pPr>
          </w:p>
        </w:tc>
        <w:tc>
          <w:tcPr>
            <w:tcW w:w="3133" w:type="dxa"/>
          </w:tcPr>
          <w:p w14:paraId="2B9B3BD7" w14:textId="77777777" w:rsidR="006200E5" w:rsidRDefault="006200E5" w:rsidP="00CA4C3E">
            <w:pPr>
              <w:ind w:firstLineChars="0" w:firstLine="0"/>
              <w:cnfStyle w:val="000000100000" w:firstRow="0" w:lastRow="0" w:firstColumn="0" w:lastColumn="0" w:oddVBand="0" w:evenVBand="0" w:oddHBand="1" w:evenHBand="0" w:firstRowFirstColumn="0" w:firstRowLastColumn="0" w:lastRowFirstColumn="0" w:lastRowLastColumn="0"/>
            </w:pPr>
            <w:r>
              <w:t>M</w:t>
            </w:r>
            <w:r>
              <w:rPr>
                <w:rFonts w:hint="eastAsia"/>
              </w:rPr>
              <w:t>ortgage</w:t>
            </w:r>
          </w:p>
        </w:tc>
        <w:tc>
          <w:tcPr>
            <w:tcW w:w="3134" w:type="dxa"/>
            <w:vMerge/>
          </w:tcPr>
          <w:p w14:paraId="7D5378B3" w14:textId="77777777" w:rsidR="006200E5" w:rsidRDefault="006200E5" w:rsidP="00CA4C3E">
            <w:pPr>
              <w:ind w:firstLineChars="0" w:firstLine="0"/>
              <w:cnfStyle w:val="000000100000" w:firstRow="0" w:lastRow="0" w:firstColumn="0" w:lastColumn="0" w:oddVBand="0" w:evenVBand="0" w:oddHBand="1" w:evenHBand="0" w:firstRowFirstColumn="0" w:firstRowLastColumn="0" w:lastRowFirstColumn="0" w:lastRowLastColumn="0"/>
            </w:pPr>
          </w:p>
        </w:tc>
      </w:tr>
      <w:tr w:rsidR="006200E5" w14:paraId="30ED0D14" w14:textId="77777777" w:rsidTr="00CA4C3E">
        <w:trPr>
          <w:jc w:val="center"/>
        </w:trPr>
        <w:tc>
          <w:tcPr>
            <w:cnfStyle w:val="001000000000" w:firstRow="0" w:lastRow="0" w:firstColumn="1" w:lastColumn="0" w:oddVBand="0" w:evenVBand="0" w:oddHBand="0" w:evenHBand="0" w:firstRowFirstColumn="0" w:firstRowLastColumn="0" w:lastRowFirstColumn="0" w:lastRowLastColumn="0"/>
            <w:tcW w:w="3133" w:type="dxa"/>
            <w:vMerge/>
          </w:tcPr>
          <w:p w14:paraId="6EE3F4E8" w14:textId="77777777" w:rsidR="006200E5" w:rsidRDefault="006200E5" w:rsidP="00CA4C3E">
            <w:pPr>
              <w:ind w:firstLineChars="0" w:firstLine="0"/>
            </w:pPr>
          </w:p>
        </w:tc>
        <w:tc>
          <w:tcPr>
            <w:tcW w:w="3133" w:type="dxa"/>
          </w:tcPr>
          <w:p w14:paraId="3A375A06" w14:textId="77777777" w:rsidR="006200E5" w:rsidRDefault="006200E5" w:rsidP="00CA4C3E">
            <w:pPr>
              <w:ind w:firstLineChars="0" w:firstLine="0"/>
              <w:cnfStyle w:val="000000000000" w:firstRow="0" w:lastRow="0" w:firstColumn="0" w:lastColumn="0" w:oddVBand="0" w:evenVBand="0" w:oddHBand="0" w:evenHBand="0" w:firstRowFirstColumn="0" w:firstRowLastColumn="0" w:lastRowFirstColumn="0" w:lastRowLastColumn="0"/>
            </w:pPr>
            <w:r>
              <w:t>O</w:t>
            </w:r>
            <w:r>
              <w:rPr>
                <w:rFonts w:hint="eastAsia"/>
              </w:rPr>
              <w:t>ther</w:t>
            </w:r>
          </w:p>
        </w:tc>
        <w:tc>
          <w:tcPr>
            <w:tcW w:w="3134" w:type="dxa"/>
            <w:vMerge/>
          </w:tcPr>
          <w:p w14:paraId="788567D3" w14:textId="77777777" w:rsidR="006200E5" w:rsidRDefault="006200E5" w:rsidP="00CA4C3E">
            <w:pPr>
              <w:ind w:firstLineChars="0" w:firstLine="0"/>
              <w:cnfStyle w:val="000000000000" w:firstRow="0" w:lastRow="0" w:firstColumn="0" w:lastColumn="0" w:oddVBand="0" w:evenVBand="0" w:oddHBand="0" w:evenHBand="0" w:firstRowFirstColumn="0" w:firstRowLastColumn="0" w:lastRowFirstColumn="0" w:lastRowLastColumn="0"/>
            </w:pPr>
          </w:p>
        </w:tc>
      </w:tr>
      <w:tr w:rsidR="006200E5" w14:paraId="454D44C3" w14:textId="77777777" w:rsidTr="00CA4C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33" w:type="dxa"/>
            <w:vMerge/>
          </w:tcPr>
          <w:p w14:paraId="111B82D3" w14:textId="77777777" w:rsidR="006200E5" w:rsidRDefault="006200E5" w:rsidP="00CA4C3E">
            <w:pPr>
              <w:ind w:firstLineChars="0" w:firstLine="0"/>
            </w:pPr>
          </w:p>
        </w:tc>
        <w:tc>
          <w:tcPr>
            <w:tcW w:w="3133" w:type="dxa"/>
          </w:tcPr>
          <w:p w14:paraId="677681DC" w14:textId="77777777" w:rsidR="006200E5" w:rsidRDefault="006200E5" w:rsidP="00CA4C3E">
            <w:pPr>
              <w:ind w:firstLineChars="0" w:firstLine="0"/>
              <w:cnfStyle w:val="000000100000" w:firstRow="0" w:lastRow="0" w:firstColumn="0" w:lastColumn="0" w:oddVBand="0" w:evenVBand="0" w:oddHBand="1" w:evenHBand="0" w:firstRowFirstColumn="0" w:firstRowLastColumn="0" w:lastRowFirstColumn="0" w:lastRowLastColumn="0"/>
            </w:pPr>
            <w:r>
              <w:t>N</w:t>
            </w:r>
            <w:r>
              <w:rPr>
                <w:rFonts w:hint="eastAsia"/>
              </w:rPr>
              <w:t>one</w:t>
            </w:r>
          </w:p>
        </w:tc>
        <w:tc>
          <w:tcPr>
            <w:tcW w:w="3134" w:type="dxa"/>
            <w:vMerge/>
          </w:tcPr>
          <w:p w14:paraId="4860D161" w14:textId="77777777" w:rsidR="006200E5" w:rsidRDefault="006200E5" w:rsidP="00CA4C3E">
            <w:pPr>
              <w:ind w:firstLineChars="0" w:firstLine="0"/>
              <w:cnfStyle w:val="000000100000" w:firstRow="0" w:lastRow="0" w:firstColumn="0" w:lastColumn="0" w:oddVBand="0" w:evenVBand="0" w:oddHBand="1" w:evenHBand="0" w:firstRowFirstColumn="0" w:firstRowLastColumn="0" w:lastRowFirstColumn="0" w:lastRowLastColumn="0"/>
            </w:pPr>
          </w:p>
        </w:tc>
      </w:tr>
      <w:tr w:rsidR="006200E5" w14:paraId="534BB262" w14:textId="77777777" w:rsidTr="00CA4C3E">
        <w:trPr>
          <w:jc w:val="center"/>
        </w:trPr>
        <w:tc>
          <w:tcPr>
            <w:cnfStyle w:val="001000000000" w:firstRow="0" w:lastRow="0" w:firstColumn="1" w:lastColumn="0" w:oddVBand="0" w:evenVBand="0" w:oddHBand="0" w:evenHBand="0" w:firstRowFirstColumn="0" w:firstRowLastColumn="0" w:lastRowFirstColumn="0" w:lastRowLastColumn="0"/>
            <w:tcW w:w="3133" w:type="dxa"/>
            <w:vMerge/>
          </w:tcPr>
          <w:p w14:paraId="4053D477" w14:textId="77777777" w:rsidR="006200E5" w:rsidRDefault="006200E5" w:rsidP="00CA4C3E">
            <w:pPr>
              <w:ind w:firstLineChars="0" w:firstLine="0"/>
            </w:pPr>
          </w:p>
        </w:tc>
        <w:tc>
          <w:tcPr>
            <w:tcW w:w="3133" w:type="dxa"/>
          </w:tcPr>
          <w:p w14:paraId="6B0ABB16" w14:textId="77777777" w:rsidR="006200E5" w:rsidRDefault="006200E5" w:rsidP="00CA4C3E">
            <w:pPr>
              <w:ind w:firstLineChars="0" w:firstLine="0"/>
              <w:cnfStyle w:val="000000000000" w:firstRow="0" w:lastRow="0" w:firstColumn="0" w:lastColumn="0" w:oddVBand="0" w:evenVBand="0" w:oddHBand="0" w:evenHBand="0" w:firstRowFirstColumn="0" w:firstRowLastColumn="0" w:lastRowFirstColumn="0" w:lastRowLastColumn="0"/>
            </w:pPr>
            <w:r>
              <w:t>A</w:t>
            </w:r>
            <w:r>
              <w:rPr>
                <w:rFonts w:hint="eastAsia"/>
              </w:rPr>
              <w:t>ny</w:t>
            </w:r>
          </w:p>
        </w:tc>
        <w:tc>
          <w:tcPr>
            <w:tcW w:w="3134" w:type="dxa"/>
            <w:vMerge/>
          </w:tcPr>
          <w:p w14:paraId="15B81D60" w14:textId="77777777" w:rsidR="006200E5" w:rsidRDefault="006200E5" w:rsidP="00CA4C3E">
            <w:pPr>
              <w:ind w:firstLineChars="0" w:firstLine="0"/>
              <w:cnfStyle w:val="000000000000" w:firstRow="0" w:lastRow="0" w:firstColumn="0" w:lastColumn="0" w:oddVBand="0" w:evenVBand="0" w:oddHBand="0" w:evenHBand="0" w:firstRowFirstColumn="0" w:firstRowLastColumn="0" w:lastRowFirstColumn="0" w:lastRowLastColumn="0"/>
            </w:pPr>
          </w:p>
        </w:tc>
      </w:tr>
      <w:tr w:rsidR="006200E5" w14:paraId="2A044CE7" w14:textId="77777777" w:rsidTr="00CA4C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33" w:type="dxa"/>
            <w:vMerge w:val="restart"/>
            <w:vAlign w:val="center"/>
          </w:tcPr>
          <w:p w14:paraId="1A073085" w14:textId="77777777" w:rsidR="006200E5" w:rsidRDefault="006200E5" w:rsidP="00CA4C3E">
            <w:pPr>
              <w:ind w:firstLineChars="0" w:firstLine="0"/>
            </w:pPr>
            <w:proofErr w:type="spellStart"/>
            <w:r w:rsidRPr="00B12449">
              <w:t>verification_status</w:t>
            </w:r>
            <w:proofErr w:type="spellEnd"/>
          </w:p>
        </w:tc>
        <w:tc>
          <w:tcPr>
            <w:tcW w:w="3133" w:type="dxa"/>
          </w:tcPr>
          <w:p w14:paraId="20DD2CC5" w14:textId="77777777" w:rsidR="006200E5" w:rsidRDefault="006200E5" w:rsidP="00CA4C3E">
            <w:pPr>
              <w:ind w:firstLineChars="0" w:firstLine="0"/>
              <w:cnfStyle w:val="000000100000" w:firstRow="0" w:lastRow="0" w:firstColumn="0" w:lastColumn="0" w:oddVBand="0" w:evenVBand="0" w:oddHBand="1" w:evenHBand="0" w:firstRowFirstColumn="0" w:firstRowLastColumn="0" w:lastRowFirstColumn="0" w:lastRowLastColumn="0"/>
            </w:pPr>
            <w:r>
              <w:t>V</w:t>
            </w:r>
            <w:r>
              <w:rPr>
                <w:rFonts w:hint="eastAsia"/>
              </w:rPr>
              <w:t>erified</w:t>
            </w:r>
          </w:p>
        </w:tc>
        <w:tc>
          <w:tcPr>
            <w:tcW w:w="3134" w:type="dxa"/>
            <w:vMerge w:val="restart"/>
          </w:tcPr>
          <w:p w14:paraId="600B3BDC" w14:textId="77777777" w:rsidR="006200E5" w:rsidRDefault="006200E5" w:rsidP="00CA4C3E">
            <w:pPr>
              <w:ind w:firstLineChars="0" w:firstLine="0"/>
              <w:cnfStyle w:val="000000100000" w:firstRow="0" w:lastRow="0" w:firstColumn="0" w:lastColumn="0" w:oddVBand="0" w:evenVBand="0" w:oddHBand="1" w:evenHBand="0" w:firstRowFirstColumn="0" w:firstRowLastColumn="0" w:lastRowFirstColumn="0" w:lastRowLastColumn="0"/>
            </w:pPr>
            <w:r w:rsidRPr="00B231BC">
              <w:rPr>
                <w:rFonts w:hint="eastAsia"/>
              </w:rPr>
              <w:t>收入是否通过平台验证</w:t>
            </w:r>
            <w:r>
              <w:rPr>
                <w:rFonts w:hint="eastAsia"/>
              </w:rPr>
              <w:t>，</w:t>
            </w:r>
            <w:r w:rsidRPr="00B231BC">
              <w:rPr>
                <w:rFonts w:hint="eastAsia"/>
              </w:rPr>
              <w:t>出现为</w:t>
            </w:r>
            <w:r w:rsidRPr="00B231BC">
              <w:rPr>
                <w:rFonts w:hint="eastAsia"/>
              </w:rPr>
              <w:t>1</w:t>
            </w:r>
            <w:r w:rsidRPr="00B231BC">
              <w:rPr>
                <w:rFonts w:hint="eastAsia"/>
              </w:rPr>
              <w:t>，未出现为</w:t>
            </w:r>
            <w:r w:rsidRPr="00B231BC">
              <w:rPr>
                <w:rFonts w:hint="eastAsia"/>
              </w:rPr>
              <w:t>0</w:t>
            </w:r>
            <w:r w:rsidRPr="00B231BC">
              <w:rPr>
                <w:rFonts w:hint="eastAsia"/>
              </w:rPr>
              <w:t>。</w:t>
            </w:r>
          </w:p>
        </w:tc>
      </w:tr>
      <w:tr w:rsidR="006200E5" w14:paraId="178403AE" w14:textId="77777777" w:rsidTr="00CA4C3E">
        <w:trPr>
          <w:jc w:val="center"/>
        </w:trPr>
        <w:tc>
          <w:tcPr>
            <w:cnfStyle w:val="001000000000" w:firstRow="0" w:lastRow="0" w:firstColumn="1" w:lastColumn="0" w:oddVBand="0" w:evenVBand="0" w:oddHBand="0" w:evenHBand="0" w:firstRowFirstColumn="0" w:firstRowLastColumn="0" w:lastRowFirstColumn="0" w:lastRowLastColumn="0"/>
            <w:tcW w:w="3133" w:type="dxa"/>
            <w:vMerge/>
          </w:tcPr>
          <w:p w14:paraId="0206F591" w14:textId="77777777" w:rsidR="006200E5" w:rsidRPr="00B12449" w:rsidRDefault="006200E5" w:rsidP="00CA4C3E">
            <w:pPr>
              <w:ind w:firstLineChars="0" w:firstLine="0"/>
            </w:pPr>
          </w:p>
        </w:tc>
        <w:tc>
          <w:tcPr>
            <w:tcW w:w="3133" w:type="dxa"/>
          </w:tcPr>
          <w:p w14:paraId="60075F44" w14:textId="77777777" w:rsidR="006200E5" w:rsidRDefault="006200E5" w:rsidP="00CA4C3E">
            <w:pPr>
              <w:ind w:firstLineChars="0" w:firstLine="0"/>
              <w:cnfStyle w:val="000000000000" w:firstRow="0" w:lastRow="0" w:firstColumn="0" w:lastColumn="0" w:oddVBand="0" w:evenVBand="0" w:oddHBand="0" w:evenHBand="0" w:firstRowFirstColumn="0" w:firstRowLastColumn="0" w:lastRowFirstColumn="0" w:lastRowLastColumn="0"/>
            </w:pPr>
            <w:r>
              <w:t>N</w:t>
            </w:r>
            <w:r>
              <w:rPr>
                <w:rFonts w:hint="eastAsia"/>
              </w:rPr>
              <w:t>ot verified</w:t>
            </w:r>
          </w:p>
        </w:tc>
        <w:tc>
          <w:tcPr>
            <w:tcW w:w="3134" w:type="dxa"/>
            <w:vMerge/>
          </w:tcPr>
          <w:p w14:paraId="15DE9843" w14:textId="77777777" w:rsidR="006200E5" w:rsidRDefault="006200E5" w:rsidP="00CA4C3E">
            <w:pPr>
              <w:ind w:firstLineChars="0" w:firstLine="0"/>
              <w:cnfStyle w:val="000000000000" w:firstRow="0" w:lastRow="0" w:firstColumn="0" w:lastColumn="0" w:oddVBand="0" w:evenVBand="0" w:oddHBand="0" w:evenHBand="0" w:firstRowFirstColumn="0" w:firstRowLastColumn="0" w:lastRowFirstColumn="0" w:lastRowLastColumn="0"/>
            </w:pPr>
          </w:p>
        </w:tc>
      </w:tr>
      <w:tr w:rsidR="006200E5" w14:paraId="6FD2B897" w14:textId="77777777" w:rsidTr="00CA4C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33" w:type="dxa"/>
            <w:vMerge/>
          </w:tcPr>
          <w:p w14:paraId="3E8DECAC" w14:textId="77777777" w:rsidR="006200E5" w:rsidRPr="00B12449" w:rsidRDefault="006200E5" w:rsidP="00CA4C3E">
            <w:pPr>
              <w:ind w:firstLineChars="0" w:firstLine="0"/>
            </w:pPr>
          </w:p>
        </w:tc>
        <w:tc>
          <w:tcPr>
            <w:tcW w:w="3133" w:type="dxa"/>
          </w:tcPr>
          <w:p w14:paraId="65BD60BE" w14:textId="77777777" w:rsidR="006200E5" w:rsidRDefault="006200E5" w:rsidP="00CA4C3E">
            <w:pPr>
              <w:ind w:firstLineChars="0" w:firstLine="0"/>
              <w:cnfStyle w:val="000000100000" w:firstRow="0" w:lastRow="0" w:firstColumn="0" w:lastColumn="0" w:oddVBand="0" w:evenVBand="0" w:oddHBand="1" w:evenHBand="0" w:firstRowFirstColumn="0" w:firstRowLastColumn="0" w:lastRowFirstColumn="0" w:lastRowLastColumn="0"/>
            </w:pPr>
            <w:r>
              <w:t>S</w:t>
            </w:r>
            <w:r>
              <w:rPr>
                <w:rFonts w:hint="eastAsia"/>
              </w:rPr>
              <w:t>ource verified</w:t>
            </w:r>
          </w:p>
        </w:tc>
        <w:tc>
          <w:tcPr>
            <w:tcW w:w="3134" w:type="dxa"/>
            <w:vMerge/>
          </w:tcPr>
          <w:p w14:paraId="2D354632" w14:textId="77777777" w:rsidR="006200E5" w:rsidRDefault="006200E5" w:rsidP="00CA4C3E">
            <w:pPr>
              <w:ind w:firstLineChars="0" w:firstLine="0"/>
              <w:cnfStyle w:val="000000100000" w:firstRow="0" w:lastRow="0" w:firstColumn="0" w:lastColumn="0" w:oddVBand="0" w:evenVBand="0" w:oddHBand="1" w:evenHBand="0" w:firstRowFirstColumn="0" w:firstRowLastColumn="0" w:lastRowFirstColumn="0" w:lastRowLastColumn="0"/>
            </w:pPr>
          </w:p>
        </w:tc>
      </w:tr>
      <w:tr w:rsidR="006200E5" w14:paraId="5D82465B" w14:textId="77777777" w:rsidTr="00CA4C3E">
        <w:trPr>
          <w:jc w:val="center"/>
        </w:trPr>
        <w:tc>
          <w:tcPr>
            <w:cnfStyle w:val="001000000000" w:firstRow="0" w:lastRow="0" w:firstColumn="1" w:lastColumn="0" w:oddVBand="0" w:evenVBand="0" w:oddHBand="0" w:evenHBand="0" w:firstRowFirstColumn="0" w:firstRowLastColumn="0" w:lastRowFirstColumn="0" w:lastRowLastColumn="0"/>
            <w:tcW w:w="3133" w:type="dxa"/>
            <w:vMerge w:val="restart"/>
            <w:vAlign w:val="center"/>
          </w:tcPr>
          <w:p w14:paraId="02005D30" w14:textId="77777777" w:rsidR="006200E5" w:rsidRPr="00B12449" w:rsidRDefault="006200E5" w:rsidP="00CA4C3E">
            <w:pPr>
              <w:ind w:firstLineChars="0" w:firstLine="0"/>
            </w:pPr>
            <w:r w:rsidRPr="00B12449">
              <w:t>purpose</w:t>
            </w:r>
          </w:p>
        </w:tc>
        <w:tc>
          <w:tcPr>
            <w:tcW w:w="3133" w:type="dxa"/>
          </w:tcPr>
          <w:p w14:paraId="6303B64E" w14:textId="77777777" w:rsidR="006200E5" w:rsidRDefault="006200E5" w:rsidP="00CA4C3E">
            <w:pPr>
              <w:ind w:firstLineChars="0" w:firstLine="0"/>
              <w:cnfStyle w:val="000000000000" w:firstRow="0" w:lastRow="0" w:firstColumn="0" w:lastColumn="0" w:oddVBand="0" w:evenVBand="0" w:oddHBand="0" w:evenHBand="0" w:firstRowFirstColumn="0" w:firstRowLastColumn="0" w:lastRowFirstColumn="0" w:lastRowLastColumn="0"/>
            </w:pPr>
            <w:proofErr w:type="spellStart"/>
            <w:r>
              <w:t>C</w:t>
            </w:r>
            <w:r>
              <w:rPr>
                <w:rFonts w:hint="eastAsia"/>
              </w:rPr>
              <w:t>redit_card</w:t>
            </w:r>
            <w:proofErr w:type="spellEnd"/>
          </w:p>
        </w:tc>
        <w:tc>
          <w:tcPr>
            <w:tcW w:w="3134" w:type="dxa"/>
            <w:vMerge w:val="restart"/>
          </w:tcPr>
          <w:p w14:paraId="2075AD33" w14:textId="77777777" w:rsidR="006200E5" w:rsidRDefault="006200E5" w:rsidP="00CA4C3E">
            <w:pPr>
              <w:ind w:firstLineChars="0" w:firstLine="0"/>
              <w:cnfStyle w:val="000000000000" w:firstRow="0" w:lastRow="0" w:firstColumn="0" w:lastColumn="0" w:oddVBand="0" w:evenVBand="0" w:oddHBand="0" w:evenHBand="0" w:firstRowFirstColumn="0" w:firstRowLastColumn="0" w:lastRowFirstColumn="0" w:lastRowLastColumn="0"/>
            </w:pPr>
            <w:r w:rsidRPr="00B231BC">
              <w:rPr>
                <w:rFonts w:hint="eastAsia"/>
              </w:rPr>
              <w:t>贷款用途，如债务合并、个人消费等，出现为</w:t>
            </w:r>
            <w:r w:rsidRPr="00B231BC">
              <w:rPr>
                <w:rFonts w:hint="eastAsia"/>
              </w:rPr>
              <w:t>1</w:t>
            </w:r>
            <w:r w:rsidRPr="00B231BC">
              <w:rPr>
                <w:rFonts w:hint="eastAsia"/>
              </w:rPr>
              <w:t>，未出现为</w:t>
            </w:r>
            <w:r w:rsidRPr="00B231BC">
              <w:rPr>
                <w:rFonts w:hint="eastAsia"/>
              </w:rPr>
              <w:t>0</w:t>
            </w:r>
            <w:r w:rsidRPr="00B231BC">
              <w:rPr>
                <w:rFonts w:hint="eastAsia"/>
              </w:rPr>
              <w:t>。</w:t>
            </w:r>
          </w:p>
        </w:tc>
      </w:tr>
      <w:tr w:rsidR="006200E5" w14:paraId="73057BAD" w14:textId="77777777" w:rsidTr="00CA4C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33" w:type="dxa"/>
            <w:vMerge/>
          </w:tcPr>
          <w:p w14:paraId="69D2002D" w14:textId="77777777" w:rsidR="006200E5" w:rsidRPr="00B12449" w:rsidRDefault="006200E5" w:rsidP="00CA4C3E">
            <w:pPr>
              <w:ind w:firstLineChars="0" w:firstLine="0"/>
            </w:pPr>
          </w:p>
        </w:tc>
        <w:tc>
          <w:tcPr>
            <w:tcW w:w="3133" w:type="dxa"/>
          </w:tcPr>
          <w:p w14:paraId="385DA680" w14:textId="77777777" w:rsidR="006200E5" w:rsidRDefault="006200E5" w:rsidP="00CA4C3E">
            <w:pPr>
              <w:tabs>
                <w:tab w:val="left" w:pos="801"/>
              </w:tabs>
              <w:ind w:firstLineChars="0" w:firstLine="0"/>
              <w:cnfStyle w:val="000000100000" w:firstRow="0" w:lastRow="0" w:firstColumn="0" w:lastColumn="0" w:oddVBand="0" w:evenVBand="0" w:oddHBand="1" w:evenHBand="0" w:firstRowFirstColumn="0" w:firstRowLastColumn="0" w:lastRowFirstColumn="0" w:lastRowLastColumn="0"/>
            </w:pPr>
            <w:proofErr w:type="spellStart"/>
            <w:r>
              <w:t>S</w:t>
            </w:r>
            <w:r>
              <w:rPr>
                <w:rFonts w:hint="eastAsia"/>
              </w:rPr>
              <w:t>mall_business</w:t>
            </w:r>
            <w:proofErr w:type="spellEnd"/>
          </w:p>
        </w:tc>
        <w:tc>
          <w:tcPr>
            <w:tcW w:w="3134" w:type="dxa"/>
            <w:vMerge/>
          </w:tcPr>
          <w:p w14:paraId="7BC94268" w14:textId="77777777" w:rsidR="006200E5" w:rsidRDefault="006200E5" w:rsidP="00CA4C3E">
            <w:pPr>
              <w:ind w:firstLineChars="0" w:firstLine="0"/>
              <w:cnfStyle w:val="000000100000" w:firstRow="0" w:lastRow="0" w:firstColumn="0" w:lastColumn="0" w:oddVBand="0" w:evenVBand="0" w:oddHBand="1" w:evenHBand="0" w:firstRowFirstColumn="0" w:firstRowLastColumn="0" w:lastRowFirstColumn="0" w:lastRowLastColumn="0"/>
            </w:pPr>
          </w:p>
        </w:tc>
      </w:tr>
      <w:tr w:rsidR="006200E5" w14:paraId="4C4FAC53" w14:textId="77777777" w:rsidTr="00CA4C3E">
        <w:trPr>
          <w:jc w:val="center"/>
        </w:trPr>
        <w:tc>
          <w:tcPr>
            <w:cnfStyle w:val="001000000000" w:firstRow="0" w:lastRow="0" w:firstColumn="1" w:lastColumn="0" w:oddVBand="0" w:evenVBand="0" w:oddHBand="0" w:evenHBand="0" w:firstRowFirstColumn="0" w:firstRowLastColumn="0" w:lastRowFirstColumn="0" w:lastRowLastColumn="0"/>
            <w:tcW w:w="3133" w:type="dxa"/>
            <w:vMerge/>
          </w:tcPr>
          <w:p w14:paraId="34668B44" w14:textId="77777777" w:rsidR="006200E5" w:rsidRPr="00B12449" w:rsidRDefault="006200E5" w:rsidP="00CA4C3E">
            <w:pPr>
              <w:ind w:firstLineChars="0" w:firstLine="0"/>
            </w:pPr>
          </w:p>
        </w:tc>
        <w:tc>
          <w:tcPr>
            <w:tcW w:w="3133" w:type="dxa"/>
          </w:tcPr>
          <w:p w14:paraId="5CF98D70" w14:textId="77777777" w:rsidR="006200E5" w:rsidRDefault="006200E5" w:rsidP="00CA4C3E">
            <w:pPr>
              <w:tabs>
                <w:tab w:val="left" w:pos="801"/>
              </w:tabs>
              <w:ind w:firstLineChars="0" w:firstLine="0"/>
              <w:cnfStyle w:val="000000000000" w:firstRow="0" w:lastRow="0" w:firstColumn="0" w:lastColumn="0" w:oddVBand="0" w:evenVBand="0" w:oddHBand="0" w:evenHBand="0" w:firstRowFirstColumn="0" w:firstRowLastColumn="0" w:lastRowFirstColumn="0" w:lastRowLastColumn="0"/>
            </w:pPr>
            <w:r>
              <w:t>O</w:t>
            </w:r>
            <w:r>
              <w:rPr>
                <w:rFonts w:hint="eastAsia"/>
              </w:rPr>
              <w:t>ther</w:t>
            </w:r>
          </w:p>
        </w:tc>
        <w:tc>
          <w:tcPr>
            <w:tcW w:w="3134" w:type="dxa"/>
            <w:vMerge/>
          </w:tcPr>
          <w:p w14:paraId="6CB3E471" w14:textId="77777777" w:rsidR="006200E5" w:rsidRDefault="006200E5" w:rsidP="00CA4C3E">
            <w:pPr>
              <w:ind w:firstLineChars="0" w:firstLine="0"/>
              <w:cnfStyle w:val="000000000000" w:firstRow="0" w:lastRow="0" w:firstColumn="0" w:lastColumn="0" w:oddVBand="0" w:evenVBand="0" w:oddHBand="0" w:evenHBand="0" w:firstRowFirstColumn="0" w:firstRowLastColumn="0" w:lastRowFirstColumn="0" w:lastRowLastColumn="0"/>
            </w:pPr>
          </w:p>
        </w:tc>
      </w:tr>
      <w:tr w:rsidR="006200E5" w14:paraId="3CACBF0E" w14:textId="77777777" w:rsidTr="00CA4C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33" w:type="dxa"/>
            <w:vMerge/>
          </w:tcPr>
          <w:p w14:paraId="2792CDF0" w14:textId="77777777" w:rsidR="006200E5" w:rsidRPr="00B12449" w:rsidRDefault="006200E5" w:rsidP="00CA4C3E">
            <w:pPr>
              <w:ind w:firstLineChars="0" w:firstLine="0"/>
            </w:pPr>
          </w:p>
        </w:tc>
        <w:tc>
          <w:tcPr>
            <w:tcW w:w="3133" w:type="dxa"/>
          </w:tcPr>
          <w:p w14:paraId="45F3253D" w14:textId="77777777" w:rsidR="006200E5" w:rsidRDefault="006200E5" w:rsidP="00CA4C3E">
            <w:pPr>
              <w:tabs>
                <w:tab w:val="left" w:pos="801"/>
              </w:tabs>
              <w:ind w:firstLineChars="0" w:firstLine="0"/>
              <w:cnfStyle w:val="000000100000" w:firstRow="0" w:lastRow="0" w:firstColumn="0" w:lastColumn="0" w:oddVBand="0" w:evenVBand="0" w:oddHBand="1" w:evenHBand="0" w:firstRowFirstColumn="0" w:firstRowLastColumn="0" w:lastRowFirstColumn="0" w:lastRowLastColumn="0"/>
            </w:pPr>
            <w:r>
              <w:t>W</w:t>
            </w:r>
            <w:r>
              <w:rPr>
                <w:rFonts w:hint="eastAsia"/>
              </w:rPr>
              <w:t>edding</w:t>
            </w:r>
          </w:p>
        </w:tc>
        <w:tc>
          <w:tcPr>
            <w:tcW w:w="3134" w:type="dxa"/>
            <w:vMerge/>
          </w:tcPr>
          <w:p w14:paraId="1BE85FB7" w14:textId="77777777" w:rsidR="006200E5" w:rsidRDefault="006200E5" w:rsidP="00CA4C3E">
            <w:pPr>
              <w:ind w:firstLineChars="0" w:firstLine="0"/>
              <w:cnfStyle w:val="000000100000" w:firstRow="0" w:lastRow="0" w:firstColumn="0" w:lastColumn="0" w:oddVBand="0" w:evenVBand="0" w:oddHBand="1" w:evenHBand="0" w:firstRowFirstColumn="0" w:firstRowLastColumn="0" w:lastRowFirstColumn="0" w:lastRowLastColumn="0"/>
            </w:pPr>
          </w:p>
        </w:tc>
      </w:tr>
      <w:tr w:rsidR="006200E5" w14:paraId="25916718" w14:textId="77777777" w:rsidTr="00CA4C3E">
        <w:trPr>
          <w:jc w:val="center"/>
        </w:trPr>
        <w:tc>
          <w:tcPr>
            <w:cnfStyle w:val="001000000000" w:firstRow="0" w:lastRow="0" w:firstColumn="1" w:lastColumn="0" w:oddVBand="0" w:evenVBand="0" w:oddHBand="0" w:evenHBand="0" w:firstRowFirstColumn="0" w:firstRowLastColumn="0" w:lastRowFirstColumn="0" w:lastRowLastColumn="0"/>
            <w:tcW w:w="3133" w:type="dxa"/>
            <w:vMerge/>
          </w:tcPr>
          <w:p w14:paraId="4A2A522E" w14:textId="77777777" w:rsidR="006200E5" w:rsidRPr="00B12449" w:rsidRDefault="006200E5" w:rsidP="00CA4C3E">
            <w:pPr>
              <w:ind w:firstLineChars="0" w:firstLine="0"/>
            </w:pPr>
          </w:p>
        </w:tc>
        <w:tc>
          <w:tcPr>
            <w:tcW w:w="3133" w:type="dxa"/>
          </w:tcPr>
          <w:p w14:paraId="549F7D3C" w14:textId="77777777" w:rsidR="006200E5" w:rsidRDefault="006200E5" w:rsidP="00CA4C3E">
            <w:pPr>
              <w:tabs>
                <w:tab w:val="left" w:pos="801"/>
              </w:tabs>
              <w:ind w:firstLineChars="0" w:firstLine="0"/>
              <w:cnfStyle w:val="000000000000" w:firstRow="0" w:lastRow="0" w:firstColumn="0" w:lastColumn="0" w:oddVBand="0" w:evenVBand="0" w:oddHBand="0" w:evenHBand="0" w:firstRowFirstColumn="0" w:firstRowLastColumn="0" w:lastRowFirstColumn="0" w:lastRowLastColumn="0"/>
            </w:pPr>
            <w:proofErr w:type="spellStart"/>
            <w:r>
              <w:t>D</w:t>
            </w:r>
            <w:r>
              <w:rPr>
                <w:rFonts w:hint="eastAsia"/>
              </w:rPr>
              <w:t>ebt_consolidation</w:t>
            </w:r>
            <w:proofErr w:type="spellEnd"/>
          </w:p>
        </w:tc>
        <w:tc>
          <w:tcPr>
            <w:tcW w:w="3134" w:type="dxa"/>
            <w:vMerge/>
          </w:tcPr>
          <w:p w14:paraId="05944E6D" w14:textId="77777777" w:rsidR="006200E5" w:rsidRDefault="006200E5" w:rsidP="00CA4C3E">
            <w:pPr>
              <w:ind w:firstLineChars="0" w:firstLine="0"/>
              <w:cnfStyle w:val="000000000000" w:firstRow="0" w:lastRow="0" w:firstColumn="0" w:lastColumn="0" w:oddVBand="0" w:evenVBand="0" w:oddHBand="0" w:evenHBand="0" w:firstRowFirstColumn="0" w:firstRowLastColumn="0" w:lastRowFirstColumn="0" w:lastRowLastColumn="0"/>
            </w:pPr>
          </w:p>
        </w:tc>
      </w:tr>
      <w:tr w:rsidR="006200E5" w14:paraId="425D96B1" w14:textId="77777777" w:rsidTr="00CA4C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33" w:type="dxa"/>
            <w:vMerge/>
          </w:tcPr>
          <w:p w14:paraId="562CBFBC" w14:textId="77777777" w:rsidR="006200E5" w:rsidRPr="00B12449" w:rsidRDefault="006200E5" w:rsidP="00CA4C3E">
            <w:pPr>
              <w:ind w:firstLineChars="0" w:firstLine="0"/>
            </w:pPr>
          </w:p>
        </w:tc>
        <w:tc>
          <w:tcPr>
            <w:tcW w:w="3133" w:type="dxa"/>
          </w:tcPr>
          <w:p w14:paraId="0DC47C19" w14:textId="77777777" w:rsidR="006200E5" w:rsidRDefault="006200E5" w:rsidP="00CA4C3E">
            <w:pPr>
              <w:tabs>
                <w:tab w:val="left" w:pos="801"/>
              </w:tabs>
              <w:ind w:firstLineChars="0" w:firstLine="0"/>
              <w:cnfStyle w:val="000000100000" w:firstRow="0" w:lastRow="0" w:firstColumn="0" w:lastColumn="0" w:oddVBand="0" w:evenVBand="0" w:oddHBand="1" w:evenHBand="0" w:firstRowFirstColumn="0" w:firstRowLastColumn="0" w:lastRowFirstColumn="0" w:lastRowLastColumn="0"/>
            </w:pPr>
            <w:r>
              <w:t>C</w:t>
            </w:r>
            <w:r>
              <w:rPr>
                <w:rFonts w:hint="eastAsia"/>
              </w:rPr>
              <w:t>ar</w:t>
            </w:r>
          </w:p>
        </w:tc>
        <w:tc>
          <w:tcPr>
            <w:tcW w:w="3134" w:type="dxa"/>
            <w:vMerge/>
          </w:tcPr>
          <w:p w14:paraId="45D974AB" w14:textId="77777777" w:rsidR="006200E5" w:rsidRDefault="006200E5" w:rsidP="00CA4C3E">
            <w:pPr>
              <w:ind w:firstLineChars="0" w:firstLine="0"/>
              <w:cnfStyle w:val="000000100000" w:firstRow="0" w:lastRow="0" w:firstColumn="0" w:lastColumn="0" w:oddVBand="0" w:evenVBand="0" w:oddHBand="1" w:evenHBand="0" w:firstRowFirstColumn="0" w:firstRowLastColumn="0" w:lastRowFirstColumn="0" w:lastRowLastColumn="0"/>
            </w:pPr>
          </w:p>
        </w:tc>
      </w:tr>
      <w:tr w:rsidR="006200E5" w14:paraId="401EA3D1" w14:textId="77777777" w:rsidTr="00CA4C3E">
        <w:trPr>
          <w:jc w:val="center"/>
        </w:trPr>
        <w:tc>
          <w:tcPr>
            <w:cnfStyle w:val="001000000000" w:firstRow="0" w:lastRow="0" w:firstColumn="1" w:lastColumn="0" w:oddVBand="0" w:evenVBand="0" w:oddHBand="0" w:evenHBand="0" w:firstRowFirstColumn="0" w:firstRowLastColumn="0" w:lastRowFirstColumn="0" w:lastRowLastColumn="0"/>
            <w:tcW w:w="3133" w:type="dxa"/>
            <w:vMerge/>
          </w:tcPr>
          <w:p w14:paraId="1B6AE496" w14:textId="77777777" w:rsidR="006200E5" w:rsidRPr="00B12449" w:rsidRDefault="006200E5" w:rsidP="00CA4C3E">
            <w:pPr>
              <w:ind w:firstLineChars="0" w:firstLine="0"/>
            </w:pPr>
          </w:p>
        </w:tc>
        <w:tc>
          <w:tcPr>
            <w:tcW w:w="3133" w:type="dxa"/>
          </w:tcPr>
          <w:p w14:paraId="6ED011A0" w14:textId="77777777" w:rsidR="006200E5" w:rsidRDefault="006200E5" w:rsidP="00CA4C3E">
            <w:pPr>
              <w:tabs>
                <w:tab w:val="left" w:pos="801"/>
              </w:tabs>
              <w:ind w:firstLineChars="0" w:firstLine="0"/>
              <w:cnfStyle w:val="000000000000" w:firstRow="0" w:lastRow="0" w:firstColumn="0" w:lastColumn="0" w:oddVBand="0" w:evenVBand="0" w:oddHBand="0" w:evenHBand="0" w:firstRowFirstColumn="0" w:firstRowLastColumn="0" w:lastRowFirstColumn="0" w:lastRowLastColumn="0"/>
            </w:pPr>
            <w:proofErr w:type="spellStart"/>
            <w:r>
              <w:t>H</w:t>
            </w:r>
            <w:r>
              <w:rPr>
                <w:rFonts w:hint="eastAsia"/>
              </w:rPr>
              <w:t>ome_improvement</w:t>
            </w:r>
            <w:proofErr w:type="spellEnd"/>
          </w:p>
        </w:tc>
        <w:tc>
          <w:tcPr>
            <w:tcW w:w="3134" w:type="dxa"/>
            <w:vMerge/>
          </w:tcPr>
          <w:p w14:paraId="3F411DBD" w14:textId="77777777" w:rsidR="006200E5" w:rsidRDefault="006200E5" w:rsidP="00CA4C3E">
            <w:pPr>
              <w:ind w:firstLineChars="0" w:firstLine="0"/>
              <w:cnfStyle w:val="000000000000" w:firstRow="0" w:lastRow="0" w:firstColumn="0" w:lastColumn="0" w:oddVBand="0" w:evenVBand="0" w:oddHBand="0" w:evenHBand="0" w:firstRowFirstColumn="0" w:firstRowLastColumn="0" w:lastRowFirstColumn="0" w:lastRowLastColumn="0"/>
            </w:pPr>
          </w:p>
        </w:tc>
      </w:tr>
      <w:tr w:rsidR="006200E5" w14:paraId="282950FD" w14:textId="77777777" w:rsidTr="00CA4C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33" w:type="dxa"/>
            <w:vMerge/>
          </w:tcPr>
          <w:p w14:paraId="727F5FB1" w14:textId="77777777" w:rsidR="006200E5" w:rsidRPr="00B12449" w:rsidRDefault="006200E5" w:rsidP="00CA4C3E">
            <w:pPr>
              <w:ind w:firstLineChars="0" w:firstLine="0"/>
            </w:pPr>
          </w:p>
        </w:tc>
        <w:tc>
          <w:tcPr>
            <w:tcW w:w="3133" w:type="dxa"/>
          </w:tcPr>
          <w:p w14:paraId="1B86F02E" w14:textId="77777777" w:rsidR="006200E5" w:rsidRDefault="006200E5" w:rsidP="00CA4C3E">
            <w:pPr>
              <w:tabs>
                <w:tab w:val="left" w:pos="801"/>
              </w:tabs>
              <w:ind w:firstLineChars="0" w:firstLine="0"/>
              <w:cnfStyle w:val="000000100000" w:firstRow="0" w:lastRow="0" w:firstColumn="0" w:lastColumn="0" w:oddVBand="0" w:evenVBand="0" w:oddHBand="1" w:evenHBand="0" w:firstRowFirstColumn="0" w:firstRowLastColumn="0" w:lastRowFirstColumn="0" w:lastRowLastColumn="0"/>
            </w:pPr>
            <w:proofErr w:type="spellStart"/>
            <w:r>
              <w:t>M</w:t>
            </w:r>
            <w:r>
              <w:rPr>
                <w:rFonts w:hint="eastAsia"/>
              </w:rPr>
              <w:t>ajor_purchase</w:t>
            </w:r>
            <w:proofErr w:type="spellEnd"/>
          </w:p>
        </w:tc>
        <w:tc>
          <w:tcPr>
            <w:tcW w:w="3134" w:type="dxa"/>
            <w:vMerge/>
          </w:tcPr>
          <w:p w14:paraId="22B8D753" w14:textId="77777777" w:rsidR="006200E5" w:rsidRDefault="006200E5" w:rsidP="00CA4C3E">
            <w:pPr>
              <w:ind w:firstLineChars="0" w:firstLine="0"/>
              <w:cnfStyle w:val="000000100000" w:firstRow="0" w:lastRow="0" w:firstColumn="0" w:lastColumn="0" w:oddVBand="0" w:evenVBand="0" w:oddHBand="1" w:evenHBand="0" w:firstRowFirstColumn="0" w:firstRowLastColumn="0" w:lastRowFirstColumn="0" w:lastRowLastColumn="0"/>
            </w:pPr>
          </w:p>
        </w:tc>
      </w:tr>
      <w:tr w:rsidR="006200E5" w14:paraId="16C1548C" w14:textId="77777777" w:rsidTr="00CA4C3E">
        <w:trPr>
          <w:jc w:val="center"/>
        </w:trPr>
        <w:tc>
          <w:tcPr>
            <w:cnfStyle w:val="001000000000" w:firstRow="0" w:lastRow="0" w:firstColumn="1" w:lastColumn="0" w:oddVBand="0" w:evenVBand="0" w:oddHBand="0" w:evenHBand="0" w:firstRowFirstColumn="0" w:firstRowLastColumn="0" w:lastRowFirstColumn="0" w:lastRowLastColumn="0"/>
            <w:tcW w:w="3133" w:type="dxa"/>
            <w:vMerge/>
          </w:tcPr>
          <w:p w14:paraId="5414B879" w14:textId="77777777" w:rsidR="006200E5" w:rsidRPr="00B12449" w:rsidRDefault="006200E5" w:rsidP="00CA4C3E">
            <w:pPr>
              <w:ind w:firstLineChars="0" w:firstLine="0"/>
            </w:pPr>
          </w:p>
        </w:tc>
        <w:tc>
          <w:tcPr>
            <w:tcW w:w="3133" w:type="dxa"/>
          </w:tcPr>
          <w:p w14:paraId="39F5ED7F" w14:textId="77777777" w:rsidR="006200E5" w:rsidRDefault="006200E5" w:rsidP="00CA4C3E">
            <w:pPr>
              <w:tabs>
                <w:tab w:val="left" w:pos="801"/>
              </w:tabs>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medical</w:t>
            </w:r>
          </w:p>
        </w:tc>
        <w:tc>
          <w:tcPr>
            <w:tcW w:w="3134" w:type="dxa"/>
            <w:vMerge/>
          </w:tcPr>
          <w:p w14:paraId="2AA4FE6D" w14:textId="77777777" w:rsidR="006200E5" w:rsidRDefault="006200E5" w:rsidP="00CA4C3E">
            <w:pPr>
              <w:ind w:firstLineChars="0" w:firstLine="0"/>
              <w:cnfStyle w:val="000000000000" w:firstRow="0" w:lastRow="0" w:firstColumn="0" w:lastColumn="0" w:oddVBand="0" w:evenVBand="0" w:oddHBand="0" w:evenHBand="0" w:firstRowFirstColumn="0" w:firstRowLastColumn="0" w:lastRowFirstColumn="0" w:lastRowLastColumn="0"/>
            </w:pPr>
          </w:p>
        </w:tc>
      </w:tr>
      <w:tr w:rsidR="006200E5" w14:paraId="12B3EC26" w14:textId="77777777" w:rsidTr="00CA4C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33" w:type="dxa"/>
            <w:vMerge/>
          </w:tcPr>
          <w:p w14:paraId="11D53423" w14:textId="77777777" w:rsidR="006200E5" w:rsidRPr="00B12449" w:rsidRDefault="006200E5" w:rsidP="00CA4C3E">
            <w:pPr>
              <w:ind w:firstLineChars="0" w:firstLine="0"/>
            </w:pPr>
          </w:p>
        </w:tc>
        <w:tc>
          <w:tcPr>
            <w:tcW w:w="3133" w:type="dxa"/>
          </w:tcPr>
          <w:p w14:paraId="3B3DDBD0" w14:textId="77777777" w:rsidR="006200E5" w:rsidRDefault="006200E5" w:rsidP="00CA4C3E">
            <w:pPr>
              <w:tabs>
                <w:tab w:val="left" w:pos="801"/>
              </w:tabs>
              <w:ind w:firstLineChars="0" w:firstLine="0"/>
              <w:cnfStyle w:val="000000100000" w:firstRow="0" w:lastRow="0" w:firstColumn="0" w:lastColumn="0" w:oddVBand="0" w:evenVBand="0" w:oddHBand="1" w:evenHBand="0" w:firstRowFirstColumn="0" w:firstRowLastColumn="0" w:lastRowFirstColumn="0" w:lastRowLastColumn="0"/>
            </w:pPr>
            <w:r>
              <w:t>M</w:t>
            </w:r>
            <w:r>
              <w:rPr>
                <w:rFonts w:hint="eastAsia"/>
              </w:rPr>
              <w:t>oving</w:t>
            </w:r>
          </w:p>
        </w:tc>
        <w:tc>
          <w:tcPr>
            <w:tcW w:w="3134" w:type="dxa"/>
            <w:vMerge/>
          </w:tcPr>
          <w:p w14:paraId="4F267DC6" w14:textId="77777777" w:rsidR="006200E5" w:rsidRDefault="006200E5" w:rsidP="00CA4C3E">
            <w:pPr>
              <w:ind w:firstLineChars="0" w:firstLine="0"/>
              <w:cnfStyle w:val="000000100000" w:firstRow="0" w:lastRow="0" w:firstColumn="0" w:lastColumn="0" w:oddVBand="0" w:evenVBand="0" w:oddHBand="1" w:evenHBand="0" w:firstRowFirstColumn="0" w:firstRowLastColumn="0" w:lastRowFirstColumn="0" w:lastRowLastColumn="0"/>
            </w:pPr>
          </w:p>
        </w:tc>
      </w:tr>
      <w:tr w:rsidR="006200E5" w14:paraId="156E0E9E" w14:textId="77777777" w:rsidTr="00CA4C3E">
        <w:trPr>
          <w:jc w:val="center"/>
        </w:trPr>
        <w:tc>
          <w:tcPr>
            <w:cnfStyle w:val="001000000000" w:firstRow="0" w:lastRow="0" w:firstColumn="1" w:lastColumn="0" w:oddVBand="0" w:evenVBand="0" w:oddHBand="0" w:evenHBand="0" w:firstRowFirstColumn="0" w:firstRowLastColumn="0" w:lastRowFirstColumn="0" w:lastRowLastColumn="0"/>
            <w:tcW w:w="3133" w:type="dxa"/>
            <w:vMerge/>
          </w:tcPr>
          <w:p w14:paraId="1B7731C4" w14:textId="77777777" w:rsidR="006200E5" w:rsidRPr="00B12449" w:rsidRDefault="006200E5" w:rsidP="00CA4C3E">
            <w:pPr>
              <w:ind w:firstLineChars="0" w:firstLine="0"/>
            </w:pPr>
          </w:p>
        </w:tc>
        <w:tc>
          <w:tcPr>
            <w:tcW w:w="3133" w:type="dxa"/>
          </w:tcPr>
          <w:p w14:paraId="46BCFC60" w14:textId="77777777" w:rsidR="006200E5" w:rsidRDefault="006200E5" w:rsidP="00CA4C3E">
            <w:pPr>
              <w:tabs>
                <w:tab w:val="left" w:pos="801"/>
              </w:tabs>
              <w:ind w:firstLineChars="0" w:firstLine="0"/>
              <w:cnfStyle w:val="000000000000" w:firstRow="0" w:lastRow="0" w:firstColumn="0" w:lastColumn="0" w:oddVBand="0" w:evenVBand="0" w:oddHBand="0" w:evenHBand="0" w:firstRowFirstColumn="0" w:firstRowLastColumn="0" w:lastRowFirstColumn="0" w:lastRowLastColumn="0"/>
            </w:pPr>
            <w:r>
              <w:t>V</w:t>
            </w:r>
            <w:r>
              <w:rPr>
                <w:rFonts w:hint="eastAsia"/>
              </w:rPr>
              <w:t>acation</w:t>
            </w:r>
          </w:p>
        </w:tc>
        <w:tc>
          <w:tcPr>
            <w:tcW w:w="3134" w:type="dxa"/>
            <w:vMerge/>
          </w:tcPr>
          <w:p w14:paraId="5B2AD65A" w14:textId="77777777" w:rsidR="006200E5" w:rsidRDefault="006200E5" w:rsidP="00CA4C3E">
            <w:pPr>
              <w:ind w:firstLineChars="0" w:firstLine="0"/>
              <w:cnfStyle w:val="000000000000" w:firstRow="0" w:lastRow="0" w:firstColumn="0" w:lastColumn="0" w:oddVBand="0" w:evenVBand="0" w:oddHBand="0" w:evenHBand="0" w:firstRowFirstColumn="0" w:firstRowLastColumn="0" w:lastRowFirstColumn="0" w:lastRowLastColumn="0"/>
            </w:pPr>
          </w:p>
        </w:tc>
      </w:tr>
      <w:tr w:rsidR="006200E5" w14:paraId="0B73BB66" w14:textId="77777777" w:rsidTr="00CA4C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33" w:type="dxa"/>
            <w:vMerge/>
          </w:tcPr>
          <w:p w14:paraId="3A3387A9" w14:textId="77777777" w:rsidR="006200E5" w:rsidRPr="00B12449" w:rsidRDefault="006200E5" w:rsidP="00CA4C3E">
            <w:pPr>
              <w:ind w:firstLineChars="0" w:firstLine="0"/>
            </w:pPr>
          </w:p>
        </w:tc>
        <w:tc>
          <w:tcPr>
            <w:tcW w:w="3133" w:type="dxa"/>
          </w:tcPr>
          <w:p w14:paraId="65E82413" w14:textId="77777777" w:rsidR="006200E5" w:rsidRDefault="006200E5" w:rsidP="00CA4C3E">
            <w:pPr>
              <w:tabs>
                <w:tab w:val="left" w:pos="801"/>
              </w:tabs>
              <w:ind w:firstLineChars="0" w:firstLine="0"/>
              <w:cnfStyle w:val="000000100000" w:firstRow="0" w:lastRow="0" w:firstColumn="0" w:lastColumn="0" w:oddVBand="0" w:evenVBand="0" w:oddHBand="1" w:evenHBand="0" w:firstRowFirstColumn="0" w:firstRowLastColumn="0" w:lastRowFirstColumn="0" w:lastRowLastColumn="0"/>
            </w:pPr>
            <w:r>
              <w:t>H</w:t>
            </w:r>
            <w:r>
              <w:rPr>
                <w:rFonts w:hint="eastAsia"/>
              </w:rPr>
              <w:t>ouse</w:t>
            </w:r>
          </w:p>
        </w:tc>
        <w:tc>
          <w:tcPr>
            <w:tcW w:w="3134" w:type="dxa"/>
            <w:vMerge/>
          </w:tcPr>
          <w:p w14:paraId="15BCEA43" w14:textId="77777777" w:rsidR="006200E5" w:rsidRDefault="006200E5" w:rsidP="00CA4C3E">
            <w:pPr>
              <w:ind w:firstLineChars="0" w:firstLine="0"/>
              <w:cnfStyle w:val="000000100000" w:firstRow="0" w:lastRow="0" w:firstColumn="0" w:lastColumn="0" w:oddVBand="0" w:evenVBand="0" w:oddHBand="1" w:evenHBand="0" w:firstRowFirstColumn="0" w:firstRowLastColumn="0" w:lastRowFirstColumn="0" w:lastRowLastColumn="0"/>
            </w:pPr>
          </w:p>
        </w:tc>
      </w:tr>
      <w:tr w:rsidR="006200E5" w14:paraId="7F951C4B" w14:textId="77777777" w:rsidTr="00CA4C3E">
        <w:trPr>
          <w:jc w:val="center"/>
        </w:trPr>
        <w:tc>
          <w:tcPr>
            <w:cnfStyle w:val="001000000000" w:firstRow="0" w:lastRow="0" w:firstColumn="1" w:lastColumn="0" w:oddVBand="0" w:evenVBand="0" w:oddHBand="0" w:evenHBand="0" w:firstRowFirstColumn="0" w:firstRowLastColumn="0" w:lastRowFirstColumn="0" w:lastRowLastColumn="0"/>
            <w:tcW w:w="3133" w:type="dxa"/>
            <w:vMerge/>
          </w:tcPr>
          <w:p w14:paraId="71E8EE3A" w14:textId="77777777" w:rsidR="006200E5" w:rsidRPr="00B12449" w:rsidRDefault="006200E5" w:rsidP="00CA4C3E">
            <w:pPr>
              <w:ind w:firstLineChars="0" w:firstLine="0"/>
            </w:pPr>
          </w:p>
        </w:tc>
        <w:tc>
          <w:tcPr>
            <w:tcW w:w="3133" w:type="dxa"/>
          </w:tcPr>
          <w:p w14:paraId="10080D6D" w14:textId="77777777" w:rsidR="006200E5" w:rsidRDefault="006200E5" w:rsidP="00CA4C3E">
            <w:pPr>
              <w:tabs>
                <w:tab w:val="left" w:pos="801"/>
              </w:tabs>
              <w:ind w:firstLineChars="0" w:firstLine="0"/>
              <w:cnfStyle w:val="000000000000" w:firstRow="0" w:lastRow="0" w:firstColumn="0" w:lastColumn="0" w:oddVBand="0" w:evenVBand="0" w:oddHBand="0" w:evenHBand="0" w:firstRowFirstColumn="0" w:firstRowLastColumn="0" w:lastRowFirstColumn="0" w:lastRowLastColumn="0"/>
            </w:pPr>
            <w:proofErr w:type="spellStart"/>
            <w:r>
              <w:t>R</w:t>
            </w:r>
            <w:r>
              <w:rPr>
                <w:rFonts w:hint="eastAsia"/>
              </w:rPr>
              <w:t>enewable_energy</w:t>
            </w:r>
            <w:proofErr w:type="spellEnd"/>
          </w:p>
        </w:tc>
        <w:tc>
          <w:tcPr>
            <w:tcW w:w="3134" w:type="dxa"/>
            <w:vMerge/>
          </w:tcPr>
          <w:p w14:paraId="1FF7C6DF" w14:textId="77777777" w:rsidR="006200E5" w:rsidRDefault="006200E5" w:rsidP="00CA4C3E">
            <w:pPr>
              <w:ind w:firstLineChars="0" w:firstLine="0"/>
              <w:cnfStyle w:val="000000000000" w:firstRow="0" w:lastRow="0" w:firstColumn="0" w:lastColumn="0" w:oddVBand="0" w:evenVBand="0" w:oddHBand="0" w:evenHBand="0" w:firstRowFirstColumn="0" w:firstRowLastColumn="0" w:lastRowFirstColumn="0" w:lastRowLastColumn="0"/>
            </w:pPr>
          </w:p>
        </w:tc>
      </w:tr>
      <w:tr w:rsidR="006200E5" w14:paraId="2C01B880" w14:textId="77777777" w:rsidTr="00CA4C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33" w:type="dxa"/>
            <w:vMerge/>
          </w:tcPr>
          <w:p w14:paraId="166B6DCC" w14:textId="77777777" w:rsidR="006200E5" w:rsidRPr="00B12449" w:rsidRDefault="006200E5" w:rsidP="00CA4C3E">
            <w:pPr>
              <w:ind w:firstLineChars="0" w:firstLine="0"/>
            </w:pPr>
          </w:p>
        </w:tc>
        <w:tc>
          <w:tcPr>
            <w:tcW w:w="3133" w:type="dxa"/>
          </w:tcPr>
          <w:p w14:paraId="325FEB06" w14:textId="77777777" w:rsidR="006200E5" w:rsidRDefault="006200E5" w:rsidP="00CA4C3E">
            <w:pPr>
              <w:tabs>
                <w:tab w:val="left" w:pos="801"/>
              </w:tabs>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educational</w:t>
            </w:r>
          </w:p>
        </w:tc>
        <w:tc>
          <w:tcPr>
            <w:tcW w:w="3134" w:type="dxa"/>
            <w:vMerge/>
          </w:tcPr>
          <w:p w14:paraId="24C81CB3" w14:textId="77777777" w:rsidR="006200E5" w:rsidRDefault="006200E5" w:rsidP="00CA4C3E">
            <w:pPr>
              <w:ind w:firstLineChars="0" w:firstLine="0"/>
              <w:cnfStyle w:val="000000100000" w:firstRow="0" w:lastRow="0" w:firstColumn="0" w:lastColumn="0" w:oddVBand="0" w:evenVBand="0" w:oddHBand="1" w:evenHBand="0" w:firstRowFirstColumn="0" w:firstRowLastColumn="0" w:lastRowFirstColumn="0" w:lastRowLastColumn="0"/>
            </w:pPr>
          </w:p>
        </w:tc>
      </w:tr>
    </w:tbl>
    <w:p w14:paraId="590FC630" w14:textId="77777777" w:rsidR="006200E5" w:rsidRDefault="006200E5" w:rsidP="006200E5">
      <w:pPr>
        <w:ind w:firstLineChars="0" w:firstLine="0"/>
      </w:pPr>
    </w:p>
    <w:p w14:paraId="685878EE" w14:textId="248E10AE" w:rsidR="00825ABE" w:rsidRDefault="00825ABE" w:rsidP="00825ABE">
      <w:pPr>
        <w:pStyle w:val="af1"/>
        <w:keepNext/>
        <w:ind w:firstLine="400"/>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352F83">
        <w:rPr>
          <w:noProof/>
        </w:rPr>
        <w:t>8</w:t>
      </w:r>
      <w:r>
        <w:fldChar w:fldCharType="end"/>
      </w:r>
      <w:r>
        <w:rPr>
          <w:rFonts w:hint="eastAsia"/>
        </w:rPr>
        <w:t>目标变量独热编码</w:t>
      </w:r>
    </w:p>
    <w:tbl>
      <w:tblPr>
        <w:tblStyle w:val="21"/>
        <w:tblW w:w="0" w:type="auto"/>
        <w:tblLook w:val="04A0" w:firstRow="1" w:lastRow="0" w:firstColumn="1" w:lastColumn="0" w:noHBand="0" w:noVBand="1"/>
      </w:tblPr>
      <w:tblGrid>
        <w:gridCol w:w="5107"/>
        <w:gridCol w:w="4295"/>
      </w:tblGrid>
      <w:tr w:rsidR="00825ABE" w14:paraId="50BA274F" w14:textId="77777777" w:rsidTr="00825ABE">
        <w:trPr>
          <w:cnfStyle w:val="100000000000" w:firstRow="1" w:lastRow="0" w:firstColumn="0" w:lastColumn="0" w:oddVBand="0" w:evenVBand="0" w:oddHBand="0"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5107" w:type="dxa"/>
          </w:tcPr>
          <w:p w14:paraId="04C6C02A" w14:textId="77777777" w:rsidR="00825ABE" w:rsidRDefault="00825ABE" w:rsidP="00CA4C3E">
            <w:pPr>
              <w:ind w:firstLineChars="0" w:firstLine="0"/>
              <w:jc w:val="center"/>
            </w:pPr>
            <w:r>
              <w:rPr>
                <w:rFonts w:hint="eastAsia"/>
              </w:rPr>
              <w:t>Status</w:t>
            </w:r>
          </w:p>
        </w:tc>
        <w:tc>
          <w:tcPr>
            <w:tcW w:w="4295" w:type="dxa"/>
          </w:tcPr>
          <w:p w14:paraId="7D7370C5" w14:textId="77777777" w:rsidR="00825ABE" w:rsidRDefault="00825ABE" w:rsidP="00CA4C3E">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编码</w:t>
            </w:r>
          </w:p>
        </w:tc>
      </w:tr>
      <w:tr w:rsidR="00825ABE" w14:paraId="0E72B9B9" w14:textId="77777777" w:rsidTr="00825ABE">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5107" w:type="dxa"/>
          </w:tcPr>
          <w:p w14:paraId="1082D15A" w14:textId="77777777" w:rsidR="00825ABE" w:rsidRDefault="00825ABE" w:rsidP="00CA4C3E">
            <w:pPr>
              <w:ind w:firstLineChars="0" w:firstLine="0"/>
              <w:jc w:val="distribute"/>
            </w:pPr>
            <w:r w:rsidRPr="00531750">
              <w:t>Paid</w:t>
            </w:r>
          </w:p>
        </w:tc>
        <w:tc>
          <w:tcPr>
            <w:tcW w:w="4295" w:type="dxa"/>
          </w:tcPr>
          <w:p w14:paraId="51358D18" w14:textId="77777777" w:rsidR="00825ABE" w:rsidRPr="00531750" w:rsidRDefault="00825ABE" w:rsidP="00CA4C3E">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0</w:t>
            </w:r>
          </w:p>
        </w:tc>
      </w:tr>
      <w:tr w:rsidR="00825ABE" w14:paraId="00EA4DAF" w14:textId="77777777" w:rsidTr="00825ABE">
        <w:trPr>
          <w:trHeight w:val="365"/>
        </w:trPr>
        <w:tc>
          <w:tcPr>
            <w:cnfStyle w:val="001000000000" w:firstRow="0" w:lastRow="0" w:firstColumn="1" w:lastColumn="0" w:oddVBand="0" w:evenVBand="0" w:oddHBand="0" w:evenHBand="0" w:firstRowFirstColumn="0" w:firstRowLastColumn="0" w:lastRowFirstColumn="0" w:lastRowLastColumn="0"/>
            <w:tcW w:w="5107" w:type="dxa"/>
          </w:tcPr>
          <w:p w14:paraId="2CA3F75B" w14:textId="77777777" w:rsidR="00825ABE" w:rsidRDefault="00825ABE" w:rsidP="00CA4C3E">
            <w:pPr>
              <w:ind w:firstLineChars="0" w:firstLine="0"/>
              <w:jc w:val="distribute"/>
            </w:pPr>
            <w:r w:rsidRPr="00531750">
              <w:t>Default</w:t>
            </w:r>
          </w:p>
        </w:tc>
        <w:tc>
          <w:tcPr>
            <w:tcW w:w="4295" w:type="dxa"/>
          </w:tcPr>
          <w:p w14:paraId="411294FC" w14:textId="5E126A07" w:rsidR="00825ABE" w:rsidRPr="00531750" w:rsidRDefault="00825ABE" w:rsidP="00CA4C3E">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1</w:t>
            </w:r>
          </w:p>
        </w:tc>
      </w:tr>
      <w:tr w:rsidR="00825ABE" w14:paraId="686BA66D" w14:textId="77777777" w:rsidTr="00825ABE">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5107" w:type="dxa"/>
          </w:tcPr>
          <w:p w14:paraId="4E1C47FC" w14:textId="77777777" w:rsidR="00825ABE" w:rsidRDefault="00825ABE" w:rsidP="00CA4C3E">
            <w:pPr>
              <w:ind w:firstLineChars="0" w:firstLine="0"/>
              <w:jc w:val="distribute"/>
            </w:pPr>
            <w:r w:rsidRPr="00544207">
              <w:t>Late</w:t>
            </w:r>
          </w:p>
        </w:tc>
        <w:tc>
          <w:tcPr>
            <w:tcW w:w="4295" w:type="dxa"/>
          </w:tcPr>
          <w:p w14:paraId="2C4EDC71" w14:textId="0C7C5B12" w:rsidR="00825ABE" w:rsidRPr="00531750" w:rsidRDefault="00825ABE" w:rsidP="00CA4C3E">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2</w:t>
            </w:r>
          </w:p>
        </w:tc>
      </w:tr>
    </w:tbl>
    <w:p w14:paraId="0E739FD1" w14:textId="77777777" w:rsidR="00825ABE" w:rsidRDefault="00825ABE" w:rsidP="006200E5">
      <w:pPr>
        <w:ind w:firstLineChars="0" w:firstLine="0"/>
      </w:pPr>
    </w:p>
    <w:p w14:paraId="36C7A0E1" w14:textId="6BB005BD" w:rsidR="006200E5" w:rsidRDefault="00490B09" w:rsidP="00394BCD">
      <w:pPr>
        <w:ind w:firstLine="480"/>
      </w:pPr>
      <w:r w:rsidRPr="00E7076A">
        <w:rPr>
          <w:rFonts w:hint="eastAsia"/>
        </w:rPr>
        <w:lastRenderedPageBreak/>
        <w:t>Lending club</w:t>
      </w:r>
      <w:r w:rsidRPr="00E7076A">
        <w:rPr>
          <w:rFonts w:hint="eastAsia"/>
        </w:rPr>
        <w:t>官方将人群特征画像贷款分为</w:t>
      </w:r>
      <w:r w:rsidRPr="00E7076A">
        <w:rPr>
          <w:rFonts w:hint="eastAsia"/>
        </w:rPr>
        <w:t>A</w:t>
      </w:r>
      <w:r w:rsidRPr="00E7076A">
        <w:rPr>
          <w:rFonts w:hint="eastAsia"/>
        </w:rPr>
        <w:t>、</w:t>
      </w:r>
      <w:r w:rsidRPr="00E7076A">
        <w:rPr>
          <w:rFonts w:hint="eastAsia"/>
        </w:rPr>
        <w:t>B</w:t>
      </w:r>
      <w:r w:rsidRPr="00E7076A">
        <w:rPr>
          <w:rFonts w:hint="eastAsia"/>
        </w:rPr>
        <w:t>、</w:t>
      </w:r>
      <w:r w:rsidRPr="00E7076A">
        <w:rPr>
          <w:rFonts w:hint="eastAsia"/>
        </w:rPr>
        <w:t>C</w:t>
      </w:r>
      <w:r w:rsidRPr="00E7076A">
        <w:rPr>
          <w:rFonts w:hint="eastAsia"/>
        </w:rPr>
        <w:t>、</w:t>
      </w:r>
      <w:r w:rsidRPr="00E7076A">
        <w:rPr>
          <w:rFonts w:hint="eastAsia"/>
        </w:rPr>
        <w:t>D</w:t>
      </w:r>
      <w:r w:rsidRPr="00E7076A">
        <w:rPr>
          <w:rFonts w:hint="eastAsia"/>
        </w:rPr>
        <w:t>、</w:t>
      </w:r>
      <w:r w:rsidRPr="00E7076A">
        <w:rPr>
          <w:rFonts w:hint="eastAsia"/>
        </w:rPr>
        <w:t>E</w:t>
      </w:r>
      <w:r w:rsidRPr="00E7076A">
        <w:rPr>
          <w:rFonts w:hint="eastAsia"/>
        </w:rPr>
        <w:t>、</w:t>
      </w:r>
      <w:r w:rsidRPr="00E7076A">
        <w:rPr>
          <w:rFonts w:hint="eastAsia"/>
        </w:rPr>
        <w:t>F</w:t>
      </w:r>
      <w:r w:rsidRPr="00E7076A">
        <w:rPr>
          <w:rFonts w:hint="eastAsia"/>
        </w:rPr>
        <w:t>、</w:t>
      </w:r>
      <w:r w:rsidRPr="00E7076A">
        <w:rPr>
          <w:rFonts w:hint="eastAsia"/>
        </w:rPr>
        <w:t xml:space="preserve">G 7 </w:t>
      </w:r>
      <w:proofErr w:type="gramStart"/>
      <w:r w:rsidRPr="00E7076A">
        <w:rPr>
          <w:rFonts w:hint="eastAsia"/>
        </w:rPr>
        <w:t>个</w:t>
      </w:r>
      <w:proofErr w:type="gramEnd"/>
      <w:r w:rsidRPr="00E7076A">
        <w:rPr>
          <w:rFonts w:hint="eastAsia"/>
        </w:rPr>
        <w:t>等级，每个等级包含</w:t>
      </w:r>
      <w:r w:rsidRPr="00E7076A">
        <w:rPr>
          <w:rFonts w:hint="eastAsia"/>
        </w:rPr>
        <w:t>1</w:t>
      </w:r>
      <w:r w:rsidRPr="00E7076A">
        <w:rPr>
          <w:rFonts w:hint="eastAsia"/>
        </w:rPr>
        <w:t>、</w:t>
      </w:r>
      <w:r w:rsidRPr="00E7076A">
        <w:rPr>
          <w:rFonts w:hint="eastAsia"/>
        </w:rPr>
        <w:t>2</w:t>
      </w:r>
      <w:r w:rsidRPr="00E7076A">
        <w:rPr>
          <w:rFonts w:hint="eastAsia"/>
        </w:rPr>
        <w:t>、</w:t>
      </w:r>
      <w:r w:rsidRPr="00E7076A">
        <w:rPr>
          <w:rFonts w:hint="eastAsia"/>
        </w:rPr>
        <w:t>3</w:t>
      </w:r>
      <w:r w:rsidRPr="00E7076A">
        <w:rPr>
          <w:rFonts w:hint="eastAsia"/>
        </w:rPr>
        <w:t>、</w:t>
      </w:r>
      <w:r w:rsidRPr="00E7076A">
        <w:rPr>
          <w:rFonts w:hint="eastAsia"/>
        </w:rPr>
        <w:t>4</w:t>
      </w:r>
      <w:r w:rsidRPr="00E7076A">
        <w:rPr>
          <w:rFonts w:hint="eastAsia"/>
        </w:rPr>
        <w:t>、</w:t>
      </w:r>
      <w:r w:rsidRPr="00E7076A">
        <w:rPr>
          <w:rFonts w:hint="eastAsia"/>
        </w:rPr>
        <w:t xml:space="preserve">5 </w:t>
      </w:r>
      <w:r w:rsidRPr="00E7076A">
        <w:rPr>
          <w:rFonts w:hint="eastAsia"/>
        </w:rPr>
        <w:t>五个子级</w:t>
      </w:r>
      <w:r w:rsidR="00EC4081">
        <w:rPr>
          <w:rFonts w:hint="eastAsia"/>
        </w:rPr>
        <w:t>。有序特征映射是常用的特征抽象方法，多用于保持数据的顺序性。</w:t>
      </w:r>
      <w:r>
        <w:rPr>
          <w:rFonts w:hint="eastAsia"/>
        </w:rPr>
        <w:t>考虑到</w:t>
      </w:r>
      <w:r>
        <w:rPr>
          <w:rFonts w:hint="eastAsia"/>
        </w:rPr>
        <w:t>lending club</w:t>
      </w:r>
      <w:r>
        <w:rPr>
          <w:rFonts w:hint="eastAsia"/>
        </w:rPr>
        <w:t>平台提供的是不可量化的抽象等级数据，为方便后续的建模，更直观量化等级，将官方评定的</w:t>
      </w:r>
      <w:r w:rsidRPr="00921B03">
        <w:rPr>
          <w:rFonts w:hint="eastAsia"/>
        </w:rPr>
        <w:t>等级</w:t>
      </w:r>
      <w:r>
        <w:rPr>
          <w:rFonts w:hint="eastAsia"/>
        </w:rPr>
        <w:t>按以下规则</w:t>
      </w:r>
      <w:proofErr w:type="gramStart"/>
      <w:r>
        <w:rPr>
          <w:rFonts w:hint="eastAsia"/>
        </w:rPr>
        <w:t>进行赋分处理</w:t>
      </w:r>
      <w:proofErr w:type="gramEnd"/>
      <w:r>
        <w:rPr>
          <w:rFonts w:hint="eastAsia"/>
        </w:rPr>
        <w:t>：</w:t>
      </w:r>
    </w:p>
    <w:p w14:paraId="4A41C328" w14:textId="0EA149C3" w:rsidR="00490B09" w:rsidRDefault="00490B09" w:rsidP="00490B09">
      <w:pPr>
        <w:pStyle w:val="af1"/>
        <w:keepNext/>
        <w:ind w:firstLine="400"/>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352F83">
        <w:rPr>
          <w:noProof/>
        </w:rPr>
        <w:t>9</w:t>
      </w:r>
      <w:r>
        <w:fldChar w:fldCharType="end"/>
      </w:r>
      <w:r>
        <w:rPr>
          <w:rFonts w:hint="eastAsia"/>
        </w:rPr>
        <w:t>Grade</w:t>
      </w:r>
      <w:r>
        <w:rPr>
          <w:rFonts w:hint="eastAsia"/>
        </w:rPr>
        <w:t>数据映射规则</w:t>
      </w:r>
    </w:p>
    <w:tbl>
      <w:tblPr>
        <w:tblStyle w:val="21"/>
        <w:tblW w:w="0" w:type="auto"/>
        <w:tblLook w:val="04A0" w:firstRow="1" w:lastRow="0" w:firstColumn="1" w:lastColumn="0" w:noHBand="0" w:noVBand="1"/>
      </w:tblPr>
      <w:tblGrid>
        <w:gridCol w:w="1342"/>
        <w:gridCol w:w="1343"/>
        <w:gridCol w:w="1343"/>
        <w:gridCol w:w="1343"/>
        <w:gridCol w:w="1343"/>
        <w:gridCol w:w="1343"/>
        <w:gridCol w:w="1343"/>
      </w:tblGrid>
      <w:tr w:rsidR="006200E5" w14:paraId="43DA6B1B" w14:textId="77777777" w:rsidTr="00CA4C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2" w:type="dxa"/>
          </w:tcPr>
          <w:p w14:paraId="28A6E9FB" w14:textId="77777777" w:rsidR="006200E5" w:rsidRDefault="006200E5" w:rsidP="00CA4C3E">
            <w:pPr>
              <w:ind w:firstLineChars="0" w:firstLine="0"/>
            </w:pPr>
            <w:r>
              <w:rPr>
                <w:rFonts w:hint="eastAsia"/>
              </w:rPr>
              <w:t>A</w:t>
            </w:r>
          </w:p>
        </w:tc>
        <w:tc>
          <w:tcPr>
            <w:tcW w:w="1343" w:type="dxa"/>
          </w:tcPr>
          <w:p w14:paraId="266B1A00" w14:textId="77777777" w:rsidR="006200E5" w:rsidRDefault="006200E5" w:rsidP="00CA4C3E">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B</w:t>
            </w:r>
          </w:p>
        </w:tc>
        <w:tc>
          <w:tcPr>
            <w:tcW w:w="1343" w:type="dxa"/>
          </w:tcPr>
          <w:p w14:paraId="75D14757" w14:textId="77777777" w:rsidR="006200E5" w:rsidRDefault="006200E5" w:rsidP="00CA4C3E">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C</w:t>
            </w:r>
          </w:p>
        </w:tc>
        <w:tc>
          <w:tcPr>
            <w:tcW w:w="1343" w:type="dxa"/>
          </w:tcPr>
          <w:p w14:paraId="78AAD089" w14:textId="77777777" w:rsidR="006200E5" w:rsidRDefault="006200E5" w:rsidP="00CA4C3E">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D</w:t>
            </w:r>
          </w:p>
        </w:tc>
        <w:tc>
          <w:tcPr>
            <w:tcW w:w="1343" w:type="dxa"/>
          </w:tcPr>
          <w:p w14:paraId="4C0F0264" w14:textId="77777777" w:rsidR="006200E5" w:rsidRDefault="006200E5" w:rsidP="00CA4C3E">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E</w:t>
            </w:r>
          </w:p>
        </w:tc>
        <w:tc>
          <w:tcPr>
            <w:tcW w:w="1343" w:type="dxa"/>
          </w:tcPr>
          <w:p w14:paraId="76DBA272" w14:textId="77777777" w:rsidR="006200E5" w:rsidRDefault="006200E5" w:rsidP="00CA4C3E">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F</w:t>
            </w:r>
          </w:p>
        </w:tc>
        <w:tc>
          <w:tcPr>
            <w:tcW w:w="1343" w:type="dxa"/>
          </w:tcPr>
          <w:p w14:paraId="62F3F3BC" w14:textId="77777777" w:rsidR="006200E5" w:rsidRDefault="006200E5" w:rsidP="00CA4C3E">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G</w:t>
            </w:r>
          </w:p>
        </w:tc>
      </w:tr>
      <w:tr w:rsidR="006200E5" w14:paraId="6ABFBE83" w14:textId="77777777" w:rsidTr="00CA4C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2" w:type="dxa"/>
          </w:tcPr>
          <w:p w14:paraId="2D4BD5A8" w14:textId="77777777" w:rsidR="006200E5" w:rsidRDefault="006200E5" w:rsidP="00CA4C3E">
            <w:pPr>
              <w:ind w:firstLineChars="0" w:firstLine="0"/>
            </w:pPr>
            <w:r>
              <w:rPr>
                <w:rFonts w:hint="eastAsia"/>
              </w:rPr>
              <w:t>0</w:t>
            </w:r>
          </w:p>
        </w:tc>
        <w:tc>
          <w:tcPr>
            <w:tcW w:w="1343" w:type="dxa"/>
          </w:tcPr>
          <w:p w14:paraId="5150689E" w14:textId="77777777" w:rsidR="006200E5" w:rsidRDefault="006200E5" w:rsidP="00CA4C3E">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1</w:t>
            </w:r>
          </w:p>
        </w:tc>
        <w:tc>
          <w:tcPr>
            <w:tcW w:w="1343" w:type="dxa"/>
          </w:tcPr>
          <w:p w14:paraId="14CA6665" w14:textId="77777777" w:rsidR="006200E5" w:rsidRDefault="006200E5" w:rsidP="00CA4C3E">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2</w:t>
            </w:r>
          </w:p>
        </w:tc>
        <w:tc>
          <w:tcPr>
            <w:tcW w:w="1343" w:type="dxa"/>
          </w:tcPr>
          <w:p w14:paraId="33C6E0DF" w14:textId="77777777" w:rsidR="006200E5" w:rsidRDefault="006200E5" w:rsidP="00CA4C3E">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3</w:t>
            </w:r>
          </w:p>
        </w:tc>
        <w:tc>
          <w:tcPr>
            <w:tcW w:w="1343" w:type="dxa"/>
          </w:tcPr>
          <w:p w14:paraId="6FAD9CFB" w14:textId="77777777" w:rsidR="006200E5" w:rsidRDefault="006200E5" w:rsidP="00CA4C3E">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4</w:t>
            </w:r>
          </w:p>
        </w:tc>
        <w:tc>
          <w:tcPr>
            <w:tcW w:w="1343" w:type="dxa"/>
          </w:tcPr>
          <w:p w14:paraId="726C3E72" w14:textId="77777777" w:rsidR="006200E5" w:rsidRDefault="006200E5" w:rsidP="00CA4C3E">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5</w:t>
            </w:r>
          </w:p>
        </w:tc>
        <w:tc>
          <w:tcPr>
            <w:tcW w:w="1343" w:type="dxa"/>
          </w:tcPr>
          <w:p w14:paraId="3DA47F98" w14:textId="77777777" w:rsidR="006200E5" w:rsidRDefault="006200E5" w:rsidP="00CA4C3E">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6</w:t>
            </w:r>
          </w:p>
        </w:tc>
      </w:tr>
    </w:tbl>
    <w:p w14:paraId="58FC8EB1" w14:textId="28F1A7F5" w:rsidR="006200E5" w:rsidRDefault="006200E5" w:rsidP="006200E5">
      <w:pPr>
        <w:ind w:firstLineChars="0" w:firstLine="0"/>
      </w:pPr>
    </w:p>
    <w:p w14:paraId="40E39EC3" w14:textId="66E21E9B" w:rsidR="00490B09" w:rsidRDefault="00490B09" w:rsidP="00490B09">
      <w:pPr>
        <w:pStyle w:val="af1"/>
        <w:keepNext/>
        <w:ind w:firstLine="400"/>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352F83">
        <w:rPr>
          <w:noProof/>
        </w:rPr>
        <w:t>10</w:t>
      </w:r>
      <w:r>
        <w:fldChar w:fldCharType="end"/>
      </w:r>
      <w:r w:rsidRPr="00487600">
        <w:t>Subgrade</w:t>
      </w:r>
      <w:r>
        <w:rPr>
          <w:rFonts w:hint="eastAsia"/>
        </w:rPr>
        <w:t>数据映射规则</w:t>
      </w:r>
    </w:p>
    <w:tbl>
      <w:tblPr>
        <w:tblStyle w:val="21"/>
        <w:tblW w:w="0" w:type="auto"/>
        <w:tblLook w:val="04A0" w:firstRow="1" w:lastRow="0" w:firstColumn="1" w:lastColumn="0" w:noHBand="0" w:noVBand="1"/>
      </w:tblPr>
      <w:tblGrid>
        <w:gridCol w:w="1876"/>
        <w:gridCol w:w="1877"/>
        <w:gridCol w:w="1877"/>
        <w:gridCol w:w="1877"/>
        <w:gridCol w:w="1877"/>
      </w:tblGrid>
      <w:tr w:rsidR="006200E5" w14:paraId="0BC2477A" w14:textId="77777777" w:rsidTr="00CA4C3E">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876" w:type="dxa"/>
          </w:tcPr>
          <w:p w14:paraId="6BFAF3BD" w14:textId="77777777" w:rsidR="006200E5" w:rsidRDefault="006200E5" w:rsidP="00CA4C3E">
            <w:pPr>
              <w:ind w:firstLineChars="0" w:firstLine="0"/>
            </w:pPr>
            <w:r>
              <w:rPr>
                <w:rFonts w:hint="eastAsia"/>
              </w:rPr>
              <w:t>A1</w:t>
            </w:r>
          </w:p>
        </w:tc>
        <w:tc>
          <w:tcPr>
            <w:tcW w:w="1877" w:type="dxa"/>
          </w:tcPr>
          <w:p w14:paraId="156598E4" w14:textId="77777777" w:rsidR="006200E5" w:rsidRDefault="006200E5" w:rsidP="00CA4C3E">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A2</w:t>
            </w:r>
          </w:p>
        </w:tc>
        <w:tc>
          <w:tcPr>
            <w:tcW w:w="1877" w:type="dxa"/>
          </w:tcPr>
          <w:p w14:paraId="75A726C9" w14:textId="77777777" w:rsidR="006200E5" w:rsidRDefault="006200E5" w:rsidP="00CA4C3E">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A3</w:t>
            </w:r>
          </w:p>
        </w:tc>
        <w:tc>
          <w:tcPr>
            <w:tcW w:w="1877" w:type="dxa"/>
          </w:tcPr>
          <w:p w14:paraId="2887E38F" w14:textId="77777777" w:rsidR="006200E5" w:rsidRDefault="006200E5" w:rsidP="00CA4C3E">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A4</w:t>
            </w:r>
          </w:p>
        </w:tc>
        <w:tc>
          <w:tcPr>
            <w:tcW w:w="1877" w:type="dxa"/>
          </w:tcPr>
          <w:p w14:paraId="0031A637" w14:textId="77777777" w:rsidR="006200E5" w:rsidRDefault="006200E5" w:rsidP="00CA4C3E">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A5</w:t>
            </w:r>
          </w:p>
        </w:tc>
      </w:tr>
      <w:tr w:rsidR="006200E5" w14:paraId="716628DD" w14:textId="77777777" w:rsidTr="00CA4C3E">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1876" w:type="dxa"/>
          </w:tcPr>
          <w:p w14:paraId="373CCF57" w14:textId="77777777" w:rsidR="006200E5" w:rsidRDefault="006200E5" w:rsidP="00CA4C3E">
            <w:pPr>
              <w:ind w:firstLineChars="0" w:firstLine="0"/>
            </w:pPr>
            <w:r>
              <w:rPr>
                <w:rFonts w:hint="eastAsia"/>
              </w:rPr>
              <w:t>0</w:t>
            </w:r>
          </w:p>
        </w:tc>
        <w:tc>
          <w:tcPr>
            <w:tcW w:w="1877" w:type="dxa"/>
          </w:tcPr>
          <w:p w14:paraId="32EB116B" w14:textId="77777777" w:rsidR="006200E5" w:rsidRDefault="006200E5" w:rsidP="00CA4C3E">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1</w:t>
            </w:r>
          </w:p>
        </w:tc>
        <w:tc>
          <w:tcPr>
            <w:tcW w:w="1877" w:type="dxa"/>
          </w:tcPr>
          <w:p w14:paraId="7F07F1BC" w14:textId="77777777" w:rsidR="006200E5" w:rsidRDefault="006200E5" w:rsidP="00CA4C3E">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2</w:t>
            </w:r>
          </w:p>
        </w:tc>
        <w:tc>
          <w:tcPr>
            <w:tcW w:w="1877" w:type="dxa"/>
          </w:tcPr>
          <w:p w14:paraId="6ED1BE84" w14:textId="77777777" w:rsidR="006200E5" w:rsidRDefault="006200E5" w:rsidP="00CA4C3E">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3</w:t>
            </w:r>
          </w:p>
        </w:tc>
        <w:tc>
          <w:tcPr>
            <w:tcW w:w="1877" w:type="dxa"/>
          </w:tcPr>
          <w:p w14:paraId="7F86CCA7" w14:textId="77777777" w:rsidR="006200E5" w:rsidRDefault="006200E5" w:rsidP="00CA4C3E">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4</w:t>
            </w:r>
          </w:p>
        </w:tc>
      </w:tr>
      <w:tr w:rsidR="006200E5" w14:paraId="55CC253B" w14:textId="77777777" w:rsidTr="00CA4C3E">
        <w:trPr>
          <w:trHeight w:val="420"/>
        </w:trPr>
        <w:tc>
          <w:tcPr>
            <w:cnfStyle w:val="001000000000" w:firstRow="0" w:lastRow="0" w:firstColumn="1" w:lastColumn="0" w:oddVBand="0" w:evenVBand="0" w:oddHBand="0" w:evenHBand="0" w:firstRowFirstColumn="0" w:firstRowLastColumn="0" w:lastRowFirstColumn="0" w:lastRowLastColumn="0"/>
            <w:tcW w:w="1876" w:type="dxa"/>
          </w:tcPr>
          <w:p w14:paraId="773A8C69" w14:textId="77777777" w:rsidR="006200E5" w:rsidRDefault="006200E5" w:rsidP="00CA4C3E">
            <w:pPr>
              <w:ind w:firstLineChars="0" w:firstLine="0"/>
            </w:pPr>
            <w:r>
              <w:rPr>
                <w:rFonts w:hint="eastAsia"/>
              </w:rPr>
              <w:t>B1</w:t>
            </w:r>
          </w:p>
        </w:tc>
        <w:tc>
          <w:tcPr>
            <w:tcW w:w="1877" w:type="dxa"/>
          </w:tcPr>
          <w:p w14:paraId="1C29882A" w14:textId="77777777" w:rsidR="006200E5" w:rsidRDefault="006200E5" w:rsidP="00CA4C3E">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B2</w:t>
            </w:r>
          </w:p>
        </w:tc>
        <w:tc>
          <w:tcPr>
            <w:tcW w:w="1877" w:type="dxa"/>
          </w:tcPr>
          <w:p w14:paraId="00597C04" w14:textId="77777777" w:rsidR="006200E5" w:rsidRDefault="006200E5" w:rsidP="00CA4C3E">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B3</w:t>
            </w:r>
          </w:p>
        </w:tc>
        <w:tc>
          <w:tcPr>
            <w:tcW w:w="1877" w:type="dxa"/>
          </w:tcPr>
          <w:p w14:paraId="03F7673F" w14:textId="77777777" w:rsidR="006200E5" w:rsidRDefault="006200E5" w:rsidP="00CA4C3E">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B4</w:t>
            </w:r>
          </w:p>
        </w:tc>
        <w:tc>
          <w:tcPr>
            <w:tcW w:w="1877" w:type="dxa"/>
          </w:tcPr>
          <w:p w14:paraId="45407B6F" w14:textId="77777777" w:rsidR="006200E5" w:rsidRDefault="006200E5" w:rsidP="00CA4C3E">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B5</w:t>
            </w:r>
          </w:p>
        </w:tc>
      </w:tr>
      <w:tr w:rsidR="006200E5" w14:paraId="31D8EC8A" w14:textId="77777777" w:rsidTr="00CA4C3E">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876" w:type="dxa"/>
          </w:tcPr>
          <w:p w14:paraId="13BD1C35" w14:textId="77777777" w:rsidR="006200E5" w:rsidRDefault="006200E5" w:rsidP="00CA4C3E">
            <w:pPr>
              <w:ind w:firstLineChars="0" w:firstLine="0"/>
            </w:pPr>
            <w:r>
              <w:rPr>
                <w:rFonts w:hint="eastAsia"/>
              </w:rPr>
              <w:t>5</w:t>
            </w:r>
          </w:p>
        </w:tc>
        <w:tc>
          <w:tcPr>
            <w:tcW w:w="1877" w:type="dxa"/>
          </w:tcPr>
          <w:p w14:paraId="58EFD393" w14:textId="77777777" w:rsidR="006200E5" w:rsidRDefault="006200E5" w:rsidP="00CA4C3E">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6</w:t>
            </w:r>
          </w:p>
        </w:tc>
        <w:tc>
          <w:tcPr>
            <w:tcW w:w="1877" w:type="dxa"/>
          </w:tcPr>
          <w:p w14:paraId="0394A2B2" w14:textId="77777777" w:rsidR="006200E5" w:rsidRDefault="006200E5" w:rsidP="00CA4C3E">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7</w:t>
            </w:r>
          </w:p>
        </w:tc>
        <w:tc>
          <w:tcPr>
            <w:tcW w:w="1877" w:type="dxa"/>
          </w:tcPr>
          <w:p w14:paraId="7832368A" w14:textId="77777777" w:rsidR="006200E5" w:rsidRDefault="006200E5" w:rsidP="00CA4C3E">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8</w:t>
            </w:r>
          </w:p>
        </w:tc>
        <w:tc>
          <w:tcPr>
            <w:tcW w:w="1877" w:type="dxa"/>
          </w:tcPr>
          <w:p w14:paraId="39634EF5" w14:textId="77777777" w:rsidR="006200E5" w:rsidRDefault="006200E5" w:rsidP="00CA4C3E">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9</w:t>
            </w:r>
          </w:p>
        </w:tc>
      </w:tr>
      <w:tr w:rsidR="006200E5" w14:paraId="5DF21F14" w14:textId="77777777" w:rsidTr="00CA4C3E">
        <w:trPr>
          <w:trHeight w:val="420"/>
        </w:trPr>
        <w:tc>
          <w:tcPr>
            <w:cnfStyle w:val="001000000000" w:firstRow="0" w:lastRow="0" w:firstColumn="1" w:lastColumn="0" w:oddVBand="0" w:evenVBand="0" w:oddHBand="0" w:evenHBand="0" w:firstRowFirstColumn="0" w:firstRowLastColumn="0" w:lastRowFirstColumn="0" w:lastRowLastColumn="0"/>
            <w:tcW w:w="1876" w:type="dxa"/>
          </w:tcPr>
          <w:p w14:paraId="69F7344F" w14:textId="77777777" w:rsidR="006200E5" w:rsidRDefault="006200E5" w:rsidP="00CA4C3E">
            <w:pPr>
              <w:ind w:firstLineChars="0" w:firstLine="0"/>
            </w:pPr>
            <w:r>
              <w:rPr>
                <w:rFonts w:hint="eastAsia"/>
              </w:rPr>
              <w:t>C1</w:t>
            </w:r>
          </w:p>
        </w:tc>
        <w:tc>
          <w:tcPr>
            <w:tcW w:w="1877" w:type="dxa"/>
          </w:tcPr>
          <w:p w14:paraId="4B9EB428" w14:textId="77777777" w:rsidR="006200E5" w:rsidRDefault="006200E5" w:rsidP="00CA4C3E">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C2</w:t>
            </w:r>
          </w:p>
        </w:tc>
        <w:tc>
          <w:tcPr>
            <w:tcW w:w="1877" w:type="dxa"/>
          </w:tcPr>
          <w:p w14:paraId="22724D3B" w14:textId="77777777" w:rsidR="006200E5" w:rsidRDefault="006200E5" w:rsidP="00CA4C3E">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C3</w:t>
            </w:r>
          </w:p>
        </w:tc>
        <w:tc>
          <w:tcPr>
            <w:tcW w:w="1877" w:type="dxa"/>
          </w:tcPr>
          <w:p w14:paraId="16099D17" w14:textId="77777777" w:rsidR="006200E5" w:rsidRDefault="006200E5" w:rsidP="00CA4C3E">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C4</w:t>
            </w:r>
          </w:p>
        </w:tc>
        <w:tc>
          <w:tcPr>
            <w:tcW w:w="1877" w:type="dxa"/>
          </w:tcPr>
          <w:p w14:paraId="09DC27DE" w14:textId="77777777" w:rsidR="006200E5" w:rsidRDefault="006200E5" w:rsidP="00CA4C3E">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C4</w:t>
            </w:r>
          </w:p>
        </w:tc>
      </w:tr>
      <w:tr w:rsidR="006200E5" w14:paraId="3ACEC1D0" w14:textId="77777777" w:rsidTr="00CA4C3E">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876" w:type="dxa"/>
          </w:tcPr>
          <w:p w14:paraId="2C9F1B48" w14:textId="77777777" w:rsidR="006200E5" w:rsidRDefault="006200E5" w:rsidP="00CA4C3E">
            <w:pPr>
              <w:ind w:firstLineChars="0" w:firstLine="0"/>
            </w:pPr>
            <w:r>
              <w:rPr>
                <w:rFonts w:hint="eastAsia"/>
              </w:rPr>
              <w:t>10</w:t>
            </w:r>
          </w:p>
        </w:tc>
        <w:tc>
          <w:tcPr>
            <w:tcW w:w="1877" w:type="dxa"/>
          </w:tcPr>
          <w:p w14:paraId="6EE66AE7" w14:textId="77777777" w:rsidR="006200E5" w:rsidRDefault="006200E5" w:rsidP="00CA4C3E">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11</w:t>
            </w:r>
          </w:p>
        </w:tc>
        <w:tc>
          <w:tcPr>
            <w:tcW w:w="1877" w:type="dxa"/>
          </w:tcPr>
          <w:p w14:paraId="18A00047" w14:textId="77777777" w:rsidR="006200E5" w:rsidRDefault="006200E5" w:rsidP="00CA4C3E">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12</w:t>
            </w:r>
          </w:p>
        </w:tc>
        <w:tc>
          <w:tcPr>
            <w:tcW w:w="1877" w:type="dxa"/>
          </w:tcPr>
          <w:p w14:paraId="4D376E0C" w14:textId="77777777" w:rsidR="006200E5" w:rsidRDefault="006200E5" w:rsidP="00CA4C3E">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13</w:t>
            </w:r>
          </w:p>
        </w:tc>
        <w:tc>
          <w:tcPr>
            <w:tcW w:w="1877" w:type="dxa"/>
          </w:tcPr>
          <w:p w14:paraId="62859C6C" w14:textId="77777777" w:rsidR="006200E5" w:rsidRDefault="006200E5" w:rsidP="00CA4C3E">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14</w:t>
            </w:r>
          </w:p>
        </w:tc>
      </w:tr>
      <w:tr w:rsidR="006200E5" w14:paraId="4FC8C15C" w14:textId="77777777" w:rsidTr="00CA4C3E">
        <w:trPr>
          <w:trHeight w:val="420"/>
        </w:trPr>
        <w:tc>
          <w:tcPr>
            <w:cnfStyle w:val="001000000000" w:firstRow="0" w:lastRow="0" w:firstColumn="1" w:lastColumn="0" w:oddVBand="0" w:evenVBand="0" w:oddHBand="0" w:evenHBand="0" w:firstRowFirstColumn="0" w:firstRowLastColumn="0" w:lastRowFirstColumn="0" w:lastRowLastColumn="0"/>
            <w:tcW w:w="1876" w:type="dxa"/>
          </w:tcPr>
          <w:p w14:paraId="28EE1597" w14:textId="77777777" w:rsidR="006200E5" w:rsidRDefault="006200E5" w:rsidP="00CA4C3E">
            <w:pPr>
              <w:ind w:firstLineChars="0" w:firstLine="0"/>
            </w:pPr>
            <w:r>
              <w:rPr>
                <w:rFonts w:hint="eastAsia"/>
              </w:rPr>
              <w:t>D1</w:t>
            </w:r>
          </w:p>
        </w:tc>
        <w:tc>
          <w:tcPr>
            <w:tcW w:w="1877" w:type="dxa"/>
          </w:tcPr>
          <w:p w14:paraId="50BF1134" w14:textId="77777777" w:rsidR="006200E5" w:rsidRDefault="006200E5" w:rsidP="00CA4C3E">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D2</w:t>
            </w:r>
          </w:p>
        </w:tc>
        <w:tc>
          <w:tcPr>
            <w:tcW w:w="1877" w:type="dxa"/>
          </w:tcPr>
          <w:p w14:paraId="4D03DF71" w14:textId="77777777" w:rsidR="006200E5" w:rsidRDefault="006200E5" w:rsidP="00CA4C3E">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D3</w:t>
            </w:r>
          </w:p>
        </w:tc>
        <w:tc>
          <w:tcPr>
            <w:tcW w:w="1877" w:type="dxa"/>
          </w:tcPr>
          <w:p w14:paraId="289FCCF1" w14:textId="77777777" w:rsidR="006200E5" w:rsidRDefault="006200E5" w:rsidP="00CA4C3E">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D4</w:t>
            </w:r>
          </w:p>
        </w:tc>
        <w:tc>
          <w:tcPr>
            <w:tcW w:w="1877" w:type="dxa"/>
          </w:tcPr>
          <w:p w14:paraId="1585F9B1" w14:textId="77777777" w:rsidR="006200E5" w:rsidRDefault="006200E5" w:rsidP="00CA4C3E">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D5</w:t>
            </w:r>
          </w:p>
        </w:tc>
      </w:tr>
      <w:tr w:rsidR="006200E5" w14:paraId="21EAEFFD" w14:textId="77777777" w:rsidTr="00CA4C3E">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876" w:type="dxa"/>
          </w:tcPr>
          <w:p w14:paraId="63AEB9E4" w14:textId="77777777" w:rsidR="006200E5" w:rsidRDefault="006200E5" w:rsidP="00CA4C3E">
            <w:pPr>
              <w:ind w:firstLineChars="0" w:firstLine="0"/>
            </w:pPr>
            <w:r>
              <w:rPr>
                <w:rFonts w:hint="eastAsia"/>
              </w:rPr>
              <w:t>15</w:t>
            </w:r>
          </w:p>
        </w:tc>
        <w:tc>
          <w:tcPr>
            <w:tcW w:w="1877" w:type="dxa"/>
          </w:tcPr>
          <w:p w14:paraId="411E4701" w14:textId="77777777" w:rsidR="006200E5" w:rsidRDefault="006200E5" w:rsidP="00CA4C3E">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16</w:t>
            </w:r>
          </w:p>
        </w:tc>
        <w:tc>
          <w:tcPr>
            <w:tcW w:w="1877" w:type="dxa"/>
          </w:tcPr>
          <w:p w14:paraId="4196CFC6" w14:textId="77777777" w:rsidR="006200E5" w:rsidRDefault="006200E5" w:rsidP="00CA4C3E">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17</w:t>
            </w:r>
          </w:p>
        </w:tc>
        <w:tc>
          <w:tcPr>
            <w:tcW w:w="1877" w:type="dxa"/>
          </w:tcPr>
          <w:p w14:paraId="51ADB3AC" w14:textId="77777777" w:rsidR="006200E5" w:rsidRDefault="006200E5" w:rsidP="00CA4C3E">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18</w:t>
            </w:r>
          </w:p>
        </w:tc>
        <w:tc>
          <w:tcPr>
            <w:tcW w:w="1877" w:type="dxa"/>
          </w:tcPr>
          <w:p w14:paraId="0FD2B809" w14:textId="77777777" w:rsidR="006200E5" w:rsidRDefault="006200E5" w:rsidP="00CA4C3E">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19</w:t>
            </w:r>
          </w:p>
        </w:tc>
      </w:tr>
      <w:tr w:rsidR="006200E5" w14:paraId="7F0505EF" w14:textId="77777777" w:rsidTr="00CA4C3E">
        <w:trPr>
          <w:trHeight w:val="420"/>
        </w:trPr>
        <w:tc>
          <w:tcPr>
            <w:cnfStyle w:val="001000000000" w:firstRow="0" w:lastRow="0" w:firstColumn="1" w:lastColumn="0" w:oddVBand="0" w:evenVBand="0" w:oddHBand="0" w:evenHBand="0" w:firstRowFirstColumn="0" w:firstRowLastColumn="0" w:lastRowFirstColumn="0" w:lastRowLastColumn="0"/>
            <w:tcW w:w="1876" w:type="dxa"/>
          </w:tcPr>
          <w:p w14:paraId="4D0571A9" w14:textId="77777777" w:rsidR="006200E5" w:rsidRDefault="006200E5" w:rsidP="00CA4C3E">
            <w:pPr>
              <w:ind w:firstLineChars="0" w:firstLine="0"/>
            </w:pPr>
            <w:r>
              <w:rPr>
                <w:rFonts w:hint="eastAsia"/>
              </w:rPr>
              <w:t>E1</w:t>
            </w:r>
          </w:p>
        </w:tc>
        <w:tc>
          <w:tcPr>
            <w:tcW w:w="1877" w:type="dxa"/>
          </w:tcPr>
          <w:p w14:paraId="64E63570" w14:textId="77777777" w:rsidR="006200E5" w:rsidRDefault="006200E5" w:rsidP="00CA4C3E">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E3</w:t>
            </w:r>
          </w:p>
        </w:tc>
        <w:tc>
          <w:tcPr>
            <w:tcW w:w="1877" w:type="dxa"/>
          </w:tcPr>
          <w:p w14:paraId="6E9CE9BE" w14:textId="77777777" w:rsidR="006200E5" w:rsidRDefault="006200E5" w:rsidP="00CA4C3E">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E4</w:t>
            </w:r>
          </w:p>
        </w:tc>
        <w:tc>
          <w:tcPr>
            <w:tcW w:w="1877" w:type="dxa"/>
          </w:tcPr>
          <w:p w14:paraId="14C018FC" w14:textId="77777777" w:rsidR="006200E5" w:rsidRDefault="006200E5" w:rsidP="00CA4C3E">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E5</w:t>
            </w:r>
          </w:p>
        </w:tc>
        <w:tc>
          <w:tcPr>
            <w:tcW w:w="1877" w:type="dxa"/>
          </w:tcPr>
          <w:p w14:paraId="288B31DF" w14:textId="77777777" w:rsidR="006200E5" w:rsidRDefault="006200E5" w:rsidP="00CA4C3E">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E6</w:t>
            </w:r>
          </w:p>
        </w:tc>
      </w:tr>
      <w:tr w:rsidR="006200E5" w14:paraId="481EB58C" w14:textId="77777777" w:rsidTr="00CA4C3E">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876" w:type="dxa"/>
          </w:tcPr>
          <w:p w14:paraId="7EC19E6D" w14:textId="77777777" w:rsidR="006200E5" w:rsidRDefault="006200E5" w:rsidP="00CA4C3E">
            <w:pPr>
              <w:ind w:firstLineChars="0" w:firstLine="0"/>
            </w:pPr>
            <w:r>
              <w:rPr>
                <w:rFonts w:hint="eastAsia"/>
              </w:rPr>
              <w:t>20</w:t>
            </w:r>
          </w:p>
        </w:tc>
        <w:tc>
          <w:tcPr>
            <w:tcW w:w="1877" w:type="dxa"/>
          </w:tcPr>
          <w:p w14:paraId="64E7BE7F" w14:textId="77777777" w:rsidR="006200E5" w:rsidRDefault="006200E5" w:rsidP="00CA4C3E">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21</w:t>
            </w:r>
          </w:p>
        </w:tc>
        <w:tc>
          <w:tcPr>
            <w:tcW w:w="1877" w:type="dxa"/>
          </w:tcPr>
          <w:p w14:paraId="2983F491" w14:textId="77777777" w:rsidR="006200E5" w:rsidRDefault="006200E5" w:rsidP="00CA4C3E">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22</w:t>
            </w:r>
          </w:p>
        </w:tc>
        <w:tc>
          <w:tcPr>
            <w:tcW w:w="1877" w:type="dxa"/>
          </w:tcPr>
          <w:p w14:paraId="464A1DC4" w14:textId="77777777" w:rsidR="006200E5" w:rsidRDefault="006200E5" w:rsidP="00CA4C3E">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23</w:t>
            </w:r>
          </w:p>
        </w:tc>
        <w:tc>
          <w:tcPr>
            <w:tcW w:w="1877" w:type="dxa"/>
          </w:tcPr>
          <w:p w14:paraId="2464BFCC" w14:textId="77777777" w:rsidR="006200E5" w:rsidRDefault="006200E5" w:rsidP="00CA4C3E">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24</w:t>
            </w:r>
          </w:p>
        </w:tc>
      </w:tr>
      <w:tr w:rsidR="006200E5" w14:paraId="6ABF399D" w14:textId="77777777" w:rsidTr="00CA4C3E">
        <w:trPr>
          <w:trHeight w:val="420"/>
        </w:trPr>
        <w:tc>
          <w:tcPr>
            <w:cnfStyle w:val="001000000000" w:firstRow="0" w:lastRow="0" w:firstColumn="1" w:lastColumn="0" w:oddVBand="0" w:evenVBand="0" w:oddHBand="0" w:evenHBand="0" w:firstRowFirstColumn="0" w:firstRowLastColumn="0" w:lastRowFirstColumn="0" w:lastRowLastColumn="0"/>
            <w:tcW w:w="1876" w:type="dxa"/>
          </w:tcPr>
          <w:p w14:paraId="5D279DCA" w14:textId="77777777" w:rsidR="006200E5" w:rsidRDefault="006200E5" w:rsidP="00CA4C3E">
            <w:pPr>
              <w:ind w:firstLineChars="0" w:firstLine="0"/>
            </w:pPr>
            <w:r>
              <w:rPr>
                <w:rFonts w:hint="eastAsia"/>
              </w:rPr>
              <w:t>F1</w:t>
            </w:r>
          </w:p>
        </w:tc>
        <w:tc>
          <w:tcPr>
            <w:tcW w:w="1877" w:type="dxa"/>
          </w:tcPr>
          <w:p w14:paraId="53DD37BB" w14:textId="77777777" w:rsidR="006200E5" w:rsidRDefault="006200E5" w:rsidP="00CA4C3E">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F2</w:t>
            </w:r>
          </w:p>
        </w:tc>
        <w:tc>
          <w:tcPr>
            <w:tcW w:w="1877" w:type="dxa"/>
          </w:tcPr>
          <w:p w14:paraId="68AFE99B" w14:textId="77777777" w:rsidR="006200E5" w:rsidRDefault="006200E5" w:rsidP="00CA4C3E">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F3</w:t>
            </w:r>
          </w:p>
        </w:tc>
        <w:tc>
          <w:tcPr>
            <w:tcW w:w="1877" w:type="dxa"/>
          </w:tcPr>
          <w:p w14:paraId="3FA1D5FF" w14:textId="77777777" w:rsidR="006200E5" w:rsidRDefault="006200E5" w:rsidP="00CA4C3E">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F4</w:t>
            </w:r>
          </w:p>
        </w:tc>
        <w:tc>
          <w:tcPr>
            <w:tcW w:w="1877" w:type="dxa"/>
          </w:tcPr>
          <w:p w14:paraId="3E9B66B0" w14:textId="77777777" w:rsidR="006200E5" w:rsidRDefault="006200E5" w:rsidP="00CA4C3E">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F5</w:t>
            </w:r>
          </w:p>
        </w:tc>
      </w:tr>
      <w:tr w:rsidR="006200E5" w14:paraId="02E3DD7E" w14:textId="77777777" w:rsidTr="00CA4C3E">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876" w:type="dxa"/>
          </w:tcPr>
          <w:p w14:paraId="45122768" w14:textId="77777777" w:rsidR="006200E5" w:rsidRDefault="006200E5" w:rsidP="00CA4C3E">
            <w:pPr>
              <w:ind w:firstLineChars="0" w:firstLine="0"/>
            </w:pPr>
            <w:r>
              <w:rPr>
                <w:rFonts w:hint="eastAsia"/>
              </w:rPr>
              <w:t>25</w:t>
            </w:r>
          </w:p>
        </w:tc>
        <w:tc>
          <w:tcPr>
            <w:tcW w:w="1877" w:type="dxa"/>
          </w:tcPr>
          <w:p w14:paraId="647EA5C8" w14:textId="77777777" w:rsidR="006200E5" w:rsidRDefault="006200E5" w:rsidP="00CA4C3E">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26</w:t>
            </w:r>
          </w:p>
        </w:tc>
        <w:tc>
          <w:tcPr>
            <w:tcW w:w="1877" w:type="dxa"/>
          </w:tcPr>
          <w:p w14:paraId="69AAE429" w14:textId="77777777" w:rsidR="006200E5" w:rsidRDefault="006200E5" w:rsidP="00CA4C3E">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27</w:t>
            </w:r>
          </w:p>
        </w:tc>
        <w:tc>
          <w:tcPr>
            <w:tcW w:w="1877" w:type="dxa"/>
          </w:tcPr>
          <w:p w14:paraId="5BFFF86C" w14:textId="77777777" w:rsidR="006200E5" w:rsidRDefault="006200E5" w:rsidP="00CA4C3E">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27</w:t>
            </w:r>
          </w:p>
        </w:tc>
        <w:tc>
          <w:tcPr>
            <w:tcW w:w="1877" w:type="dxa"/>
          </w:tcPr>
          <w:p w14:paraId="05EA26EC" w14:textId="77777777" w:rsidR="006200E5" w:rsidRDefault="006200E5" w:rsidP="00CA4C3E">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29</w:t>
            </w:r>
          </w:p>
        </w:tc>
      </w:tr>
      <w:tr w:rsidR="006200E5" w14:paraId="0170EF6C" w14:textId="77777777" w:rsidTr="00CA4C3E">
        <w:trPr>
          <w:trHeight w:val="406"/>
        </w:trPr>
        <w:tc>
          <w:tcPr>
            <w:cnfStyle w:val="001000000000" w:firstRow="0" w:lastRow="0" w:firstColumn="1" w:lastColumn="0" w:oddVBand="0" w:evenVBand="0" w:oddHBand="0" w:evenHBand="0" w:firstRowFirstColumn="0" w:firstRowLastColumn="0" w:lastRowFirstColumn="0" w:lastRowLastColumn="0"/>
            <w:tcW w:w="1876" w:type="dxa"/>
          </w:tcPr>
          <w:p w14:paraId="7AB4CF43" w14:textId="77777777" w:rsidR="006200E5" w:rsidRDefault="006200E5" w:rsidP="00CA4C3E">
            <w:pPr>
              <w:ind w:firstLineChars="0" w:firstLine="0"/>
            </w:pPr>
            <w:r>
              <w:rPr>
                <w:rFonts w:hint="eastAsia"/>
              </w:rPr>
              <w:t>G1</w:t>
            </w:r>
          </w:p>
        </w:tc>
        <w:tc>
          <w:tcPr>
            <w:tcW w:w="1877" w:type="dxa"/>
          </w:tcPr>
          <w:p w14:paraId="058028CB" w14:textId="77777777" w:rsidR="006200E5" w:rsidRDefault="006200E5" w:rsidP="00CA4C3E">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G2</w:t>
            </w:r>
          </w:p>
        </w:tc>
        <w:tc>
          <w:tcPr>
            <w:tcW w:w="1877" w:type="dxa"/>
          </w:tcPr>
          <w:p w14:paraId="20A9AA12" w14:textId="77777777" w:rsidR="006200E5" w:rsidRDefault="006200E5" w:rsidP="00CA4C3E">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G3</w:t>
            </w:r>
          </w:p>
        </w:tc>
        <w:tc>
          <w:tcPr>
            <w:tcW w:w="1877" w:type="dxa"/>
          </w:tcPr>
          <w:p w14:paraId="27EE4277" w14:textId="77777777" w:rsidR="006200E5" w:rsidRDefault="006200E5" w:rsidP="00CA4C3E">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G4</w:t>
            </w:r>
          </w:p>
        </w:tc>
        <w:tc>
          <w:tcPr>
            <w:tcW w:w="1877" w:type="dxa"/>
          </w:tcPr>
          <w:p w14:paraId="7A78A578" w14:textId="77777777" w:rsidR="006200E5" w:rsidRDefault="006200E5" w:rsidP="00CA4C3E">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G5</w:t>
            </w:r>
          </w:p>
        </w:tc>
      </w:tr>
      <w:tr w:rsidR="006200E5" w14:paraId="037AA26A" w14:textId="77777777" w:rsidTr="00CA4C3E">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876" w:type="dxa"/>
          </w:tcPr>
          <w:p w14:paraId="649DBB67" w14:textId="77777777" w:rsidR="006200E5" w:rsidRDefault="006200E5" w:rsidP="00CA4C3E">
            <w:pPr>
              <w:ind w:firstLineChars="0" w:firstLine="0"/>
            </w:pPr>
            <w:r>
              <w:rPr>
                <w:rFonts w:hint="eastAsia"/>
              </w:rPr>
              <w:t>30</w:t>
            </w:r>
          </w:p>
        </w:tc>
        <w:tc>
          <w:tcPr>
            <w:tcW w:w="1877" w:type="dxa"/>
          </w:tcPr>
          <w:p w14:paraId="122B4EF7" w14:textId="77777777" w:rsidR="006200E5" w:rsidRDefault="006200E5" w:rsidP="00CA4C3E">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31</w:t>
            </w:r>
          </w:p>
        </w:tc>
        <w:tc>
          <w:tcPr>
            <w:tcW w:w="1877" w:type="dxa"/>
          </w:tcPr>
          <w:p w14:paraId="228111EE" w14:textId="77777777" w:rsidR="006200E5" w:rsidRDefault="006200E5" w:rsidP="00CA4C3E">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32</w:t>
            </w:r>
          </w:p>
        </w:tc>
        <w:tc>
          <w:tcPr>
            <w:tcW w:w="1877" w:type="dxa"/>
          </w:tcPr>
          <w:p w14:paraId="4C9993C7" w14:textId="77777777" w:rsidR="006200E5" w:rsidRDefault="006200E5" w:rsidP="00CA4C3E">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33</w:t>
            </w:r>
          </w:p>
        </w:tc>
        <w:tc>
          <w:tcPr>
            <w:tcW w:w="1877" w:type="dxa"/>
          </w:tcPr>
          <w:p w14:paraId="3AC71B99" w14:textId="77777777" w:rsidR="006200E5" w:rsidRDefault="006200E5" w:rsidP="00CA4C3E">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34</w:t>
            </w:r>
          </w:p>
        </w:tc>
      </w:tr>
    </w:tbl>
    <w:p w14:paraId="0AD7FF0D" w14:textId="77777777" w:rsidR="006200E5" w:rsidRDefault="006200E5" w:rsidP="00F62F80">
      <w:pPr>
        <w:ind w:firstLineChars="0" w:firstLine="0"/>
      </w:pPr>
    </w:p>
    <w:p w14:paraId="2CA1590F" w14:textId="68D47B9D" w:rsidR="003261CD" w:rsidRDefault="00C6125F" w:rsidP="00F62F80">
      <w:pPr>
        <w:pStyle w:val="ac"/>
        <w:numPr>
          <w:ilvl w:val="0"/>
          <w:numId w:val="56"/>
        </w:numPr>
        <w:ind w:firstLineChars="0"/>
      </w:pPr>
      <w:r>
        <w:rPr>
          <w:rFonts w:hint="eastAsia"/>
        </w:rPr>
        <w:t>特征缩放：</w:t>
      </w:r>
      <w:r w:rsidR="00657EE6">
        <w:rPr>
          <w:rFonts w:hint="eastAsia"/>
        </w:rPr>
        <w:t>归一</w:t>
      </w:r>
      <w:r w:rsidR="00E925B2">
        <w:rPr>
          <w:rFonts w:hint="eastAsia"/>
        </w:rPr>
        <w:t>化</w:t>
      </w:r>
    </w:p>
    <w:p w14:paraId="2B143FAD" w14:textId="58BD749E" w:rsidR="00657EE6" w:rsidRDefault="00657EE6" w:rsidP="00657EE6">
      <w:pPr>
        <w:ind w:firstLine="480"/>
      </w:pPr>
      <w:r>
        <w:rPr>
          <w:rFonts w:hint="eastAsia"/>
        </w:rPr>
        <w:t>特征缩放是将特征值通过数学方法调整到一个统一的范围，以消除不同特征之间巨大数值差异对模型训练的影响。本研究用到的数据集的变量差异较大，需要进一步的处理消除量纲，帮助后续算法更快收敛，提高泛化能力。</w:t>
      </w:r>
      <w:r w:rsidR="00E925B2">
        <w:rPr>
          <w:rFonts w:hint="eastAsia"/>
        </w:rPr>
        <w:t>本研究</w:t>
      </w:r>
      <w:r>
        <w:rPr>
          <w:rFonts w:hint="eastAsia"/>
        </w:rPr>
        <w:t>采用的归一化公式如下：</w:t>
      </w:r>
    </w:p>
    <w:p w14:paraId="42DB95D5" w14:textId="77777777" w:rsidR="00657EE6" w:rsidRPr="000F6154" w:rsidRDefault="00000000" w:rsidP="00657EE6">
      <w:pPr>
        <w:spacing w:line="360" w:lineRule="auto"/>
        <w:ind w:firstLine="580"/>
        <w:jc w:val="center"/>
        <w:rPr>
          <w:rStyle w:val="mord"/>
          <w:color w:val="4D4D4D"/>
          <w:sz w:val="29"/>
          <w:szCs w:val="29"/>
          <w:shd w:val="clear" w:color="auto" w:fill="FFFFFF"/>
        </w:rPr>
      </w:pPr>
      <m:oMathPara>
        <m:oMath>
          <m:sSub>
            <m:sSubPr>
              <m:ctrlPr>
                <w:rPr>
                  <w:rStyle w:val="mord"/>
                  <w:rFonts w:ascii="Cambria Math" w:hAnsi="Cambria Math"/>
                  <w:i/>
                  <w:color w:val="4D4D4D"/>
                  <w:sz w:val="29"/>
                  <w:szCs w:val="29"/>
                  <w:shd w:val="clear" w:color="auto" w:fill="FFFFFF"/>
                </w:rPr>
              </m:ctrlPr>
            </m:sSubPr>
            <m:e>
              <m:r>
                <w:rPr>
                  <w:rStyle w:val="mord"/>
                  <w:rFonts w:ascii="Cambria Math" w:hAnsi="Cambria Math"/>
                  <w:color w:val="4D4D4D"/>
                  <w:sz w:val="29"/>
                  <w:szCs w:val="29"/>
                  <w:shd w:val="clear" w:color="auto" w:fill="FFFFFF"/>
                </w:rPr>
                <m:t>x</m:t>
              </m:r>
            </m:e>
            <m:sub>
              <m:r>
                <w:rPr>
                  <w:rStyle w:val="mord"/>
                  <w:rFonts w:ascii="Cambria Math" w:hAnsi="Cambria Math"/>
                  <w:color w:val="4D4D4D"/>
                  <w:sz w:val="29"/>
                  <w:szCs w:val="29"/>
                  <w:shd w:val="clear" w:color="auto" w:fill="FFFFFF"/>
                </w:rPr>
                <m:t>new</m:t>
              </m:r>
            </m:sub>
          </m:sSub>
          <m:r>
            <w:rPr>
              <w:rStyle w:val="mord"/>
              <w:rFonts w:ascii="Cambria Math" w:hAnsi="Cambria Math" w:cs="Times New Roman" w:hint="eastAsia"/>
              <w:color w:val="4D4D4D"/>
              <w:sz w:val="29"/>
              <w:szCs w:val="29"/>
              <w:shd w:val="clear" w:color="auto" w:fill="FFFFFF"/>
            </w:rPr>
            <m:t>=</m:t>
          </m:r>
          <m:f>
            <m:fPr>
              <m:ctrlPr>
                <w:rPr>
                  <w:rStyle w:val="mord"/>
                  <w:rFonts w:ascii="Cambria Math" w:hAnsi="Cambria Math" w:cs="Times New Roman"/>
                  <w:i/>
                  <w:color w:val="4D4D4D"/>
                  <w:sz w:val="29"/>
                  <w:szCs w:val="29"/>
                  <w:shd w:val="clear" w:color="auto" w:fill="FFFFFF"/>
                </w:rPr>
              </m:ctrlPr>
            </m:fPr>
            <m:num>
              <m:r>
                <w:rPr>
                  <w:rStyle w:val="mord"/>
                  <w:rFonts w:ascii="Cambria Math" w:hAnsi="Cambria Math" w:cs="Times New Roman"/>
                  <w:color w:val="4D4D4D"/>
                  <w:sz w:val="29"/>
                  <w:szCs w:val="29"/>
                  <w:shd w:val="clear" w:color="auto" w:fill="FFFFFF"/>
                </w:rPr>
                <m:t>x-</m:t>
              </m:r>
              <m:sSub>
                <m:sSubPr>
                  <m:ctrlPr>
                    <w:rPr>
                      <w:rStyle w:val="mord"/>
                      <w:rFonts w:ascii="Cambria Math" w:hAnsi="Cambria Math" w:cs="Times New Roman"/>
                      <w:i/>
                      <w:color w:val="4D4D4D"/>
                      <w:sz w:val="29"/>
                      <w:szCs w:val="29"/>
                      <w:shd w:val="clear" w:color="auto" w:fill="FFFFFF"/>
                    </w:rPr>
                  </m:ctrlPr>
                </m:sSubPr>
                <m:e>
                  <m:r>
                    <w:rPr>
                      <w:rStyle w:val="mord"/>
                      <w:rFonts w:ascii="Cambria Math" w:hAnsi="Cambria Math" w:cs="Times New Roman"/>
                      <w:color w:val="4D4D4D"/>
                      <w:sz w:val="29"/>
                      <w:szCs w:val="29"/>
                      <w:shd w:val="clear" w:color="auto" w:fill="FFFFFF"/>
                    </w:rPr>
                    <m:t>x</m:t>
                  </m:r>
                </m:e>
                <m:sub>
                  <m:r>
                    <w:rPr>
                      <w:rStyle w:val="mord"/>
                      <w:rFonts w:ascii="Cambria Math" w:hAnsi="Cambria Math" w:cs="Times New Roman"/>
                      <w:color w:val="4D4D4D"/>
                      <w:sz w:val="29"/>
                      <w:szCs w:val="29"/>
                      <w:shd w:val="clear" w:color="auto" w:fill="FFFFFF"/>
                    </w:rPr>
                    <m:t>min</m:t>
                  </m:r>
                </m:sub>
              </m:sSub>
            </m:num>
            <m:den>
              <m:sSub>
                <m:sSubPr>
                  <m:ctrlPr>
                    <w:rPr>
                      <w:rStyle w:val="mord"/>
                      <w:rFonts w:ascii="Cambria Math" w:hAnsi="Cambria Math" w:cs="Times New Roman"/>
                      <w:i/>
                      <w:color w:val="4D4D4D"/>
                      <w:sz w:val="29"/>
                      <w:szCs w:val="29"/>
                      <w:shd w:val="clear" w:color="auto" w:fill="FFFFFF"/>
                    </w:rPr>
                  </m:ctrlPr>
                </m:sSubPr>
                <m:e>
                  <m:r>
                    <w:rPr>
                      <w:rStyle w:val="mord"/>
                      <w:rFonts w:ascii="Cambria Math" w:hAnsi="Cambria Math" w:cs="Times New Roman"/>
                      <w:color w:val="4D4D4D"/>
                      <w:sz w:val="29"/>
                      <w:szCs w:val="29"/>
                      <w:shd w:val="clear" w:color="auto" w:fill="FFFFFF"/>
                    </w:rPr>
                    <m:t>x</m:t>
                  </m:r>
                </m:e>
                <m:sub>
                  <m:r>
                    <w:rPr>
                      <w:rStyle w:val="mord"/>
                      <w:rFonts w:ascii="Cambria Math" w:hAnsi="Cambria Math" w:cs="Times New Roman"/>
                      <w:color w:val="4D4D4D"/>
                      <w:sz w:val="29"/>
                      <w:szCs w:val="29"/>
                      <w:shd w:val="clear" w:color="auto" w:fill="FFFFFF"/>
                    </w:rPr>
                    <m:t>max</m:t>
                  </m:r>
                </m:sub>
              </m:sSub>
              <m:r>
                <w:rPr>
                  <w:rStyle w:val="mord"/>
                  <w:rFonts w:ascii="Cambria Math" w:hAnsi="Cambria Math" w:cs="Times New Roman"/>
                  <w:color w:val="4D4D4D"/>
                  <w:sz w:val="29"/>
                  <w:szCs w:val="29"/>
                  <w:shd w:val="clear" w:color="auto" w:fill="FFFFFF"/>
                </w:rPr>
                <m:t>-</m:t>
              </m:r>
              <w:bookmarkStart w:id="31" w:name="_Hlk162296554"/>
              <m:sSub>
                <m:sSubPr>
                  <m:ctrlPr>
                    <w:rPr>
                      <w:rStyle w:val="mord"/>
                      <w:rFonts w:ascii="Cambria Math" w:hAnsi="Cambria Math" w:cs="Times New Roman"/>
                      <w:i/>
                      <w:color w:val="4D4D4D"/>
                      <w:sz w:val="29"/>
                      <w:szCs w:val="29"/>
                      <w:shd w:val="clear" w:color="auto" w:fill="FFFFFF"/>
                    </w:rPr>
                  </m:ctrlPr>
                </m:sSubPr>
                <m:e>
                  <m:r>
                    <w:rPr>
                      <w:rStyle w:val="mord"/>
                      <w:rFonts w:ascii="Cambria Math" w:hAnsi="Cambria Math" w:cs="Times New Roman"/>
                      <w:color w:val="4D4D4D"/>
                      <w:sz w:val="29"/>
                      <w:szCs w:val="29"/>
                      <w:shd w:val="clear" w:color="auto" w:fill="FFFFFF"/>
                    </w:rPr>
                    <m:t>x</m:t>
                  </m:r>
                </m:e>
                <m:sub>
                  <m:r>
                    <w:rPr>
                      <w:rStyle w:val="mord"/>
                      <w:rFonts w:ascii="Cambria Math" w:hAnsi="Cambria Math" w:cs="Times New Roman"/>
                      <w:color w:val="4D4D4D"/>
                      <w:sz w:val="29"/>
                      <w:szCs w:val="29"/>
                      <w:shd w:val="clear" w:color="auto" w:fill="FFFFFF"/>
                    </w:rPr>
                    <m:t>min</m:t>
                  </m:r>
                </m:sub>
              </m:sSub>
              <w:bookmarkEnd w:id="31"/>
            </m:den>
          </m:f>
        </m:oMath>
      </m:oMathPara>
    </w:p>
    <w:p w14:paraId="7FC5F9A6" w14:textId="407B63EF" w:rsidR="00657EE6" w:rsidRDefault="00000000" w:rsidP="006A451A">
      <w:pPr>
        <w:ind w:firstLine="580"/>
      </w:pPr>
      <m:oMath>
        <m:sSub>
          <m:sSubPr>
            <m:ctrlPr>
              <w:rPr>
                <w:rStyle w:val="mord"/>
                <w:rFonts w:ascii="Cambria Math" w:hAnsi="Cambria Math" w:cs="Times New Roman"/>
                <w:i/>
                <w:color w:val="4D4D4D"/>
                <w:sz w:val="29"/>
                <w:szCs w:val="29"/>
                <w:shd w:val="clear" w:color="auto" w:fill="FFFFFF"/>
              </w:rPr>
            </m:ctrlPr>
          </m:sSubPr>
          <m:e>
            <m:r>
              <w:rPr>
                <w:rStyle w:val="mord"/>
                <w:rFonts w:ascii="Cambria Math" w:hAnsi="Cambria Math" w:cs="Times New Roman"/>
                <w:color w:val="4D4D4D"/>
                <w:sz w:val="29"/>
                <w:szCs w:val="29"/>
                <w:shd w:val="clear" w:color="auto" w:fill="FFFFFF"/>
              </w:rPr>
              <m:t>x</m:t>
            </m:r>
          </m:e>
          <m:sub>
            <m:r>
              <w:rPr>
                <w:rStyle w:val="mord"/>
                <w:rFonts w:ascii="Cambria Math" w:hAnsi="Cambria Math" w:cs="Times New Roman"/>
                <w:color w:val="4D4D4D"/>
                <w:sz w:val="29"/>
                <w:szCs w:val="29"/>
                <w:shd w:val="clear" w:color="auto" w:fill="FFFFFF"/>
              </w:rPr>
              <m:t>max</m:t>
            </m:r>
          </m:sub>
        </m:sSub>
      </m:oMath>
      <w:r w:rsidR="00657EE6" w:rsidRPr="000F6154">
        <w:rPr>
          <w:rFonts w:hint="eastAsia"/>
        </w:rPr>
        <w:t>为样本数据的最大值，</w:t>
      </w:r>
      <m:oMath>
        <m:sSub>
          <m:sSubPr>
            <m:ctrlPr>
              <w:rPr>
                <w:rStyle w:val="mord"/>
                <w:rFonts w:ascii="Cambria Math" w:hAnsi="Cambria Math" w:cs="Times New Roman"/>
                <w:i/>
                <w:color w:val="4D4D4D"/>
                <w:sz w:val="29"/>
                <w:szCs w:val="29"/>
                <w:shd w:val="clear" w:color="auto" w:fill="FFFFFF"/>
              </w:rPr>
            </m:ctrlPr>
          </m:sSubPr>
          <m:e>
            <m:r>
              <w:rPr>
                <w:rStyle w:val="mord"/>
                <w:rFonts w:ascii="Cambria Math" w:hAnsi="Cambria Math" w:cs="Times New Roman"/>
                <w:color w:val="4D4D4D"/>
                <w:sz w:val="29"/>
                <w:szCs w:val="29"/>
                <w:shd w:val="clear" w:color="auto" w:fill="FFFFFF"/>
              </w:rPr>
              <m:t>x</m:t>
            </m:r>
          </m:e>
          <m:sub>
            <m:r>
              <w:rPr>
                <w:rStyle w:val="mord"/>
                <w:rFonts w:ascii="Cambria Math" w:hAnsi="Cambria Math" w:cs="Times New Roman"/>
                <w:color w:val="4D4D4D"/>
                <w:sz w:val="29"/>
                <w:szCs w:val="29"/>
                <w:shd w:val="clear" w:color="auto" w:fill="FFFFFF"/>
              </w:rPr>
              <m:t>min</m:t>
            </m:r>
          </m:sub>
        </m:sSub>
      </m:oMath>
      <w:r w:rsidR="00657EE6" w:rsidRPr="000F6154">
        <w:rPr>
          <w:rFonts w:hint="eastAsia"/>
        </w:rPr>
        <w:t>为样本数据的最小值。</w:t>
      </w:r>
    </w:p>
    <w:p w14:paraId="4C695886" w14:textId="77777777" w:rsidR="006A451A" w:rsidRPr="005C4103" w:rsidRDefault="006A451A" w:rsidP="006A451A">
      <w:pPr>
        <w:ind w:firstLine="480"/>
      </w:pPr>
    </w:p>
    <w:p w14:paraId="5CB08FFE" w14:textId="2052D2A2" w:rsidR="00B81AFE" w:rsidRPr="00111FB5" w:rsidRDefault="00B81AFE" w:rsidP="00111FB5">
      <w:pPr>
        <w:pStyle w:val="1"/>
        <w:numPr>
          <w:ilvl w:val="0"/>
          <w:numId w:val="21"/>
        </w:numPr>
        <w:spacing w:before="240" w:after="240"/>
        <w:ind w:firstLine="643"/>
      </w:pPr>
      <w:bookmarkStart w:id="32" w:name="_Toc162368434"/>
      <w:r w:rsidRPr="00FD423E">
        <w:lastRenderedPageBreak/>
        <w:t>模型建立和评估</w:t>
      </w:r>
      <w:bookmarkEnd w:id="32"/>
    </w:p>
    <w:p w14:paraId="5DF52265" w14:textId="2C172DE1" w:rsidR="00B81AFE" w:rsidRDefault="00B81AFE" w:rsidP="00196977">
      <w:pPr>
        <w:pStyle w:val="2"/>
        <w:numPr>
          <w:ilvl w:val="0"/>
          <w:numId w:val="25"/>
        </w:numPr>
        <w:spacing w:before="120" w:after="120"/>
        <w:ind w:firstLineChars="0"/>
      </w:pPr>
      <w:bookmarkStart w:id="33" w:name="_Toc162368435"/>
      <w:r w:rsidRPr="00FD423E">
        <w:t>贷款决策模型或风险评估模型</w:t>
      </w:r>
      <w:r w:rsidR="007F31DB">
        <w:rPr>
          <w:rFonts w:hint="eastAsia"/>
        </w:rPr>
        <w:t>构建</w:t>
      </w:r>
      <w:bookmarkEnd w:id="33"/>
    </w:p>
    <w:p w14:paraId="3E9430E7" w14:textId="61F87A5F" w:rsidR="00C87FAB" w:rsidRDefault="00C87FAB" w:rsidP="00C87FAB">
      <w:pPr>
        <w:pStyle w:val="ac"/>
        <w:numPr>
          <w:ilvl w:val="0"/>
          <w:numId w:val="52"/>
        </w:numPr>
        <w:ind w:firstLineChars="0"/>
      </w:pPr>
      <w:r>
        <w:rPr>
          <w:rFonts w:hint="eastAsia"/>
        </w:rPr>
        <w:t>自动化超参数调优</w:t>
      </w:r>
    </w:p>
    <w:p w14:paraId="6B3CBC06" w14:textId="3D135425" w:rsidR="00D61057" w:rsidRPr="005D53C1" w:rsidRDefault="00C87FAB" w:rsidP="005D53C1">
      <w:pPr>
        <w:ind w:firstLine="480"/>
        <w:rPr>
          <w:rFonts w:asciiTheme="minorHAnsi" w:eastAsiaTheme="minorEastAsia" w:hAnsiTheme="minorHAnsi"/>
          <w:sz w:val="21"/>
          <w14:ligatures w14:val="standardContextual"/>
        </w:rPr>
      </w:pPr>
      <w:bookmarkStart w:id="34" w:name="OLE_LINK8"/>
      <w:r w:rsidRPr="00C87FAB">
        <w:rPr>
          <w:rFonts w:hint="eastAsia"/>
        </w:rPr>
        <w:t>使用</w:t>
      </w:r>
      <w:proofErr w:type="spellStart"/>
      <w:r w:rsidRPr="00C87FAB">
        <w:rPr>
          <w:rFonts w:hint="eastAsia"/>
        </w:rPr>
        <w:t>Keras</w:t>
      </w:r>
      <w:proofErr w:type="spellEnd"/>
      <w:r w:rsidRPr="00C87FAB">
        <w:rPr>
          <w:rFonts w:hint="eastAsia"/>
        </w:rPr>
        <w:t>调谐器进行超参数调优</w:t>
      </w:r>
      <w:bookmarkEnd w:id="34"/>
      <w:r w:rsidRPr="003E541C">
        <w:rPr>
          <w:rFonts w:hint="eastAsia"/>
        </w:rPr>
        <w:t>，</w:t>
      </w:r>
      <w:r w:rsidR="002D4A4B" w:rsidRPr="003E541C">
        <w:rPr>
          <w:rFonts w:hint="eastAsia"/>
        </w:rPr>
        <w:t>添加了一个可变数量的</w:t>
      </w:r>
      <w:r w:rsidR="002D4A4B" w:rsidRPr="003E541C">
        <w:rPr>
          <w:rFonts w:hint="eastAsia"/>
        </w:rPr>
        <w:t>Dense</w:t>
      </w:r>
      <w:r w:rsidR="002D4A4B" w:rsidRPr="003E541C">
        <w:rPr>
          <w:rFonts w:hint="eastAsia"/>
        </w:rPr>
        <w:t>层</w:t>
      </w:r>
      <w:r w:rsidR="002D4A4B" w:rsidRPr="003E541C">
        <w:rPr>
          <w:rFonts w:hint="eastAsia"/>
        </w:rPr>
        <w:t>(2</w:t>
      </w:r>
      <w:r w:rsidR="002D4A4B" w:rsidRPr="003E541C">
        <w:rPr>
          <w:rFonts w:hint="eastAsia"/>
        </w:rPr>
        <w:t>到</w:t>
      </w:r>
      <w:r w:rsidR="002D4A4B" w:rsidRPr="003E541C">
        <w:rPr>
          <w:rFonts w:hint="eastAsia"/>
        </w:rPr>
        <w:t>20</w:t>
      </w:r>
      <w:r w:rsidR="002D4A4B" w:rsidRPr="003E541C">
        <w:rPr>
          <w:rFonts w:hint="eastAsia"/>
        </w:rPr>
        <w:t>之间</w:t>
      </w:r>
      <w:r w:rsidR="002D4A4B" w:rsidRPr="003E541C">
        <w:rPr>
          <w:rFonts w:hint="eastAsia"/>
        </w:rPr>
        <w:t>)</w:t>
      </w:r>
      <w:r w:rsidR="002D4A4B" w:rsidRPr="003E541C">
        <w:rPr>
          <w:rFonts w:hint="eastAsia"/>
        </w:rPr>
        <w:t>和一个可变数量的</w:t>
      </w:r>
      <w:r w:rsidR="002D4A4B" w:rsidRPr="003E541C">
        <w:rPr>
          <w:rFonts w:hint="eastAsia"/>
        </w:rPr>
        <w:t>unit(32</w:t>
      </w:r>
      <w:r w:rsidR="002D4A4B" w:rsidRPr="003E541C">
        <w:rPr>
          <w:rFonts w:hint="eastAsia"/>
        </w:rPr>
        <w:t>到</w:t>
      </w:r>
      <w:r w:rsidR="002D4A4B" w:rsidRPr="003E541C">
        <w:rPr>
          <w:rFonts w:hint="eastAsia"/>
        </w:rPr>
        <w:t>512</w:t>
      </w:r>
      <w:r w:rsidR="002D4A4B" w:rsidRPr="003E541C">
        <w:rPr>
          <w:rFonts w:hint="eastAsia"/>
        </w:rPr>
        <w:t>之间</w:t>
      </w:r>
      <w:r w:rsidR="002D4A4B" w:rsidRPr="003E541C">
        <w:rPr>
          <w:rFonts w:hint="eastAsia"/>
        </w:rPr>
        <w:t>)</w:t>
      </w:r>
      <w:r w:rsidR="00D61057" w:rsidRPr="003E541C">
        <w:rPr>
          <w:rFonts w:hint="eastAsia"/>
        </w:rPr>
        <w:t>，</w:t>
      </w:r>
      <w:r w:rsidR="00353A0D" w:rsidRPr="003E541C">
        <w:rPr>
          <w:rFonts w:hint="eastAsia"/>
        </w:rPr>
        <w:t>根据三分类的特点，</w:t>
      </w:r>
      <w:r w:rsidR="00D61057" w:rsidRPr="003E541C">
        <w:rPr>
          <w:rFonts w:hint="eastAsia"/>
        </w:rPr>
        <w:t>输出层</w:t>
      </w:r>
      <w:r w:rsidR="00353A0D" w:rsidRPr="003E541C">
        <w:rPr>
          <w:rFonts w:hint="eastAsia"/>
        </w:rPr>
        <w:t>采用</w:t>
      </w:r>
      <w:proofErr w:type="spellStart"/>
      <w:r w:rsidR="00D61057" w:rsidRPr="003E541C">
        <w:rPr>
          <w:rFonts w:hint="eastAsia"/>
        </w:rPr>
        <w:t>Softmax</w:t>
      </w:r>
      <w:proofErr w:type="spellEnd"/>
      <w:r w:rsidR="00D61057" w:rsidRPr="003E541C">
        <w:rPr>
          <w:rFonts w:hint="eastAsia"/>
        </w:rPr>
        <w:t>激活函数单元</w:t>
      </w:r>
      <w:r w:rsidR="005D53C1" w:rsidRPr="003E541C">
        <w:rPr>
          <w:rFonts w:hint="eastAsia"/>
        </w:rPr>
        <w:t>采用准确率作为模型性能指标</w:t>
      </w:r>
      <w:r w:rsidR="00D61057" w:rsidRPr="003E541C">
        <w:rPr>
          <w:rFonts w:hint="eastAsia"/>
        </w:rPr>
        <w:t>。以多类交叉</w:t>
      </w:r>
      <w:proofErr w:type="gramStart"/>
      <w:r w:rsidR="00D61057" w:rsidRPr="003E541C">
        <w:rPr>
          <w:rFonts w:hint="eastAsia"/>
        </w:rPr>
        <w:t>熵</w:t>
      </w:r>
      <w:proofErr w:type="gramEnd"/>
      <w:r w:rsidR="00D61057" w:rsidRPr="003E541C">
        <w:rPr>
          <w:rFonts w:hint="eastAsia"/>
        </w:rPr>
        <w:t>作</w:t>
      </w:r>
      <w:r w:rsidR="00D61057" w:rsidRPr="00D61057">
        <w:rPr>
          <w:rFonts w:hint="eastAsia"/>
        </w:rPr>
        <w:t>为损失函数，用学习率从</w:t>
      </w:r>
      <w:r w:rsidR="00D61057" w:rsidRPr="00D61057">
        <w:rPr>
          <w:rFonts w:hint="eastAsia"/>
        </w:rPr>
        <w:t>[1e-2]</w:t>
      </w:r>
      <w:r w:rsidR="00D61057" w:rsidRPr="00D61057">
        <w:rPr>
          <w:rFonts w:hint="eastAsia"/>
        </w:rPr>
        <w:t>中随机选择的</w:t>
      </w:r>
      <w:r w:rsidR="00D61057" w:rsidRPr="00D61057">
        <w:rPr>
          <w:rFonts w:hint="eastAsia"/>
        </w:rPr>
        <w:t>Adam</w:t>
      </w:r>
      <w:r w:rsidR="00D61057" w:rsidRPr="00D61057">
        <w:rPr>
          <w:rFonts w:hint="eastAsia"/>
        </w:rPr>
        <w:t>优化器编译模型</w:t>
      </w:r>
      <w:r w:rsidR="00195B6C">
        <w:rPr>
          <w:rFonts w:hint="eastAsia"/>
        </w:rPr>
        <w:t>，</w:t>
      </w:r>
      <w:r w:rsidR="00195B6C" w:rsidRPr="00195B6C">
        <w:rPr>
          <w:rFonts w:hint="eastAsia"/>
        </w:rPr>
        <w:t>根据验证精度搜索</w:t>
      </w:r>
      <w:proofErr w:type="gramStart"/>
      <w:r w:rsidR="00195B6C" w:rsidRPr="00195B6C">
        <w:rPr>
          <w:rFonts w:hint="eastAsia"/>
        </w:rPr>
        <w:t>最佳超</w:t>
      </w:r>
      <w:proofErr w:type="gramEnd"/>
      <w:r w:rsidR="00195B6C" w:rsidRPr="00195B6C">
        <w:rPr>
          <w:rFonts w:hint="eastAsia"/>
        </w:rPr>
        <w:t>参数</w:t>
      </w:r>
      <w:r w:rsidR="00D61057">
        <w:rPr>
          <w:rFonts w:hint="eastAsia"/>
        </w:rPr>
        <w:t>。</w:t>
      </w:r>
    </w:p>
    <w:p w14:paraId="73EDF294" w14:textId="69AE373B" w:rsidR="00195B6C" w:rsidRPr="005C03DA" w:rsidRDefault="005C03DA" w:rsidP="005C03DA">
      <w:pPr>
        <w:pStyle w:val="ac"/>
        <w:numPr>
          <w:ilvl w:val="0"/>
          <w:numId w:val="52"/>
        </w:numPr>
        <w:ind w:firstLineChars="0"/>
      </w:pPr>
      <w:r>
        <w:rPr>
          <w:rFonts w:hint="eastAsia"/>
        </w:rPr>
        <w:t>模型构建</w:t>
      </w:r>
    </w:p>
    <w:p w14:paraId="5E8D1713" w14:textId="50047332" w:rsidR="00DA4893" w:rsidRDefault="005C03DA" w:rsidP="001917DC">
      <w:pPr>
        <w:ind w:firstLine="480"/>
      </w:pPr>
      <w:r w:rsidRPr="005C03DA">
        <w:rPr>
          <w:rFonts w:hint="eastAsia"/>
        </w:rPr>
        <w:t>使用从调谐器获得的</w:t>
      </w:r>
      <w:proofErr w:type="gramStart"/>
      <w:r w:rsidRPr="005C03DA">
        <w:rPr>
          <w:rFonts w:hint="eastAsia"/>
        </w:rPr>
        <w:t>最佳超</w:t>
      </w:r>
      <w:proofErr w:type="gramEnd"/>
      <w:r w:rsidRPr="005C03DA">
        <w:rPr>
          <w:rFonts w:hint="eastAsia"/>
        </w:rPr>
        <w:t>参数</w:t>
      </w:r>
      <w:r>
        <w:rPr>
          <w:rFonts w:hint="eastAsia"/>
        </w:rPr>
        <w:t>，</w:t>
      </w:r>
      <w:proofErr w:type="spellStart"/>
      <w:r w:rsidR="00BF13D0" w:rsidRPr="00BF13D0">
        <w:rPr>
          <w:rFonts w:hint="eastAsia"/>
        </w:rPr>
        <w:t>num_layers</w:t>
      </w:r>
      <w:proofErr w:type="spellEnd"/>
      <w:r w:rsidR="00BF13D0" w:rsidRPr="00BF13D0">
        <w:rPr>
          <w:rFonts w:hint="eastAsia"/>
        </w:rPr>
        <w:t xml:space="preserve">, </w:t>
      </w:r>
      <w:proofErr w:type="spellStart"/>
      <w:r w:rsidR="00BF13D0" w:rsidRPr="00BF13D0">
        <w:rPr>
          <w:rFonts w:hint="eastAsia"/>
        </w:rPr>
        <w:t>num_nodes</w:t>
      </w:r>
      <w:proofErr w:type="spellEnd"/>
      <w:r w:rsidR="00BF13D0" w:rsidRPr="00BF13D0">
        <w:rPr>
          <w:rFonts w:hint="eastAsia"/>
        </w:rPr>
        <w:t>和</w:t>
      </w:r>
      <w:r w:rsidR="00BF13D0" w:rsidRPr="00BF13D0">
        <w:rPr>
          <w:rFonts w:hint="eastAsia"/>
        </w:rPr>
        <w:t>activation</w:t>
      </w:r>
      <w:r w:rsidR="00BF13D0" w:rsidRPr="00BF13D0">
        <w:rPr>
          <w:rFonts w:hint="eastAsia"/>
        </w:rPr>
        <w:t>用于构建具有给定层数和每层激活函数的模型</w:t>
      </w:r>
      <w:r w:rsidR="00BF13D0">
        <w:rPr>
          <w:rFonts w:hint="eastAsia"/>
        </w:rPr>
        <w:t>。</w:t>
      </w:r>
      <w:r w:rsidRPr="005C03DA">
        <w:rPr>
          <w:rFonts w:hint="eastAsia"/>
        </w:rPr>
        <w:t>在层上运行一个循环，将密集层添加到模型中</w:t>
      </w:r>
      <w:r w:rsidR="00A16804">
        <w:rPr>
          <w:rFonts w:hint="eastAsia"/>
        </w:rPr>
        <w:t>，并制定优化器为</w:t>
      </w:r>
      <w:r w:rsidR="00A16804">
        <w:rPr>
          <w:rFonts w:hint="eastAsia"/>
        </w:rPr>
        <w:t>Adam</w:t>
      </w:r>
      <w:r w:rsidR="00A16804">
        <w:rPr>
          <w:rFonts w:hint="eastAsia"/>
        </w:rPr>
        <w:t>。</w:t>
      </w:r>
    </w:p>
    <w:p w14:paraId="1F7D9818" w14:textId="77777777" w:rsidR="00DA4893" w:rsidRDefault="00DA4893" w:rsidP="00BF13D0">
      <w:pPr>
        <w:ind w:firstLineChars="0" w:firstLine="0"/>
      </w:pPr>
    </w:p>
    <w:p w14:paraId="2035576F" w14:textId="61AD6B9C" w:rsidR="00B81AFE" w:rsidRDefault="00B81AFE" w:rsidP="00196977">
      <w:pPr>
        <w:pStyle w:val="2"/>
        <w:numPr>
          <w:ilvl w:val="0"/>
          <w:numId w:val="25"/>
        </w:numPr>
        <w:spacing w:before="120" w:after="120"/>
        <w:ind w:firstLineChars="0"/>
      </w:pPr>
      <w:bookmarkStart w:id="35" w:name="_Toc162368436"/>
      <w:r w:rsidRPr="00FD423E">
        <w:t>模型评估和验证</w:t>
      </w:r>
      <w:r w:rsidR="007F31DB">
        <w:rPr>
          <w:rFonts w:hint="eastAsia"/>
        </w:rPr>
        <w:t>，优化</w:t>
      </w:r>
      <w:bookmarkEnd w:id="35"/>
    </w:p>
    <w:p w14:paraId="77453A87" w14:textId="6435C777" w:rsidR="000008DA" w:rsidRDefault="001917DC" w:rsidP="006144FA">
      <w:pPr>
        <w:ind w:firstLine="480"/>
      </w:pPr>
      <w:bookmarkStart w:id="36" w:name="OLE_LINK9"/>
      <w:r w:rsidRPr="00465459">
        <w:rPr>
          <w:rFonts w:hint="eastAsia"/>
        </w:rPr>
        <w:t>模型整体准确性达到</w:t>
      </w:r>
      <w:r w:rsidR="00C00B64" w:rsidRPr="00C00B64">
        <w:t>73.8%</w:t>
      </w:r>
      <w:r w:rsidRPr="00465459">
        <w:rPr>
          <w:rFonts w:hint="eastAsia"/>
        </w:rPr>
        <w:t>，</w:t>
      </w:r>
      <w:bookmarkEnd w:id="36"/>
      <w:r w:rsidR="00997534">
        <w:rPr>
          <w:rFonts w:hint="eastAsia"/>
        </w:rPr>
        <w:t>准确性能够识别大部分正类样本</w:t>
      </w:r>
      <w:r w:rsidRPr="00465459">
        <w:rPr>
          <w:rFonts w:hint="eastAsia"/>
        </w:rPr>
        <w:t>，还需要调整特征或样本平衡。</w:t>
      </w:r>
      <w:r>
        <w:rPr>
          <w:rFonts w:hint="eastAsia"/>
        </w:rPr>
        <w:t>结果参数</w:t>
      </w:r>
      <w:r w:rsidR="006144FA">
        <w:rPr>
          <w:rFonts w:hint="eastAsia"/>
        </w:rPr>
        <w:t>：</w:t>
      </w:r>
      <w:r w:rsidR="00720E61">
        <w:rPr>
          <w:rFonts w:hint="eastAsia"/>
        </w:rPr>
        <w:t>准确率</w:t>
      </w:r>
      <w:r w:rsidR="00720E61" w:rsidRPr="00720E61">
        <w:t>73.8%</w:t>
      </w:r>
      <w:r w:rsidR="00720E61">
        <w:rPr>
          <w:rFonts w:hint="eastAsia"/>
        </w:rPr>
        <w:t>，精确率</w:t>
      </w:r>
      <w:r w:rsidR="00720E61">
        <w:rPr>
          <w:rFonts w:hint="eastAsia"/>
        </w:rPr>
        <w:t>85.6%</w:t>
      </w:r>
      <w:r w:rsidR="00720E61">
        <w:rPr>
          <w:rFonts w:hint="eastAsia"/>
        </w:rPr>
        <w:t>，</w:t>
      </w:r>
      <w:r w:rsidR="00A97AF2">
        <w:rPr>
          <w:rFonts w:hint="eastAsia"/>
        </w:rPr>
        <w:t>召回率</w:t>
      </w:r>
      <w:r w:rsidR="00A97AF2">
        <w:t>73</w:t>
      </w:r>
      <w:r w:rsidR="00A97AF2">
        <w:rPr>
          <w:rFonts w:hint="eastAsia"/>
        </w:rPr>
        <w:t>.</w:t>
      </w:r>
      <w:r w:rsidR="00A97AF2">
        <w:t>8</w:t>
      </w:r>
      <w:r w:rsidR="00A97AF2">
        <w:rPr>
          <w:rFonts w:hint="eastAsia"/>
        </w:rPr>
        <w:t>%</w:t>
      </w:r>
      <w:r w:rsidR="00720E61">
        <w:rPr>
          <w:rFonts w:hint="eastAsia"/>
        </w:rPr>
        <w:t>，</w:t>
      </w:r>
      <w:r w:rsidR="00A97AF2">
        <w:t>F1 Score</w:t>
      </w:r>
      <w:r w:rsidR="00720E61">
        <w:rPr>
          <w:rFonts w:hint="eastAsia"/>
        </w:rPr>
        <w:t>78.2%</w:t>
      </w:r>
      <w:r w:rsidR="00720E61">
        <w:rPr>
          <w:rFonts w:hint="eastAsia"/>
        </w:rPr>
        <w:t>。</w:t>
      </w:r>
      <w:r w:rsidR="00F71B86">
        <w:rPr>
          <w:rFonts w:hint="eastAsia"/>
        </w:rPr>
        <w:t>对贷款者拥有一定程度上的预警和检测意义，针对三种群体，可以加强贷前和</w:t>
      </w:r>
      <w:proofErr w:type="gramStart"/>
      <w:r w:rsidR="00F71B86">
        <w:rPr>
          <w:rFonts w:hint="eastAsia"/>
        </w:rPr>
        <w:t>贷中</w:t>
      </w:r>
      <w:proofErr w:type="gramEnd"/>
      <w:r w:rsidR="00F71B86">
        <w:rPr>
          <w:rFonts w:hint="eastAsia"/>
        </w:rPr>
        <w:t>管理，</w:t>
      </w:r>
      <w:r w:rsidR="000046D9">
        <w:rPr>
          <w:rFonts w:hint="eastAsia"/>
        </w:rPr>
        <w:t>分别定制有效的贷款手续和还款提示策略，</w:t>
      </w:r>
      <w:r w:rsidR="00F71B86">
        <w:rPr>
          <w:rFonts w:hint="eastAsia"/>
        </w:rPr>
        <w:t>减少</w:t>
      </w:r>
      <w:r w:rsidR="000046D9">
        <w:rPr>
          <w:rFonts w:hint="eastAsia"/>
        </w:rPr>
        <w:t>非</w:t>
      </w:r>
      <w:r w:rsidR="00F71B86">
        <w:rPr>
          <w:rFonts w:hint="eastAsia"/>
        </w:rPr>
        <w:t>系统性风险的发生。</w:t>
      </w:r>
    </w:p>
    <w:p w14:paraId="1708596D" w14:textId="320C5A41" w:rsidR="00791D98" w:rsidRPr="00F13543" w:rsidRDefault="0044244B" w:rsidP="0044244B">
      <w:pPr>
        <w:ind w:firstLineChars="0" w:firstLine="0"/>
        <w:jc w:val="left"/>
      </w:pPr>
      <w:r w:rsidRPr="0044244B">
        <w:rPr>
          <w:rFonts w:hint="eastAsia"/>
          <w:highlight w:val="yellow"/>
        </w:rPr>
        <w:t>修改：论文的核心章节，内容有待丰富、完善。</w:t>
      </w:r>
    </w:p>
    <w:p w14:paraId="3967EF87" w14:textId="77777777" w:rsidR="00B81AFE" w:rsidRPr="00111FB5" w:rsidRDefault="00B81AFE" w:rsidP="00111FB5">
      <w:pPr>
        <w:pStyle w:val="1"/>
        <w:numPr>
          <w:ilvl w:val="0"/>
          <w:numId w:val="21"/>
        </w:numPr>
        <w:spacing w:before="240" w:after="240"/>
        <w:ind w:firstLine="643"/>
      </w:pPr>
      <w:bookmarkStart w:id="37" w:name="_Toc162368437"/>
      <w:r w:rsidRPr="00FD423E">
        <w:t>结果分析和讨论</w:t>
      </w:r>
      <w:bookmarkEnd w:id="37"/>
    </w:p>
    <w:p w14:paraId="5A85629B" w14:textId="77777777" w:rsidR="002C1529" w:rsidRDefault="002C1529" w:rsidP="004E6954">
      <w:pPr>
        <w:ind w:firstLine="480"/>
      </w:pPr>
      <w:r w:rsidRPr="00AB40F2">
        <w:rPr>
          <w:rFonts w:hint="eastAsia"/>
        </w:rPr>
        <w:t>为了验证模型的有效性，</w:t>
      </w:r>
      <w:r>
        <w:rPr>
          <w:rFonts w:hint="eastAsia"/>
        </w:rPr>
        <w:t>本研究使用了</w:t>
      </w:r>
      <w:r w:rsidRPr="00AB40F2">
        <w:rPr>
          <w:rFonts w:hint="eastAsia"/>
        </w:rPr>
        <w:t>大量的真实贷款数据进行实验。</w:t>
      </w:r>
    </w:p>
    <w:p w14:paraId="53789FB9" w14:textId="15CEB68B" w:rsidR="00097E84" w:rsidRDefault="00097E84" w:rsidP="00097E84">
      <w:pPr>
        <w:pStyle w:val="2"/>
        <w:numPr>
          <w:ilvl w:val="0"/>
          <w:numId w:val="27"/>
        </w:numPr>
        <w:spacing w:before="120" w:after="120"/>
        <w:ind w:firstLineChars="0"/>
      </w:pPr>
      <w:proofErr w:type="gramStart"/>
      <w:r>
        <w:rPr>
          <w:rFonts w:hint="eastAsia"/>
        </w:rPr>
        <w:t>降维结果</w:t>
      </w:r>
      <w:proofErr w:type="gramEnd"/>
      <w:r>
        <w:rPr>
          <w:rFonts w:hint="eastAsia"/>
        </w:rPr>
        <w:t>分析</w:t>
      </w:r>
    </w:p>
    <w:p w14:paraId="1DBC141B" w14:textId="58A5DE8D" w:rsidR="00097E84" w:rsidRPr="00097E84" w:rsidRDefault="0093354B" w:rsidP="00097E84">
      <w:pPr>
        <w:ind w:firstLine="480"/>
      </w:pPr>
      <w:proofErr w:type="gramStart"/>
      <w:r>
        <w:rPr>
          <w:rFonts w:hint="eastAsia"/>
        </w:rPr>
        <w:t>降维后</w:t>
      </w:r>
      <w:proofErr w:type="gramEnd"/>
      <w:r>
        <w:rPr>
          <w:rFonts w:hint="eastAsia"/>
        </w:rPr>
        <w:t>的三个主成分分别解释</w:t>
      </w:r>
      <w:r w:rsidR="00E42047">
        <w:rPr>
          <w:rFonts w:hint="eastAsia"/>
        </w:rPr>
        <w:t>了</w:t>
      </w:r>
      <w:r>
        <w:rPr>
          <w:rFonts w:hint="eastAsia"/>
        </w:rPr>
        <w:t>60.56%</w:t>
      </w:r>
      <w:r>
        <w:rPr>
          <w:rFonts w:hint="eastAsia"/>
        </w:rPr>
        <w:t>，</w:t>
      </w:r>
      <w:r>
        <w:rPr>
          <w:rFonts w:hint="eastAsia"/>
        </w:rPr>
        <w:t>22.10%</w:t>
      </w:r>
      <w:r>
        <w:rPr>
          <w:rFonts w:hint="eastAsia"/>
        </w:rPr>
        <w:t>，</w:t>
      </w:r>
      <w:r>
        <w:rPr>
          <w:rFonts w:hint="eastAsia"/>
        </w:rPr>
        <w:t>16.5</w:t>
      </w:r>
      <w:r w:rsidR="00EC4272">
        <w:rPr>
          <w:rFonts w:hint="eastAsia"/>
        </w:rPr>
        <w:t>0</w:t>
      </w:r>
      <w:r>
        <w:rPr>
          <w:rFonts w:hint="eastAsia"/>
        </w:rPr>
        <w:t>%</w:t>
      </w:r>
      <w:r w:rsidR="00E42047">
        <w:rPr>
          <w:rFonts w:hint="eastAsia"/>
        </w:rPr>
        <w:t>的</w:t>
      </w:r>
      <w:r>
        <w:rPr>
          <w:rFonts w:hint="eastAsia"/>
        </w:rPr>
        <w:t>方差</w:t>
      </w:r>
      <w:r w:rsidR="00EC4272">
        <w:rPr>
          <w:rFonts w:hint="eastAsia"/>
        </w:rPr>
        <w:t>，共计</w:t>
      </w:r>
      <w:r w:rsidR="00EC4272">
        <w:rPr>
          <w:rFonts w:hint="eastAsia"/>
        </w:rPr>
        <w:t>99.16%</w:t>
      </w:r>
      <w:r w:rsidR="00EC4272">
        <w:rPr>
          <w:rFonts w:hint="eastAsia"/>
        </w:rPr>
        <w:t>的方差被捕获，</w:t>
      </w:r>
      <w:r w:rsidR="000E0903">
        <w:rPr>
          <w:rFonts w:hint="eastAsia"/>
        </w:rPr>
        <w:t>能够保留原数据集的大部分特点。</w:t>
      </w:r>
    </w:p>
    <w:p w14:paraId="7E3C4253" w14:textId="6A96A1A3" w:rsidR="002C1529" w:rsidRDefault="002C1529" w:rsidP="002C1529">
      <w:pPr>
        <w:pStyle w:val="2"/>
        <w:numPr>
          <w:ilvl w:val="0"/>
          <w:numId w:val="27"/>
        </w:numPr>
        <w:spacing w:before="120" w:after="120"/>
        <w:ind w:firstLineChars="0"/>
      </w:pPr>
      <w:r>
        <w:rPr>
          <w:rFonts w:hint="eastAsia"/>
        </w:rPr>
        <w:t>采样结果分析</w:t>
      </w:r>
    </w:p>
    <w:p w14:paraId="33D7E052" w14:textId="4A24BB8F" w:rsidR="002C1529" w:rsidRDefault="002C1529" w:rsidP="004E6954">
      <w:pPr>
        <w:ind w:firstLine="480"/>
      </w:pPr>
      <w:r w:rsidRPr="002C1529">
        <w:rPr>
          <w:rFonts w:hint="eastAsia"/>
        </w:rPr>
        <w:t>过采样在</w:t>
      </w:r>
      <w:r w:rsidRPr="002C1529">
        <w:rPr>
          <w:rFonts w:hint="eastAsia"/>
        </w:rPr>
        <w:t>Default</w:t>
      </w:r>
      <w:r w:rsidRPr="002C1529">
        <w:rPr>
          <w:rFonts w:hint="eastAsia"/>
        </w:rPr>
        <w:t>类别上表现最好，准确率</w:t>
      </w:r>
      <w:r w:rsidRPr="002C1529">
        <w:rPr>
          <w:rFonts w:hint="eastAsia"/>
        </w:rPr>
        <w:t>0.88</w:t>
      </w:r>
      <w:r w:rsidRPr="002C1529">
        <w:rPr>
          <w:rFonts w:hint="eastAsia"/>
        </w:rPr>
        <w:t>、精确率</w:t>
      </w:r>
      <w:r w:rsidRPr="002C1529">
        <w:rPr>
          <w:rFonts w:hint="eastAsia"/>
        </w:rPr>
        <w:t>0.9</w:t>
      </w:r>
      <w:r w:rsidRPr="002C1529">
        <w:rPr>
          <w:rFonts w:hint="eastAsia"/>
        </w:rPr>
        <w:t>、召回率</w:t>
      </w:r>
      <w:r w:rsidRPr="002C1529">
        <w:rPr>
          <w:rFonts w:hint="eastAsia"/>
        </w:rPr>
        <w:t>0.97</w:t>
      </w:r>
      <w:r w:rsidRPr="002C1529">
        <w:rPr>
          <w:rFonts w:hint="eastAsia"/>
        </w:rPr>
        <w:t>和</w:t>
      </w:r>
      <w:r w:rsidRPr="002C1529">
        <w:rPr>
          <w:rFonts w:hint="eastAsia"/>
        </w:rPr>
        <w:t>F1</w:t>
      </w:r>
      <w:r w:rsidRPr="002C1529">
        <w:rPr>
          <w:rFonts w:hint="eastAsia"/>
        </w:rPr>
        <w:t>分数</w:t>
      </w:r>
      <w:r w:rsidRPr="002C1529">
        <w:rPr>
          <w:rFonts w:hint="eastAsia"/>
        </w:rPr>
        <w:t>0.93</w:t>
      </w:r>
      <w:r w:rsidRPr="002C1529">
        <w:rPr>
          <w:rFonts w:hint="eastAsia"/>
        </w:rPr>
        <w:t>均大于</w:t>
      </w:r>
      <w:r w:rsidRPr="002C1529">
        <w:rPr>
          <w:rFonts w:hint="eastAsia"/>
        </w:rPr>
        <w:t>0.9</w:t>
      </w:r>
      <w:r w:rsidRPr="002C1529">
        <w:rPr>
          <w:rFonts w:hint="eastAsia"/>
        </w:rPr>
        <w:t>，表明模型能够很好地识别</w:t>
      </w:r>
      <w:r w:rsidRPr="002C1529">
        <w:rPr>
          <w:rFonts w:hint="eastAsia"/>
        </w:rPr>
        <w:t>Default</w:t>
      </w:r>
      <w:r w:rsidRPr="002C1529">
        <w:rPr>
          <w:rFonts w:hint="eastAsia"/>
        </w:rPr>
        <w:t>类别的样本。欠采样在</w:t>
      </w:r>
      <w:r w:rsidRPr="002C1529">
        <w:rPr>
          <w:rFonts w:hint="eastAsia"/>
        </w:rPr>
        <w:t>Paid</w:t>
      </w:r>
      <w:r w:rsidRPr="002C1529">
        <w:rPr>
          <w:rFonts w:hint="eastAsia"/>
        </w:rPr>
        <w:t>类别上表现最佳。</w:t>
      </w:r>
      <w:r w:rsidRPr="002C1529">
        <w:rPr>
          <w:rFonts w:hint="eastAsia"/>
        </w:rPr>
        <w:t xml:space="preserve"> </w:t>
      </w:r>
      <w:r w:rsidRPr="002C1529">
        <w:rPr>
          <w:rFonts w:hint="eastAsia"/>
        </w:rPr>
        <w:t>值得注意的是过采样和欠采样在极小类别</w:t>
      </w:r>
      <w:r w:rsidRPr="002C1529">
        <w:rPr>
          <w:rFonts w:hint="eastAsia"/>
        </w:rPr>
        <w:t>Late</w:t>
      </w:r>
      <w:r w:rsidRPr="002C1529">
        <w:rPr>
          <w:rFonts w:hint="eastAsia"/>
        </w:rPr>
        <w:t>上的性能较差，还需进一步分析原因并改进模型或采样策略。过采样在</w:t>
      </w:r>
      <w:r w:rsidRPr="002C1529">
        <w:rPr>
          <w:rFonts w:hint="eastAsia"/>
        </w:rPr>
        <w:t>Paid</w:t>
      </w:r>
      <w:r w:rsidRPr="002C1529">
        <w:rPr>
          <w:rFonts w:hint="eastAsia"/>
        </w:rPr>
        <w:t>类别上的准确率为</w:t>
      </w:r>
      <w:r w:rsidRPr="002C1529">
        <w:rPr>
          <w:rFonts w:hint="eastAsia"/>
        </w:rPr>
        <w:t>0</w:t>
      </w:r>
      <w:r w:rsidRPr="002C1529">
        <w:rPr>
          <w:rFonts w:hint="eastAsia"/>
        </w:rPr>
        <w:t>，表明模型完全无法识别</w:t>
      </w:r>
      <w:r w:rsidRPr="002C1529">
        <w:rPr>
          <w:rFonts w:hint="eastAsia"/>
        </w:rPr>
        <w:t>Paid</w:t>
      </w:r>
      <w:r w:rsidRPr="002C1529">
        <w:rPr>
          <w:rFonts w:hint="eastAsia"/>
        </w:rPr>
        <w:t>类别的样本，这可能是因为过采样策略没有保留足够的</w:t>
      </w:r>
      <w:r w:rsidRPr="002C1529">
        <w:rPr>
          <w:rFonts w:hint="eastAsia"/>
        </w:rPr>
        <w:t>Paid</w:t>
      </w:r>
      <w:r w:rsidRPr="002C1529">
        <w:rPr>
          <w:rFonts w:hint="eastAsia"/>
        </w:rPr>
        <w:t>类别样本。</w:t>
      </w:r>
    </w:p>
    <w:p w14:paraId="329A84C9" w14:textId="07E43CDF" w:rsidR="002C1529" w:rsidRDefault="002C1529" w:rsidP="002C1529">
      <w:pPr>
        <w:pStyle w:val="2"/>
        <w:numPr>
          <w:ilvl w:val="0"/>
          <w:numId w:val="27"/>
        </w:numPr>
        <w:spacing w:before="120" w:after="120"/>
        <w:ind w:firstLineChars="0"/>
      </w:pPr>
      <w:r>
        <w:rPr>
          <w:rFonts w:hint="eastAsia"/>
        </w:rPr>
        <w:lastRenderedPageBreak/>
        <w:t>网络模型分析</w:t>
      </w:r>
    </w:p>
    <w:p w14:paraId="7690CFD4" w14:textId="11BA494B" w:rsidR="00C16632" w:rsidRDefault="00C16632" w:rsidP="004E6954">
      <w:pPr>
        <w:ind w:firstLine="480"/>
      </w:pPr>
      <w:r>
        <w:rPr>
          <w:rFonts w:hint="eastAsia"/>
        </w:rPr>
        <w:t>根据自定义的</w:t>
      </w:r>
      <w:proofErr w:type="gramStart"/>
      <w:r>
        <w:rPr>
          <w:rFonts w:hint="eastAsia"/>
        </w:rPr>
        <w:t>最佳超</w:t>
      </w:r>
      <w:proofErr w:type="gramEnd"/>
      <w:r>
        <w:rPr>
          <w:rFonts w:hint="eastAsia"/>
        </w:rPr>
        <w:t>参数搜索模型，得到</w:t>
      </w:r>
      <w:r w:rsidR="000A1D6E">
        <w:rPr>
          <w:rFonts w:hint="eastAsia"/>
        </w:rPr>
        <w:t>全连接</w:t>
      </w:r>
      <w:proofErr w:type="gramStart"/>
      <w:r w:rsidR="000A1D6E">
        <w:rPr>
          <w:rFonts w:hint="eastAsia"/>
        </w:rPr>
        <w:t>层数量</w:t>
      </w:r>
      <w:proofErr w:type="gramEnd"/>
      <w:r w:rsidR="000A1D6E">
        <w:rPr>
          <w:rFonts w:hint="eastAsia"/>
        </w:rPr>
        <w:t>为</w:t>
      </w:r>
      <w:r>
        <w:rPr>
          <w:rFonts w:hint="eastAsia"/>
        </w:rPr>
        <w:t>3</w:t>
      </w:r>
      <w:r>
        <w:rPr>
          <w:rFonts w:hint="eastAsia"/>
        </w:rPr>
        <w:t>，分别</w:t>
      </w:r>
      <w:r w:rsidR="000A1D6E">
        <w:rPr>
          <w:rFonts w:hint="eastAsia"/>
        </w:rPr>
        <w:t>有</w:t>
      </w:r>
      <w:r w:rsidR="000A1D6E">
        <w:rPr>
          <w:rFonts w:hint="eastAsia"/>
        </w:rPr>
        <w:t>288</w:t>
      </w:r>
      <w:r w:rsidR="000A1D6E">
        <w:rPr>
          <w:rFonts w:hint="eastAsia"/>
        </w:rPr>
        <w:t>，</w:t>
      </w:r>
      <w:r w:rsidR="000A1D6E">
        <w:rPr>
          <w:rFonts w:hint="eastAsia"/>
        </w:rPr>
        <w:t>320</w:t>
      </w:r>
      <w:r w:rsidR="000A1D6E">
        <w:rPr>
          <w:rFonts w:hint="eastAsia"/>
        </w:rPr>
        <w:t>，</w:t>
      </w:r>
      <w:r w:rsidR="000A1D6E">
        <w:rPr>
          <w:rFonts w:hint="eastAsia"/>
        </w:rPr>
        <w:t>64</w:t>
      </w:r>
      <w:r w:rsidR="000A1D6E">
        <w:rPr>
          <w:rFonts w:hint="eastAsia"/>
        </w:rPr>
        <w:t>个神经元。</w:t>
      </w:r>
    </w:p>
    <w:p w14:paraId="080A5D54" w14:textId="5E9033A1" w:rsidR="004E6954" w:rsidRPr="00465459" w:rsidRDefault="00ED5AA9" w:rsidP="004E6954">
      <w:pPr>
        <w:ind w:firstLine="480"/>
      </w:pPr>
      <w:r>
        <w:rPr>
          <w:rFonts w:hint="eastAsia"/>
        </w:rPr>
        <w:t>准确性为</w:t>
      </w:r>
      <w:r w:rsidR="000046D9" w:rsidRPr="000046D9">
        <w:t>73.8%</w:t>
      </w:r>
      <w:r>
        <w:rPr>
          <w:rFonts w:hint="eastAsia"/>
        </w:rPr>
        <w:t>的</w:t>
      </w:r>
      <w:r w:rsidR="004E6954" w:rsidRPr="00AB40F2">
        <w:rPr>
          <w:rFonts w:hint="eastAsia"/>
        </w:rPr>
        <w:t>实验结果表明，该模型</w:t>
      </w:r>
      <w:r w:rsidR="004E6954" w:rsidRPr="00465459">
        <w:rPr>
          <w:rFonts w:hint="eastAsia"/>
        </w:rPr>
        <w:t>在预测贷款违约风险方面</w:t>
      </w:r>
      <w:r w:rsidR="004E6954">
        <w:rPr>
          <w:rFonts w:hint="eastAsia"/>
        </w:rPr>
        <w:t>准确性和稳定性暂时不足</w:t>
      </w:r>
      <w:r w:rsidR="004E6954" w:rsidRPr="00465459">
        <w:rPr>
          <w:rFonts w:hint="eastAsia"/>
        </w:rPr>
        <w:t>。</w:t>
      </w:r>
      <w:r w:rsidR="004E6954">
        <w:rPr>
          <w:rFonts w:hint="eastAsia"/>
        </w:rPr>
        <w:t>但</w:t>
      </w:r>
      <w:r w:rsidR="004E6954" w:rsidRPr="00465459">
        <w:rPr>
          <w:rFonts w:hint="eastAsia"/>
        </w:rPr>
        <w:t>与传统的风险评估方法相比，该模型</w:t>
      </w:r>
      <w:r w:rsidR="004E6954">
        <w:rPr>
          <w:rFonts w:hint="eastAsia"/>
        </w:rPr>
        <w:t>基于更大的数据集，更广的自变量列，</w:t>
      </w:r>
      <w:r w:rsidR="004E6954" w:rsidRPr="00465459">
        <w:rPr>
          <w:rFonts w:hint="eastAsia"/>
        </w:rPr>
        <w:t>能够更好地捕捉到隐藏在数据中的复杂关系，为金融机构提供风险评估结果参考。</w:t>
      </w:r>
    </w:p>
    <w:p w14:paraId="4CE0A988" w14:textId="77777777" w:rsidR="00465459" w:rsidRPr="00DA4893" w:rsidRDefault="00465459" w:rsidP="00DA489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rPr>
          <w:rFonts w:ascii="var(--jp-code-font-family)" w:hAnsi="var(--jp-code-font-family)" w:cs="宋体" w:hint="eastAsia"/>
          <w:kern w:val="0"/>
          <w:szCs w:val="24"/>
        </w:rPr>
      </w:pPr>
    </w:p>
    <w:p w14:paraId="02318A37" w14:textId="298EA591" w:rsidR="006A2EA9" w:rsidRDefault="00910DDE" w:rsidP="00A97AF2">
      <w:pPr>
        <w:ind w:firstLine="480"/>
      </w:pPr>
      <w:r w:rsidRPr="00910DDE">
        <w:rPr>
          <w:rFonts w:hint="eastAsia"/>
        </w:rPr>
        <w:t>针对</w:t>
      </w:r>
      <w:r w:rsidRPr="00910DDE">
        <w:rPr>
          <w:rFonts w:hint="eastAsia"/>
        </w:rPr>
        <w:t>ANN</w:t>
      </w:r>
      <w:r w:rsidRPr="00910DDE">
        <w:rPr>
          <w:rFonts w:hint="eastAsia"/>
        </w:rPr>
        <w:t>模型输入层初始值、隐藏层节点数、输出层层数的初始值确定后可能出现最终局部极小值、数据过拟合的现象。</w:t>
      </w:r>
    </w:p>
    <w:p w14:paraId="4E4B5D84" w14:textId="7BE53EF1" w:rsidR="0044244B" w:rsidRPr="00F13543" w:rsidRDefault="0044244B" w:rsidP="0044244B">
      <w:pPr>
        <w:ind w:firstLineChars="0" w:firstLine="0"/>
        <w:jc w:val="left"/>
      </w:pPr>
      <w:r w:rsidRPr="0044244B">
        <w:rPr>
          <w:rFonts w:hint="eastAsia"/>
          <w:highlight w:val="yellow"/>
        </w:rPr>
        <w:t>修改：论文的核心章节，内容有待丰富、完善。</w:t>
      </w:r>
    </w:p>
    <w:p w14:paraId="72ADA27A" w14:textId="4DA4F30D" w:rsidR="0044244B" w:rsidRPr="0044244B" w:rsidRDefault="0044244B" w:rsidP="0044244B">
      <w:pPr>
        <w:ind w:firstLineChars="0" w:firstLine="0"/>
      </w:pPr>
      <w:r w:rsidRPr="0044244B">
        <w:rPr>
          <w:rFonts w:hint="eastAsia"/>
          <w:highlight w:val="yellow"/>
        </w:rPr>
        <w:t>建议：模型的建议、求解及结果分析（第四章、第五章）整合为一章，否则内容过于细化。</w:t>
      </w:r>
    </w:p>
    <w:p w14:paraId="178413DE" w14:textId="65CDC450" w:rsidR="00B81AFE" w:rsidRDefault="00B81AFE" w:rsidP="00111FB5">
      <w:pPr>
        <w:pStyle w:val="1"/>
        <w:numPr>
          <w:ilvl w:val="0"/>
          <w:numId w:val="21"/>
        </w:numPr>
        <w:spacing w:before="240" w:after="240"/>
        <w:ind w:firstLine="643"/>
      </w:pPr>
      <w:bookmarkStart w:id="38" w:name="_Toc162368439"/>
      <w:r w:rsidRPr="00FD423E">
        <w:t>研究局限和展望</w:t>
      </w:r>
      <w:bookmarkEnd w:id="38"/>
    </w:p>
    <w:p w14:paraId="1D5344AB" w14:textId="299E29E0" w:rsidR="0044244B" w:rsidRDefault="0044244B" w:rsidP="0044244B">
      <w:pPr>
        <w:ind w:firstLineChars="0" w:firstLine="0"/>
      </w:pPr>
      <w:bookmarkStart w:id="39" w:name="_Hlk162463128"/>
      <w:r w:rsidRPr="0044244B">
        <w:rPr>
          <w:rFonts w:hint="eastAsia"/>
          <w:highlight w:val="yellow"/>
        </w:rPr>
        <w:t>修改：标题改为结论与展望</w:t>
      </w:r>
      <w:bookmarkEnd w:id="39"/>
      <w:r w:rsidRPr="0044244B">
        <w:rPr>
          <w:rFonts w:hint="eastAsia"/>
          <w:highlight w:val="yellow"/>
        </w:rPr>
        <w:t>。</w:t>
      </w:r>
    </w:p>
    <w:p w14:paraId="76531713" w14:textId="08F04852" w:rsidR="0044244B" w:rsidRPr="0044244B" w:rsidRDefault="0044244B" w:rsidP="0044244B">
      <w:pPr>
        <w:ind w:firstLineChars="0" w:firstLine="0"/>
      </w:pPr>
      <w:r w:rsidRPr="0044244B">
        <w:rPr>
          <w:rFonts w:hint="eastAsia"/>
          <w:highlight w:val="yellow"/>
        </w:rPr>
        <w:t>修改：该章内容分为两节：一、简要描述本文的研究结论与成果；二、指出本文研究的不足，并以此作为展望，指明了下一步的研究方向。</w:t>
      </w:r>
    </w:p>
    <w:p w14:paraId="40FADD40" w14:textId="2E6A2C1F" w:rsidR="00B81AFE" w:rsidRDefault="00B81AFE" w:rsidP="00A97AF2">
      <w:pPr>
        <w:pStyle w:val="2"/>
        <w:numPr>
          <w:ilvl w:val="0"/>
          <w:numId w:val="58"/>
        </w:numPr>
        <w:spacing w:before="120" w:after="120"/>
        <w:ind w:firstLineChars="0"/>
      </w:pPr>
      <w:bookmarkStart w:id="40" w:name="_Toc162368440"/>
      <w:r w:rsidRPr="00FD423E">
        <w:t>研究的局限性</w:t>
      </w:r>
      <w:bookmarkEnd w:id="40"/>
    </w:p>
    <w:p w14:paraId="3283DB0A" w14:textId="14E7CA1E" w:rsidR="005A0E58" w:rsidRDefault="005A0E58" w:rsidP="005A0E58">
      <w:pPr>
        <w:pStyle w:val="ac"/>
        <w:numPr>
          <w:ilvl w:val="0"/>
          <w:numId w:val="53"/>
        </w:numPr>
        <w:ind w:firstLineChars="0"/>
      </w:pPr>
      <w:r>
        <w:rPr>
          <w:rFonts w:hint="eastAsia"/>
        </w:rPr>
        <w:t>数据指标局限</w:t>
      </w:r>
    </w:p>
    <w:p w14:paraId="7EA6587C" w14:textId="4407F5FC" w:rsidR="005A0E58" w:rsidRDefault="005A0E58" w:rsidP="005A0E58">
      <w:pPr>
        <w:ind w:firstLine="480"/>
      </w:pPr>
      <w:r>
        <w:rPr>
          <w:rFonts w:hint="eastAsia"/>
        </w:rPr>
        <w:t>本文的借款风险预测完全基于</w:t>
      </w:r>
      <w:r w:rsidR="001F58BB">
        <w:rPr>
          <w:rFonts w:hint="eastAsia"/>
        </w:rPr>
        <w:t>L</w:t>
      </w:r>
      <w:r>
        <w:rPr>
          <w:rFonts w:hint="eastAsia"/>
        </w:rPr>
        <w:t>ending club</w:t>
      </w:r>
      <w:r>
        <w:rPr>
          <w:rFonts w:hint="eastAsia"/>
        </w:rPr>
        <w:t>数据集，</w:t>
      </w:r>
      <w:r w:rsidR="001F58BB">
        <w:rPr>
          <w:rFonts w:hint="eastAsia"/>
        </w:rPr>
        <w:t>在</w:t>
      </w:r>
      <w:r>
        <w:rPr>
          <w:rFonts w:hint="eastAsia"/>
        </w:rPr>
        <w:t>消费人群的地理分布，数据指标的完善</w:t>
      </w:r>
      <w:r w:rsidR="001F58BB">
        <w:rPr>
          <w:rFonts w:hint="eastAsia"/>
        </w:rPr>
        <w:t>层面</w:t>
      </w:r>
      <w:r>
        <w:rPr>
          <w:rFonts w:hint="eastAsia"/>
        </w:rPr>
        <w:t>都有很大的平台局限性</w:t>
      </w:r>
      <w:r w:rsidR="00FF78C9">
        <w:rPr>
          <w:rFonts w:hint="eastAsia"/>
        </w:rPr>
        <w:t>。</w:t>
      </w:r>
      <w:r w:rsidR="00E455B6">
        <w:rPr>
          <w:rFonts w:hint="eastAsia"/>
        </w:rPr>
        <w:t>如样本人群为美国</w:t>
      </w:r>
      <w:r w:rsidR="007D33C7">
        <w:rPr>
          <w:rFonts w:hint="eastAsia"/>
        </w:rPr>
        <w:t>公民</w:t>
      </w:r>
      <w:r w:rsidR="00E455B6">
        <w:rPr>
          <w:rFonts w:hint="eastAsia"/>
        </w:rPr>
        <w:t>，可能受政治文化因素影响，各</w:t>
      </w:r>
      <w:r w:rsidR="00C83E05">
        <w:rPr>
          <w:rFonts w:hint="eastAsia"/>
        </w:rPr>
        <w:t>国家</w:t>
      </w:r>
      <w:r w:rsidR="00E455B6" w:rsidRPr="00C83E05">
        <w:rPr>
          <w:rFonts w:hint="eastAsia"/>
        </w:rPr>
        <w:t>地区</w:t>
      </w:r>
      <w:r w:rsidR="00E455B6" w:rsidRPr="00C83E05">
        <w:rPr>
          <w:rFonts w:hint="eastAsia"/>
        </w:rPr>
        <w:t>p2p</w:t>
      </w:r>
      <w:r w:rsidR="00595E26">
        <w:rPr>
          <w:rFonts w:hint="eastAsia"/>
        </w:rPr>
        <w:t>贷款</w:t>
      </w:r>
      <w:r w:rsidR="00E455B6">
        <w:rPr>
          <w:rFonts w:hint="eastAsia"/>
        </w:rPr>
        <w:t>人群画像差异明显，但不能够在模型中体现，需要进一步的研究和拓展。</w:t>
      </w:r>
    </w:p>
    <w:p w14:paraId="7012F9AE" w14:textId="4FBDB812" w:rsidR="008A06F3" w:rsidRDefault="008A06F3" w:rsidP="008A06F3">
      <w:pPr>
        <w:pStyle w:val="ac"/>
        <w:numPr>
          <w:ilvl w:val="0"/>
          <w:numId w:val="53"/>
        </w:numPr>
        <w:ind w:firstLineChars="0"/>
      </w:pPr>
      <w:r>
        <w:rPr>
          <w:rFonts w:hint="eastAsia"/>
        </w:rPr>
        <w:t>社会环境变化</w:t>
      </w:r>
    </w:p>
    <w:p w14:paraId="1B49E2D0" w14:textId="0795C1EB" w:rsidR="008A06F3" w:rsidRDefault="008A06F3" w:rsidP="008A06F3">
      <w:pPr>
        <w:ind w:firstLine="480"/>
      </w:pPr>
      <w:r>
        <w:rPr>
          <w:rFonts w:hint="eastAsia"/>
        </w:rPr>
        <w:t>本研究使用</w:t>
      </w:r>
      <w:r w:rsidRPr="00044139">
        <w:rPr>
          <w:rFonts w:hint="eastAsia"/>
        </w:rPr>
        <w:t>2007-2020</w:t>
      </w:r>
      <w:r w:rsidRPr="00044139">
        <w:rPr>
          <w:rFonts w:hint="eastAsia"/>
        </w:rPr>
        <w:t>长达</w:t>
      </w:r>
      <w:r w:rsidRPr="00044139">
        <w:rPr>
          <w:rFonts w:hint="eastAsia"/>
        </w:rPr>
        <w:t>13</w:t>
      </w:r>
      <w:r w:rsidRPr="00044139">
        <w:rPr>
          <w:rFonts w:hint="eastAsia"/>
        </w:rPr>
        <w:t>年的数据集，</w:t>
      </w:r>
      <w:r w:rsidR="00910DDE" w:rsidRPr="00044139">
        <w:rPr>
          <w:rFonts w:hint="eastAsia"/>
        </w:rPr>
        <w:t>在这个时间段存在各类</w:t>
      </w:r>
      <w:r w:rsidRPr="00044139">
        <w:rPr>
          <w:rFonts w:hint="eastAsia"/>
        </w:rPr>
        <w:t>通货膨胀，利率调整，政策环境变化等多种因素影响</w:t>
      </w:r>
      <w:r w:rsidR="002C4B7E" w:rsidRPr="00044139">
        <w:rPr>
          <w:rFonts w:hint="eastAsia"/>
        </w:rPr>
        <w:t>。</w:t>
      </w:r>
      <w:r w:rsidR="00910DDE" w:rsidRPr="00044139">
        <w:rPr>
          <w:rFonts w:hint="eastAsia"/>
        </w:rPr>
        <w:t>在</w:t>
      </w:r>
      <w:r w:rsidR="00910DDE">
        <w:rPr>
          <w:rFonts w:hint="eastAsia"/>
        </w:rPr>
        <w:t>进行数据预处理和建模分析时未考虑这些因素。</w:t>
      </w:r>
    </w:p>
    <w:p w14:paraId="01BECEF2" w14:textId="566460F3" w:rsidR="005A0E58" w:rsidRDefault="005A0E58" w:rsidP="005A0E58">
      <w:pPr>
        <w:pStyle w:val="ac"/>
        <w:numPr>
          <w:ilvl w:val="0"/>
          <w:numId w:val="53"/>
        </w:numPr>
        <w:ind w:firstLineChars="0"/>
      </w:pPr>
      <w:r>
        <w:rPr>
          <w:rFonts w:hint="eastAsia"/>
        </w:rPr>
        <w:t>不平衡样本集处理</w:t>
      </w:r>
    </w:p>
    <w:p w14:paraId="404A3D00" w14:textId="69C490B0" w:rsidR="005A0E58" w:rsidRPr="005A0E58" w:rsidRDefault="005A0E58" w:rsidP="005A0E58">
      <w:pPr>
        <w:ind w:firstLine="480"/>
      </w:pPr>
      <w:r>
        <w:rPr>
          <w:rFonts w:hint="eastAsia"/>
        </w:rPr>
        <w:t>样本集不平衡是常见的问题，实际生产生活中可以获得的原始数据集大多不完全平衡。需要根据数据集的特点进行针对性方法的比较和选择。本文目前只选取了随机过采样和基于距离的过采样进行对比，随机</w:t>
      </w:r>
      <w:r w:rsidR="00AB45E0">
        <w:rPr>
          <w:rFonts w:hint="eastAsia"/>
        </w:rPr>
        <w:t>过</w:t>
      </w:r>
      <w:r>
        <w:rPr>
          <w:rFonts w:hint="eastAsia"/>
        </w:rPr>
        <w:t>采样仅达到</w:t>
      </w:r>
      <w:r w:rsidR="0066636E">
        <w:rPr>
          <w:rFonts w:hint="eastAsia"/>
        </w:rPr>
        <w:t>88%</w:t>
      </w:r>
      <w:r>
        <w:rPr>
          <w:rFonts w:hint="eastAsia"/>
        </w:rPr>
        <w:t>的准确度。另外还有过采样，修改阈值，集成学习，成本敏感学习等方法处理不平衡数据</w:t>
      </w:r>
      <w:r w:rsidR="003C0773">
        <w:rPr>
          <w:rFonts w:hint="eastAsia"/>
        </w:rPr>
        <w:t>方法可以尝试</w:t>
      </w:r>
      <w:r>
        <w:rPr>
          <w:rFonts w:hint="eastAsia"/>
        </w:rPr>
        <w:t>。</w:t>
      </w:r>
    </w:p>
    <w:p w14:paraId="7306C387" w14:textId="77777777" w:rsidR="00B81AFE" w:rsidRDefault="00B81AFE" w:rsidP="00A97AF2">
      <w:pPr>
        <w:pStyle w:val="2"/>
        <w:numPr>
          <w:ilvl w:val="0"/>
          <w:numId w:val="58"/>
        </w:numPr>
        <w:spacing w:before="120" w:after="120"/>
        <w:ind w:firstLineChars="0"/>
      </w:pPr>
      <w:bookmarkStart w:id="41" w:name="_Toc162368441"/>
      <w:r w:rsidRPr="00FD423E">
        <w:t>提出未来进一步研究的展望</w:t>
      </w:r>
      <w:bookmarkEnd w:id="41"/>
    </w:p>
    <w:p w14:paraId="3CF50387" w14:textId="2A76CBD5" w:rsidR="005A0E58" w:rsidRDefault="000414D8" w:rsidP="00EF0A0F">
      <w:pPr>
        <w:ind w:firstLine="480"/>
      </w:pPr>
      <w:r>
        <w:rPr>
          <w:rFonts w:hint="eastAsia"/>
        </w:rPr>
        <w:t>贷款违约预测一直是社会的热点问题，随着机器学习技术的拓展，各种基于大数据大模型的应用也在不断发展推进。</w:t>
      </w:r>
      <w:r w:rsidR="00AD419B">
        <w:rPr>
          <w:rFonts w:hint="eastAsia"/>
        </w:rPr>
        <w:t>未来的研究可以探索更多高效的集成学习方法：</w:t>
      </w:r>
      <w:r w:rsidR="00AD419B">
        <w:rPr>
          <w:rFonts w:hint="eastAsia"/>
        </w:rPr>
        <w:t>Stacking</w:t>
      </w:r>
      <w:r w:rsidR="00AD419B">
        <w:rPr>
          <w:rFonts w:hint="eastAsia"/>
        </w:rPr>
        <w:t>，</w:t>
      </w:r>
      <w:r w:rsidR="00AD419B">
        <w:rPr>
          <w:rFonts w:hint="eastAsia"/>
        </w:rPr>
        <w:lastRenderedPageBreak/>
        <w:t>bagging</w:t>
      </w:r>
      <w:r w:rsidR="00AD419B">
        <w:rPr>
          <w:rFonts w:hint="eastAsia"/>
        </w:rPr>
        <w:t>，</w:t>
      </w:r>
      <w:r w:rsidR="00AD419B">
        <w:rPr>
          <w:rFonts w:hint="eastAsia"/>
        </w:rPr>
        <w:t>boosting</w:t>
      </w:r>
      <w:r w:rsidR="00AD419B">
        <w:rPr>
          <w:rFonts w:hint="eastAsia"/>
        </w:rPr>
        <w:t>。多种类的深度学习模型也是未来的主导研究方向，此外特征工程是提高模型性能的关键，自动化的特征选择和特征构造比人为选择更有科学性。</w:t>
      </w:r>
    </w:p>
    <w:p w14:paraId="5CE3E2C9" w14:textId="07902A64" w:rsidR="00722F57" w:rsidRPr="00193E1B" w:rsidRDefault="008A06F3" w:rsidP="00193E1B">
      <w:pPr>
        <w:ind w:firstLine="480"/>
        <w:rPr>
          <w:rFonts w:ascii="宋体" w:hAnsi="宋体"/>
        </w:rPr>
      </w:pPr>
      <w:r>
        <w:rPr>
          <w:rFonts w:hint="eastAsia"/>
        </w:rPr>
        <w:t>未来还可以结合图像，声音，</w:t>
      </w:r>
      <w:r>
        <w:rPr>
          <w:rFonts w:hint="eastAsia"/>
        </w:rPr>
        <w:t>IP</w:t>
      </w:r>
      <w:r>
        <w:rPr>
          <w:rFonts w:hint="eastAsia"/>
        </w:rPr>
        <w:t>等多模态数据对借款人进行建模，可以进行更全面的风险评估。</w:t>
      </w:r>
      <w:r w:rsidR="00990FB5" w:rsidRPr="00990FB5">
        <w:rPr>
          <w:rFonts w:ascii="宋体" w:hAnsi="宋体"/>
        </w:rPr>
        <w:t>第三</w:t>
      </w:r>
      <w:proofErr w:type="gramStart"/>
      <w:r w:rsidR="00990FB5" w:rsidRPr="00990FB5">
        <w:rPr>
          <w:rFonts w:ascii="宋体" w:hAnsi="宋体"/>
        </w:rPr>
        <w:t>方消费</w:t>
      </w:r>
      <w:proofErr w:type="gramEnd"/>
      <w:r w:rsidR="00990FB5" w:rsidRPr="00990FB5">
        <w:rPr>
          <w:rFonts w:ascii="宋体" w:hAnsi="宋体"/>
        </w:rPr>
        <w:t>平台</w:t>
      </w:r>
      <w:r w:rsidR="009B350B">
        <w:rPr>
          <w:rFonts w:ascii="宋体" w:hAnsi="宋体" w:hint="eastAsia"/>
        </w:rPr>
        <w:t>数据也可以纳入指标构建</w:t>
      </w:r>
      <w:r w:rsidR="00002285">
        <w:rPr>
          <w:rFonts w:ascii="宋体" w:hAnsi="宋体" w:hint="eastAsia"/>
        </w:rPr>
        <w:t>，</w:t>
      </w:r>
      <w:r w:rsidR="009B350B">
        <w:rPr>
          <w:rFonts w:ascii="宋体" w:hAnsi="宋体" w:hint="eastAsia"/>
        </w:rPr>
        <w:t>推动</w:t>
      </w:r>
      <w:r w:rsidR="00002285">
        <w:rPr>
          <w:rFonts w:ascii="宋体" w:hAnsi="宋体" w:hint="eastAsia"/>
        </w:rPr>
        <w:t>共享</w:t>
      </w:r>
      <w:r w:rsidR="00990FB5" w:rsidRPr="00990FB5">
        <w:rPr>
          <w:rFonts w:ascii="宋体" w:hAnsi="宋体"/>
        </w:rPr>
        <w:t>付款的额度、购物品牌及金额等</w:t>
      </w:r>
      <w:r w:rsidR="00002285">
        <w:rPr>
          <w:rFonts w:ascii="宋体" w:hAnsi="宋体" w:hint="eastAsia"/>
        </w:rPr>
        <w:t>信息</w:t>
      </w:r>
      <w:r w:rsidR="00990FB5" w:rsidRPr="00990FB5">
        <w:rPr>
          <w:rFonts w:ascii="宋体" w:hAnsi="宋体"/>
        </w:rPr>
        <w:t>作为个人信用评估的重要数据参考</w:t>
      </w:r>
      <w:r w:rsidR="00002285">
        <w:rPr>
          <w:rFonts w:ascii="宋体" w:hAnsi="宋体" w:hint="eastAsia"/>
        </w:rPr>
        <w:t>。</w:t>
      </w:r>
      <w:r w:rsidR="009B350B">
        <w:rPr>
          <w:rFonts w:ascii="宋体" w:hAnsi="宋体" w:hint="eastAsia"/>
        </w:rPr>
        <w:t>另外，</w:t>
      </w:r>
      <w:r w:rsidR="00990FB5" w:rsidRPr="00990FB5">
        <w:rPr>
          <w:rFonts w:ascii="宋体" w:hAnsi="宋体"/>
        </w:rPr>
        <w:t>生活类信息服务网站中有关个人用户的日常生活消费信息如水费、电费、煤气费、物业费、电话费、上网费等都有可能反映用户的生活基础信息,为个人信用评估提供重要的依据。</w:t>
      </w:r>
      <w:r w:rsidR="00AB40F2" w:rsidRPr="00002285">
        <w:rPr>
          <w:rFonts w:ascii="宋体" w:hAnsi="宋体" w:hint="eastAsia"/>
        </w:rPr>
        <w:t>未来的研究可以进一步扩展数据集，引入更多的影响因素，提高模型的准确性和稳定性。</w:t>
      </w:r>
    </w:p>
    <w:p w14:paraId="424FBC53" w14:textId="72694F8B" w:rsidR="00F643CF" w:rsidRDefault="00B81AFE" w:rsidP="00F643CF">
      <w:pPr>
        <w:pStyle w:val="1"/>
        <w:numPr>
          <w:ilvl w:val="0"/>
          <w:numId w:val="21"/>
        </w:numPr>
        <w:spacing w:before="240" w:after="240"/>
        <w:ind w:firstLine="643"/>
      </w:pPr>
      <w:bookmarkStart w:id="42" w:name="_Toc162368442"/>
      <w:r w:rsidRPr="00111FB5">
        <w:rPr>
          <w:rFonts w:hint="eastAsia"/>
        </w:rPr>
        <w:t>参考文献</w:t>
      </w:r>
      <w:bookmarkEnd w:id="42"/>
    </w:p>
    <w:p w14:paraId="009E80B5" w14:textId="26B7C2CD" w:rsidR="0044244B" w:rsidRPr="0044244B" w:rsidRDefault="0044244B" w:rsidP="0044244B">
      <w:pPr>
        <w:ind w:firstLineChars="0" w:firstLine="0"/>
      </w:pPr>
      <w:r w:rsidRPr="0044244B">
        <w:rPr>
          <w:rFonts w:hint="eastAsia"/>
          <w:highlight w:val="yellow"/>
        </w:rPr>
        <w:t>修改：参考文献不能进行章编号。</w:t>
      </w:r>
    </w:p>
    <w:p w14:paraId="03859E84" w14:textId="74F099F2" w:rsidR="00D959ED" w:rsidRDefault="00D959ED" w:rsidP="00AA48F1">
      <w:pPr>
        <w:numPr>
          <w:ilvl w:val="0"/>
          <w:numId w:val="57"/>
        </w:numPr>
        <w:ind w:firstLineChars="0"/>
      </w:pPr>
      <w:bookmarkStart w:id="43" w:name="_Ref162298493"/>
      <w:r w:rsidRPr="00D959ED">
        <w:rPr>
          <w:rFonts w:hint="eastAsia"/>
        </w:rPr>
        <w:t>人民银行召开</w:t>
      </w:r>
      <w:r w:rsidRPr="00D959ED">
        <w:rPr>
          <w:rFonts w:hint="eastAsia"/>
        </w:rPr>
        <w:t>2023</w:t>
      </w:r>
      <w:r w:rsidRPr="00D959ED">
        <w:rPr>
          <w:rFonts w:hint="eastAsia"/>
        </w:rPr>
        <w:t>年金融市场工作会议</w:t>
      </w:r>
      <w:bookmarkEnd w:id="43"/>
    </w:p>
    <w:p w14:paraId="437AC129" w14:textId="31477269" w:rsidR="00D959ED" w:rsidRPr="00F643CF" w:rsidRDefault="00D959ED" w:rsidP="00AA48F1">
      <w:pPr>
        <w:numPr>
          <w:ilvl w:val="0"/>
          <w:numId w:val="57"/>
        </w:numPr>
        <w:ind w:firstLineChars="0"/>
      </w:pPr>
      <w:bookmarkStart w:id="44" w:name="_Ref162298537"/>
      <w:r w:rsidRPr="00D959ED">
        <w:rPr>
          <w:rFonts w:hint="eastAsia"/>
        </w:rPr>
        <w:t>秦启雯</w:t>
      </w:r>
      <w:r w:rsidRPr="00D959ED">
        <w:rPr>
          <w:rFonts w:hint="eastAsia"/>
        </w:rPr>
        <w:t>.</w:t>
      </w:r>
      <w:r w:rsidRPr="00D959ED">
        <w:rPr>
          <w:rFonts w:hint="eastAsia"/>
        </w:rPr>
        <w:t>大数据在互联网</w:t>
      </w:r>
      <w:proofErr w:type="gramStart"/>
      <w:r w:rsidRPr="00D959ED">
        <w:rPr>
          <w:rFonts w:hint="eastAsia"/>
        </w:rPr>
        <w:t>金融风控中</w:t>
      </w:r>
      <w:proofErr w:type="gramEnd"/>
      <w:r w:rsidRPr="00D959ED">
        <w:rPr>
          <w:rFonts w:hint="eastAsia"/>
        </w:rPr>
        <w:t>的应用研究</w:t>
      </w:r>
      <w:r w:rsidRPr="00D959ED">
        <w:rPr>
          <w:rFonts w:hint="eastAsia"/>
        </w:rPr>
        <w:t>[J].</w:t>
      </w:r>
      <w:r w:rsidRPr="00D959ED">
        <w:rPr>
          <w:rFonts w:hint="eastAsia"/>
        </w:rPr>
        <w:t>商展经济</w:t>
      </w:r>
      <w:r w:rsidRPr="00D959ED">
        <w:rPr>
          <w:rFonts w:hint="eastAsia"/>
        </w:rPr>
        <w:t>,2022(03):</w:t>
      </w:r>
      <w:proofErr w:type="gramStart"/>
      <w:r w:rsidRPr="00D959ED">
        <w:rPr>
          <w:rFonts w:hint="eastAsia"/>
        </w:rPr>
        <w:t>92-95.DOI:10.19995/j.cnki.CN</w:t>
      </w:r>
      <w:proofErr w:type="gramEnd"/>
      <w:r w:rsidRPr="00D959ED">
        <w:rPr>
          <w:rFonts w:hint="eastAsia"/>
        </w:rPr>
        <w:t>10-1617/F7.2022.03.092.</w:t>
      </w:r>
      <w:bookmarkEnd w:id="44"/>
    </w:p>
    <w:p w14:paraId="27304003" w14:textId="5AFDAB03" w:rsidR="00763E2C" w:rsidRDefault="00763E2C" w:rsidP="00AA48F1">
      <w:pPr>
        <w:numPr>
          <w:ilvl w:val="0"/>
          <w:numId w:val="57"/>
        </w:numPr>
        <w:ind w:firstLineChars="0"/>
      </w:pPr>
      <w:bookmarkStart w:id="45" w:name="_Ref162369378"/>
      <w:bookmarkStart w:id="46" w:name="_Ref162298635"/>
      <w:proofErr w:type="gramStart"/>
      <w:r w:rsidRPr="00763E2C">
        <w:rPr>
          <w:rFonts w:hint="eastAsia"/>
        </w:rPr>
        <w:t>陈健巧</w:t>
      </w:r>
      <w:proofErr w:type="gramEnd"/>
      <w:r w:rsidRPr="00763E2C">
        <w:rPr>
          <w:rFonts w:hint="eastAsia"/>
        </w:rPr>
        <w:t xml:space="preserve">. </w:t>
      </w:r>
      <w:r w:rsidRPr="00763E2C">
        <w:rPr>
          <w:rFonts w:hint="eastAsia"/>
        </w:rPr>
        <w:t>普惠金融背景下</w:t>
      </w:r>
      <w:r w:rsidRPr="00763E2C">
        <w:rPr>
          <w:rFonts w:hint="eastAsia"/>
        </w:rPr>
        <w:t>P2P</w:t>
      </w:r>
      <w:r w:rsidRPr="00763E2C">
        <w:rPr>
          <w:rFonts w:hint="eastAsia"/>
        </w:rPr>
        <w:t>投资者的借贷行为影响因素研究</w:t>
      </w:r>
      <w:r w:rsidRPr="00763E2C">
        <w:rPr>
          <w:rFonts w:hint="eastAsia"/>
        </w:rPr>
        <w:t>[D].</w:t>
      </w:r>
      <w:r w:rsidRPr="00763E2C">
        <w:rPr>
          <w:rFonts w:hint="eastAsia"/>
        </w:rPr>
        <w:t>上海交通大学</w:t>
      </w:r>
      <w:r w:rsidRPr="00763E2C">
        <w:rPr>
          <w:rFonts w:hint="eastAsia"/>
        </w:rPr>
        <w:t>,2022.DOI:10.27307/d.cnki.gsjtu.2020.003769.</w:t>
      </w:r>
      <w:bookmarkEnd w:id="45"/>
    </w:p>
    <w:p w14:paraId="762830A1" w14:textId="4419F434" w:rsidR="007C7C9F" w:rsidRDefault="007C7C9F" w:rsidP="00AA48F1">
      <w:pPr>
        <w:numPr>
          <w:ilvl w:val="0"/>
          <w:numId w:val="57"/>
        </w:numPr>
        <w:ind w:firstLineChars="0"/>
      </w:pPr>
      <w:bookmarkStart w:id="47" w:name="_Ref162369441"/>
      <w:r w:rsidRPr="007C7C9F">
        <w:rPr>
          <w:rFonts w:hint="eastAsia"/>
        </w:rPr>
        <w:t>明依东</w:t>
      </w:r>
      <w:r w:rsidRPr="007C7C9F">
        <w:rPr>
          <w:rFonts w:hint="eastAsia"/>
        </w:rPr>
        <w:t xml:space="preserve">. </w:t>
      </w:r>
      <w:r w:rsidRPr="007C7C9F">
        <w:rPr>
          <w:rFonts w:hint="eastAsia"/>
        </w:rPr>
        <w:t>基于</w:t>
      </w:r>
      <w:r w:rsidRPr="007C7C9F">
        <w:rPr>
          <w:rFonts w:hint="eastAsia"/>
        </w:rPr>
        <w:t>P2P</w:t>
      </w:r>
      <w:r w:rsidRPr="007C7C9F">
        <w:rPr>
          <w:rFonts w:hint="eastAsia"/>
        </w:rPr>
        <w:t>在线借贷产品违约风险评估的个性化投资推荐方法研究</w:t>
      </w:r>
      <w:r w:rsidRPr="007C7C9F">
        <w:rPr>
          <w:rFonts w:hint="eastAsia"/>
        </w:rPr>
        <w:t>[D].</w:t>
      </w:r>
      <w:r w:rsidRPr="007C7C9F">
        <w:rPr>
          <w:rFonts w:hint="eastAsia"/>
        </w:rPr>
        <w:t>天津理工大学</w:t>
      </w:r>
      <w:r w:rsidRPr="007C7C9F">
        <w:rPr>
          <w:rFonts w:hint="eastAsia"/>
        </w:rPr>
        <w:t>,2021.DOI:10.27360/d.cnki.gtlgy.2021.000372.</w:t>
      </w:r>
      <w:bookmarkEnd w:id="47"/>
    </w:p>
    <w:p w14:paraId="71ACF427" w14:textId="4628D2EA" w:rsidR="00A95216" w:rsidRDefault="00A95216" w:rsidP="00AA48F1">
      <w:pPr>
        <w:numPr>
          <w:ilvl w:val="0"/>
          <w:numId w:val="57"/>
        </w:numPr>
        <w:ind w:firstLineChars="0"/>
      </w:pPr>
      <w:bookmarkStart w:id="48" w:name="_Ref162369484"/>
      <w:r w:rsidRPr="00A95216">
        <w:rPr>
          <w:rFonts w:hint="eastAsia"/>
        </w:rPr>
        <w:t>翟金阳</w:t>
      </w:r>
      <w:r w:rsidRPr="00A95216">
        <w:rPr>
          <w:rFonts w:hint="eastAsia"/>
        </w:rPr>
        <w:t xml:space="preserve">. </w:t>
      </w:r>
      <w:proofErr w:type="gramStart"/>
      <w:r w:rsidRPr="00A95216">
        <w:rPr>
          <w:rFonts w:hint="eastAsia"/>
        </w:rPr>
        <w:t>网贷平台</w:t>
      </w:r>
      <w:proofErr w:type="gramEnd"/>
      <w:r w:rsidRPr="00A95216">
        <w:rPr>
          <w:rFonts w:hint="eastAsia"/>
        </w:rPr>
        <w:t>欺诈行为影响因素研究</w:t>
      </w:r>
      <w:r w:rsidRPr="00A95216">
        <w:rPr>
          <w:rFonts w:hint="eastAsia"/>
        </w:rPr>
        <w:t>[D].</w:t>
      </w:r>
      <w:r w:rsidRPr="00A95216">
        <w:rPr>
          <w:rFonts w:hint="eastAsia"/>
        </w:rPr>
        <w:t>苏州大学</w:t>
      </w:r>
      <w:r w:rsidRPr="00A95216">
        <w:rPr>
          <w:rFonts w:hint="eastAsia"/>
        </w:rPr>
        <w:t>,2023.</w:t>
      </w:r>
      <w:proofErr w:type="gramStart"/>
      <w:r w:rsidRPr="00A95216">
        <w:rPr>
          <w:rFonts w:hint="eastAsia"/>
        </w:rPr>
        <w:t>DOI:10.27351/d.cnki.gszhu</w:t>
      </w:r>
      <w:proofErr w:type="gramEnd"/>
      <w:r w:rsidRPr="00A95216">
        <w:rPr>
          <w:rFonts w:hint="eastAsia"/>
        </w:rPr>
        <w:t>.2021.001275.</w:t>
      </w:r>
      <w:bookmarkEnd w:id="48"/>
    </w:p>
    <w:p w14:paraId="0EA59453" w14:textId="6B890B44" w:rsidR="005C3428" w:rsidRDefault="005C3428" w:rsidP="00AA48F1">
      <w:pPr>
        <w:numPr>
          <w:ilvl w:val="0"/>
          <w:numId w:val="57"/>
        </w:numPr>
        <w:ind w:firstLineChars="0"/>
      </w:pPr>
      <w:bookmarkStart w:id="49" w:name="_Ref162369891"/>
      <w:proofErr w:type="gramStart"/>
      <w:r w:rsidRPr="005C3428">
        <w:rPr>
          <w:rFonts w:hint="eastAsia"/>
        </w:rPr>
        <w:t>刘雨杭</w:t>
      </w:r>
      <w:proofErr w:type="gramEnd"/>
      <w:r w:rsidRPr="005C3428">
        <w:rPr>
          <w:rFonts w:hint="eastAsia"/>
        </w:rPr>
        <w:t xml:space="preserve">. </w:t>
      </w:r>
      <w:r w:rsidRPr="005C3428">
        <w:rPr>
          <w:rFonts w:hint="eastAsia"/>
        </w:rPr>
        <w:t>股市投资者情绪对借贷市场的影响</w:t>
      </w:r>
      <w:r w:rsidRPr="005C3428">
        <w:rPr>
          <w:rFonts w:hint="eastAsia"/>
        </w:rPr>
        <w:t>[D].</w:t>
      </w:r>
      <w:r w:rsidRPr="005C3428">
        <w:rPr>
          <w:rFonts w:hint="eastAsia"/>
        </w:rPr>
        <w:t>吉林大学</w:t>
      </w:r>
      <w:r w:rsidRPr="005C3428">
        <w:rPr>
          <w:rFonts w:hint="eastAsia"/>
        </w:rPr>
        <w:t>,2023.DOI:10.27162/d.cnki.gjlin.2022.005316.</w:t>
      </w:r>
      <w:bookmarkEnd w:id="49"/>
    </w:p>
    <w:p w14:paraId="316A3A09" w14:textId="46A40E7F" w:rsidR="00202AEB" w:rsidRDefault="00202AEB" w:rsidP="00AA48F1">
      <w:pPr>
        <w:numPr>
          <w:ilvl w:val="0"/>
          <w:numId w:val="57"/>
        </w:numPr>
        <w:ind w:firstLineChars="0"/>
      </w:pPr>
      <w:bookmarkStart w:id="50" w:name="_Ref162370073"/>
      <w:proofErr w:type="gramStart"/>
      <w:r w:rsidRPr="00202AEB">
        <w:rPr>
          <w:rFonts w:hint="eastAsia"/>
        </w:rPr>
        <w:t>戴杨文</w:t>
      </w:r>
      <w:proofErr w:type="gramEnd"/>
      <w:r w:rsidRPr="00202AEB">
        <w:rPr>
          <w:rFonts w:hint="eastAsia"/>
        </w:rPr>
        <w:t>意</w:t>
      </w:r>
      <w:r w:rsidRPr="00202AEB">
        <w:rPr>
          <w:rFonts w:hint="eastAsia"/>
        </w:rPr>
        <w:t xml:space="preserve">. </w:t>
      </w:r>
      <w:r w:rsidRPr="00202AEB">
        <w:rPr>
          <w:rFonts w:hint="eastAsia"/>
        </w:rPr>
        <w:t>大学生网络借贷行为问题现状及其社会工作介入策略</w:t>
      </w:r>
      <w:r w:rsidRPr="00202AEB">
        <w:rPr>
          <w:rFonts w:hint="eastAsia"/>
        </w:rPr>
        <w:t>[D].</w:t>
      </w:r>
      <w:r w:rsidRPr="00202AEB">
        <w:rPr>
          <w:rFonts w:hint="eastAsia"/>
        </w:rPr>
        <w:t>华南理工大学</w:t>
      </w:r>
      <w:r w:rsidRPr="00202AEB">
        <w:rPr>
          <w:rFonts w:hint="eastAsia"/>
        </w:rPr>
        <w:t>,2021.DOI:10.27151/d.cnki.ghnlu.2020.004597.</w:t>
      </w:r>
      <w:bookmarkEnd w:id="50"/>
    </w:p>
    <w:p w14:paraId="626678AD" w14:textId="77777777" w:rsidR="00202AEB" w:rsidRPr="00B81AFE" w:rsidRDefault="00202AEB" w:rsidP="00AA48F1">
      <w:pPr>
        <w:numPr>
          <w:ilvl w:val="0"/>
          <w:numId w:val="57"/>
        </w:numPr>
        <w:ind w:firstLineChars="0"/>
      </w:pPr>
      <w:bookmarkStart w:id="51" w:name="_Ref162370121"/>
      <w:r w:rsidRPr="00B81AFE">
        <w:rPr>
          <w:rFonts w:hint="eastAsia"/>
        </w:rPr>
        <w:t>沈永健</w:t>
      </w:r>
      <w:r w:rsidRPr="00B81AFE">
        <w:rPr>
          <w:rFonts w:hint="eastAsia"/>
        </w:rPr>
        <w:t>.C</w:t>
      </w:r>
      <w:r w:rsidRPr="00B81AFE">
        <w:rPr>
          <w:rFonts w:hint="eastAsia"/>
        </w:rPr>
        <w:t>银行苏州分行个人信贷风险管理中的大数据应用研究</w:t>
      </w:r>
      <w:r w:rsidRPr="00B81AFE">
        <w:rPr>
          <w:rFonts w:hint="eastAsia"/>
        </w:rPr>
        <w:t>[D].</w:t>
      </w:r>
      <w:r w:rsidRPr="00B81AFE">
        <w:rPr>
          <w:rFonts w:hint="eastAsia"/>
        </w:rPr>
        <w:t>苏州大学</w:t>
      </w:r>
      <w:r w:rsidRPr="00B81AFE">
        <w:rPr>
          <w:rFonts w:hint="eastAsia"/>
        </w:rPr>
        <w:t>,2022.DOI:10.27351/d.cnki.gszhu.2022.000610.</w:t>
      </w:r>
      <w:bookmarkEnd w:id="51"/>
    </w:p>
    <w:p w14:paraId="463DB30C" w14:textId="0A1AB582" w:rsidR="000D683B" w:rsidRDefault="000D683B" w:rsidP="00AA48F1">
      <w:pPr>
        <w:numPr>
          <w:ilvl w:val="0"/>
          <w:numId w:val="57"/>
        </w:numPr>
        <w:ind w:firstLineChars="0"/>
      </w:pPr>
      <w:bookmarkStart w:id="52" w:name="_Ref162370338"/>
      <w:proofErr w:type="gramStart"/>
      <w:r w:rsidRPr="000D683B">
        <w:rPr>
          <w:rFonts w:hint="eastAsia"/>
        </w:rPr>
        <w:t>张丽改</w:t>
      </w:r>
      <w:proofErr w:type="gramEnd"/>
      <w:r w:rsidRPr="000D683B">
        <w:rPr>
          <w:rFonts w:hint="eastAsia"/>
        </w:rPr>
        <w:t>. P2P</w:t>
      </w:r>
      <w:r w:rsidRPr="000D683B">
        <w:rPr>
          <w:rFonts w:hint="eastAsia"/>
        </w:rPr>
        <w:t>网络借贷平台信用评级的有效性分析</w:t>
      </w:r>
      <w:r w:rsidRPr="000D683B">
        <w:rPr>
          <w:rFonts w:hint="eastAsia"/>
        </w:rPr>
        <w:t>[D].</w:t>
      </w:r>
      <w:r w:rsidRPr="000D683B">
        <w:rPr>
          <w:rFonts w:hint="eastAsia"/>
        </w:rPr>
        <w:t>山东大学</w:t>
      </w:r>
      <w:r w:rsidRPr="000D683B">
        <w:rPr>
          <w:rFonts w:hint="eastAsia"/>
        </w:rPr>
        <w:t>,2023.DOI:10.27272/d.cnki.gshdu.2023.007825.</w:t>
      </w:r>
      <w:bookmarkEnd w:id="52"/>
    </w:p>
    <w:p w14:paraId="6D9645F3" w14:textId="12F26533" w:rsidR="000D683B" w:rsidRDefault="00FC3572" w:rsidP="00AA48F1">
      <w:pPr>
        <w:numPr>
          <w:ilvl w:val="0"/>
          <w:numId w:val="57"/>
        </w:numPr>
        <w:ind w:firstLineChars="0"/>
      </w:pPr>
      <w:bookmarkStart w:id="53" w:name="_Ref162370418"/>
      <w:r w:rsidRPr="00FC3572">
        <w:rPr>
          <w:rFonts w:hint="eastAsia"/>
        </w:rPr>
        <w:t>姜晨</w:t>
      </w:r>
      <w:r w:rsidRPr="00FC3572">
        <w:rPr>
          <w:rFonts w:hint="eastAsia"/>
        </w:rPr>
        <w:t xml:space="preserve">. </w:t>
      </w:r>
      <w:r w:rsidRPr="00FC3572">
        <w:rPr>
          <w:rFonts w:hint="eastAsia"/>
        </w:rPr>
        <w:t>我国</w:t>
      </w:r>
      <w:r w:rsidRPr="00FC3572">
        <w:rPr>
          <w:rFonts w:hint="eastAsia"/>
        </w:rPr>
        <w:t>P2P</w:t>
      </w:r>
      <w:proofErr w:type="gramStart"/>
      <w:r w:rsidRPr="00FC3572">
        <w:rPr>
          <w:rFonts w:hint="eastAsia"/>
        </w:rPr>
        <w:t>网贷风险</w:t>
      </w:r>
      <w:proofErr w:type="gramEnd"/>
      <w:r w:rsidRPr="00FC3572">
        <w:rPr>
          <w:rFonts w:hint="eastAsia"/>
        </w:rPr>
        <w:t>识别研究</w:t>
      </w:r>
      <w:r w:rsidRPr="00FC3572">
        <w:rPr>
          <w:rFonts w:hint="eastAsia"/>
        </w:rPr>
        <w:t>[D].</w:t>
      </w:r>
      <w:r w:rsidRPr="00FC3572">
        <w:rPr>
          <w:rFonts w:hint="eastAsia"/>
        </w:rPr>
        <w:t>北方工业大学</w:t>
      </w:r>
      <w:r w:rsidRPr="00FC3572">
        <w:rPr>
          <w:rFonts w:hint="eastAsia"/>
        </w:rPr>
        <w:t>,2022.</w:t>
      </w:r>
      <w:proofErr w:type="gramStart"/>
      <w:r w:rsidRPr="00FC3572">
        <w:rPr>
          <w:rFonts w:hint="eastAsia"/>
        </w:rPr>
        <w:t>DOI:10.26926/d.cnki.gbfgu</w:t>
      </w:r>
      <w:proofErr w:type="gramEnd"/>
      <w:r w:rsidRPr="00FC3572">
        <w:rPr>
          <w:rFonts w:hint="eastAsia"/>
        </w:rPr>
        <w:t>.2021.000656.</w:t>
      </w:r>
      <w:bookmarkEnd w:id="53"/>
    </w:p>
    <w:p w14:paraId="7878A640" w14:textId="478EE72D" w:rsidR="001F05F6" w:rsidRDefault="001F05F6" w:rsidP="00AA48F1">
      <w:pPr>
        <w:numPr>
          <w:ilvl w:val="0"/>
          <w:numId w:val="57"/>
        </w:numPr>
        <w:ind w:firstLineChars="0"/>
      </w:pPr>
      <w:bookmarkStart w:id="54" w:name="_Ref162370487"/>
      <w:r w:rsidRPr="001F05F6">
        <w:rPr>
          <w:rFonts w:hint="eastAsia"/>
        </w:rPr>
        <w:t>雷佳</w:t>
      </w:r>
      <w:r w:rsidRPr="001F05F6">
        <w:rPr>
          <w:rFonts w:hint="eastAsia"/>
        </w:rPr>
        <w:t xml:space="preserve">. </w:t>
      </w:r>
      <w:r w:rsidRPr="001F05F6">
        <w:rPr>
          <w:rFonts w:hint="eastAsia"/>
        </w:rPr>
        <w:t>基于机器学习的</w:t>
      </w:r>
      <w:r w:rsidRPr="001F05F6">
        <w:rPr>
          <w:rFonts w:hint="eastAsia"/>
        </w:rPr>
        <w:t>P2P</w:t>
      </w:r>
      <w:r w:rsidRPr="001F05F6">
        <w:rPr>
          <w:rFonts w:hint="eastAsia"/>
        </w:rPr>
        <w:t>个人信贷风险研究</w:t>
      </w:r>
      <w:r w:rsidRPr="001F05F6">
        <w:rPr>
          <w:rFonts w:hint="eastAsia"/>
        </w:rPr>
        <w:t>[D].</w:t>
      </w:r>
      <w:r w:rsidRPr="001F05F6">
        <w:rPr>
          <w:rFonts w:hint="eastAsia"/>
        </w:rPr>
        <w:t>对外经济贸易大学</w:t>
      </w:r>
      <w:r w:rsidRPr="001F05F6">
        <w:rPr>
          <w:rFonts w:hint="eastAsia"/>
        </w:rPr>
        <w:t>,2022.DOI:10.27015/d.cnki.gdwju.2020.000538.</w:t>
      </w:r>
      <w:bookmarkEnd w:id="54"/>
    </w:p>
    <w:p w14:paraId="573D953F" w14:textId="50345364" w:rsidR="001F05F6" w:rsidRDefault="001F05F6" w:rsidP="00AA48F1">
      <w:pPr>
        <w:numPr>
          <w:ilvl w:val="0"/>
          <w:numId w:val="57"/>
        </w:numPr>
        <w:ind w:firstLineChars="0"/>
      </w:pPr>
      <w:bookmarkStart w:id="55" w:name="_Ref162370614"/>
      <w:r w:rsidRPr="001F05F6">
        <w:rPr>
          <w:rFonts w:hint="eastAsia"/>
        </w:rPr>
        <w:t>吴利娟</w:t>
      </w:r>
      <w:r w:rsidRPr="001F05F6">
        <w:rPr>
          <w:rFonts w:hint="eastAsia"/>
        </w:rPr>
        <w:t>,</w:t>
      </w:r>
      <w:r w:rsidRPr="001F05F6">
        <w:rPr>
          <w:rFonts w:hint="eastAsia"/>
        </w:rPr>
        <w:t>孟泽远</w:t>
      </w:r>
      <w:r w:rsidRPr="001F05F6">
        <w:rPr>
          <w:rFonts w:hint="eastAsia"/>
        </w:rPr>
        <w:t>.</w:t>
      </w:r>
      <w:r w:rsidRPr="001F05F6">
        <w:rPr>
          <w:rFonts w:hint="eastAsia"/>
        </w:rPr>
        <w:t>基于</w:t>
      </w:r>
      <w:r w:rsidRPr="001F05F6">
        <w:rPr>
          <w:rFonts w:hint="eastAsia"/>
        </w:rPr>
        <w:t>BP</w:t>
      </w:r>
      <w:r w:rsidRPr="001F05F6">
        <w:rPr>
          <w:rFonts w:hint="eastAsia"/>
        </w:rPr>
        <w:t>神经网络的银行机构绿色信贷风险评价研究</w:t>
      </w:r>
      <w:r w:rsidRPr="001F05F6">
        <w:rPr>
          <w:rFonts w:hint="eastAsia"/>
        </w:rPr>
        <w:t>[J].</w:t>
      </w:r>
      <w:proofErr w:type="gramStart"/>
      <w:r w:rsidRPr="001F05F6">
        <w:rPr>
          <w:rFonts w:hint="eastAsia"/>
        </w:rPr>
        <w:t>时代经贸</w:t>
      </w:r>
      <w:proofErr w:type="gramEnd"/>
      <w:r w:rsidRPr="001F05F6">
        <w:rPr>
          <w:rFonts w:hint="eastAsia"/>
        </w:rPr>
        <w:t>,2023,20(11):</w:t>
      </w:r>
      <w:proofErr w:type="gramStart"/>
      <w:r w:rsidRPr="001F05F6">
        <w:rPr>
          <w:rFonts w:hint="eastAsia"/>
        </w:rPr>
        <w:t>72-76.DOI:10.19463/j.cnki.sdjm</w:t>
      </w:r>
      <w:proofErr w:type="gramEnd"/>
      <w:r w:rsidRPr="001F05F6">
        <w:rPr>
          <w:rFonts w:hint="eastAsia"/>
        </w:rPr>
        <w:t>.2023.11.013.</w:t>
      </w:r>
      <w:bookmarkEnd w:id="55"/>
      <w:r w:rsidRPr="001F05F6">
        <w:t xml:space="preserve"> </w:t>
      </w:r>
    </w:p>
    <w:p w14:paraId="1CDFE6A7" w14:textId="77777777" w:rsidR="00537A8E" w:rsidRPr="00B81AFE" w:rsidRDefault="00537A8E" w:rsidP="00AA48F1">
      <w:pPr>
        <w:numPr>
          <w:ilvl w:val="0"/>
          <w:numId w:val="57"/>
        </w:numPr>
        <w:ind w:firstLineChars="0"/>
      </w:pPr>
      <w:bookmarkStart w:id="56" w:name="_Ref162370666"/>
      <w:proofErr w:type="gramStart"/>
      <w:r w:rsidRPr="00B81AFE">
        <w:rPr>
          <w:rFonts w:hint="eastAsia"/>
        </w:rPr>
        <w:t>张宇幸</w:t>
      </w:r>
      <w:proofErr w:type="gramEnd"/>
      <w:r w:rsidRPr="00B81AFE">
        <w:rPr>
          <w:rFonts w:hint="eastAsia"/>
        </w:rPr>
        <w:t>.L</w:t>
      </w:r>
      <w:r w:rsidRPr="00B81AFE">
        <w:rPr>
          <w:rFonts w:hint="eastAsia"/>
        </w:rPr>
        <w:t>商业银行个人信贷风险预警与应对策略研究</w:t>
      </w:r>
      <w:r w:rsidRPr="00B81AFE">
        <w:rPr>
          <w:rFonts w:hint="eastAsia"/>
        </w:rPr>
        <w:t>[D].</w:t>
      </w:r>
      <w:r w:rsidRPr="00B81AFE">
        <w:rPr>
          <w:rFonts w:hint="eastAsia"/>
        </w:rPr>
        <w:t>山东财经大</w:t>
      </w:r>
      <w:r w:rsidRPr="00B81AFE">
        <w:rPr>
          <w:rFonts w:hint="eastAsia"/>
        </w:rPr>
        <w:lastRenderedPageBreak/>
        <w:t>学</w:t>
      </w:r>
      <w:r w:rsidRPr="00B81AFE">
        <w:rPr>
          <w:rFonts w:hint="eastAsia"/>
        </w:rPr>
        <w:t>,2023.</w:t>
      </w:r>
      <w:proofErr w:type="gramStart"/>
      <w:r w:rsidRPr="00B81AFE">
        <w:rPr>
          <w:rFonts w:hint="eastAsia"/>
        </w:rPr>
        <w:t>DOI:10.27274/d.cnki.gsdjc</w:t>
      </w:r>
      <w:proofErr w:type="gramEnd"/>
      <w:r w:rsidRPr="00B81AFE">
        <w:rPr>
          <w:rFonts w:hint="eastAsia"/>
        </w:rPr>
        <w:t>.2023.001070.</w:t>
      </w:r>
      <w:bookmarkEnd w:id="56"/>
    </w:p>
    <w:p w14:paraId="44E5F51B" w14:textId="77777777" w:rsidR="00537A8E" w:rsidRPr="00B81AFE" w:rsidRDefault="00537A8E" w:rsidP="00AA48F1">
      <w:pPr>
        <w:numPr>
          <w:ilvl w:val="0"/>
          <w:numId w:val="57"/>
        </w:numPr>
        <w:ind w:firstLineChars="0"/>
      </w:pPr>
      <w:bookmarkStart w:id="57" w:name="_Ref162370705"/>
      <w:r w:rsidRPr="00B81AFE">
        <w:rPr>
          <w:rFonts w:hint="eastAsia"/>
        </w:rPr>
        <w:t>刘帅祺</w:t>
      </w:r>
      <w:r w:rsidRPr="00B81AFE">
        <w:rPr>
          <w:rFonts w:hint="eastAsia"/>
        </w:rPr>
        <w:t>.</w:t>
      </w:r>
      <w:r w:rsidRPr="00B81AFE">
        <w:rPr>
          <w:rFonts w:hint="eastAsia"/>
        </w:rPr>
        <w:t>商业银行互联网贷款信用风险评估及客户特征发现</w:t>
      </w:r>
      <w:r w:rsidRPr="00B81AFE">
        <w:rPr>
          <w:rFonts w:hint="eastAsia"/>
        </w:rPr>
        <w:t>[D].</w:t>
      </w:r>
      <w:r w:rsidRPr="00B81AFE">
        <w:rPr>
          <w:rFonts w:hint="eastAsia"/>
        </w:rPr>
        <w:t>北京科技大学</w:t>
      </w:r>
      <w:r w:rsidRPr="00B81AFE">
        <w:rPr>
          <w:rFonts w:hint="eastAsia"/>
        </w:rPr>
        <w:t>,2023.DOI:10.26945/d.cnki.gbjku.2023.000344.</w:t>
      </w:r>
      <w:bookmarkEnd w:id="57"/>
    </w:p>
    <w:p w14:paraId="5089DF0B" w14:textId="2CA1D38D" w:rsidR="008C2803" w:rsidRDefault="00C803A0" w:rsidP="00AA48F1">
      <w:pPr>
        <w:numPr>
          <w:ilvl w:val="0"/>
          <w:numId w:val="57"/>
        </w:numPr>
        <w:ind w:firstLineChars="0"/>
      </w:pPr>
      <w:bookmarkStart w:id="58" w:name="_Ref162371368"/>
      <w:proofErr w:type="spellStart"/>
      <w:r w:rsidRPr="00C803A0">
        <w:t>Arkanuddin</w:t>
      </w:r>
      <w:proofErr w:type="spellEnd"/>
      <w:r w:rsidRPr="00C803A0">
        <w:t xml:space="preserve">, M.F., Nugroho, B.Y. and Wijaya, C. 2022. </w:t>
      </w:r>
      <w:proofErr w:type="spellStart"/>
      <w:r w:rsidRPr="00C803A0">
        <w:t>Pengaruh</w:t>
      </w:r>
      <w:proofErr w:type="spellEnd"/>
      <w:r w:rsidRPr="00C803A0">
        <w:t xml:space="preserve"> model </w:t>
      </w:r>
      <w:proofErr w:type="spellStart"/>
      <w:r w:rsidRPr="00C803A0">
        <w:t>bisnis</w:t>
      </w:r>
      <w:proofErr w:type="spellEnd"/>
      <w:r w:rsidRPr="00C803A0">
        <w:t xml:space="preserve"> canvasing </w:t>
      </w:r>
      <w:proofErr w:type="spellStart"/>
      <w:r w:rsidRPr="00C803A0">
        <w:t>terhadap</w:t>
      </w:r>
      <w:proofErr w:type="spellEnd"/>
      <w:r w:rsidRPr="00C803A0">
        <w:t xml:space="preserve"> </w:t>
      </w:r>
      <w:proofErr w:type="spellStart"/>
      <w:r w:rsidRPr="00C803A0">
        <w:t>risiko</w:t>
      </w:r>
      <w:proofErr w:type="spellEnd"/>
      <w:r w:rsidRPr="00C803A0">
        <w:t xml:space="preserve"> pada </w:t>
      </w:r>
      <w:proofErr w:type="spellStart"/>
      <w:r w:rsidRPr="00C803A0">
        <w:t>industri</w:t>
      </w:r>
      <w:proofErr w:type="spellEnd"/>
      <w:r w:rsidRPr="00C803A0">
        <w:t xml:space="preserve"> ï¬</w:t>
      </w:r>
      <w:r w:rsidRPr="00C803A0">
        <w:rPr>
          <w:rFonts w:cs="Times New Roman"/>
        </w:rPr>
        <w:t></w:t>
      </w:r>
      <w:proofErr w:type="spellStart"/>
      <w:r w:rsidRPr="00C803A0">
        <w:t>ntech</w:t>
      </w:r>
      <w:proofErr w:type="spellEnd"/>
      <w:r w:rsidRPr="00C803A0">
        <w:t xml:space="preserve"> P2P lending Indonesia. Journal of Business &amp;amp; Banking. 11, 2 (Apr. 2022), 307</w:t>
      </w:r>
      <w:r w:rsidRPr="00C803A0">
        <w:rPr>
          <w:rFonts w:cs="Times New Roman"/>
        </w:rPr>
        <w:t>–</w:t>
      </w:r>
      <w:r w:rsidRPr="00C803A0">
        <w:t xml:space="preserve">323. </w:t>
      </w:r>
      <w:proofErr w:type="spellStart"/>
      <w:r w:rsidRPr="00C803A0">
        <w:t>DOI:https</w:t>
      </w:r>
      <w:proofErr w:type="spellEnd"/>
      <w:r w:rsidRPr="00C803A0">
        <w:t>://doi.org/10.14414/jbb.v11i2.2845.</w:t>
      </w:r>
      <w:bookmarkEnd w:id="58"/>
    </w:p>
    <w:p w14:paraId="1271702F" w14:textId="195ADF5D" w:rsidR="00A053AB" w:rsidRDefault="00A053AB" w:rsidP="00AA48F1">
      <w:pPr>
        <w:numPr>
          <w:ilvl w:val="0"/>
          <w:numId w:val="57"/>
        </w:numPr>
        <w:ind w:firstLineChars="0"/>
      </w:pPr>
      <w:bookmarkStart w:id="59" w:name="_Ref162372064"/>
      <w:bookmarkEnd w:id="46"/>
      <w:proofErr w:type="spellStart"/>
      <w:r w:rsidRPr="00A053AB">
        <w:t>Senney</w:t>
      </w:r>
      <w:proofErr w:type="spellEnd"/>
      <w:r w:rsidRPr="00A053AB">
        <w:t xml:space="preserve">, G.T., </w:t>
      </w:r>
      <w:proofErr w:type="spellStart"/>
      <w:r w:rsidRPr="00A053AB">
        <w:t>Lhost</w:t>
      </w:r>
      <w:proofErr w:type="spellEnd"/>
      <w:r w:rsidRPr="00A053AB">
        <w:t xml:space="preserve">, J.R. Balancing Attraction and Risk Revelation: The Optimal Reservation Price in Peer-to-Peer Loan Auctions. Rev Ind Organ 64, 289–314 (2024). </w:t>
      </w:r>
      <w:hyperlink r:id="rId24" w:history="1">
        <w:r w:rsidRPr="000415C4">
          <w:rPr>
            <w:rStyle w:val="af"/>
          </w:rPr>
          <w:t>https://doi.org/10.1007/s11151-023-09914-0</w:t>
        </w:r>
      </w:hyperlink>
      <w:bookmarkEnd w:id="59"/>
    </w:p>
    <w:p w14:paraId="182C300B" w14:textId="77777777" w:rsidR="002725A0" w:rsidRDefault="002725A0" w:rsidP="00AA48F1">
      <w:pPr>
        <w:numPr>
          <w:ilvl w:val="0"/>
          <w:numId w:val="57"/>
        </w:numPr>
        <w:ind w:firstLineChars="0"/>
      </w:pPr>
      <w:bookmarkStart w:id="60" w:name="_Ref162373003"/>
      <w:bookmarkStart w:id="61" w:name="_Ref162372497"/>
      <w:proofErr w:type="spellStart"/>
      <w:r w:rsidRPr="002725A0">
        <w:t>Ruqoyah</w:t>
      </w:r>
      <w:proofErr w:type="spellEnd"/>
      <w:r w:rsidRPr="002725A0">
        <w:t xml:space="preserve">, R., </w:t>
      </w:r>
      <w:proofErr w:type="spellStart"/>
      <w:r w:rsidRPr="002725A0">
        <w:t>Afriani</w:t>
      </w:r>
      <w:proofErr w:type="spellEnd"/>
      <w:r w:rsidRPr="002725A0">
        <w:t xml:space="preserve">, Y., </w:t>
      </w:r>
      <w:proofErr w:type="spellStart"/>
      <w:r w:rsidRPr="002725A0">
        <w:t>Fahleti</w:t>
      </w:r>
      <w:proofErr w:type="spellEnd"/>
      <w:r w:rsidRPr="002725A0">
        <w:t xml:space="preserve">, W. H., Arifin, N. Y., </w:t>
      </w:r>
      <w:proofErr w:type="spellStart"/>
      <w:r w:rsidRPr="002725A0">
        <w:t>Zarvianti</w:t>
      </w:r>
      <w:proofErr w:type="spellEnd"/>
      <w:r w:rsidRPr="002725A0">
        <w:t xml:space="preserve">, A. A., &amp; Ramadhan, A. R. (2023). Analysis of Public Opinion on the Utilization of Online Loan Applications. </w:t>
      </w:r>
      <w:proofErr w:type="spellStart"/>
      <w:r w:rsidRPr="002725A0">
        <w:t>Tambusai</w:t>
      </w:r>
      <w:proofErr w:type="spellEnd"/>
      <w:r w:rsidRPr="002725A0">
        <w:t xml:space="preserve"> Journal of Education, 7(3), 22820–22825. https://doi.org/10.31004/jptam.v7i3.10210</w:t>
      </w:r>
      <w:bookmarkEnd w:id="60"/>
      <w:r w:rsidRPr="002725A0">
        <w:t xml:space="preserve"> </w:t>
      </w:r>
    </w:p>
    <w:p w14:paraId="61DA5366" w14:textId="77777777" w:rsidR="00333A75" w:rsidRDefault="00333A75" w:rsidP="00AA48F1">
      <w:pPr>
        <w:numPr>
          <w:ilvl w:val="0"/>
          <w:numId w:val="57"/>
        </w:numPr>
        <w:ind w:firstLineChars="0"/>
      </w:pPr>
      <w:bookmarkStart w:id="62" w:name="_Ref162373496"/>
      <w:r w:rsidRPr="00333A75">
        <w:rPr>
          <w:rFonts w:hint="eastAsia"/>
        </w:rPr>
        <w:t>Š</w:t>
      </w:r>
      <w:r w:rsidRPr="00333A75">
        <w:t>PANKO, Martin. \</w:t>
      </w:r>
      <w:proofErr w:type="spellStart"/>
      <w:proofErr w:type="gramStart"/>
      <w:r w:rsidRPr="00333A75">
        <w:t>textit</w:t>
      </w:r>
      <w:proofErr w:type="spellEnd"/>
      <w:r w:rsidRPr="00333A75">
        <w:t>{</w:t>
      </w:r>
      <w:proofErr w:type="gramEnd"/>
      <w:r w:rsidRPr="00333A75">
        <w:t xml:space="preserve">Performance of credit risk models in P2P lending} [online]. Praha, 2024 [cit. 2024-03-26]. </w:t>
      </w:r>
      <w:proofErr w:type="spellStart"/>
      <w:r w:rsidRPr="00333A75">
        <w:t>Dostupné</w:t>
      </w:r>
      <w:proofErr w:type="spellEnd"/>
      <w:r w:rsidRPr="00333A75">
        <w:t xml:space="preserve"> z: https://theses.cz/id/sbxnv8/. </w:t>
      </w:r>
      <w:proofErr w:type="spellStart"/>
      <w:r w:rsidRPr="00333A75">
        <w:t>Diplomová</w:t>
      </w:r>
      <w:proofErr w:type="spellEnd"/>
      <w:r w:rsidRPr="00333A75">
        <w:t xml:space="preserve"> </w:t>
      </w:r>
      <w:proofErr w:type="spellStart"/>
      <w:r w:rsidRPr="00333A75">
        <w:t>práce</w:t>
      </w:r>
      <w:proofErr w:type="spellEnd"/>
      <w:r w:rsidRPr="00333A75">
        <w:t xml:space="preserve">. </w:t>
      </w:r>
      <w:proofErr w:type="spellStart"/>
      <w:r w:rsidRPr="00333A75">
        <w:t>Vysoká</w:t>
      </w:r>
      <w:proofErr w:type="spellEnd"/>
      <w:r w:rsidRPr="00333A75">
        <w:t xml:space="preserve"> </w:t>
      </w:r>
      <w:proofErr w:type="spellStart"/>
      <w:r w:rsidRPr="00333A75">
        <w:t>škola</w:t>
      </w:r>
      <w:proofErr w:type="spellEnd"/>
      <w:r w:rsidRPr="00333A75">
        <w:t xml:space="preserve"> </w:t>
      </w:r>
      <w:proofErr w:type="spellStart"/>
      <w:r w:rsidRPr="00333A75">
        <w:t>ekonomická</w:t>
      </w:r>
      <w:proofErr w:type="spellEnd"/>
      <w:r w:rsidRPr="00333A75">
        <w:t xml:space="preserve"> v </w:t>
      </w:r>
      <w:proofErr w:type="spellStart"/>
      <w:r w:rsidRPr="00333A75">
        <w:t>Praze</w:t>
      </w:r>
      <w:proofErr w:type="spellEnd"/>
      <w:r w:rsidRPr="00333A75">
        <w:t xml:space="preserve">. </w:t>
      </w:r>
      <w:proofErr w:type="spellStart"/>
      <w:r w:rsidRPr="00333A75">
        <w:t>Vedoucí</w:t>
      </w:r>
      <w:proofErr w:type="spellEnd"/>
      <w:r w:rsidRPr="00333A75">
        <w:t xml:space="preserve"> </w:t>
      </w:r>
      <w:proofErr w:type="spellStart"/>
      <w:r w:rsidRPr="00333A75">
        <w:t>práce</w:t>
      </w:r>
      <w:proofErr w:type="spellEnd"/>
      <w:r w:rsidRPr="00333A75">
        <w:t xml:space="preserve"> Petr </w:t>
      </w:r>
      <w:proofErr w:type="spellStart"/>
      <w:r w:rsidRPr="00333A75">
        <w:t>Teplý</w:t>
      </w:r>
      <w:proofErr w:type="spellEnd"/>
      <w:r w:rsidRPr="00333A75">
        <w:t>.</w:t>
      </w:r>
      <w:bookmarkEnd w:id="62"/>
      <w:r w:rsidRPr="00333A75">
        <w:t xml:space="preserve"> </w:t>
      </w:r>
    </w:p>
    <w:p w14:paraId="6A957772" w14:textId="72DE0DC5" w:rsidR="000A193F" w:rsidRDefault="000A193F" w:rsidP="00AA48F1">
      <w:pPr>
        <w:numPr>
          <w:ilvl w:val="0"/>
          <w:numId w:val="57"/>
        </w:numPr>
        <w:ind w:firstLineChars="0"/>
      </w:pPr>
      <w:bookmarkStart w:id="63" w:name="_Ref162374229"/>
      <w:r>
        <w:t xml:space="preserve">Artem </w:t>
      </w:r>
      <w:proofErr w:type="spellStart"/>
      <w:r>
        <w:t>Bequé</w:t>
      </w:r>
      <w:proofErr w:type="spellEnd"/>
      <w:r>
        <w:t xml:space="preserve">, Stefan Lessmann. Extreme learning machines for credit scoring: An empirical evaluation[J]. Expert Systems </w:t>
      </w:r>
      <w:proofErr w:type="gramStart"/>
      <w:r>
        <w:t>With</w:t>
      </w:r>
      <w:proofErr w:type="gramEnd"/>
      <w:r>
        <w:t xml:space="preserve"> Applications, 2017, 86: 24-27.</w:t>
      </w:r>
      <w:bookmarkEnd w:id="63"/>
    </w:p>
    <w:p w14:paraId="0866D2F2" w14:textId="6BB75252" w:rsidR="00B65A47" w:rsidRDefault="00B65A47" w:rsidP="00AA48F1">
      <w:pPr>
        <w:numPr>
          <w:ilvl w:val="0"/>
          <w:numId w:val="57"/>
        </w:numPr>
        <w:ind w:firstLineChars="0"/>
      </w:pPr>
      <w:bookmarkStart w:id="64" w:name="_Ref162375686"/>
      <w:r w:rsidRPr="00B65A47">
        <w:rPr>
          <w:rFonts w:hint="eastAsia"/>
        </w:rPr>
        <w:t>刘翱</w:t>
      </w:r>
      <w:r w:rsidRPr="00B65A47">
        <w:rPr>
          <w:rFonts w:hint="eastAsia"/>
        </w:rPr>
        <w:t>,</w:t>
      </w:r>
      <w:r w:rsidRPr="00B65A47">
        <w:rPr>
          <w:rFonts w:hint="eastAsia"/>
        </w:rPr>
        <w:t>邓旭东</w:t>
      </w:r>
      <w:r w:rsidRPr="00B65A47">
        <w:rPr>
          <w:rFonts w:hint="eastAsia"/>
        </w:rPr>
        <w:t>,</w:t>
      </w:r>
      <w:r w:rsidRPr="00B65A47">
        <w:rPr>
          <w:rFonts w:hint="eastAsia"/>
        </w:rPr>
        <w:t>童泽平等</w:t>
      </w:r>
      <w:r w:rsidRPr="00B65A47">
        <w:rPr>
          <w:rFonts w:hint="eastAsia"/>
        </w:rPr>
        <w:t>.P2P</w:t>
      </w:r>
      <w:r w:rsidRPr="00B65A47">
        <w:rPr>
          <w:rFonts w:hint="eastAsia"/>
        </w:rPr>
        <w:t>网络借贷研究进展</w:t>
      </w:r>
      <w:r w:rsidRPr="00B65A47">
        <w:rPr>
          <w:rFonts w:hint="eastAsia"/>
        </w:rPr>
        <w:t>[J].</w:t>
      </w:r>
      <w:r w:rsidRPr="00B65A47">
        <w:rPr>
          <w:rFonts w:hint="eastAsia"/>
        </w:rPr>
        <w:t>系统工程学报</w:t>
      </w:r>
      <w:r w:rsidRPr="00B65A47">
        <w:rPr>
          <w:rFonts w:hint="eastAsia"/>
        </w:rPr>
        <w:t>,2020,35(03):402-415.DOI:10.13383/j.cnki.jse.2020.03.010.</w:t>
      </w:r>
      <w:bookmarkEnd w:id="64"/>
    </w:p>
    <w:bookmarkEnd w:id="61"/>
    <w:p w14:paraId="534BF948" w14:textId="77777777" w:rsidR="00B81AFE" w:rsidRDefault="00B81AFE" w:rsidP="00B81AFE">
      <w:pPr>
        <w:ind w:firstLine="480"/>
      </w:pPr>
    </w:p>
    <w:sectPr w:rsidR="00B81AFE" w:rsidSect="00243524">
      <w:headerReference w:type="even" r:id="rId25"/>
      <w:headerReference w:type="default" r:id="rId26"/>
      <w:footerReference w:type="even" r:id="rId27"/>
      <w:footerReference w:type="default" r:id="rId28"/>
      <w:headerReference w:type="first" r:id="rId29"/>
      <w:footerReference w:type="first" r:id="rId30"/>
      <w:pgSz w:w="11910" w:h="16840" w:code="9"/>
      <w:pgMar w:top="1580" w:right="1060" w:bottom="280" w:left="1440" w:header="720" w:footer="720" w:gutter="0"/>
      <w:pgNumType w:fmt="numberInDash"/>
      <w:cols w:space="425"/>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3" w:author="Aria Ying" w:date="2024-03-26T18:09:00Z" w:initials="AY">
    <w:p w14:paraId="30C4E5D1" w14:textId="77777777" w:rsidR="001F6DAC" w:rsidRDefault="001F6DAC">
      <w:pPr>
        <w:pStyle w:val="a8"/>
        <w:ind w:firstLine="420"/>
      </w:pPr>
      <w:r>
        <w:rPr>
          <w:rStyle w:val="a7"/>
        </w:rPr>
        <w:annotationRef/>
      </w:r>
      <w:r>
        <w:rPr>
          <w:rFonts w:hint="eastAsia"/>
        </w:rPr>
        <w:t>这段话的数据来自报告，</w:t>
      </w:r>
    </w:p>
    <w:p w14:paraId="2FD10DDD" w14:textId="7945B2B3" w:rsidR="001F6DAC" w:rsidRDefault="001F6DAC">
      <w:pPr>
        <w:pStyle w:val="a8"/>
        <w:ind w:firstLine="480"/>
      </w:pPr>
      <w:r>
        <w:rPr>
          <w:rFonts w:hint="eastAsia"/>
        </w:rPr>
        <w:t>但是这个数据表是从人行官网的统计数据找的，放在这里不知道合不合适</w:t>
      </w:r>
    </w:p>
  </w:comment>
  <w:comment w:id="27" w:author="Aria Ying" w:date="2024-03-01T10:05:00Z" w:initials="AY">
    <w:p w14:paraId="0B3612B7" w14:textId="77777777" w:rsidR="00046AA9" w:rsidRDefault="00046AA9" w:rsidP="00046AA9">
      <w:pPr>
        <w:pStyle w:val="a8"/>
        <w:ind w:firstLine="420"/>
      </w:pPr>
      <w:r>
        <w:rPr>
          <w:rStyle w:val="a7"/>
        </w:rPr>
        <w:annotationRef/>
      </w:r>
      <w:r>
        <w:t></w:t>
      </w:r>
      <w:r>
        <w:tab/>
      </w:r>
      <w:r>
        <w:rPr>
          <w:rFonts w:hint="eastAsia"/>
        </w:rPr>
        <w:t>决策指标：贷款金额、贷款期数；</w:t>
      </w:r>
    </w:p>
    <w:p w14:paraId="3478AE74" w14:textId="77777777" w:rsidR="00046AA9" w:rsidRDefault="00046AA9" w:rsidP="00046AA9">
      <w:pPr>
        <w:pStyle w:val="a8"/>
        <w:ind w:firstLine="480"/>
      </w:pPr>
      <w:r>
        <w:t></w:t>
      </w:r>
      <w:r>
        <w:tab/>
      </w:r>
      <w:r>
        <w:rPr>
          <w:rFonts w:hint="eastAsia"/>
        </w:rPr>
        <w:t>影响因素：根据数据集清洗后的数据，参考现有研究提取指标</w:t>
      </w:r>
    </w:p>
    <w:p w14:paraId="14C965EB" w14:textId="77777777" w:rsidR="00046AA9" w:rsidRDefault="00046AA9" w:rsidP="00046AA9">
      <w:pPr>
        <w:pStyle w:val="a8"/>
        <w:ind w:firstLine="480"/>
      </w:pPr>
      <w:r>
        <w:rPr>
          <w:rFonts w:hint="eastAsia"/>
        </w:rPr>
        <w:t>风险评估：根据影响因素提取特征值，以特征值为参考建立贷款人风险评估模型；利用文本分析（贷款名称）或机器学习等方法，确定借款人画像，风险级别等等；</w:t>
      </w:r>
    </w:p>
    <w:p w14:paraId="0D57B0AE" w14:textId="77777777" w:rsidR="00046AA9" w:rsidRDefault="00046AA9" w:rsidP="00046AA9">
      <w:pPr>
        <w:pStyle w:val="a8"/>
        <w:ind w:firstLine="480"/>
      </w:pPr>
    </w:p>
    <w:p w14:paraId="7821C18C" w14:textId="77777777" w:rsidR="00046AA9" w:rsidRDefault="00046AA9" w:rsidP="00046AA9">
      <w:pPr>
        <w:pStyle w:val="a8"/>
        <w:ind w:firstLine="480"/>
      </w:pPr>
      <w:r>
        <w:rPr>
          <w:rFonts w:hint="eastAsia"/>
        </w:rPr>
        <w:t>针对消费金融，现金贷等线上贷款场景，运用</w:t>
      </w:r>
      <w:r>
        <w:rPr>
          <w:rFonts w:hint="eastAsia"/>
        </w:rPr>
        <w:t>python+catboost+lightgbm</w:t>
      </w:r>
      <w:r>
        <w:rPr>
          <w:rFonts w:hint="eastAsia"/>
        </w:rPr>
        <w:t>等算法建立风控模型。</w:t>
      </w:r>
    </w:p>
    <w:p w14:paraId="420B1CDB" w14:textId="77777777" w:rsidR="00046AA9" w:rsidRDefault="00046AA9" w:rsidP="00046AA9">
      <w:pPr>
        <w:pStyle w:val="a8"/>
        <w:ind w:firstLine="480"/>
      </w:pPr>
      <w:r>
        <w:rPr>
          <w:rFonts w:hint="eastAsia"/>
        </w:rPr>
        <w:t>(1)</w:t>
      </w:r>
      <w:r>
        <w:rPr>
          <w:rFonts w:hint="eastAsia"/>
        </w:rPr>
        <w:t>美国金融科技公司</w:t>
      </w:r>
      <w:r>
        <w:rPr>
          <w:rFonts w:hint="eastAsia"/>
        </w:rPr>
        <w:t>lendingClub 12</w:t>
      </w:r>
      <w:r>
        <w:rPr>
          <w:rFonts w:hint="eastAsia"/>
        </w:rPr>
        <w:t>万真实数据（分类器模型）</w:t>
      </w:r>
    </w:p>
    <w:p w14:paraId="3F5EE748" w14:textId="77777777" w:rsidR="00046AA9" w:rsidRDefault="00046AA9" w:rsidP="00046AA9">
      <w:pPr>
        <w:pStyle w:val="a8"/>
        <w:ind w:firstLine="480"/>
      </w:pPr>
      <w:r>
        <w:rPr>
          <w:rFonts w:hint="eastAsia"/>
        </w:rPr>
        <w:t>(2)</w:t>
      </w:r>
      <w:r>
        <w:rPr>
          <w:rFonts w:hint="eastAsia"/>
        </w:rPr>
        <w:t>移动杯模型竞赛：消费者人群画像</w:t>
      </w:r>
      <w:r>
        <w:rPr>
          <w:rFonts w:hint="eastAsia"/>
        </w:rPr>
        <w:t>-</w:t>
      </w:r>
      <w:r>
        <w:rPr>
          <w:rFonts w:hint="eastAsia"/>
        </w:rPr>
        <w:t>信用智能评分模型竞赛（回归模型）。</w:t>
      </w:r>
    </w:p>
    <w:p w14:paraId="36DB9A4F" w14:textId="77777777" w:rsidR="00046AA9" w:rsidRDefault="00046AA9" w:rsidP="00046AA9">
      <w:pPr>
        <w:pStyle w:val="a8"/>
        <w:ind w:firstLine="480"/>
      </w:pPr>
    </w:p>
    <w:p w14:paraId="21BBAAC8" w14:textId="77777777" w:rsidR="00046AA9" w:rsidRDefault="00046AA9" w:rsidP="00046AA9">
      <w:pPr>
        <w:pStyle w:val="a8"/>
        <w:ind w:firstLine="480"/>
      </w:pPr>
      <w:r>
        <w:rPr>
          <w:rFonts w:hint="eastAsia"/>
        </w:rPr>
        <w:t>分类器</w:t>
      </w:r>
      <w:r>
        <w:rPr>
          <w:rFonts w:hint="eastAsia"/>
        </w:rPr>
        <w:t>-</w:t>
      </w:r>
      <w:r>
        <w:rPr>
          <w:rFonts w:hint="eastAsia"/>
        </w:rPr>
        <w:t>信贷数据建模</w:t>
      </w:r>
    </w:p>
    <w:p w14:paraId="3968EEDD" w14:textId="37938B94" w:rsidR="00046AA9" w:rsidRDefault="00046AA9" w:rsidP="00046AA9">
      <w:pPr>
        <w:pStyle w:val="a8"/>
        <w:ind w:firstLine="480"/>
      </w:pPr>
      <w:r>
        <w:rPr>
          <w:rFonts w:hint="eastAsia"/>
        </w:rPr>
        <w:t>消费人群画像</w:t>
      </w:r>
      <w:r>
        <w:rPr>
          <w:rFonts w:hint="eastAsia"/>
        </w:rPr>
        <w:t>-</w:t>
      </w:r>
      <w:r>
        <w:rPr>
          <w:rFonts w:hint="eastAsia"/>
        </w:rPr>
        <w:t>信用智能评分</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D10DDD" w15:done="0"/>
  <w15:commentEx w15:paraId="3968EE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292E792" w16cex:dateUtc="2024-03-26T10:09:00Z"/>
  <w16cex:commentExtensible w16cex:durableId="15BAFED3" w16cex:dateUtc="2024-03-01T02: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D10DDD" w16cid:durableId="2292E792"/>
  <w16cid:commentId w16cid:paraId="3968EEDD" w16cid:durableId="15BAFED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5A296A" w14:textId="77777777" w:rsidR="00243524" w:rsidRDefault="00243524" w:rsidP="00B81AFE">
      <w:pPr>
        <w:ind w:firstLine="480"/>
      </w:pPr>
      <w:r>
        <w:separator/>
      </w:r>
    </w:p>
  </w:endnote>
  <w:endnote w:type="continuationSeparator" w:id="0">
    <w:p w14:paraId="5551CC43" w14:textId="77777777" w:rsidR="00243524" w:rsidRDefault="00243524" w:rsidP="00B81AFE">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仿宋_GB2312">
    <w:altName w:val="仿宋"/>
    <w:charset w:val="86"/>
    <w:family w:val="modern"/>
    <w:pitch w:val="default"/>
    <w:sig w:usb0="00000000" w:usb1="00000000" w:usb2="00000010" w:usb3="00000000" w:csb0="00040000" w:csb1="00000000"/>
  </w:font>
  <w:font w:name="方正舒体">
    <w:panose1 w:val="02010601030101010101"/>
    <w:charset w:val="86"/>
    <w:family w:val="auto"/>
    <w:pitch w:val="variable"/>
    <w:sig w:usb0="00000003"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var(--jp-code-font-family)">
    <w:altName w:val="Cambria"/>
    <w:panose1 w:val="00000000000000000000"/>
    <w:charset w:val="00"/>
    <w:family w:val="roman"/>
    <w:notTrueType/>
    <w:pitch w:val="default"/>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A342F" w14:textId="77777777" w:rsidR="00A37276" w:rsidRDefault="00A37276">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239C1" w14:textId="77777777" w:rsidR="00A37276" w:rsidRDefault="00A37276">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6ABB2" w14:textId="77777777" w:rsidR="00A37276" w:rsidRDefault="00A37276">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E64FC" w14:textId="77777777" w:rsidR="00243524" w:rsidRDefault="00243524" w:rsidP="00B81AFE">
      <w:pPr>
        <w:ind w:firstLine="480"/>
      </w:pPr>
      <w:r>
        <w:separator/>
      </w:r>
    </w:p>
  </w:footnote>
  <w:footnote w:type="continuationSeparator" w:id="0">
    <w:p w14:paraId="5C7B6254" w14:textId="77777777" w:rsidR="00243524" w:rsidRDefault="00243524" w:rsidP="00B81AFE">
      <w:pPr>
        <w:ind w:firstLine="480"/>
      </w:pPr>
      <w:r>
        <w:continuationSeparator/>
      </w:r>
    </w:p>
  </w:footnote>
  <w:footnote w:id="1">
    <w:p w14:paraId="07E68512" w14:textId="4A2DAF8A" w:rsidR="001E6992" w:rsidRDefault="001E6992">
      <w:pPr>
        <w:pStyle w:val="af4"/>
        <w:ind w:firstLine="360"/>
      </w:pPr>
      <w:r>
        <w:rPr>
          <w:rStyle w:val="af6"/>
        </w:rPr>
        <w:footnoteRef/>
      </w:r>
      <w:r>
        <w:t xml:space="preserve"> </w:t>
      </w:r>
      <w:r w:rsidRPr="001E6992">
        <w:rPr>
          <w:rFonts w:hint="eastAsia"/>
        </w:rPr>
        <w:t>P2P(Person-to-Person)</w:t>
      </w:r>
      <w:r w:rsidRPr="001E6992">
        <w:rPr>
          <w:rFonts w:hint="eastAsia"/>
        </w:rPr>
        <w:t>网络借贷是指借助于互联网大数据等技术，完成个人对个人的资金借贷，通常是一种小额信贷的直接信贷方式。其主要是以</w:t>
      </w:r>
      <w:r w:rsidRPr="001E6992">
        <w:rPr>
          <w:rFonts w:hint="eastAsia"/>
        </w:rPr>
        <w:t>P2P</w:t>
      </w:r>
      <w:r w:rsidRPr="001E6992">
        <w:rPr>
          <w:rFonts w:hint="eastAsia"/>
        </w:rPr>
        <w:t>网络借贷平台作为中介，将资金借贷双方联系起来，同时实现借贷双方各自的借贷需求，以完成整个借贷交易过程的互联网金融模式。</w:t>
      </w:r>
      <w:r w:rsidR="006655FC">
        <w:rPr>
          <w:rFonts w:hint="eastAsia"/>
        </w:rPr>
        <w:t>(</w:t>
      </w:r>
      <w:r w:rsidRPr="001E6992">
        <w:rPr>
          <w:rFonts w:hint="eastAsia"/>
        </w:rPr>
        <w:t>梁晓颖</w:t>
      </w:r>
      <w:r w:rsidRPr="001E6992">
        <w:rPr>
          <w:rFonts w:hint="eastAsia"/>
        </w:rPr>
        <w:t>.P2P</w:t>
      </w:r>
      <w:r w:rsidRPr="001E6992">
        <w:rPr>
          <w:rFonts w:hint="eastAsia"/>
        </w:rPr>
        <w:t>网络借贷风险的现状及对策研究</w:t>
      </w:r>
      <w:r w:rsidRPr="001E6992">
        <w:rPr>
          <w:rFonts w:hint="eastAsia"/>
        </w:rPr>
        <w:t>[J].</w:t>
      </w:r>
      <w:r w:rsidRPr="001E6992">
        <w:rPr>
          <w:rFonts w:hint="eastAsia"/>
        </w:rPr>
        <w:t>中国商论</w:t>
      </w:r>
      <w:r w:rsidRPr="001E6992">
        <w:rPr>
          <w:rFonts w:hint="eastAsia"/>
        </w:rPr>
        <w:t>,2020(19):61-62.DOI:10.19699/j.cnki.issn2096-0298.2020.19.061.</w:t>
      </w:r>
      <w:r w:rsidR="006655FC">
        <w:rPr>
          <w:rFonts w:hint="eastAsia"/>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5FE31" w14:textId="77777777" w:rsidR="00A37276" w:rsidRDefault="00A37276">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4DD58" w14:textId="26EFC725" w:rsidR="00A37276" w:rsidRPr="00A37276" w:rsidRDefault="00A37276" w:rsidP="00A37276">
    <w:pPr>
      <w:pStyle w:val="a3"/>
      <w:ind w:firstLine="360"/>
      <w:rPr>
        <w:rFonts w:ascii="宋体" w:hAnsi="宋体"/>
      </w:rPr>
    </w:pPr>
    <w:r w:rsidRPr="00A37276">
      <w:rPr>
        <w:rFonts w:ascii="宋体" w:hAnsi="宋体" w:hint="eastAsia"/>
      </w:rPr>
      <w:t>中南</w:t>
    </w:r>
    <w:proofErr w:type="gramStart"/>
    <w:r w:rsidRPr="00A37276">
      <w:rPr>
        <w:rFonts w:ascii="宋体" w:hAnsi="宋体" w:hint="eastAsia"/>
      </w:rPr>
      <w:t>财经政法</w:t>
    </w:r>
    <w:proofErr w:type="gramEnd"/>
    <w:r w:rsidRPr="00A37276">
      <w:rPr>
        <w:rFonts w:ascii="宋体" w:hAnsi="宋体" w:hint="eastAsia"/>
      </w:rPr>
      <w:t>大学24届本科生毕业论文（设计）</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3EE5D" w14:textId="77777777" w:rsidR="00A37276" w:rsidRDefault="00A37276">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F733C"/>
    <w:multiLevelType w:val="hybridMultilevel"/>
    <w:tmpl w:val="60E477D0"/>
    <w:lvl w:ilvl="0" w:tplc="0409000F">
      <w:start w:val="1"/>
      <w:numFmt w:val="decimal"/>
      <w:lvlText w:val="%1."/>
      <w:lvlJc w:val="left"/>
      <w:pPr>
        <w:ind w:left="922" w:hanging="440"/>
      </w:pPr>
    </w:lvl>
    <w:lvl w:ilvl="1" w:tplc="FFFFFFFF" w:tentative="1">
      <w:start w:val="1"/>
      <w:numFmt w:val="lowerLetter"/>
      <w:lvlText w:val="%2)"/>
      <w:lvlJc w:val="left"/>
      <w:pPr>
        <w:ind w:left="1362" w:hanging="440"/>
      </w:pPr>
    </w:lvl>
    <w:lvl w:ilvl="2" w:tplc="FFFFFFFF" w:tentative="1">
      <w:start w:val="1"/>
      <w:numFmt w:val="lowerRoman"/>
      <w:lvlText w:val="%3."/>
      <w:lvlJc w:val="right"/>
      <w:pPr>
        <w:ind w:left="1802" w:hanging="440"/>
      </w:pPr>
    </w:lvl>
    <w:lvl w:ilvl="3" w:tplc="FFFFFFFF" w:tentative="1">
      <w:start w:val="1"/>
      <w:numFmt w:val="decimal"/>
      <w:lvlText w:val="%4."/>
      <w:lvlJc w:val="left"/>
      <w:pPr>
        <w:ind w:left="2242" w:hanging="440"/>
      </w:pPr>
    </w:lvl>
    <w:lvl w:ilvl="4" w:tplc="FFFFFFFF" w:tentative="1">
      <w:start w:val="1"/>
      <w:numFmt w:val="lowerLetter"/>
      <w:lvlText w:val="%5)"/>
      <w:lvlJc w:val="left"/>
      <w:pPr>
        <w:ind w:left="2682" w:hanging="440"/>
      </w:pPr>
    </w:lvl>
    <w:lvl w:ilvl="5" w:tplc="FFFFFFFF" w:tentative="1">
      <w:start w:val="1"/>
      <w:numFmt w:val="lowerRoman"/>
      <w:lvlText w:val="%6."/>
      <w:lvlJc w:val="right"/>
      <w:pPr>
        <w:ind w:left="3122" w:hanging="440"/>
      </w:pPr>
    </w:lvl>
    <w:lvl w:ilvl="6" w:tplc="FFFFFFFF" w:tentative="1">
      <w:start w:val="1"/>
      <w:numFmt w:val="decimal"/>
      <w:lvlText w:val="%7."/>
      <w:lvlJc w:val="left"/>
      <w:pPr>
        <w:ind w:left="3562" w:hanging="440"/>
      </w:pPr>
    </w:lvl>
    <w:lvl w:ilvl="7" w:tplc="FFFFFFFF" w:tentative="1">
      <w:start w:val="1"/>
      <w:numFmt w:val="lowerLetter"/>
      <w:lvlText w:val="%8)"/>
      <w:lvlJc w:val="left"/>
      <w:pPr>
        <w:ind w:left="4002" w:hanging="440"/>
      </w:pPr>
    </w:lvl>
    <w:lvl w:ilvl="8" w:tplc="FFFFFFFF" w:tentative="1">
      <w:start w:val="1"/>
      <w:numFmt w:val="lowerRoman"/>
      <w:lvlText w:val="%9."/>
      <w:lvlJc w:val="right"/>
      <w:pPr>
        <w:ind w:left="4442" w:hanging="440"/>
      </w:pPr>
    </w:lvl>
  </w:abstractNum>
  <w:abstractNum w:abstractNumId="1" w15:restartNumberingAfterBreak="0">
    <w:nsid w:val="01F308AC"/>
    <w:multiLevelType w:val="hybridMultilevel"/>
    <w:tmpl w:val="998866E2"/>
    <w:lvl w:ilvl="0" w:tplc="04090017">
      <w:start w:val="1"/>
      <w:numFmt w:val="chineseCountingThousand"/>
      <w:lvlText w:val="(%1)"/>
      <w:lvlJc w:val="left"/>
      <w:pPr>
        <w:ind w:left="1002" w:hanging="440"/>
      </w:pPr>
    </w:lvl>
    <w:lvl w:ilvl="1" w:tplc="FFFFFFFF" w:tentative="1">
      <w:start w:val="1"/>
      <w:numFmt w:val="lowerLetter"/>
      <w:lvlText w:val="%2)"/>
      <w:lvlJc w:val="left"/>
      <w:pPr>
        <w:ind w:left="1442" w:hanging="440"/>
      </w:pPr>
    </w:lvl>
    <w:lvl w:ilvl="2" w:tplc="FFFFFFFF" w:tentative="1">
      <w:start w:val="1"/>
      <w:numFmt w:val="lowerRoman"/>
      <w:lvlText w:val="%3."/>
      <w:lvlJc w:val="right"/>
      <w:pPr>
        <w:ind w:left="1882" w:hanging="440"/>
      </w:pPr>
    </w:lvl>
    <w:lvl w:ilvl="3" w:tplc="FFFFFFFF" w:tentative="1">
      <w:start w:val="1"/>
      <w:numFmt w:val="decimal"/>
      <w:lvlText w:val="%4."/>
      <w:lvlJc w:val="left"/>
      <w:pPr>
        <w:ind w:left="2322" w:hanging="440"/>
      </w:pPr>
    </w:lvl>
    <w:lvl w:ilvl="4" w:tplc="FFFFFFFF" w:tentative="1">
      <w:start w:val="1"/>
      <w:numFmt w:val="lowerLetter"/>
      <w:lvlText w:val="%5)"/>
      <w:lvlJc w:val="left"/>
      <w:pPr>
        <w:ind w:left="2762" w:hanging="440"/>
      </w:pPr>
    </w:lvl>
    <w:lvl w:ilvl="5" w:tplc="FFFFFFFF" w:tentative="1">
      <w:start w:val="1"/>
      <w:numFmt w:val="lowerRoman"/>
      <w:lvlText w:val="%6."/>
      <w:lvlJc w:val="right"/>
      <w:pPr>
        <w:ind w:left="3202" w:hanging="440"/>
      </w:pPr>
    </w:lvl>
    <w:lvl w:ilvl="6" w:tplc="FFFFFFFF" w:tentative="1">
      <w:start w:val="1"/>
      <w:numFmt w:val="decimal"/>
      <w:lvlText w:val="%7."/>
      <w:lvlJc w:val="left"/>
      <w:pPr>
        <w:ind w:left="3642" w:hanging="440"/>
      </w:pPr>
    </w:lvl>
    <w:lvl w:ilvl="7" w:tplc="FFFFFFFF" w:tentative="1">
      <w:start w:val="1"/>
      <w:numFmt w:val="lowerLetter"/>
      <w:lvlText w:val="%8)"/>
      <w:lvlJc w:val="left"/>
      <w:pPr>
        <w:ind w:left="4082" w:hanging="440"/>
      </w:pPr>
    </w:lvl>
    <w:lvl w:ilvl="8" w:tplc="FFFFFFFF" w:tentative="1">
      <w:start w:val="1"/>
      <w:numFmt w:val="lowerRoman"/>
      <w:lvlText w:val="%9."/>
      <w:lvlJc w:val="right"/>
      <w:pPr>
        <w:ind w:left="4522" w:hanging="440"/>
      </w:pPr>
    </w:lvl>
  </w:abstractNum>
  <w:abstractNum w:abstractNumId="2" w15:restartNumberingAfterBreak="0">
    <w:nsid w:val="047776A5"/>
    <w:multiLevelType w:val="hybridMultilevel"/>
    <w:tmpl w:val="0A8E5790"/>
    <w:lvl w:ilvl="0" w:tplc="04090017">
      <w:start w:val="1"/>
      <w:numFmt w:val="chineseCountingThousand"/>
      <w:lvlText w:val="(%1)"/>
      <w:lvlJc w:val="left"/>
      <w:pPr>
        <w:ind w:left="1002" w:hanging="440"/>
      </w:pPr>
    </w:lvl>
    <w:lvl w:ilvl="1" w:tplc="FFFFFFFF" w:tentative="1">
      <w:start w:val="1"/>
      <w:numFmt w:val="lowerLetter"/>
      <w:lvlText w:val="%2)"/>
      <w:lvlJc w:val="left"/>
      <w:pPr>
        <w:ind w:left="1442" w:hanging="440"/>
      </w:pPr>
    </w:lvl>
    <w:lvl w:ilvl="2" w:tplc="FFFFFFFF" w:tentative="1">
      <w:start w:val="1"/>
      <w:numFmt w:val="lowerRoman"/>
      <w:lvlText w:val="%3."/>
      <w:lvlJc w:val="right"/>
      <w:pPr>
        <w:ind w:left="1882" w:hanging="440"/>
      </w:pPr>
    </w:lvl>
    <w:lvl w:ilvl="3" w:tplc="FFFFFFFF" w:tentative="1">
      <w:start w:val="1"/>
      <w:numFmt w:val="decimal"/>
      <w:lvlText w:val="%4."/>
      <w:lvlJc w:val="left"/>
      <w:pPr>
        <w:ind w:left="2322" w:hanging="440"/>
      </w:pPr>
    </w:lvl>
    <w:lvl w:ilvl="4" w:tplc="FFFFFFFF" w:tentative="1">
      <w:start w:val="1"/>
      <w:numFmt w:val="lowerLetter"/>
      <w:lvlText w:val="%5)"/>
      <w:lvlJc w:val="left"/>
      <w:pPr>
        <w:ind w:left="2762" w:hanging="440"/>
      </w:pPr>
    </w:lvl>
    <w:lvl w:ilvl="5" w:tplc="FFFFFFFF" w:tentative="1">
      <w:start w:val="1"/>
      <w:numFmt w:val="lowerRoman"/>
      <w:lvlText w:val="%6."/>
      <w:lvlJc w:val="right"/>
      <w:pPr>
        <w:ind w:left="3202" w:hanging="440"/>
      </w:pPr>
    </w:lvl>
    <w:lvl w:ilvl="6" w:tplc="FFFFFFFF" w:tentative="1">
      <w:start w:val="1"/>
      <w:numFmt w:val="decimal"/>
      <w:lvlText w:val="%7."/>
      <w:lvlJc w:val="left"/>
      <w:pPr>
        <w:ind w:left="3642" w:hanging="440"/>
      </w:pPr>
    </w:lvl>
    <w:lvl w:ilvl="7" w:tplc="FFFFFFFF" w:tentative="1">
      <w:start w:val="1"/>
      <w:numFmt w:val="lowerLetter"/>
      <w:lvlText w:val="%8)"/>
      <w:lvlJc w:val="left"/>
      <w:pPr>
        <w:ind w:left="4082" w:hanging="440"/>
      </w:pPr>
    </w:lvl>
    <w:lvl w:ilvl="8" w:tplc="FFFFFFFF" w:tentative="1">
      <w:start w:val="1"/>
      <w:numFmt w:val="lowerRoman"/>
      <w:lvlText w:val="%9."/>
      <w:lvlJc w:val="right"/>
      <w:pPr>
        <w:ind w:left="4522" w:hanging="440"/>
      </w:pPr>
    </w:lvl>
  </w:abstractNum>
  <w:abstractNum w:abstractNumId="3" w15:restartNumberingAfterBreak="0">
    <w:nsid w:val="08AC5F7C"/>
    <w:multiLevelType w:val="multilevel"/>
    <w:tmpl w:val="08AC5F7C"/>
    <w:lvl w:ilvl="0">
      <w:start w:val="1"/>
      <w:numFmt w:val="decimal"/>
      <w:lvlText w:val="[%1]."/>
      <w:lvlJc w:val="left"/>
      <w:pPr>
        <w:ind w:left="440" w:hanging="440"/>
      </w:pPr>
      <w:rPr>
        <w:rFonts w:hint="eastAsia"/>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4" w15:restartNumberingAfterBreak="0">
    <w:nsid w:val="08C63A34"/>
    <w:multiLevelType w:val="hybridMultilevel"/>
    <w:tmpl w:val="74D0CFC6"/>
    <w:lvl w:ilvl="0" w:tplc="0409000F">
      <w:start w:val="1"/>
      <w:numFmt w:val="decimal"/>
      <w:lvlText w:val="%1."/>
      <w:lvlJc w:val="left"/>
      <w:pPr>
        <w:ind w:left="922" w:hanging="440"/>
      </w:pPr>
    </w:lvl>
    <w:lvl w:ilvl="1" w:tplc="04090019" w:tentative="1">
      <w:start w:val="1"/>
      <w:numFmt w:val="lowerLetter"/>
      <w:lvlText w:val="%2)"/>
      <w:lvlJc w:val="left"/>
      <w:pPr>
        <w:ind w:left="1362" w:hanging="440"/>
      </w:pPr>
    </w:lvl>
    <w:lvl w:ilvl="2" w:tplc="0409001B" w:tentative="1">
      <w:start w:val="1"/>
      <w:numFmt w:val="lowerRoman"/>
      <w:lvlText w:val="%3."/>
      <w:lvlJc w:val="right"/>
      <w:pPr>
        <w:ind w:left="1802" w:hanging="440"/>
      </w:pPr>
    </w:lvl>
    <w:lvl w:ilvl="3" w:tplc="0409000F" w:tentative="1">
      <w:start w:val="1"/>
      <w:numFmt w:val="decimal"/>
      <w:lvlText w:val="%4."/>
      <w:lvlJc w:val="left"/>
      <w:pPr>
        <w:ind w:left="2242" w:hanging="440"/>
      </w:pPr>
    </w:lvl>
    <w:lvl w:ilvl="4" w:tplc="04090019" w:tentative="1">
      <w:start w:val="1"/>
      <w:numFmt w:val="lowerLetter"/>
      <w:lvlText w:val="%5)"/>
      <w:lvlJc w:val="left"/>
      <w:pPr>
        <w:ind w:left="2682" w:hanging="440"/>
      </w:pPr>
    </w:lvl>
    <w:lvl w:ilvl="5" w:tplc="0409001B" w:tentative="1">
      <w:start w:val="1"/>
      <w:numFmt w:val="lowerRoman"/>
      <w:lvlText w:val="%6."/>
      <w:lvlJc w:val="right"/>
      <w:pPr>
        <w:ind w:left="3122" w:hanging="440"/>
      </w:pPr>
    </w:lvl>
    <w:lvl w:ilvl="6" w:tplc="0409000F" w:tentative="1">
      <w:start w:val="1"/>
      <w:numFmt w:val="decimal"/>
      <w:lvlText w:val="%7."/>
      <w:lvlJc w:val="left"/>
      <w:pPr>
        <w:ind w:left="3562" w:hanging="440"/>
      </w:pPr>
    </w:lvl>
    <w:lvl w:ilvl="7" w:tplc="04090019" w:tentative="1">
      <w:start w:val="1"/>
      <w:numFmt w:val="lowerLetter"/>
      <w:lvlText w:val="%8)"/>
      <w:lvlJc w:val="left"/>
      <w:pPr>
        <w:ind w:left="4002" w:hanging="440"/>
      </w:pPr>
    </w:lvl>
    <w:lvl w:ilvl="8" w:tplc="0409001B" w:tentative="1">
      <w:start w:val="1"/>
      <w:numFmt w:val="lowerRoman"/>
      <w:lvlText w:val="%9."/>
      <w:lvlJc w:val="right"/>
      <w:pPr>
        <w:ind w:left="4442" w:hanging="440"/>
      </w:pPr>
    </w:lvl>
  </w:abstractNum>
  <w:abstractNum w:abstractNumId="5" w15:restartNumberingAfterBreak="0">
    <w:nsid w:val="09C1541C"/>
    <w:multiLevelType w:val="hybridMultilevel"/>
    <w:tmpl w:val="FFF40018"/>
    <w:lvl w:ilvl="0" w:tplc="D2884FF0">
      <w:start w:val="1"/>
      <w:numFmt w:val="decimal"/>
      <w:lvlText w:val="（%1）"/>
      <w:lvlJc w:val="left"/>
      <w:pPr>
        <w:ind w:left="922" w:hanging="440"/>
      </w:pPr>
      <w:rPr>
        <w:rFonts w:hint="eastAsia"/>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0C6649A6"/>
    <w:multiLevelType w:val="multilevel"/>
    <w:tmpl w:val="59129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1F3D71"/>
    <w:multiLevelType w:val="hybridMultilevel"/>
    <w:tmpl w:val="9D96101C"/>
    <w:lvl w:ilvl="0" w:tplc="04090017">
      <w:start w:val="1"/>
      <w:numFmt w:val="chineseCountingThousand"/>
      <w:lvlText w:val="(%1)"/>
      <w:lvlJc w:val="left"/>
      <w:pPr>
        <w:ind w:left="1002" w:hanging="440"/>
      </w:pPr>
    </w:lvl>
    <w:lvl w:ilvl="1" w:tplc="FFFFFFFF" w:tentative="1">
      <w:start w:val="1"/>
      <w:numFmt w:val="lowerLetter"/>
      <w:lvlText w:val="%2)"/>
      <w:lvlJc w:val="left"/>
      <w:pPr>
        <w:ind w:left="1442" w:hanging="440"/>
      </w:pPr>
    </w:lvl>
    <w:lvl w:ilvl="2" w:tplc="FFFFFFFF" w:tentative="1">
      <w:start w:val="1"/>
      <w:numFmt w:val="lowerRoman"/>
      <w:lvlText w:val="%3."/>
      <w:lvlJc w:val="right"/>
      <w:pPr>
        <w:ind w:left="1882" w:hanging="440"/>
      </w:pPr>
    </w:lvl>
    <w:lvl w:ilvl="3" w:tplc="FFFFFFFF" w:tentative="1">
      <w:start w:val="1"/>
      <w:numFmt w:val="decimal"/>
      <w:lvlText w:val="%4."/>
      <w:lvlJc w:val="left"/>
      <w:pPr>
        <w:ind w:left="2322" w:hanging="440"/>
      </w:pPr>
    </w:lvl>
    <w:lvl w:ilvl="4" w:tplc="FFFFFFFF" w:tentative="1">
      <w:start w:val="1"/>
      <w:numFmt w:val="lowerLetter"/>
      <w:lvlText w:val="%5)"/>
      <w:lvlJc w:val="left"/>
      <w:pPr>
        <w:ind w:left="2762" w:hanging="440"/>
      </w:pPr>
    </w:lvl>
    <w:lvl w:ilvl="5" w:tplc="FFFFFFFF" w:tentative="1">
      <w:start w:val="1"/>
      <w:numFmt w:val="lowerRoman"/>
      <w:lvlText w:val="%6."/>
      <w:lvlJc w:val="right"/>
      <w:pPr>
        <w:ind w:left="3202" w:hanging="440"/>
      </w:pPr>
    </w:lvl>
    <w:lvl w:ilvl="6" w:tplc="FFFFFFFF" w:tentative="1">
      <w:start w:val="1"/>
      <w:numFmt w:val="decimal"/>
      <w:lvlText w:val="%7."/>
      <w:lvlJc w:val="left"/>
      <w:pPr>
        <w:ind w:left="3642" w:hanging="440"/>
      </w:pPr>
    </w:lvl>
    <w:lvl w:ilvl="7" w:tplc="FFFFFFFF" w:tentative="1">
      <w:start w:val="1"/>
      <w:numFmt w:val="lowerLetter"/>
      <w:lvlText w:val="%8)"/>
      <w:lvlJc w:val="left"/>
      <w:pPr>
        <w:ind w:left="4082" w:hanging="440"/>
      </w:pPr>
    </w:lvl>
    <w:lvl w:ilvl="8" w:tplc="FFFFFFFF" w:tentative="1">
      <w:start w:val="1"/>
      <w:numFmt w:val="lowerRoman"/>
      <w:lvlText w:val="%9."/>
      <w:lvlJc w:val="right"/>
      <w:pPr>
        <w:ind w:left="4522" w:hanging="440"/>
      </w:pPr>
    </w:lvl>
  </w:abstractNum>
  <w:abstractNum w:abstractNumId="8" w15:restartNumberingAfterBreak="0">
    <w:nsid w:val="0F2E0756"/>
    <w:multiLevelType w:val="multilevel"/>
    <w:tmpl w:val="0F2E07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143E5167"/>
    <w:multiLevelType w:val="hybridMultilevel"/>
    <w:tmpl w:val="CE52A728"/>
    <w:lvl w:ilvl="0" w:tplc="0409000F">
      <w:start w:val="1"/>
      <w:numFmt w:val="decimal"/>
      <w:lvlText w:val="%1."/>
      <w:lvlJc w:val="left"/>
      <w:pPr>
        <w:ind w:left="922" w:hanging="440"/>
      </w:pPr>
    </w:lvl>
    <w:lvl w:ilvl="1" w:tplc="FFFFFFFF" w:tentative="1">
      <w:start w:val="1"/>
      <w:numFmt w:val="lowerLetter"/>
      <w:lvlText w:val="%2)"/>
      <w:lvlJc w:val="left"/>
      <w:pPr>
        <w:ind w:left="1362" w:hanging="440"/>
      </w:pPr>
    </w:lvl>
    <w:lvl w:ilvl="2" w:tplc="FFFFFFFF" w:tentative="1">
      <w:start w:val="1"/>
      <w:numFmt w:val="lowerRoman"/>
      <w:lvlText w:val="%3."/>
      <w:lvlJc w:val="right"/>
      <w:pPr>
        <w:ind w:left="1802" w:hanging="440"/>
      </w:pPr>
    </w:lvl>
    <w:lvl w:ilvl="3" w:tplc="FFFFFFFF" w:tentative="1">
      <w:start w:val="1"/>
      <w:numFmt w:val="decimal"/>
      <w:lvlText w:val="%4."/>
      <w:lvlJc w:val="left"/>
      <w:pPr>
        <w:ind w:left="2242" w:hanging="440"/>
      </w:pPr>
    </w:lvl>
    <w:lvl w:ilvl="4" w:tplc="FFFFFFFF" w:tentative="1">
      <w:start w:val="1"/>
      <w:numFmt w:val="lowerLetter"/>
      <w:lvlText w:val="%5)"/>
      <w:lvlJc w:val="left"/>
      <w:pPr>
        <w:ind w:left="2682" w:hanging="440"/>
      </w:pPr>
    </w:lvl>
    <w:lvl w:ilvl="5" w:tplc="FFFFFFFF" w:tentative="1">
      <w:start w:val="1"/>
      <w:numFmt w:val="lowerRoman"/>
      <w:lvlText w:val="%6."/>
      <w:lvlJc w:val="right"/>
      <w:pPr>
        <w:ind w:left="3122" w:hanging="440"/>
      </w:pPr>
    </w:lvl>
    <w:lvl w:ilvl="6" w:tplc="FFFFFFFF" w:tentative="1">
      <w:start w:val="1"/>
      <w:numFmt w:val="decimal"/>
      <w:lvlText w:val="%7."/>
      <w:lvlJc w:val="left"/>
      <w:pPr>
        <w:ind w:left="3562" w:hanging="440"/>
      </w:pPr>
    </w:lvl>
    <w:lvl w:ilvl="7" w:tplc="FFFFFFFF" w:tentative="1">
      <w:start w:val="1"/>
      <w:numFmt w:val="lowerLetter"/>
      <w:lvlText w:val="%8)"/>
      <w:lvlJc w:val="left"/>
      <w:pPr>
        <w:ind w:left="4002" w:hanging="440"/>
      </w:pPr>
    </w:lvl>
    <w:lvl w:ilvl="8" w:tplc="FFFFFFFF" w:tentative="1">
      <w:start w:val="1"/>
      <w:numFmt w:val="lowerRoman"/>
      <w:lvlText w:val="%9."/>
      <w:lvlJc w:val="right"/>
      <w:pPr>
        <w:ind w:left="4442" w:hanging="440"/>
      </w:pPr>
    </w:lvl>
  </w:abstractNum>
  <w:abstractNum w:abstractNumId="10" w15:restartNumberingAfterBreak="0">
    <w:nsid w:val="1538443C"/>
    <w:multiLevelType w:val="hybridMultilevel"/>
    <w:tmpl w:val="EAEE7214"/>
    <w:lvl w:ilvl="0" w:tplc="04090017">
      <w:start w:val="1"/>
      <w:numFmt w:val="chineseCountingThousand"/>
      <w:lvlText w:val="(%1)"/>
      <w:lvlJc w:val="left"/>
      <w:pPr>
        <w:ind w:left="1002" w:hanging="440"/>
      </w:pPr>
    </w:lvl>
    <w:lvl w:ilvl="1" w:tplc="FFFFFFFF" w:tentative="1">
      <w:start w:val="1"/>
      <w:numFmt w:val="lowerLetter"/>
      <w:lvlText w:val="%2)"/>
      <w:lvlJc w:val="left"/>
      <w:pPr>
        <w:ind w:left="1442" w:hanging="440"/>
      </w:pPr>
    </w:lvl>
    <w:lvl w:ilvl="2" w:tplc="FFFFFFFF" w:tentative="1">
      <w:start w:val="1"/>
      <w:numFmt w:val="lowerRoman"/>
      <w:lvlText w:val="%3."/>
      <w:lvlJc w:val="right"/>
      <w:pPr>
        <w:ind w:left="1882" w:hanging="440"/>
      </w:pPr>
    </w:lvl>
    <w:lvl w:ilvl="3" w:tplc="FFFFFFFF" w:tentative="1">
      <w:start w:val="1"/>
      <w:numFmt w:val="decimal"/>
      <w:lvlText w:val="%4."/>
      <w:lvlJc w:val="left"/>
      <w:pPr>
        <w:ind w:left="2322" w:hanging="440"/>
      </w:pPr>
    </w:lvl>
    <w:lvl w:ilvl="4" w:tplc="FFFFFFFF" w:tentative="1">
      <w:start w:val="1"/>
      <w:numFmt w:val="lowerLetter"/>
      <w:lvlText w:val="%5)"/>
      <w:lvlJc w:val="left"/>
      <w:pPr>
        <w:ind w:left="2762" w:hanging="440"/>
      </w:pPr>
    </w:lvl>
    <w:lvl w:ilvl="5" w:tplc="FFFFFFFF" w:tentative="1">
      <w:start w:val="1"/>
      <w:numFmt w:val="lowerRoman"/>
      <w:lvlText w:val="%6."/>
      <w:lvlJc w:val="right"/>
      <w:pPr>
        <w:ind w:left="3202" w:hanging="440"/>
      </w:pPr>
    </w:lvl>
    <w:lvl w:ilvl="6" w:tplc="FFFFFFFF" w:tentative="1">
      <w:start w:val="1"/>
      <w:numFmt w:val="decimal"/>
      <w:lvlText w:val="%7."/>
      <w:lvlJc w:val="left"/>
      <w:pPr>
        <w:ind w:left="3642" w:hanging="440"/>
      </w:pPr>
    </w:lvl>
    <w:lvl w:ilvl="7" w:tplc="FFFFFFFF" w:tentative="1">
      <w:start w:val="1"/>
      <w:numFmt w:val="lowerLetter"/>
      <w:lvlText w:val="%8)"/>
      <w:lvlJc w:val="left"/>
      <w:pPr>
        <w:ind w:left="4082" w:hanging="440"/>
      </w:pPr>
    </w:lvl>
    <w:lvl w:ilvl="8" w:tplc="FFFFFFFF" w:tentative="1">
      <w:start w:val="1"/>
      <w:numFmt w:val="lowerRoman"/>
      <w:lvlText w:val="%9."/>
      <w:lvlJc w:val="right"/>
      <w:pPr>
        <w:ind w:left="4522" w:hanging="440"/>
      </w:pPr>
    </w:lvl>
  </w:abstractNum>
  <w:abstractNum w:abstractNumId="11" w15:restartNumberingAfterBreak="0">
    <w:nsid w:val="171538BE"/>
    <w:multiLevelType w:val="multilevel"/>
    <w:tmpl w:val="171538BE"/>
    <w:lvl w:ilvl="0">
      <w:start w:val="1"/>
      <w:numFmt w:val="decimal"/>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2" w15:restartNumberingAfterBreak="0">
    <w:nsid w:val="17C23325"/>
    <w:multiLevelType w:val="multilevel"/>
    <w:tmpl w:val="A3C07746"/>
    <w:lvl w:ilvl="0">
      <w:start w:val="1"/>
      <w:numFmt w:val="decimal"/>
      <w:lvlText w:val="[%1]"/>
      <w:lvlJc w:val="left"/>
      <w:pPr>
        <w:ind w:left="440" w:hanging="440"/>
      </w:pPr>
      <w:rPr>
        <w:rFonts w:hint="eastAsia"/>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3" w15:restartNumberingAfterBreak="0">
    <w:nsid w:val="192F42E5"/>
    <w:multiLevelType w:val="multilevel"/>
    <w:tmpl w:val="192F42E5"/>
    <w:lvl w:ilvl="0">
      <w:start w:val="1"/>
      <w:numFmt w:val="decimal"/>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4" w15:restartNumberingAfterBreak="0">
    <w:nsid w:val="1F152DEF"/>
    <w:multiLevelType w:val="multilevel"/>
    <w:tmpl w:val="1F152DEF"/>
    <w:lvl w:ilvl="0">
      <w:start w:val="1"/>
      <w:numFmt w:val="decimal"/>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5" w15:restartNumberingAfterBreak="0">
    <w:nsid w:val="28B02EDC"/>
    <w:multiLevelType w:val="multilevel"/>
    <w:tmpl w:val="28B02EDC"/>
    <w:lvl w:ilvl="0">
      <w:start w:val="1"/>
      <w:numFmt w:val="decimal"/>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6" w15:restartNumberingAfterBreak="0">
    <w:nsid w:val="28B86168"/>
    <w:multiLevelType w:val="hybridMultilevel"/>
    <w:tmpl w:val="7F0E9F70"/>
    <w:lvl w:ilvl="0" w:tplc="D2884FF0">
      <w:start w:val="1"/>
      <w:numFmt w:val="decimal"/>
      <w:lvlText w:val="（%1）"/>
      <w:lvlJc w:val="left"/>
      <w:pPr>
        <w:ind w:left="922" w:hanging="440"/>
      </w:pPr>
      <w:rPr>
        <w:rFonts w:hint="eastAsia"/>
      </w:rPr>
    </w:lvl>
    <w:lvl w:ilvl="1" w:tplc="FFFFFFFF" w:tentative="1">
      <w:start w:val="1"/>
      <w:numFmt w:val="lowerLetter"/>
      <w:lvlText w:val="%2)"/>
      <w:lvlJc w:val="left"/>
      <w:pPr>
        <w:ind w:left="1362" w:hanging="440"/>
      </w:pPr>
    </w:lvl>
    <w:lvl w:ilvl="2" w:tplc="FFFFFFFF" w:tentative="1">
      <w:start w:val="1"/>
      <w:numFmt w:val="lowerRoman"/>
      <w:lvlText w:val="%3."/>
      <w:lvlJc w:val="right"/>
      <w:pPr>
        <w:ind w:left="1802" w:hanging="440"/>
      </w:pPr>
    </w:lvl>
    <w:lvl w:ilvl="3" w:tplc="FFFFFFFF" w:tentative="1">
      <w:start w:val="1"/>
      <w:numFmt w:val="decimal"/>
      <w:lvlText w:val="%4."/>
      <w:lvlJc w:val="left"/>
      <w:pPr>
        <w:ind w:left="2242" w:hanging="440"/>
      </w:pPr>
    </w:lvl>
    <w:lvl w:ilvl="4" w:tplc="FFFFFFFF" w:tentative="1">
      <w:start w:val="1"/>
      <w:numFmt w:val="lowerLetter"/>
      <w:lvlText w:val="%5)"/>
      <w:lvlJc w:val="left"/>
      <w:pPr>
        <w:ind w:left="2682" w:hanging="440"/>
      </w:pPr>
    </w:lvl>
    <w:lvl w:ilvl="5" w:tplc="FFFFFFFF" w:tentative="1">
      <w:start w:val="1"/>
      <w:numFmt w:val="lowerRoman"/>
      <w:lvlText w:val="%6."/>
      <w:lvlJc w:val="right"/>
      <w:pPr>
        <w:ind w:left="3122" w:hanging="440"/>
      </w:pPr>
    </w:lvl>
    <w:lvl w:ilvl="6" w:tplc="FFFFFFFF" w:tentative="1">
      <w:start w:val="1"/>
      <w:numFmt w:val="decimal"/>
      <w:lvlText w:val="%7."/>
      <w:lvlJc w:val="left"/>
      <w:pPr>
        <w:ind w:left="3562" w:hanging="440"/>
      </w:pPr>
    </w:lvl>
    <w:lvl w:ilvl="7" w:tplc="FFFFFFFF" w:tentative="1">
      <w:start w:val="1"/>
      <w:numFmt w:val="lowerLetter"/>
      <w:lvlText w:val="%8)"/>
      <w:lvlJc w:val="left"/>
      <w:pPr>
        <w:ind w:left="4002" w:hanging="440"/>
      </w:pPr>
    </w:lvl>
    <w:lvl w:ilvl="8" w:tplc="FFFFFFFF" w:tentative="1">
      <w:start w:val="1"/>
      <w:numFmt w:val="lowerRoman"/>
      <w:lvlText w:val="%9."/>
      <w:lvlJc w:val="right"/>
      <w:pPr>
        <w:ind w:left="4442" w:hanging="440"/>
      </w:pPr>
    </w:lvl>
  </w:abstractNum>
  <w:abstractNum w:abstractNumId="17" w15:restartNumberingAfterBreak="0">
    <w:nsid w:val="2BA515A2"/>
    <w:multiLevelType w:val="hybridMultilevel"/>
    <w:tmpl w:val="601EC478"/>
    <w:lvl w:ilvl="0" w:tplc="04090017">
      <w:start w:val="1"/>
      <w:numFmt w:val="chineseCountingThousand"/>
      <w:lvlText w:val="(%1)"/>
      <w:lvlJc w:val="left"/>
      <w:pPr>
        <w:ind w:left="1002" w:hanging="440"/>
      </w:pPr>
    </w:lvl>
    <w:lvl w:ilvl="1" w:tplc="FFFFFFFF" w:tentative="1">
      <w:start w:val="1"/>
      <w:numFmt w:val="lowerLetter"/>
      <w:lvlText w:val="%2)"/>
      <w:lvlJc w:val="left"/>
      <w:pPr>
        <w:ind w:left="1442" w:hanging="440"/>
      </w:pPr>
    </w:lvl>
    <w:lvl w:ilvl="2" w:tplc="FFFFFFFF" w:tentative="1">
      <w:start w:val="1"/>
      <w:numFmt w:val="lowerRoman"/>
      <w:lvlText w:val="%3."/>
      <w:lvlJc w:val="right"/>
      <w:pPr>
        <w:ind w:left="1882" w:hanging="440"/>
      </w:pPr>
    </w:lvl>
    <w:lvl w:ilvl="3" w:tplc="FFFFFFFF" w:tentative="1">
      <w:start w:val="1"/>
      <w:numFmt w:val="decimal"/>
      <w:lvlText w:val="%4."/>
      <w:lvlJc w:val="left"/>
      <w:pPr>
        <w:ind w:left="2322" w:hanging="440"/>
      </w:pPr>
    </w:lvl>
    <w:lvl w:ilvl="4" w:tplc="FFFFFFFF" w:tentative="1">
      <w:start w:val="1"/>
      <w:numFmt w:val="lowerLetter"/>
      <w:lvlText w:val="%5)"/>
      <w:lvlJc w:val="left"/>
      <w:pPr>
        <w:ind w:left="2762" w:hanging="440"/>
      </w:pPr>
    </w:lvl>
    <w:lvl w:ilvl="5" w:tplc="FFFFFFFF" w:tentative="1">
      <w:start w:val="1"/>
      <w:numFmt w:val="lowerRoman"/>
      <w:lvlText w:val="%6."/>
      <w:lvlJc w:val="right"/>
      <w:pPr>
        <w:ind w:left="3202" w:hanging="440"/>
      </w:pPr>
    </w:lvl>
    <w:lvl w:ilvl="6" w:tplc="FFFFFFFF" w:tentative="1">
      <w:start w:val="1"/>
      <w:numFmt w:val="decimal"/>
      <w:lvlText w:val="%7."/>
      <w:lvlJc w:val="left"/>
      <w:pPr>
        <w:ind w:left="3642" w:hanging="440"/>
      </w:pPr>
    </w:lvl>
    <w:lvl w:ilvl="7" w:tplc="FFFFFFFF" w:tentative="1">
      <w:start w:val="1"/>
      <w:numFmt w:val="lowerLetter"/>
      <w:lvlText w:val="%8)"/>
      <w:lvlJc w:val="left"/>
      <w:pPr>
        <w:ind w:left="4082" w:hanging="440"/>
      </w:pPr>
    </w:lvl>
    <w:lvl w:ilvl="8" w:tplc="FFFFFFFF" w:tentative="1">
      <w:start w:val="1"/>
      <w:numFmt w:val="lowerRoman"/>
      <w:lvlText w:val="%9."/>
      <w:lvlJc w:val="right"/>
      <w:pPr>
        <w:ind w:left="4522" w:hanging="440"/>
      </w:pPr>
    </w:lvl>
  </w:abstractNum>
  <w:abstractNum w:abstractNumId="18" w15:restartNumberingAfterBreak="0">
    <w:nsid w:val="2BEC2D19"/>
    <w:multiLevelType w:val="hybridMultilevel"/>
    <w:tmpl w:val="87A8ADE6"/>
    <w:lvl w:ilvl="0" w:tplc="D2884FF0">
      <w:start w:val="1"/>
      <w:numFmt w:val="decimal"/>
      <w:lvlText w:val="（%1）"/>
      <w:lvlJc w:val="left"/>
      <w:pPr>
        <w:ind w:left="920" w:hanging="440"/>
      </w:pPr>
      <w:rPr>
        <w:rFonts w:hint="eastAsia"/>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9" w15:restartNumberingAfterBreak="0">
    <w:nsid w:val="2D171030"/>
    <w:multiLevelType w:val="hybridMultilevel"/>
    <w:tmpl w:val="8F0E8992"/>
    <w:lvl w:ilvl="0" w:tplc="FFFFFFFF">
      <w:start w:val="1"/>
      <w:numFmt w:val="lowerRoman"/>
      <w:lvlText w:val="%1."/>
      <w:lvlJc w:val="right"/>
      <w:pPr>
        <w:ind w:left="132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2DD5783B"/>
    <w:multiLevelType w:val="multilevel"/>
    <w:tmpl w:val="8FC85BBE"/>
    <w:lvl w:ilvl="0">
      <w:start w:val="1"/>
      <w:numFmt w:val="decimal"/>
      <w:lvlText w:val="%1."/>
      <w:lvlJc w:val="left"/>
      <w:pPr>
        <w:tabs>
          <w:tab w:val="num" w:pos="720"/>
        </w:tabs>
        <w:ind w:left="720" w:hanging="360"/>
      </w:pPr>
    </w:lvl>
    <w:lvl w:ilvl="1">
      <w:start w:val="1"/>
      <w:numFmt w:val="bullet"/>
      <w:lvlText w:val="o"/>
      <w:lvlJc w:val="left"/>
      <w:pPr>
        <w:tabs>
          <w:tab w:val="num" w:pos="360"/>
        </w:tabs>
        <w:ind w:left="36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DE55B49"/>
    <w:multiLevelType w:val="multilevel"/>
    <w:tmpl w:val="2DE55B49"/>
    <w:lvl w:ilvl="0">
      <w:start w:val="1"/>
      <w:numFmt w:val="decimal"/>
      <w:lvlText w:val="%1)"/>
      <w:lvlJc w:val="left"/>
      <w:pPr>
        <w:tabs>
          <w:tab w:val="num" w:pos="720"/>
        </w:tabs>
        <w:ind w:left="720" w:hanging="360"/>
      </w:pPr>
    </w:lvl>
    <w:lvl w:ilvl="1">
      <w:start w:val="1"/>
      <w:numFmt w:val="bullet"/>
      <w:lvlText w:val=""/>
      <w:lvlJc w:val="left"/>
      <w:pPr>
        <w:ind w:left="723" w:hanging="440"/>
      </w:pPr>
      <w:rPr>
        <w:rFonts w:ascii="Wingdings" w:hAnsi="Wingdings"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15:restartNumberingAfterBreak="0">
    <w:nsid w:val="30C81679"/>
    <w:multiLevelType w:val="hybridMultilevel"/>
    <w:tmpl w:val="10D4175A"/>
    <w:lvl w:ilvl="0" w:tplc="0409000F">
      <w:start w:val="1"/>
      <w:numFmt w:val="decimal"/>
      <w:lvlText w:val="%1."/>
      <w:lvlJc w:val="left"/>
      <w:pPr>
        <w:ind w:left="1002" w:hanging="440"/>
      </w:pPr>
    </w:lvl>
    <w:lvl w:ilvl="1" w:tplc="FFFFFFFF" w:tentative="1">
      <w:start w:val="1"/>
      <w:numFmt w:val="lowerLetter"/>
      <w:lvlText w:val="%2)"/>
      <w:lvlJc w:val="left"/>
      <w:pPr>
        <w:ind w:left="1442" w:hanging="440"/>
      </w:pPr>
    </w:lvl>
    <w:lvl w:ilvl="2" w:tplc="FFFFFFFF" w:tentative="1">
      <w:start w:val="1"/>
      <w:numFmt w:val="lowerRoman"/>
      <w:lvlText w:val="%3."/>
      <w:lvlJc w:val="right"/>
      <w:pPr>
        <w:ind w:left="1882" w:hanging="440"/>
      </w:pPr>
    </w:lvl>
    <w:lvl w:ilvl="3" w:tplc="FFFFFFFF" w:tentative="1">
      <w:start w:val="1"/>
      <w:numFmt w:val="decimal"/>
      <w:lvlText w:val="%4."/>
      <w:lvlJc w:val="left"/>
      <w:pPr>
        <w:ind w:left="2322" w:hanging="440"/>
      </w:pPr>
    </w:lvl>
    <w:lvl w:ilvl="4" w:tplc="FFFFFFFF" w:tentative="1">
      <w:start w:val="1"/>
      <w:numFmt w:val="lowerLetter"/>
      <w:lvlText w:val="%5)"/>
      <w:lvlJc w:val="left"/>
      <w:pPr>
        <w:ind w:left="2762" w:hanging="440"/>
      </w:pPr>
    </w:lvl>
    <w:lvl w:ilvl="5" w:tplc="FFFFFFFF" w:tentative="1">
      <w:start w:val="1"/>
      <w:numFmt w:val="lowerRoman"/>
      <w:lvlText w:val="%6."/>
      <w:lvlJc w:val="right"/>
      <w:pPr>
        <w:ind w:left="3202" w:hanging="440"/>
      </w:pPr>
    </w:lvl>
    <w:lvl w:ilvl="6" w:tplc="FFFFFFFF" w:tentative="1">
      <w:start w:val="1"/>
      <w:numFmt w:val="decimal"/>
      <w:lvlText w:val="%7."/>
      <w:lvlJc w:val="left"/>
      <w:pPr>
        <w:ind w:left="3642" w:hanging="440"/>
      </w:pPr>
    </w:lvl>
    <w:lvl w:ilvl="7" w:tplc="FFFFFFFF" w:tentative="1">
      <w:start w:val="1"/>
      <w:numFmt w:val="lowerLetter"/>
      <w:lvlText w:val="%8)"/>
      <w:lvlJc w:val="left"/>
      <w:pPr>
        <w:ind w:left="4082" w:hanging="440"/>
      </w:pPr>
    </w:lvl>
    <w:lvl w:ilvl="8" w:tplc="FFFFFFFF" w:tentative="1">
      <w:start w:val="1"/>
      <w:numFmt w:val="lowerRoman"/>
      <w:lvlText w:val="%9."/>
      <w:lvlJc w:val="right"/>
      <w:pPr>
        <w:ind w:left="4522" w:hanging="440"/>
      </w:pPr>
    </w:lvl>
  </w:abstractNum>
  <w:abstractNum w:abstractNumId="23" w15:restartNumberingAfterBreak="0">
    <w:nsid w:val="355B1D85"/>
    <w:multiLevelType w:val="multilevel"/>
    <w:tmpl w:val="C4384572"/>
    <w:lvl w:ilvl="0">
      <w:start w:val="1"/>
      <w:numFmt w:val="decimal"/>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24" w15:restartNumberingAfterBreak="0">
    <w:nsid w:val="363E281A"/>
    <w:multiLevelType w:val="hybridMultilevel"/>
    <w:tmpl w:val="538C7B2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5" w15:restartNumberingAfterBreak="0">
    <w:nsid w:val="399A0F7E"/>
    <w:multiLevelType w:val="hybridMultilevel"/>
    <w:tmpl w:val="09C04736"/>
    <w:lvl w:ilvl="0" w:tplc="D2884FF0">
      <w:start w:val="1"/>
      <w:numFmt w:val="decimal"/>
      <w:lvlText w:val="（%1）"/>
      <w:lvlJc w:val="left"/>
      <w:pPr>
        <w:ind w:left="920" w:hanging="440"/>
      </w:pPr>
      <w:rPr>
        <w:rFonts w:hint="eastAsia"/>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6" w15:restartNumberingAfterBreak="0">
    <w:nsid w:val="3AAE57F6"/>
    <w:multiLevelType w:val="multilevel"/>
    <w:tmpl w:val="3AAE57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 w15:restartNumberingAfterBreak="0">
    <w:nsid w:val="3B457BCC"/>
    <w:multiLevelType w:val="hybridMultilevel"/>
    <w:tmpl w:val="2CD42C5A"/>
    <w:lvl w:ilvl="0" w:tplc="0409000F">
      <w:start w:val="1"/>
      <w:numFmt w:val="decimal"/>
      <w:lvlText w:val="%1."/>
      <w:lvlJc w:val="left"/>
      <w:pPr>
        <w:ind w:left="922" w:hanging="440"/>
      </w:pPr>
    </w:lvl>
    <w:lvl w:ilvl="1" w:tplc="04090019" w:tentative="1">
      <w:start w:val="1"/>
      <w:numFmt w:val="lowerLetter"/>
      <w:lvlText w:val="%2)"/>
      <w:lvlJc w:val="left"/>
      <w:pPr>
        <w:ind w:left="1362" w:hanging="440"/>
      </w:pPr>
    </w:lvl>
    <w:lvl w:ilvl="2" w:tplc="0409001B" w:tentative="1">
      <w:start w:val="1"/>
      <w:numFmt w:val="lowerRoman"/>
      <w:lvlText w:val="%3."/>
      <w:lvlJc w:val="right"/>
      <w:pPr>
        <w:ind w:left="1802" w:hanging="440"/>
      </w:pPr>
    </w:lvl>
    <w:lvl w:ilvl="3" w:tplc="0409000F" w:tentative="1">
      <w:start w:val="1"/>
      <w:numFmt w:val="decimal"/>
      <w:lvlText w:val="%4."/>
      <w:lvlJc w:val="left"/>
      <w:pPr>
        <w:ind w:left="2242" w:hanging="440"/>
      </w:pPr>
    </w:lvl>
    <w:lvl w:ilvl="4" w:tplc="04090019" w:tentative="1">
      <w:start w:val="1"/>
      <w:numFmt w:val="lowerLetter"/>
      <w:lvlText w:val="%5)"/>
      <w:lvlJc w:val="left"/>
      <w:pPr>
        <w:ind w:left="2682" w:hanging="440"/>
      </w:pPr>
    </w:lvl>
    <w:lvl w:ilvl="5" w:tplc="0409001B" w:tentative="1">
      <w:start w:val="1"/>
      <w:numFmt w:val="lowerRoman"/>
      <w:lvlText w:val="%6."/>
      <w:lvlJc w:val="right"/>
      <w:pPr>
        <w:ind w:left="3122" w:hanging="440"/>
      </w:pPr>
    </w:lvl>
    <w:lvl w:ilvl="6" w:tplc="0409000F" w:tentative="1">
      <w:start w:val="1"/>
      <w:numFmt w:val="decimal"/>
      <w:lvlText w:val="%7."/>
      <w:lvlJc w:val="left"/>
      <w:pPr>
        <w:ind w:left="3562" w:hanging="440"/>
      </w:pPr>
    </w:lvl>
    <w:lvl w:ilvl="7" w:tplc="04090019" w:tentative="1">
      <w:start w:val="1"/>
      <w:numFmt w:val="lowerLetter"/>
      <w:lvlText w:val="%8)"/>
      <w:lvlJc w:val="left"/>
      <w:pPr>
        <w:ind w:left="4002" w:hanging="440"/>
      </w:pPr>
    </w:lvl>
    <w:lvl w:ilvl="8" w:tplc="0409001B" w:tentative="1">
      <w:start w:val="1"/>
      <w:numFmt w:val="lowerRoman"/>
      <w:lvlText w:val="%9."/>
      <w:lvlJc w:val="right"/>
      <w:pPr>
        <w:ind w:left="4442" w:hanging="440"/>
      </w:pPr>
    </w:lvl>
  </w:abstractNum>
  <w:abstractNum w:abstractNumId="28" w15:restartNumberingAfterBreak="0">
    <w:nsid w:val="3BC53241"/>
    <w:multiLevelType w:val="hybridMultilevel"/>
    <w:tmpl w:val="69B01776"/>
    <w:lvl w:ilvl="0" w:tplc="D2884FF0">
      <w:start w:val="1"/>
      <w:numFmt w:val="decimal"/>
      <w:lvlText w:val="（%1）"/>
      <w:lvlJc w:val="left"/>
      <w:pPr>
        <w:ind w:left="920" w:hanging="440"/>
      </w:pPr>
      <w:rPr>
        <w:rFonts w:hint="eastAsia"/>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9" w15:restartNumberingAfterBreak="0">
    <w:nsid w:val="3D1210EB"/>
    <w:multiLevelType w:val="hybridMultilevel"/>
    <w:tmpl w:val="A9D83234"/>
    <w:lvl w:ilvl="0" w:tplc="0409000F">
      <w:start w:val="1"/>
      <w:numFmt w:val="decimal"/>
      <w:lvlText w:val="%1."/>
      <w:lvlJc w:val="left"/>
      <w:pPr>
        <w:ind w:left="440" w:hanging="440"/>
      </w:pPr>
      <w:rPr>
        <w:rFont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30" w15:restartNumberingAfterBreak="0">
    <w:nsid w:val="3D8D7FA9"/>
    <w:multiLevelType w:val="hybridMultilevel"/>
    <w:tmpl w:val="F7A4D564"/>
    <w:lvl w:ilvl="0" w:tplc="04090001">
      <w:start w:val="1"/>
      <w:numFmt w:val="bullet"/>
      <w:lvlText w:val=""/>
      <w:lvlJc w:val="left"/>
      <w:pPr>
        <w:ind w:left="44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31" w15:restartNumberingAfterBreak="0">
    <w:nsid w:val="482037A1"/>
    <w:multiLevelType w:val="multilevel"/>
    <w:tmpl w:val="D792AF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B5428E9"/>
    <w:multiLevelType w:val="multilevel"/>
    <w:tmpl w:val="5FE8B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C122522"/>
    <w:multiLevelType w:val="hybridMultilevel"/>
    <w:tmpl w:val="8F2AE252"/>
    <w:lvl w:ilvl="0" w:tplc="D2884FF0">
      <w:start w:val="1"/>
      <w:numFmt w:val="decimal"/>
      <w:lvlText w:val="（%1）"/>
      <w:lvlJc w:val="left"/>
      <w:pPr>
        <w:ind w:left="920" w:hanging="440"/>
      </w:pPr>
      <w:rPr>
        <w:rFonts w:hint="eastAsia"/>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34" w15:restartNumberingAfterBreak="0">
    <w:nsid w:val="4CF75C4D"/>
    <w:multiLevelType w:val="hybridMultilevel"/>
    <w:tmpl w:val="7F0EDC08"/>
    <w:lvl w:ilvl="0" w:tplc="9008FE12">
      <w:start w:val="1"/>
      <w:numFmt w:val="japaneseCounting"/>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5" w15:restartNumberingAfterBreak="0">
    <w:nsid w:val="4D6D1807"/>
    <w:multiLevelType w:val="multilevel"/>
    <w:tmpl w:val="F692F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E723F99"/>
    <w:multiLevelType w:val="hybridMultilevel"/>
    <w:tmpl w:val="B6C64A18"/>
    <w:lvl w:ilvl="0" w:tplc="0409000F">
      <w:start w:val="1"/>
      <w:numFmt w:val="decimal"/>
      <w:lvlText w:val="%1."/>
      <w:lvlJc w:val="left"/>
      <w:pPr>
        <w:ind w:left="1002" w:hanging="440"/>
      </w:pPr>
    </w:lvl>
    <w:lvl w:ilvl="1" w:tplc="FFFFFFFF" w:tentative="1">
      <w:start w:val="1"/>
      <w:numFmt w:val="lowerLetter"/>
      <w:lvlText w:val="%2)"/>
      <w:lvlJc w:val="left"/>
      <w:pPr>
        <w:ind w:left="1442" w:hanging="440"/>
      </w:pPr>
    </w:lvl>
    <w:lvl w:ilvl="2" w:tplc="FFFFFFFF" w:tentative="1">
      <w:start w:val="1"/>
      <w:numFmt w:val="lowerRoman"/>
      <w:lvlText w:val="%3."/>
      <w:lvlJc w:val="right"/>
      <w:pPr>
        <w:ind w:left="1882" w:hanging="440"/>
      </w:pPr>
    </w:lvl>
    <w:lvl w:ilvl="3" w:tplc="FFFFFFFF" w:tentative="1">
      <w:start w:val="1"/>
      <w:numFmt w:val="decimal"/>
      <w:lvlText w:val="%4."/>
      <w:lvlJc w:val="left"/>
      <w:pPr>
        <w:ind w:left="2322" w:hanging="440"/>
      </w:pPr>
    </w:lvl>
    <w:lvl w:ilvl="4" w:tplc="FFFFFFFF" w:tentative="1">
      <w:start w:val="1"/>
      <w:numFmt w:val="lowerLetter"/>
      <w:lvlText w:val="%5)"/>
      <w:lvlJc w:val="left"/>
      <w:pPr>
        <w:ind w:left="2762" w:hanging="440"/>
      </w:pPr>
    </w:lvl>
    <w:lvl w:ilvl="5" w:tplc="FFFFFFFF" w:tentative="1">
      <w:start w:val="1"/>
      <w:numFmt w:val="lowerRoman"/>
      <w:lvlText w:val="%6."/>
      <w:lvlJc w:val="right"/>
      <w:pPr>
        <w:ind w:left="3202" w:hanging="440"/>
      </w:pPr>
    </w:lvl>
    <w:lvl w:ilvl="6" w:tplc="FFFFFFFF" w:tentative="1">
      <w:start w:val="1"/>
      <w:numFmt w:val="decimal"/>
      <w:lvlText w:val="%7."/>
      <w:lvlJc w:val="left"/>
      <w:pPr>
        <w:ind w:left="3642" w:hanging="440"/>
      </w:pPr>
    </w:lvl>
    <w:lvl w:ilvl="7" w:tplc="FFFFFFFF" w:tentative="1">
      <w:start w:val="1"/>
      <w:numFmt w:val="lowerLetter"/>
      <w:lvlText w:val="%8)"/>
      <w:lvlJc w:val="left"/>
      <w:pPr>
        <w:ind w:left="4082" w:hanging="440"/>
      </w:pPr>
    </w:lvl>
    <w:lvl w:ilvl="8" w:tplc="FFFFFFFF" w:tentative="1">
      <w:start w:val="1"/>
      <w:numFmt w:val="lowerRoman"/>
      <w:lvlText w:val="%9."/>
      <w:lvlJc w:val="right"/>
      <w:pPr>
        <w:ind w:left="4522" w:hanging="440"/>
      </w:pPr>
    </w:lvl>
  </w:abstractNum>
  <w:abstractNum w:abstractNumId="37" w15:restartNumberingAfterBreak="0">
    <w:nsid w:val="512E1E6A"/>
    <w:multiLevelType w:val="multilevel"/>
    <w:tmpl w:val="512E1E6A"/>
    <w:lvl w:ilvl="0">
      <w:start w:val="1"/>
      <w:numFmt w:val="decimal"/>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38" w15:restartNumberingAfterBreak="0">
    <w:nsid w:val="51A7416D"/>
    <w:multiLevelType w:val="hybridMultilevel"/>
    <w:tmpl w:val="5A9ECA66"/>
    <w:lvl w:ilvl="0" w:tplc="FFFFFFFF">
      <w:start w:val="1"/>
      <w:numFmt w:val="decimal"/>
      <w:lvlText w:val="（%1）"/>
      <w:lvlJc w:val="left"/>
      <w:pPr>
        <w:ind w:left="922" w:hanging="440"/>
      </w:pPr>
      <w:rPr>
        <w:rFonts w:hint="eastAsia"/>
      </w:rPr>
    </w:lvl>
    <w:lvl w:ilvl="1" w:tplc="D2884FF0">
      <w:start w:val="1"/>
      <w:numFmt w:val="decimal"/>
      <w:lvlText w:val="（%2）"/>
      <w:lvlJc w:val="left"/>
      <w:pPr>
        <w:ind w:left="880" w:hanging="440"/>
      </w:pPr>
      <w:rPr>
        <w:rFonts w:hint="eastAsia"/>
      </w:rPr>
    </w:lvl>
    <w:lvl w:ilvl="2" w:tplc="FFFFFFFF">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39" w15:restartNumberingAfterBreak="0">
    <w:nsid w:val="52816D3A"/>
    <w:multiLevelType w:val="hybridMultilevel"/>
    <w:tmpl w:val="5240B468"/>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40" w15:restartNumberingAfterBreak="0">
    <w:nsid w:val="5C600662"/>
    <w:multiLevelType w:val="multilevel"/>
    <w:tmpl w:val="5C6006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1" w15:restartNumberingAfterBreak="0">
    <w:nsid w:val="5CE92A3A"/>
    <w:multiLevelType w:val="hybridMultilevel"/>
    <w:tmpl w:val="A9047502"/>
    <w:lvl w:ilvl="0" w:tplc="FFFFFFFF">
      <w:start w:val="1"/>
      <w:numFmt w:val="decimal"/>
      <w:lvlText w:val="%1."/>
      <w:lvlJc w:val="left"/>
      <w:pPr>
        <w:ind w:left="922" w:hanging="440"/>
      </w:pPr>
    </w:lvl>
    <w:lvl w:ilvl="1" w:tplc="FFFFFFFF" w:tentative="1">
      <w:start w:val="1"/>
      <w:numFmt w:val="lowerLetter"/>
      <w:lvlText w:val="%2)"/>
      <w:lvlJc w:val="left"/>
      <w:pPr>
        <w:ind w:left="1362" w:hanging="440"/>
      </w:pPr>
    </w:lvl>
    <w:lvl w:ilvl="2" w:tplc="FFFFFFFF" w:tentative="1">
      <w:start w:val="1"/>
      <w:numFmt w:val="lowerRoman"/>
      <w:lvlText w:val="%3."/>
      <w:lvlJc w:val="right"/>
      <w:pPr>
        <w:ind w:left="1802" w:hanging="440"/>
      </w:pPr>
    </w:lvl>
    <w:lvl w:ilvl="3" w:tplc="FFFFFFFF" w:tentative="1">
      <w:start w:val="1"/>
      <w:numFmt w:val="decimal"/>
      <w:lvlText w:val="%4."/>
      <w:lvlJc w:val="left"/>
      <w:pPr>
        <w:ind w:left="2242" w:hanging="440"/>
      </w:pPr>
    </w:lvl>
    <w:lvl w:ilvl="4" w:tplc="FFFFFFFF" w:tentative="1">
      <w:start w:val="1"/>
      <w:numFmt w:val="lowerLetter"/>
      <w:lvlText w:val="%5)"/>
      <w:lvlJc w:val="left"/>
      <w:pPr>
        <w:ind w:left="2682" w:hanging="440"/>
      </w:pPr>
    </w:lvl>
    <w:lvl w:ilvl="5" w:tplc="FFFFFFFF" w:tentative="1">
      <w:start w:val="1"/>
      <w:numFmt w:val="lowerRoman"/>
      <w:lvlText w:val="%6."/>
      <w:lvlJc w:val="right"/>
      <w:pPr>
        <w:ind w:left="3122" w:hanging="440"/>
      </w:pPr>
    </w:lvl>
    <w:lvl w:ilvl="6" w:tplc="FFFFFFFF" w:tentative="1">
      <w:start w:val="1"/>
      <w:numFmt w:val="decimal"/>
      <w:lvlText w:val="%7."/>
      <w:lvlJc w:val="left"/>
      <w:pPr>
        <w:ind w:left="3562" w:hanging="440"/>
      </w:pPr>
    </w:lvl>
    <w:lvl w:ilvl="7" w:tplc="FFFFFFFF" w:tentative="1">
      <w:start w:val="1"/>
      <w:numFmt w:val="lowerLetter"/>
      <w:lvlText w:val="%8)"/>
      <w:lvlJc w:val="left"/>
      <w:pPr>
        <w:ind w:left="4002" w:hanging="440"/>
      </w:pPr>
    </w:lvl>
    <w:lvl w:ilvl="8" w:tplc="FFFFFFFF" w:tentative="1">
      <w:start w:val="1"/>
      <w:numFmt w:val="lowerRoman"/>
      <w:lvlText w:val="%9."/>
      <w:lvlJc w:val="right"/>
      <w:pPr>
        <w:ind w:left="4442" w:hanging="440"/>
      </w:pPr>
    </w:lvl>
  </w:abstractNum>
  <w:abstractNum w:abstractNumId="42" w15:restartNumberingAfterBreak="0">
    <w:nsid w:val="5FE6568D"/>
    <w:multiLevelType w:val="hybridMultilevel"/>
    <w:tmpl w:val="B8AADC90"/>
    <w:lvl w:ilvl="0" w:tplc="0409000F">
      <w:start w:val="1"/>
      <w:numFmt w:val="decimal"/>
      <w:lvlText w:val="%1."/>
      <w:lvlJc w:val="left"/>
      <w:pPr>
        <w:ind w:left="922" w:hanging="440"/>
      </w:pPr>
    </w:lvl>
    <w:lvl w:ilvl="1" w:tplc="FFFFFFFF" w:tentative="1">
      <w:start w:val="1"/>
      <w:numFmt w:val="lowerLetter"/>
      <w:lvlText w:val="%2)"/>
      <w:lvlJc w:val="left"/>
      <w:pPr>
        <w:ind w:left="1362" w:hanging="440"/>
      </w:pPr>
    </w:lvl>
    <w:lvl w:ilvl="2" w:tplc="FFFFFFFF" w:tentative="1">
      <w:start w:val="1"/>
      <w:numFmt w:val="lowerRoman"/>
      <w:lvlText w:val="%3."/>
      <w:lvlJc w:val="right"/>
      <w:pPr>
        <w:ind w:left="1802" w:hanging="440"/>
      </w:pPr>
    </w:lvl>
    <w:lvl w:ilvl="3" w:tplc="FFFFFFFF" w:tentative="1">
      <w:start w:val="1"/>
      <w:numFmt w:val="decimal"/>
      <w:lvlText w:val="%4."/>
      <w:lvlJc w:val="left"/>
      <w:pPr>
        <w:ind w:left="2242" w:hanging="440"/>
      </w:pPr>
    </w:lvl>
    <w:lvl w:ilvl="4" w:tplc="FFFFFFFF" w:tentative="1">
      <w:start w:val="1"/>
      <w:numFmt w:val="lowerLetter"/>
      <w:lvlText w:val="%5)"/>
      <w:lvlJc w:val="left"/>
      <w:pPr>
        <w:ind w:left="2682" w:hanging="440"/>
      </w:pPr>
    </w:lvl>
    <w:lvl w:ilvl="5" w:tplc="FFFFFFFF" w:tentative="1">
      <w:start w:val="1"/>
      <w:numFmt w:val="lowerRoman"/>
      <w:lvlText w:val="%6."/>
      <w:lvlJc w:val="right"/>
      <w:pPr>
        <w:ind w:left="3122" w:hanging="440"/>
      </w:pPr>
    </w:lvl>
    <w:lvl w:ilvl="6" w:tplc="FFFFFFFF" w:tentative="1">
      <w:start w:val="1"/>
      <w:numFmt w:val="decimal"/>
      <w:lvlText w:val="%7."/>
      <w:lvlJc w:val="left"/>
      <w:pPr>
        <w:ind w:left="3562" w:hanging="440"/>
      </w:pPr>
    </w:lvl>
    <w:lvl w:ilvl="7" w:tplc="FFFFFFFF" w:tentative="1">
      <w:start w:val="1"/>
      <w:numFmt w:val="lowerLetter"/>
      <w:lvlText w:val="%8)"/>
      <w:lvlJc w:val="left"/>
      <w:pPr>
        <w:ind w:left="4002" w:hanging="440"/>
      </w:pPr>
    </w:lvl>
    <w:lvl w:ilvl="8" w:tplc="FFFFFFFF" w:tentative="1">
      <w:start w:val="1"/>
      <w:numFmt w:val="lowerRoman"/>
      <w:lvlText w:val="%9."/>
      <w:lvlJc w:val="right"/>
      <w:pPr>
        <w:ind w:left="4442" w:hanging="440"/>
      </w:pPr>
    </w:lvl>
  </w:abstractNum>
  <w:abstractNum w:abstractNumId="43" w15:restartNumberingAfterBreak="0">
    <w:nsid w:val="655E0A6D"/>
    <w:multiLevelType w:val="multilevel"/>
    <w:tmpl w:val="5F2C6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7C1124F"/>
    <w:multiLevelType w:val="hybridMultilevel"/>
    <w:tmpl w:val="49CC7A66"/>
    <w:lvl w:ilvl="0" w:tplc="04090017">
      <w:start w:val="1"/>
      <w:numFmt w:val="chineseCountingThousand"/>
      <w:lvlText w:val="(%1)"/>
      <w:lvlJc w:val="left"/>
      <w:pPr>
        <w:ind w:left="1002" w:hanging="440"/>
      </w:pPr>
    </w:lvl>
    <w:lvl w:ilvl="1" w:tplc="FFFFFFFF" w:tentative="1">
      <w:start w:val="1"/>
      <w:numFmt w:val="lowerLetter"/>
      <w:lvlText w:val="%2)"/>
      <w:lvlJc w:val="left"/>
      <w:pPr>
        <w:ind w:left="1442" w:hanging="440"/>
      </w:pPr>
    </w:lvl>
    <w:lvl w:ilvl="2" w:tplc="FFFFFFFF" w:tentative="1">
      <w:start w:val="1"/>
      <w:numFmt w:val="lowerRoman"/>
      <w:lvlText w:val="%3."/>
      <w:lvlJc w:val="right"/>
      <w:pPr>
        <w:ind w:left="1882" w:hanging="440"/>
      </w:pPr>
    </w:lvl>
    <w:lvl w:ilvl="3" w:tplc="FFFFFFFF" w:tentative="1">
      <w:start w:val="1"/>
      <w:numFmt w:val="decimal"/>
      <w:lvlText w:val="%4."/>
      <w:lvlJc w:val="left"/>
      <w:pPr>
        <w:ind w:left="2322" w:hanging="440"/>
      </w:pPr>
    </w:lvl>
    <w:lvl w:ilvl="4" w:tplc="FFFFFFFF" w:tentative="1">
      <w:start w:val="1"/>
      <w:numFmt w:val="lowerLetter"/>
      <w:lvlText w:val="%5)"/>
      <w:lvlJc w:val="left"/>
      <w:pPr>
        <w:ind w:left="2762" w:hanging="440"/>
      </w:pPr>
    </w:lvl>
    <w:lvl w:ilvl="5" w:tplc="FFFFFFFF" w:tentative="1">
      <w:start w:val="1"/>
      <w:numFmt w:val="lowerRoman"/>
      <w:lvlText w:val="%6."/>
      <w:lvlJc w:val="right"/>
      <w:pPr>
        <w:ind w:left="3202" w:hanging="440"/>
      </w:pPr>
    </w:lvl>
    <w:lvl w:ilvl="6" w:tplc="FFFFFFFF" w:tentative="1">
      <w:start w:val="1"/>
      <w:numFmt w:val="decimal"/>
      <w:lvlText w:val="%7."/>
      <w:lvlJc w:val="left"/>
      <w:pPr>
        <w:ind w:left="3642" w:hanging="440"/>
      </w:pPr>
    </w:lvl>
    <w:lvl w:ilvl="7" w:tplc="FFFFFFFF" w:tentative="1">
      <w:start w:val="1"/>
      <w:numFmt w:val="lowerLetter"/>
      <w:lvlText w:val="%8)"/>
      <w:lvlJc w:val="left"/>
      <w:pPr>
        <w:ind w:left="4082" w:hanging="440"/>
      </w:pPr>
    </w:lvl>
    <w:lvl w:ilvl="8" w:tplc="FFFFFFFF" w:tentative="1">
      <w:start w:val="1"/>
      <w:numFmt w:val="lowerRoman"/>
      <w:lvlText w:val="%9."/>
      <w:lvlJc w:val="right"/>
      <w:pPr>
        <w:ind w:left="4522" w:hanging="440"/>
      </w:pPr>
    </w:lvl>
  </w:abstractNum>
  <w:abstractNum w:abstractNumId="45" w15:restartNumberingAfterBreak="0">
    <w:nsid w:val="6B642E3C"/>
    <w:multiLevelType w:val="hybridMultilevel"/>
    <w:tmpl w:val="A9047502"/>
    <w:lvl w:ilvl="0" w:tplc="0409000F">
      <w:start w:val="1"/>
      <w:numFmt w:val="decimal"/>
      <w:lvlText w:val="%1."/>
      <w:lvlJc w:val="left"/>
      <w:pPr>
        <w:ind w:left="922" w:hanging="440"/>
      </w:pPr>
    </w:lvl>
    <w:lvl w:ilvl="1" w:tplc="FFFFFFFF" w:tentative="1">
      <w:start w:val="1"/>
      <w:numFmt w:val="lowerLetter"/>
      <w:lvlText w:val="%2)"/>
      <w:lvlJc w:val="left"/>
      <w:pPr>
        <w:ind w:left="1362" w:hanging="440"/>
      </w:pPr>
    </w:lvl>
    <w:lvl w:ilvl="2" w:tplc="FFFFFFFF" w:tentative="1">
      <w:start w:val="1"/>
      <w:numFmt w:val="lowerRoman"/>
      <w:lvlText w:val="%3."/>
      <w:lvlJc w:val="right"/>
      <w:pPr>
        <w:ind w:left="1802" w:hanging="440"/>
      </w:pPr>
    </w:lvl>
    <w:lvl w:ilvl="3" w:tplc="FFFFFFFF" w:tentative="1">
      <w:start w:val="1"/>
      <w:numFmt w:val="decimal"/>
      <w:lvlText w:val="%4."/>
      <w:lvlJc w:val="left"/>
      <w:pPr>
        <w:ind w:left="2242" w:hanging="440"/>
      </w:pPr>
    </w:lvl>
    <w:lvl w:ilvl="4" w:tplc="FFFFFFFF" w:tentative="1">
      <w:start w:val="1"/>
      <w:numFmt w:val="lowerLetter"/>
      <w:lvlText w:val="%5)"/>
      <w:lvlJc w:val="left"/>
      <w:pPr>
        <w:ind w:left="2682" w:hanging="440"/>
      </w:pPr>
    </w:lvl>
    <w:lvl w:ilvl="5" w:tplc="FFFFFFFF" w:tentative="1">
      <w:start w:val="1"/>
      <w:numFmt w:val="lowerRoman"/>
      <w:lvlText w:val="%6."/>
      <w:lvlJc w:val="right"/>
      <w:pPr>
        <w:ind w:left="3122" w:hanging="440"/>
      </w:pPr>
    </w:lvl>
    <w:lvl w:ilvl="6" w:tplc="FFFFFFFF" w:tentative="1">
      <w:start w:val="1"/>
      <w:numFmt w:val="decimal"/>
      <w:lvlText w:val="%7."/>
      <w:lvlJc w:val="left"/>
      <w:pPr>
        <w:ind w:left="3562" w:hanging="440"/>
      </w:pPr>
    </w:lvl>
    <w:lvl w:ilvl="7" w:tplc="FFFFFFFF" w:tentative="1">
      <w:start w:val="1"/>
      <w:numFmt w:val="lowerLetter"/>
      <w:lvlText w:val="%8)"/>
      <w:lvlJc w:val="left"/>
      <w:pPr>
        <w:ind w:left="4002" w:hanging="440"/>
      </w:pPr>
    </w:lvl>
    <w:lvl w:ilvl="8" w:tplc="FFFFFFFF" w:tentative="1">
      <w:start w:val="1"/>
      <w:numFmt w:val="lowerRoman"/>
      <w:lvlText w:val="%9."/>
      <w:lvlJc w:val="right"/>
      <w:pPr>
        <w:ind w:left="4442" w:hanging="440"/>
      </w:pPr>
    </w:lvl>
  </w:abstractNum>
  <w:abstractNum w:abstractNumId="46" w15:restartNumberingAfterBreak="0">
    <w:nsid w:val="6BD6498E"/>
    <w:multiLevelType w:val="multilevel"/>
    <w:tmpl w:val="6BD6498E"/>
    <w:lvl w:ilvl="0">
      <w:start w:val="1"/>
      <w:numFmt w:val="decimal"/>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47" w15:restartNumberingAfterBreak="0">
    <w:nsid w:val="6C205BE0"/>
    <w:multiLevelType w:val="hybridMultilevel"/>
    <w:tmpl w:val="E5DCEE34"/>
    <w:lvl w:ilvl="0" w:tplc="04090017">
      <w:start w:val="1"/>
      <w:numFmt w:val="chineseCountingThousand"/>
      <w:lvlText w:val="(%1)"/>
      <w:lvlJc w:val="left"/>
      <w:pPr>
        <w:ind w:left="1002" w:hanging="440"/>
      </w:pPr>
    </w:lvl>
    <w:lvl w:ilvl="1" w:tplc="04090019" w:tentative="1">
      <w:start w:val="1"/>
      <w:numFmt w:val="lowerLetter"/>
      <w:lvlText w:val="%2)"/>
      <w:lvlJc w:val="left"/>
      <w:pPr>
        <w:ind w:left="1442" w:hanging="440"/>
      </w:pPr>
    </w:lvl>
    <w:lvl w:ilvl="2" w:tplc="0409001B" w:tentative="1">
      <w:start w:val="1"/>
      <w:numFmt w:val="lowerRoman"/>
      <w:lvlText w:val="%3."/>
      <w:lvlJc w:val="right"/>
      <w:pPr>
        <w:ind w:left="1882" w:hanging="440"/>
      </w:pPr>
    </w:lvl>
    <w:lvl w:ilvl="3" w:tplc="0409000F" w:tentative="1">
      <w:start w:val="1"/>
      <w:numFmt w:val="decimal"/>
      <w:lvlText w:val="%4."/>
      <w:lvlJc w:val="left"/>
      <w:pPr>
        <w:ind w:left="2322" w:hanging="440"/>
      </w:pPr>
    </w:lvl>
    <w:lvl w:ilvl="4" w:tplc="04090019" w:tentative="1">
      <w:start w:val="1"/>
      <w:numFmt w:val="lowerLetter"/>
      <w:lvlText w:val="%5)"/>
      <w:lvlJc w:val="left"/>
      <w:pPr>
        <w:ind w:left="2762" w:hanging="440"/>
      </w:pPr>
    </w:lvl>
    <w:lvl w:ilvl="5" w:tplc="0409001B" w:tentative="1">
      <w:start w:val="1"/>
      <w:numFmt w:val="lowerRoman"/>
      <w:lvlText w:val="%6."/>
      <w:lvlJc w:val="right"/>
      <w:pPr>
        <w:ind w:left="3202" w:hanging="440"/>
      </w:pPr>
    </w:lvl>
    <w:lvl w:ilvl="6" w:tplc="0409000F" w:tentative="1">
      <w:start w:val="1"/>
      <w:numFmt w:val="decimal"/>
      <w:lvlText w:val="%7."/>
      <w:lvlJc w:val="left"/>
      <w:pPr>
        <w:ind w:left="3642" w:hanging="440"/>
      </w:pPr>
    </w:lvl>
    <w:lvl w:ilvl="7" w:tplc="04090019" w:tentative="1">
      <w:start w:val="1"/>
      <w:numFmt w:val="lowerLetter"/>
      <w:lvlText w:val="%8)"/>
      <w:lvlJc w:val="left"/>
      <w:pPr>
        <w:ind w:left="4082" w:hanging="440"/>
      </w:pPr>
    </w:lvl>
    <w:lvl w:ilvl="8" w:tplc="0409001B" w:tentative="1">
      <w:start w:val="1"/>
      <w:numFmt w:val="lowerRoman"/>
      <w:lvlText w:val="%9."/>
      <w:lvlJc w:val="right"/>
      <w:pPr>
        <w:ind w:left="4522" w:hanging="440"/>
      </w:pPr>
    </w:lvl>
  </w:abstractNum>
  <w:abstractNum w:abstractNumId="48" w15:restartNumberingAfterBreak="0">
    <w:nsid w:val="74D8460C"/>
    <w:multiLevelType w:val="multilevel"/>
    <w:tmpl w:val="AF468FF4"/>
    <w:lvl w:ilvl="0">
      <w:start w:val="1"/>
      <w:numFmt w:val="decimal"/>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49" w15:restartNumberingAfterBreak="0">
    <w:nsid w:val="75A80FA5"/>
    <w:multiLevelType w:val="hybridMultilevel"/>
    <w:tmpl w:val="115E901A"/>
    <w:lvl w:ilvl="0" w:tplc="0409000F">
      <w:start w:val="1"/>
      <w:numFmt w:val="decimal"/>
      <w:lvlText w:val="%1."/>
      <w:lvlJc w:val="left"/>
      <w:pPr>
        <w:ind w:left="1002" w:hanging="440"/>
      </w:pPr>
    </w:lvl>
    <w:lvl w:ilvl="1" w:tplc="FFFFFFFF" w:tentative="1">
      <w:start w:val="1"/>
      <w:numFmt w:val="lowerLetter"/>
      <w:lvlText w:val="%2)"/>
      <w:lvlJc w:val="left"/>
      <w:pPr>
        <w:ind w:left="1442" w:hanging="440"/>
      </w:pPr>
    </w:lvl>
    <w:lvl w:ilvl="2" w:tplc="FFFFFFFF" w:tentative="1">
      <w:start w:val="1"/>
      <w:numFmt w:val="lowerRoman"/>
      <w:lvlText w:val="%3."/>
      <w:lvlJc w:val="right"/>
      <w:pPr>
        <w:ind w:left="1882" w:hanging="440"/>
      </w:pPr>
    </w:lvl>
    <w:lvl w:ilvl="3" w:tplc="FFFFFFFF" w:tentative="1">
      <w:start w:val="1"/>
      <w:numFmt w:val="decimal"/>
      <w:lvlText w:val="%4."/>
      <w:lvlJc w:val="left"/>
      <w:pPr>
        <w:ind w:left="2322" w:hanging="440"/>
      </w:pPr>
    </w:lvl>
    <w:lvl w:ilvl="4" w:tplc="FFFFFFFF" w:tentative="1">
      <w:start w:val="1"/>
      <w:numFmt w:val="lowerLetter"/>
      <w:lvlText w:val="%5)"/>
      <w:lvlJc w:val="left"/>
      <w:pPr>
        <w:ind w:left="2762" w:hanging="440"/>
      </w:pPr>
    </w:lvl>
    <w:lvl w:ilvl="5" w:tplc="FFFFFFFF" w:tentative="1">
      <w:start w:val="1"/>
      <w:numFmt w:val="lowerRoman"/>
      <w:lvlText w:val="%6."/>
      <w:lvlJc w:val="right"/>
      <w:pPr>
        <w:ind w:left="3202" w:hanging="440"/>
      </w:pPr>
    </w:lvl>
    <w:lvl w:ilvl="6" w:tplc="FFFFFFFF" w:tentative="1">
      <w:start w:val="1"/>
      <w:numFmt w:val="decimal"/>
      <w:lvlText w:val="%7."/>
      <w:lvlJc w:val="left"/>
      <w:pPr>
        <w:ind w:left="3642" w:hanging="440"/>
      </w:pPr>
    </w:lvl>
    <w:lvl w:ilvl="7" w:tplc="FFFFFFFF" w:tentative="1">
      <w:start w:val="1"/>
      <w:numFmt w:val="lowerLetter"/>
      <w:lvlText w:val="%8)"/>
      <w:lvlJc w:val="left"/>
      <w:pPr>
        <w:ind w:left="4082" w:hanging="440"/>
      </w:pPr>
    </w:lvl>
    <w:lvl w:ilvl="8" w:tplc="FFFFFFFF" w:tentative="1">
      <w:start w:val="1"/>
      <w:numFmt w:val="lowerRoman"/>
      <w:lvlText w:val="%9."/>
      <w:lvlJc w:val="right"/>
      <w:pPr>
        <w:ind w:left="4522" w:hanging="440"/>
      </w:pPr>
    </w:lvl>
  </w:abstractNum>
  <w:abstractNum w:abstractNumId="50" w15:restartNumberingAfterBreak="0">
    <w:nsid w:val="77F302AB"/>
    <w:multiLevelType w:val="multilevel"/>
    <w:tmpl w:val="281E6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78ED5F50"/>
    <w:multiLevelType w:val="multilevel"/>
    <w:tmpl w:val="78ED5F50"/>
    <w:lvl w:ilvl="0">
      <w:start w:val="1"/>
      <w:numFmt w:val="chineseCountingThousand"/>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52" w15:restartNumberingAfterBreak="0">
    <w:nsid w:val="7B5423AC"/>
    <w:multiLevelType w:val="multilevel"/>
    <w:tmpl w:val="8AA0B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BBC2CFB"/>
    <w:multiLevelType w:val="multilevel"/>
    <w:tmpl w:val="7BBC2CFB"/>
    <w:lvl w:ilvl="0">
      <w:start w:val="1"/>
      <w:numFmt w:val="decimal"/>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54" w15:restartNumberingAfterBreak="0">
    <w:nsid w:val="7D8E075C"/>
    <w:multiLevelType w:val="hybridMultilevel"/>
    <w:tmpl w:val="13620756"/>
    <w:lvl w:ilvl="0" w:tplc="0409000F">
      <w:start w:val="1"/>
      <w:numFmt w:val="decimal"/>
      <w:lvlText w:val="%1."/>
      <w:lvlJc w:val="left"/>
      <w:pPr>
        <w:ind w:left="922" w:hanging="440"/>
      </w:pPr>
    </w:lvl>
    <w:lvl w:ilvl="1" w:tplc="FFFFFFFF" w:tentative="1">
      <w:start w:val="1"/>
      <w:numFmt w:val="lowerLetter"/>
      <w:lvlText w:val="%2)"/>
      <w:lvlJc w:val="left"/>
      <w:pPr>
        <w:ind w:left="1362" w:hanging="440"/>
      </w:pPr>
    </w:lvl>
    <w:lvl w:ilvl="2" w:tplc="FFFFFFFF" w:tentative="1">
      <w:start w:val="1"/>
      <w:numFmt w:val="lowerRoman"/>
      <w:lvlText w:val="%3."/>
      <w:lvlJc w:val="right"/>
      <w:pPr>
        <w:ind w:left="1802" w:hanging="440"/>
      </w:pPr>
    </w:lvl>
    <w:lvl w:ilvl="3" w:tplc="FFFFFFFF" w:tentative="1">
      <w:start w:val="1"/>
      <w:numFmt w:val="decimal"/>
      <w:lvlText w:val="%4."/>
      <w:lvlJc w:val="left"/>
      <w:pPr>
        <w:ind w:left="2242" w:hanging="440"/>
      </w:pPr>
    </w:lvl>
    <w:lvl w:ilvl="4" w:tplc="FFFFFFFF" w:tentative="1">
      <w:start w:val="1"/>
      <w:numFmt w:val="lowerLetter"/>
      <w:lvlText w:val="%5)"/>
      <w:lvlJc w:val="left"/>
      <w:pPr>
        <w:ind w:left="2682" w:hanging="440"/>
      </w:pPr>
    </w:lvl>
    <w:lvl w:ilvl="5" w:tplc="FFFFFFFF" w:tentative="1">
      <w:start w:val="1"/>
      <w:numFmt w:val="lowerRoman"/>
      <w:lvlText w:val="%6."/>
      <w:lvlJc w:val="right"/>
      <w:pPr>
        <w:ind w:left="3122" w:hanging="440"/>
      </w:pPr>
    </w:lvl>
    <w:lvl w:ilvl="6" w:tplc="FFFFFFFF" w:tentative="1">
      <w:start w:val="1"/>
      <w:numFmt w:val="decimal"/>
      <w:lvlText w:val="%7."/>
      <w:lvlJc w:val="left"/>
      <w:pPr>
        <w:ind w:left="3562" w:hanging="440"/>
      </w:pPr>
    </w:lvl>
    <w:lvl w:ilvl="7" w:tplc="FFFFFFFF" w:tentative="1">
      <w:start w:val="1"/>
      <w:numFmt w:val="lowerLetter"/>
      <w:lvlText w:val="%8)"/>
      <w:lvlJc w:val="left"/>
      <w:pPr>
        <w:ind w:left="4002" w:hanging="440"/>
      </w:pPr>
    </w:lvl>
    <w:lvl w:ilvl="8" w:tplc="FFFFFFFF" w:tentative="1">
      <w:start w:val="1"/>
      <w:numFmt w:val="lowerRoman"/>
      <w:lvlText w:val="%9."/>
      <w:lvlJc w:val="right"/>
      <w:pPr>
        <w:ind w:left="4442" w:hanging="440"/>
      </w:pPr>
    </w:lvl>
  </w:abstractNum>
  <w:abstractNum w:abstractNumId="55" w15:restartNumberingAfterBreak="0">
    <w:nsid w:val="7E1D63DB"/>
    <w:multiLevelType w:val="hybridMultilevel"/>
    <w:tmpl w:val="69B01776"/>
    <w:lvl w:ilvl="0" w:tplc="FFFFFFFF">
      <w:start w:val="1"/>
      <w:numFmt w:val="decimal"/>
      <w:lvlText w:val="（%1）"/>
      <w:lvlJc w:val="left"/>
      <w:pPr>
        <w:ind w:left="920" w:hanging="440"/>
      </w:pPr>
      <w:rPr>
        <w:rFonts w:hint="eastAsia"/>
      </w:rPr>
    </w:lvl>
    <w:lvl w:ilvl="1" w:tplc="FFFFFFFF" w:tentative="1">
      <w:start w:val="1"/>
      <w:numFmt w:val="lowerLetter"/>
      <w:lvlText w:val="%2)"/>
      <w:lvlJc w:val="left"/>
      <w:pPr>
        <w:ind w:left="1360" w:hanging="440"/>
      </w:pPr>
    </w:lvl>
    <w:lvl w:ilvl="2" w:tplc="FFFFFFFF" w:tentative="1">
      <w:start w:val="1"/>
      <w:numFmt w:val="lowerRoman"/>
      <w:lvlText w:val="%3."/>
      <w:lvlJc w:val="right"/>
      <w:pPr>
        <w:ind w:left="1800" w:hanging="440"/>
      </w:pPr>
    </w:lvl>
    <w:lvl w:ilvl="3" w:tplc="FFFFFFFF" w:tentative="1">
      <w:start w:val="1"/>
      <w:numFmt w:val="decimal"/>
      <w:lvlText w:val="%4."/>
      <w:lvlJc w:val="left"/>
      <w:pPr>
        <w:ind w:left="2240" w:hanging="440"/>
      </w:pPr>
    </w:lvl>
    <w:lvl w:ilvl="4" w:tplc="FFFFFFFF" w:tentative="1">
      <w:start w:val="1"/>
      <w:numFmt w:val="lowerLetter"/>
      <w:lvlText w:val="%5)"/>
      <w:lvlJc w:val="left"/>
      <w:pPr>
        <w:ind w:left="2680" w:hanging="440"/>
      </w:pPr>
    </w:lvl>
    <w:lvl w:ilvl="5" w:tplc="FFFFFFFF" w:tentative="1">
      <w:start w:val="1"/>
      <w:numFmt w:val="lowerRoman"/>
      <w:lvlText w:val="%6."/>
      <w:lvlJc w:val="right"/>
      <w:pPr>
        <w:ind w:left="3120" w:hanging="440"/>
      </w:pPr>
    </w:lvl>
    <w:lvl w:ilvl="6" w:tplc="FFFFFFFF" w:tentative="1">
      <w:start w:val="1"/>
      <w:numFmt w:val="decimal"/>
      <w:lvlText w:val="%7."/>
      <w:lvlJc w:val="left"/>
      <w:pPr>
        <w:ind w:left="3560" w:hanging="440"/>
      </w:pPr>
    </w:lvl>
    <w:lvl w:ilvl="7" w:tplc="FFFFFFFF" w:tentative="1">
      <w:start w:val="1"/>
      <w:numFmt w:val="lowerLetter"/>
      <w:lvlText w:val="%8)"/>
      <w:lvlJc w:val="left"/>
      <w:pPr>
        <w:ind w:left="4000" w:hanging="440"/>
      </w:pPr>
    </w:lvl>
    <w:lvl w:ilvl="8" w:tplc="FFFFFFFF" w:tentative="1">
      <w:start w:val="1"/>
      <w:numFmt w:val="lowerRoman"/>
      <w:lvlText w:val="%9."/>
      <w:lvlJc w:val="right"/>
      <w:pPr>
        <w:ind w:left="4440" w:hanging="440"/>
      </w:pPr>
    </w:lvl>
  </w:abstractNum>
  <w:abstractNum w:abstractNumId="56" w15:restartNumberingAfterBreak="0">
    <w:nsid w:val="7E583809"/>
    <w:multiLevelType w:val="multilevel"/>
    <w:tmpl w:val="7E583809"/>
    <w:lvl w:ilvl="0">
      <w:start w:val="1"/>
      <w:numFmt w:val="decimal"/>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57" w15:restartNumberingAfterBreak="0">
    <w:nsid w:val="7FCB5B3B"/>
    <w:multiLevelType w:val="multilevel"/>
    <w:tmpl w:val="7FCB5B3B"/>
    <w:lvl w:ilvl="0">
      <w:start w:val="1"/>
      <w:numFmt w:val="chineseCountingThousand"/>
      <w:lvlText w:val="(%1)"/>
      <w:lvlJc w:val="left"/>
      <w:pPr>
        <w:tabs>
          <w:tab w:val="num" w:pos="720"/>
        </w:tabs>
        <w:ind w:left="720" w:hanging="360"/>
      </w:pPr>
      <w:rPr>
        <w:rFonts w:hint="default"/>
      </w:rPr>
    </w:lvl>
    <w:lvl w:ilvl="1">
      <w:start w:val="1"/>
      <w:numFmt w:val="bullet"/>
      <w:lvlText w:val=""/>
      <w:lvlJc w:val="left"/>
      <w:pPr>
        <w:ind w:left="723" w:hanging="440"/>
      </w:pPr>
      <w:rPr>
        <w:rFonts w:ascii="Wingdings" w:hAnsi="Wingdings"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885874081">
    <w:abstractNumId w:val="21"/>
  </w:num>
  <w:num w:numId="2" w16cid:durableId="1811240606">
    <w:abstractNumId w:val="26"/>
  </w:num>
  <w:num w:numId="3" w16cid:durableId="1137991563">
    <w:abstractNumId w:val="40"/>
  </w:num>
  <w:num w:numId="4" w16cid:durableId="1068379584">
    <w:abstractNumId w:val="13"/>
  </w:num>
  <w:num w:numId="5" w16cid:durableId="1460105758">
    <w:abstractNumId w:val="8"/>
  </w:num>
  <w:num w:numId="6" w16cid:durableId="920680933">
    <w:abstractNumId w:val="51"/>
  </w:num>
  <w:num w:numId="7" w16cid:durableId="241137813">
    <w:abstractNumId w:val="53"/>
  </w:num>
  <w:num w:numId="8" w16cid:durableId="969091006">
    <w:abstractNumId w:val="46"/>
  </w:num>
  <w:num w:numId="9" w16cid:durableId="1339425829">
    <w:abstractNumId w:val="57"/>
  </w:num>
  <w:num w:numId="10" w16cid:durableId="673842861">
    <w:abstractNumId w:val="14"/>
  </w:num>
  <w:num w:numId="11" w16cid:durableId="1488546420">
    <w:abstractNumId w:val="37"/>
  </w:num>
  <w:num w:numId="12" w16cid:durableId="714279309">
    <w:abstractNumId w:val="56"/>
  </w:num>
  <w:num w:numId="13" w16cid:durableId="610019501">
    <w:abstractNumId w:val="11"/>
  </w:num>
  <w:num w:numId="14" w16cid:durableId="1025592056">
    <w:abstractNumId w:val="15"/>
  </w:num>
  <w:num w:numId="15" w16cid:durableId="1137066523">
    <w:abstractNumId w:val="3"/>
  </w:num>
  <w:num w:numId="16" w16cid:durableId="748503832">
    <w:abstractNumId w:val="24"/>
  </w:num>
  <w:num w:numId="17" w16cid:durableId="918292108">
    <w:abstractNumId w:val="29"/>
  </w:num>
  <w:num w:numId="18" w16cid:durableId="1503813094">
    <w:abstractNumId w:val="30"/>
  </w:num>
  <w:num w:numId="19" w16cid:durableId="773018835">
    <w:abstractNumId w:val="23"/>
  </w:num>
  <w:num w:numId="20" w16cid:durableId="1993486581">
    <w:abstractNumId w:val="48"/>
  </w:num>
  <w:num w:numId="21" w16cid:durableId="348793927">
    <w:abstractNumId w:val="34"/>
  </w:num>
  <w:num w:numId="22" w16cid:durableId="928805694">
    <w:abstractNumId w:val="47"/>
  </w:num>
  <w:num w:numId="23" w16cid:durableId="53311390">
    <w:abstractNumId w:val="44"/>
  </w:num>
  <w:num w:numId="24" w16cid:durableId="222833807">
    <w:abstractNumId w:val="17"/>
  </w:num>
  <w:num w:numId="25" w16cid:durableId="1375076801">
    <w:abstractNumId w:val="1"/>
  </w:num>
  <w:num w:numId="26" w16cid:durableId="2042895194">
    <w:abstractNumId w:val="2"/>
  </w:num>
  <w:num w:numId="27" w16cid:durableId="81948774">
    <w:abstractNumId w:val="10"/>
  </w:num>
  <w:num w:numId="28" w16cid:durableId="1357003814">
    <w:abstractNumId w:val="27"/>
  </w:num>
  <w:num w:numId="29" w16cid:durableId="563487654">
    <w:abstractNumId w:val="42"/>
  </w:num>
  <w:num w:numId="30" w16cid:durableId="1713192310">
    <w:abstractNumId w:val="52"/>
  </w:num>
  <w:num w:numId="31" w16cid:durableId="238759054">
    <w:abstractNumId w:val="5"/>
  </w:num>
  <w:num w:numId="32" w16cid:durableId="871262489">
    <w:abstractNumId w:val="38"/>
  </w:num>
  <w:num w:numId="33" w16cid:durableId="1307975144">
    <w:abstractNumId w:val="4"/>
  </w:num>
  <w:num w:numId="34" w16cid:durableId="1133868992">
    <w:abstractNumId w:val="43"/>
  </w:num>
  <w:num w:numId="35" w16cid:durableId="680619167">
    <w:abstractNumId w:val="32"/>
  </w:num>
  <w:num w:numId="36" w16cid:durableId="1484270576">
    <w:abstractNumId w:val="6"/>
  </w:num>
  <w:num w:numId="37" w16cid:durableId="1940482350">
    <w:abstractNumId w:val="20"/>
  </w:num>
  <w:num w:numId="38" w16cid:durableId="404650396">
    <w:abstractNumId w:val="0"/>
  </w:num>
  <w:num w:numId="39" w16cid:durableId="1955549181">
    <w:abstractNumId w:val="31"/>
  </w:num>
  <w:num w:numId="40" w16cid:durableId="1456564136">
    <w:abstractNumId w:val="39"/>
  </w:num>
  <w:num w:numId="41" w16cid:durableId="1578124647">
    <w:abstractNumId w:val="45"/>
  </w:num>
  <w:num w:numId="42" w16cid:durableId="727530195">
    <w:abstractNumId w:val="41"/>
  </w:num>
  <w:num w:numId="43" w16cid:durableId="575628827">
    <w:abstractNumId w:val="9"/>
  </w:num>
  <w:num w:numId="44" w16cid:durableId="776487084">
    <w:abstractNumId w:val="25"/>
  </w:num>
  <w:num w:numId="45" w16cid:durableId="837038607">
    <w:abstractNumId w:val="35"/>
  </w:num>
  <w:num w:numId="46" w16cid:durableId="1320109235">
    <w:abstractNumId w:val="28"/>
  </w:num>
  <w:num w:numId="47" w16cid:durableId="1977177908">
    <w:abstractNumId w:val="50"/>
  </w:num>
  <w:num w:numId="48" w16cid:durableId="426117198">
    <w:abstractNumId w:val="36"/>
  </w:num>
  <w:num w:numId="49" w16cid:durableId="126702945">
    <w:abstractNumId w:val="18"/>
  </w:num>
  <w:num w:numId="50" w16cid:durableId="328485641">
    <w:abstractNumId w:val="55"/>
  </w:num>
  <w:num w:numId="51" w16cid:durableId="2118021255">
    <w:abstractNumId w:val="19"/>
  </w:num>
  <w:num w:numId="52" w16cid:durableId="1724330861">
    <w:abstractNumId w:val="22"/>
  </w:num>
  <w:num w:numId="53" w16cid:durableId="1900821404">
    <w:abstractNumId w:val="49"/>
  </w:num>
  <w:num w:numId="54" w16cid:durableId="36197564">
    <w:abstractNumId w:val="54"/>
  </w:num>
  <w:num w:numId="55" w16cid:durableId="680081900">
    <w:abstractNumId w:val="33"/>
  </w:num>
  <w:num w:numId="56" w16cid:durableId="417678194">
    <w:abstractNumId w:val="16"/>
  </w:num>
  <w:num w:numId="57" w16cid:durableId="1576746380">
    <w:abstractNumId w:val="12"/>
  </w:num>
  <w:num w:numId="58" w16cid:durableId="1792940595">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ria Ying">
    <w15:presenceInfo w15:providerId="Windows Live" w15:userId="db6c047c7780ee8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C71"/>
    <w:rsid w:val="000008DA"/>
    <w:rsid w:val="00002285"/>
    <w:rsid w:val="00002A01"/>
    <w:rsid w:val="00003EC8"/>
    <w:rsid w:val="000046D9"/>
    <w:rsid w:val="00005B31"/>
    <w:rsid w:val="00006CF4"/>
    <w:rsid w:val="0000711A"/>
    <w:rsid w:val="00012DE9"/>
    <w:rsid w:val="0002129C"/>
    <w:rsid w:val="000220F8"/>
    <w:rsid w:val="0002272D"/>
    <w:rsid w:val="000267BA"/>
    <w:rsid w:val="00035AC3"/>
    <w:rsid w:val="000370A7"/>
    <w:rsid w:val="00037210"/>
    <w:rsid w:val="000414D8"/>
    <w:rsid w:val="00044139"/>
    <w:rsid w:val="00045254"/>
    <w:rsid w:val="0004534E"/>
    <w:rsid w:val="00045628"/>
    <w:rsid w:val="00046969"/>
    <w:rsid w:val="00046AA9"/>
    <w:rsid w:val="00046B07"/>
    <w:rsid w:val="0004706D"/>
    <w:rsid w:val="00055EB3"/>
    <w:rsid w:val="00061391"/>
    <w:rsid w:val="00061D4D"/>
    <w:rsid w:val="00065E13"/>
    <w:rsid w:val="000661EE"/>
    <w:rsid w:val="000730E8"/>
    <w:rsid w:val="00075277"/>
    <w:rsid w:val="0007586D"/>
    <w:rsid w:val="000768F8"/>
    <w:rsid w:val="0007700D"/>
    <w:rsid w:val="000771D3"/>
    <w:rsid w:val="00083558"/>
    <w:rsid w:val="0008422A"/>
    <w:rsid w:val="0008585E"/>
    <w:rsid w:val="00093E0A"/>
    <w:rsid w:val="00095259"/>
    <w:rsid w:val="00097E84"/>
    <w:rsid w:val="000A193F"/>
    <w:rsid w:val="000A1C32"/>
    <w:rsid w:val="000A1C9C"/>
    <w:rsid w:val="000A1D6E"/>
    <w:rsid w:val="000A4815"/>
    <w:rsid w:val="000A59F0"/>
    <w:rsid w:val="000A6CCC"/>
    <w:rsid w:val="000B05BF"/>
    <w:rsid w:val="000B38B3"/>
    <w:rsid w:val="000B6A51"/>
    <w:rsid w:val="000C156E"/>
    <w:rsid w:val="000C4175"/>
    <w:rsid w:val="000D2F0E"/>
    <w:rsid w:val="000D624A"/>
    <w:rsid w:val="000D683B"/>
    <w:rsid w:val="000D687F"/>
    <w:rsid w:val="000E0903"/>
    <w:rsid w:val="000E29D8"/>
    <w:rsid w:val="000E3FAC"/>
    <w:rsid w:val="000E4993"/>
    <w:rsid w:val="000E5326"/>
    <w:rsid w:val="000E5531"/>
    <w:rsid w:val="000E655F"/>
    <w:rsid w:val="000F1881"/>
    <w:rsid w:val="000F6154"/>
    <w:rsid w:val="001006B6"/>
    <w:rsid w:val="00101008"/>
    <w:rsid w:val="00103CC8"/>
    <w:rsid w:val="001071DF"/>
    <w:rsid w:val="00107FBA"/>
    <w:rsid w:val="001111E6"/>
    <w:rsid w:val="00111E0C"/>
    <w:rsid w:val="00111FB5"/>
    <w:rsid w:val="00117426"/>
    <w:rsid w:val="00121383"/>
    <w:rsid w:val="00123197"/>
    <w:rsid w:val="00123260"/>
    <w:rsid w:val="00125ED8"/>
    <w:rsid w:val="00127751"/>
    <w:rsid w:val="00133F63"/>
    <w:rsid w:val="00134007"/>
    <w:rsid w:val="00135DCF"/>
    <w:rsid w:val="001403BC"/>
    <w:rsid w:val="001431A0"/>
    <w:rsid w:val="00145A6E"/>
    <w:rsid w:val="00145CD5"/>
    <w:rsid w:val="00147255"/>
    <w:rsid w:val="00151F7D"/>
    <w:rsid w:val="0015418D"/>
    <w:rsid w:val="00157127"/>
    <w:rsid w:val="00161149"/>
    <w:rsid w:val="0017096D"/>
    <w:rsid w:val="001709A3"/>
    <w:rsid w:val="001713EF"/>
    <w:rsid w:val="0017141D"/>
    <w:rsid w:val="001727ED"/>
    <w:rsid w:val="00176CB9"/>
    <w:rsid w:val="001800D9"/>
    <w:rsid w:val="00186A8B"/>
    <w:rsid w:val="00187721"/>
    <w:rsid w:val="001917DC"/>
    <w:rsid w:val="00191BAB"/>
    <w:rsid w:val="00193E1B"/>
    <w:rsid w:val="00195B6C"/>
    <w:rsid w:val="00196977"/>
    <w:rsid w:val="00197446"/>
    <w:rsid w:val="001A3589"/>
    <w:rsid w:val="001A669C"/>
    <w:rsid w:val="001A7C58"/>
    <w:rsid w:val="001B022C"/>
    <w:rsid w:val="001B2EA2"/>
    <w:rsid w:val="001B5B8C"/>
    <w:rsid w:val="001B63BB"/>
    <w:rsid w:val="001C07E6"/>
    <w:rsid w:val="001C1A13"/>
    <w:rsid w:val="001C1B81"/>
    <w:rsid w:val="001C2300"/>
    <w:rsid w:val="001C3B6F"/>
    <w:rsid w:val="001D12B0"/>
    <w:rsid w:val="001D1F36"/>
    <w:rsid w:val="001D3C4E"/>
    <w:rsid w:val="001D3FA5"/>
    <w:rsid w:val="001D4D2E"/>
    <w:rsid w:val="001D502A"/>
    <w:rsid w:val="001D5A7D"/>
    <w:rsid w:val="001D64ED"/>
    <w:rsid w:val="001D67E7"/>
    <w:rsid w:val="001E1C09"/>
    <w:rsid w:val="001E225A"/>
    <w:rsid w:val="001E389C"/>
    <w:rsid w:val="001E52B5"/>
    <w:rsid w:val="001E6992"/>
    <w:rsid w:val="001E75F2"/>
    <w:rsid w:val="001F05F6"/>
    <w:rsid w:val="001F0D08"/>
    <w:rsid w:val="001F2987"/>
    <w:rsid w:val="001F2F04"/>
    <w:rsid w:val="001F58BB"/>
    <w:rsid w:val="001F6DAC"/>
    <w:rsid w:val="00200169"/>
    <w:rsid w:val="002007E8"/>
    <w:rsid w:val="00200C36"/>
    <w:rsid w:val="00202AEB"/>
    <w:rsid w:val="0020342F"/>
    <w:rsid w:val="00204D71"/>
    <w:rsid w:val="00206EDC"/>
    <w:rsid w:val="002118AB"/>
    <w:rsid w:val="00214811"/>
    <w:rsid w:val="00216824"/>
    <w:rsid w:val="00217D10"/>
    <w:rsid w:val="00220A15"/>
    <w:rsid w:val="00223574"/>
    <w:rsid w:val="00224F9A"/>
    <w:rsid w:val="00225E07"/>
    <w:rsid w:val="00227D0E"/>
    <w:rsid w:val="002341DB"/>
    <w:rsid w:val="002348C7"/>
    <w:rsid w:val="00234AF4"/>
    <w:rsid w:val="0023530D"/>
    <w:rsid w:val="002355C2"/>
    <w:rsid w:val="0023632E"/>
    <w:rsid w:val="0024067C"/>
    <w:rsid w:val="00240F90"/>
    <w:rsid w:val="002423B1"/>
    <w:rsid w:val="00243524"/>
    <w:rsid w:val="002462EA"/>
    <w:rsid w:val="00247C9C"/>
    <w:rsid w:val="0025182D"/>
    <w:rsid w:val="00255931"/>
    <w:rsid w:val="00262510"/>
    <w:rsid w:val="0026363C"/>
    <w:rsid w:val="0026428F"/>
    <w:rsid w:val="0026557B"/>
    <w:rsid w:val="00266D20"/>
    <w:rsid w:val="0027032D"/>
    <w:rsid w:val="002725A0"/>
    <w:rsid w:val="00272A38"/>
    <w:rsid w:val="002732E6"/>
    <w:rsid w:val="00276F28"/>
    <w:rsid w:val="002800AD"/>
    <w:rsid w:val="00280C45"/>
    <w:rsid w:val="00281696"/>
    <w:rsid w:val="00282CB3"/>
    <w:rsid w:val="00285D4A"/>
    <w:rsid w:val="00286C0E"/>
    <w:rsid w:val="00286CDB"/>
    <w:rsid w:val="002877E8"/>
    <w:rsid w:val="00287BE0"/>
    <w:rsid w:val="00287E42"/>
    <w:rsid w:val="00293A31"/>
    <w:rsid w:val="002A06EC"/>
    <w:rsid w:val="002A20D9"/>
    <w:rsid w:val="002A43F0"/>
    <w:rsid w:val="002A48BE"/>
    <w:rsid w:val="002A499A"/>
    <w:rsid w:val="002A562A"/>
    <w:rsid w:val="002A68F9"/>
    <w:rsid w:val="002B34B7"/>
    <w:rsid w:val="002B463A"/>
    <w:rsid w:val="002B5490"/>
    <w:rsid w:val="002C1529"/>
    <w:rsid w:val="002C4B7E"/>
    <w:rsid w:val="002D1AEC"/>
    <w:rsid w:val="002D4314"/>
    <w:rsid w:val="002D4A4B"/>
    <w:rsid w:val="002D4C6B"/>
    <w:rsid w:val="002D7991"/>
    <w:rsid w:val="002E132A"/>
    <w:rsid w:val="002E39F6"/>
    <w:rsid w:val="002E5445"/>
    <w:rsid w:val="002E7901"/>
    <w:rsid w:val="002F2833"/>
    <w:rsid w:val="002F64F8"/>
    <w:rsid w:val="003019BE"/>
    <w:rsid w:val="00301D92"/>
    <w:rsid w:val="0030236C"/>
    <w:rsid w:val="00303819"/>
    <w:rsid w:val="00303FEC"/>
    <w:rsid w:val="003055C7"/>
    <w:rsid w:val="00306A5F"/>
    <w:rsid w:val="0031035C"/>
    <w:rsid w:val="00310B74"/>
    <w:rsid w:val="0031553C"/>
    <w:rsid w:val="00316C0F"/>
    <w:rsid w:val="00316CB8"/>
    <w:rsid w:val="00322F65"/>
    <w:rsid w:val="0032321E"/>
    <w:rsid w:val="003261CD"/>
    <w:rsid w:val="0033211E"/>
    <w:rsid w:val="00333A75"/>
    <w:rsid w:val="00333F3F"/>
    <w:rsid w:val="00333F78"/>
    <w:rsid w:val="00337C2E"/>
    <w:rsid w:val="00342E46"/>
    <w:rsid w:val="00350FB0"/>
    <w:rsid w:val="00352F83"/>
    <w:rsid w:val="0035352C"/>
    <w:rsid w:val="00353A0D"/>
    <w:rsid w:val="00354B12"/>
    <w:rsid w:val="003559E5"/>
    <w:rsid w:val="00355FC3"/>
    <w:rsid w:val="0035613B"/>
    <w:rsid w:val="00356925"/>
    <w:rsid w:val="0035722D"/>
    <w:rsid w:val="003618E7"/>
    <w:rsid w:val="00362C45"/>
    <w:rsid w:val="0036451E"/>
    <w:rsid w:val="00365FE5"/>
    <w:rsid w:val="0036604F"/>
    <w:rsid w:val="0036792A"/>
    <w:rsid w:val="00370F5F"/>
    <w:rsid w:val="0037466B"/>
    <w:rsid w:val="00377605"/>
    <w:rsid w:val="0037780B"/>
    <w:rsid w:val="00377D5A"/>
    <w:rsid w:val="00377DD5"/>
    <w:rsid w:val="00381942"/>
    <w:rsid w:val="0038343F"/>
    <w:rsid w:val="003837D3"/>
    <w:rsid w:val="003867CD"/>
    <w:rsid w:val="00394169"/>
    <w:rsid w:val="00394BCD"/>
    <w:rsid w:val="00394F3A"/>
    <w:rsid w:val="003A01A1"/>
    <w:rsid w:val="003A2B53"/>
    <w:rsid w:val="003A3043"/>
    <w:rsid w:val="003A35DB"/>
    <w:rsid w:val="003A477E"/>
    <w:rsid w:val="003A4F9A"/>
    <w:rsid w:val="003A5B48"/>
    <w:rsid w:val="003B59C7"/>
    <w:rsid w:val="003B6FDC"/>
    <w:rsid w:val="003B745D"/>
    <w:rsid w:val="003C0773"/>
    <w:rsid w:val="003C51A2"/>
    <w:rsid w:val="003C5CF9"/>
    <w:rsid w:val="003C5E19"/>
    <w:rsid w:val="003C6BA2"/>
    <w:rsid w:val="003D3B7B"/>
    <w:rsid w:val="003E10EB"/>
    <w:rsid w:val="003E15CA"/>
    <w:rsid w:val="003E3BF4"/>
    <w:rsid w:val="003E541C"/>
    <w:rsid w:val="003E7192"/>
    <w:rsid w:val="003F04F3"/>
    <w:rsid w:val="003F2406"/>
    <w:rsid w:val="00401CE7"/>
    <w:rsid w:val="00404528"/>
    <w:rsid w:val="00405149"/>
    <w:rsid w:val="00405656"/>
    <w:rsid w:val="00411147"/>
    <w:rsid w:val="00412417"/>
    <w:rsid w:val="004145DE"/>
    <w:rsid w:val="00415D24"/>
    <w:rsid w:val="0041709C"/>
    <w:rsid w:val="00420F5F"/>
    <w:rsid w:val="00421B2B"/>
    <w:rsid w:val="00422FE5"/>
    <w:rsid w:val="00424066"/>
    <w:rsid w:val="00424C87"/>
    <w:rsid w:val="004253C2"/>
    <w:rsid w:val="00425E91"/>
    <w:rsid w:val="00430A34"/>
    <w:rsid w:val="00434628"/>
    <w:rsid w:val="00436CC5"/>
    <w:rsid w:val="0044244B"/>
    <w:rsid w:val="00450BA1"/>
    <w:rsid w:val="00451638"/>
    <w:rsid w:val="0045480E"/>
    <w:rsid w:val="0045502C"/>
    <w:rsid w:val="00455FB3"/>
    <w:rsid w:val="004563D2"/>
    <w:rsid w:val="004600CF"/>
    <w:rsid w:val="00463C0E"/>
    <w:rsid w:val="00464C73"/>
    <w:rsid w:val="00465459"/>
    <w:rsid w:val="00471B3D"/>
    <w:rsid w:val="00472477"/>
    <w:rsid w:val="004724AB"/>
    <w:rsid w:val="0047394E"/>
    <w:rsid w:val="004739FF"/>
    <w:rsid w:val="004741E0"/>
    <w:rsid w:val="00476C95"/>
    <w:rsid w:val="00477631"/>
    <w:rsid w:val="004806DE"/>
    <w:rsid w:val="0048096F"/>
    <w:rsid w:val="00480B03"/>
    <w:rsid w:val="00481AEA"/>
    <w:rsid w:val="0048381A"/>
    <w:rsid w:val="004849A0"/>
    <w:rsid w:val="00484D68"/>
    <w:rsid w:val="00487EBF"/>
    <w:rsid w:val="00490B09"/>
    <w:rsid w:val="00495302"/>
    <w:rsid w:val="00495B1B"/>
    <w:rsid w:val="004A0644"/>
    <w:rsid w:val="004A2D95"/>
    <w:rsid w:val="004A48AE"/>
    <w:rsid w:val="004A6FD0"/>
    <w:rsid w:val="004B55E2"/>
    <w:rsid w:val="004C057D"/>
    <w:rsid w:val="004C0FC5"/>
    <w:rsid w:val="004C3075"/>
    <w:rsid w:val="004C43F6"/>
    <w:rsid w:val="004C584D"/>
    <w:rsid w:val="004D0E5C"/>
    <w:rsid w:val="004D52E7"/>
    <w:rsid w:val="004D7C7A"/>
    <w:rsid w:val="004E1BC9"/>
    <w:rsid w:val="004E27FA"/>
    <w:rsid w:val="004E6240"/>
    <w:rsid w:val="004E6954"/>
    <w:rsid w:val="004E7C2D"/>
    <w:rsid w:val="004E7E07"/>
    <w:rsid w:val="004F078C"/>
    <w:rsid w:val="004F0C9D"/>
    <w:rsid w:val="004F157D"/>
    <w:rsid w:val="004F241F"/>
    <w:rsid w:val="004F43E1"/>
    <w:rsid w:val="004F470E"/>
    <w:rsid w:val="004F5605"/>
    <w:rsid w:val="004F7AC5"/>
    <w:rsid w:val="005005C4"/>
    <w:rsid w:val="00501506"/>
    <w:rsid w:val="005041A8"/>
    <w:rsid w:val="00505663"/>
    <w:rsid w:val="00507AF8"/>
    <w:rsid w:val="00510445"/>
    <w:rsid w:val="00511D25"/>
    <w:rsid w:val="005139B9"/>
    <w:rsid w:val="00514800"/>
    <w:rsid w:val="00515CBA"/>
    <w:rsid w:val="0051626A"/>
    <w:rsid w:val="005175DA"/>
    <w:rsid w:val="00517779"/>
    <w:rsid w:val="0052143C"/>
    <w:rsid w:val="005221C8"/>
    <w:rsid w:val="00526C6A"/>
    <w:rsid w:val="00531310"/>
    <w:rsid w:val="00531750"/>
    <w:rsid w:val="00533148"/>
    <w:rsid w:val="00537A8E"/>
    <w:rsid w:val="0054001B"/>
    <w:rsid w:val="00544207"/>
    <w:rsid w:val="00551B47"/>
    <w:rsid w:val="00551C75"/>
    <w:rsid w:val="005538AD"/>
    <w:rsid w:val="00554C5B"/>
    <w:rsid w:val="0055691F"/>
    <w:rsid w:val="00561DF3"/>
    <w:rsid w:val="0056415A"/>
    <w:rsid w:val="00564701"/>
    <w:rsid w:val="00565633"/>
    <w:rsid w:val="00566682"/>
    <w:rsid w:val="00567011"/>
    <w:rsid w:val="00570468"/>
    <w:rsid w:val="00572819"/>
    <w:rsid w:val="0057346B"/>
    <w:rsid w:val="005742EA"/>
    <w:rsid w:val="00580BF1"/>
    <w:rsid w:val="00587A05"/>
    <w:rsid w:val="00590546"/>
    <w:rsid w:val="00592378"/>
    <w:rsid w:val="005955C5"/>
    <w:rsid w:val="005959FD"/>
    <w:rsid w:val="00595E26"/>
    <w:rsid w:val="00596096"/>
    <w:rsid w:val="005A04B5"/>
    <w:rsid w:val="005A0E58"/>
    <w:rsid w:val="005A1AE8"/>
    <w:rsid w:val="005A7C8E"/>
    <w:rsid w:val="005B17CB"/>
    <w:rsid w:val="005B2B9A"/>
    <w:rsid w:val="005B38EE"/>
    <w:rsid w:val="005B43EA"/>
    <w:rsid w:val="005B4AC6"/>
    <w:rsid w:val="005B51D0"/>
    <w:rsid w:val="005B7463"/>
    <w:rsid w:val="005C03DA"/>
    <w:rsid w:val="005C0A2A"/>
    <w:rsid w:val="005C1573"/>
    <w:rsid w:val="005C3428"/>
    <w:rsid w:val="005C4103"/>
    <w:rsid w:val="005C6BF2"/>
    <w:rsid w:val="005D315E"/>
    <w:rsid w:val="005D4318"/>
    <w:rsid w:val="005D5167"/>
    <w:rsid w:val="005D53C1"/>
    <w:rsid w:val="005D59F9"/>
    <w:rsid w:val="005E2373"/>
    <w:rsid w:val="005E3FBF"/>
    <w:rsid w:val="005F0C11"/>
    <w:rsid w:val="005F2320"/>
    <w:rsid w:val="005F362E"/>
    <w:rsid w:val="005F3C3C"/>
    <w:rsid w:val="005F4E00"/>
    <w:rsid w:val="005F5DA3"/>
    <w:rsid w:val="0060179A"/>
    <w:rsid w:val="006018A9"/>
    <w:rsid w:val="00603F40"/>
    <w:rsid w:val="00605737"/>
    <w:rsid w:val="0060587B"/>
    <w:rsid w:val="00607576"/>
    <w:rsid w:val="0061207A"/>
    <w:rsid w:val="006123F9"/>
    <w:rsid w:val="006126E5"/>
    <w:rsid w:val="0061275F"/>
    <w:rsid w:val="00613310"/>
    <w:rsid w:val="00613887"/>
    <w:rsid w:val="006144FA"/>
    <w:rsid w:val="00616555"/>
    <w:rsid w:val="006200E5"/>
    <w:rsid w:val="00620740"/>
    <w:rsid w:val="006227B9"/>
    <w:rsid w:val="006260D2"/>
    <w:rsid w:val="006264CC"/>
    <w:rsid w:val="00631C2B"/>
    <w:rsid w:val="006347D4"/>
    <w:rsid w:val="00634FAE"/>
    <w:rsid w:val="00636722"/>
    <w:rsid w:val="00637A44"/>
    <w:rsid w:val="00640D97"/>
    <w:rsid w:val="006413A2"/>
    <w:rsid w:val="00641587"/>
    <w:rsid w:val="00646FD7"/>
    <w:rsid w:val="0064765C"/>
    <w:rsid w:val="00647802"/>
    <w:rsid w:val="0065118C"/>
    <w:rsid w:val="0065525B"/>
    <w:rsid w:val="006556AC"/>
    <w:rsid w:val="00656585"/>
    <w:rsid w:val="00657189"/>
    <w:rsid w:val="00657EE6"/>
    <w:rsid w:val="006615F7"/>
    <w:rsid w:val="00662221"/>
    <w:rsid w:val="00663C28"/>
    <w:rsid w:val="006655FC"/>
    <w:rsid w:val="0066636E"/>
    <w:rsid w:val="006716F8"/>
    <w:rsid w:val="00671E23"/>
    <w:rsid w:val="00673BC5"/>
    <w:rsid w:val="00677EBC"/>
    <w:rsid w:val="00677F01"/>
    <w:rsid w:val="00685877"/>
    <w:rsid w:val="00686749"/>
    <w:rsid w:val="0069014D"/>
    <w:rsid w:val="006923AC"/>
    <w:rsid w:val="006926A4"/>
    <w:rsid w:val="006A0315"/>
    <w:rsid w:val="006A1207"/>
    <w:rsid w:val="006A2EA9"/>
    <w:rsid w:val="006A4190"/>
    <w:rsid w:val="006A451A"/>
    <w:rsid w:val="006B3BB7"/>
    <w:rsid w:val="006B5A36"/>
    <w:rsid w:val="006B6A72"/>
    <w:rsid w:val="006B6FAB"/>
    <w:rsid w:val="006C2334"/>
    <w:rsid w:val="006C4DE9"/>
    <w:rsid w:val="006C5429"/>
    <w:rsid w:val="006C5F63"/>
    <w:rsid w:val="006D6388"/>
    <w:rsid w:val="006D7706"/>
    <w:rsid w:val="006E07F1"/>
    <w:rsid w:val="006E4E83"/>
    <w:rsid w:val="006E514F"/>
    <w:rsid w:val="006E60BF"/>
    <w:rsid w:val="006F3DDB"/>
    <w:rsid w:val="006F72F2"/>
    <w:rsid w:val="006F74C2"/>
    <w:rsid w:val="006F7FA0"/>
    <w:rsid w:val="00700E14"/>
    <w:rsid w:val="00701A50"/>
    <w:rsid w:val="00705179"/>
    <w:rsid w:val="0070602D"/>
    <w:rsid w:val="0070624E"/>
    <w:rsid w:val="00706DD6"/>
    <w:rsid w:val="00707ADB"/>
    <w:rsid w:val="00711023"/>
    <w:rsid w:val="0071458B"/>
    <w:rsid w:val="00720E38"/>
    <w:rsid w:val="00720E61"/>
    <w:rsid w:val="0072107D"/>
    <w:rsid w:val="00722F57"/>
    <w:rsid w:val="0072593D"/>
    <w:rsid w:val="00732901"/>
    <w:rsid w:val="00741CA0"/>
    <w:rsid w:val="00742FDC"/>
    <w:rsid w:val="00745F5E"/>
    <w:rsid w:val="00754A1D"/>
    <w:rsid w:val="00754D57"/>
    <w:rsid w:val="00763E2C"/>
    <w:rsid w:val="00765AAD"/>
    <w:rsid w:val="00765B56"/>
    <w:rsid w:val="0076650E"/>
    <w:rsid w:val="0076783E"/>
    <w:rsid w:val="00767B5E"/>
    <w:rsid w:val="007712AF"/>
    <w:rsid w:val="007715FF"/>
    <w:rsid w:val="007717C2"/>
    <w:rsid w:val="00773D81"/>
    <w:rsid w:val="00774F97"/>
    <w:rsid w:val="007766C3"/>
    <w:rsid w:val="0077787A"/>
    <w:rsid w:val="00777B5D"/>
    <w:rsid w:val="00777F77"/>
    <w:rsid w:val="0078065B"/>
    <w:rsid w:val="00781803"/>
    <w:rsid w:val="0078422B"/>
    <w:rsid w:val="007846C0"/>
    <w:rsid w:val="007875D9"/>
    <w:rsid w:val="00790E03"/>
    <w:rsid w:val="00791D98"/>
    <w:rsid w:val="00791DBF"/>
    <w:rsid w:val="00795050"/>
    <w:rsid w:val="007974CA"/>
    <w:rsid w:val="007A4403"/>
    <w:rsid w:val="007B149E"/>
    <w:rsid w:val="007B1EEA"/>
    <w:rsid w:val="007B77B0"/>
    <w:rsid w:val="007C40D4"/>
    <w:rsid w:val="007C7A63"/>
    <w:rsid w:val="007C7C9F"/>
    <w:rsid w:val="007D33C7"/>
    <w:rsid w:val="007D425F"/>
    <w:rsid w:val="007D4DFE"/>
    <w:rsid w:val="007D4F10"/>
    <w:rsid w:val="007D59EC"/>
    <w:rsid w:val="007D7702"/>
    <w:rsid w:val="007E7B7A"/>
    <w:rsid w:val="007F0B86"/>
    <w:rsid w:val="007F15AB"/>
    <w:rsid w:val="007F1F59"/>
    <w:rsid w:val="007F1FA8"/>
    <w:rsid w:val="007F31DB"/>
    <w:rsid w:val="007F4A89"/>
    <w:rsid w:val="007F4FFD"/>
    <w:rsid w:val="007F5B28"/>
    <w:rsid w:val="00801FA6"/>
    <w:rsid w:val="00802A6F"/>
    <w:rsid w:val="00803E06"/>
    <w:rsid w:val="00803F06"/>
    <w:rsid w:val="00804C77"/>
    <w:rsid w:val="00810B18"/>
    <w:rsid w:val="008117D2"/>
    <w:rsid w:val="00814674"/>
    <w:rsid w:val="008157A2"/>
    <w:rsid w:val="00815F74"/>
    <w:rsid w:val="008168B6"/>
    <w:rsid w:val="00822A03"/>
    <w:rsid w:val="00825056"/>
    <w:rsid w:val="00825ABE"/>
    <w:rsid w:val="00827117"/>
    <w:rsid w:val="00827847"/>
    <w:rsid w:val="008313F8"/>
    <w:rsid w:val="0083253A"/>
    <w:rsid w:val="0083416C"/>
    <w:rsid w:val="00835E97"/>
    <w:rsid w:val="008362BE"/>
    <w:rsid w:val="0083738B"/>
    <w:rsid w:val="008376F9"/>
    <w:rsid w:val="00840289"/>
    <w:rsid w:val="00844974"/>
    <w:rsid w:val="00844DF7"/>
    <w:rsid w:val="008454D3"/>
    <w:rsid w:val="008475E7"/>
    <w:rsid w:val="00851F0B"/>
    <w:rsid w:val="0085283C"/>
    <w:rsid w:val="008530E1"/>
    <w:rsid w:val="00853702"/>
    <w:rsid w:val="00854E92"/>
    <w:rsid w:val="0085504A"/>
    <w:rsid w:val="00857EAC"/>
    <w:rsid w:val="00865663"/>
    <w:rsid w:val="00865794"/>
    <w:rsid w:val="0086699F"/>
    <w:rsid w:val="008712DE"/>
    <w:rsid w:val="008727F2"/>
    <w:rsid w:val="00872985"/>
    <w:rsid w:val="00880070"/>
    <w:rsid w:val="00883133"/>
    <w:rsid w:val="008870E3"/>
    <w:rsid w:val="00890CFA"/>
    <w:rsid w:val="00891AD9"/>
    <w:rsid w:val="008972B1"/>
    <w:rsid w:val="008A06F3"/>
    <w:rsid w:val="008A1B7C"/>
    <w:rsid w:val="008A21FB"/>
    <w:rsid w:val="008A3F48"/>
    <w:rsid w:val="008A5B9B"/>
    <w:rsid w:val="008A6EF7"/>
    <w:rsid w:val="008A72E0"/>
    <w:rsid w:val="008A7DAA"/>
    <w:rsid w:val="008B2056"/>
    <w:rsid w:val="008B2277"/>
    <w:rsid w:val="008B334D"/>
    <w:rsid w:val="008C0777"/>
    <w:rsid w:val="008C173E"/>
    <w:rsid w:val="008C253C"/>
    <w:rsid w:val="008C2803"/>
    <w:rsid w:val="008C3391"/>
    <w:rsid w:val="008C4180"/>
    <w:rsid w:val="008D12EC"/>
    <w:rsid w:val="008D6587"/>
    <w:rsid w:val="008D7AC0"/>
    <w:rsid w:val="008E1530"/>
    <w:rsid w:val="008E2B16"/>
    <w:rsid w:val="008E362D"/>
    <w:rsid w:val="008E3B4A"/>
    <w:rsid w:val="008F263C"/>
    <w:rsid w:val="008F2E5C"/>
    <w:rsid w:val="008F3039"/>
    <w:rsid w:val="008F5A81"/>
    <w:rsid w:val="008F6AB3"/>
    <w:rsid w:val="008F71C0"/>
    <w:rsid w:val="0090026A"/>
    <w:rsid w:val="009006CD"/>
    <w:rsid w:val="0090108B"/>
    <w:rsid w:val="00903ADB"/>
    <w:rsid w:val="00905D3D"/>
    <w:rsid w:val="00910DDE"/>
    <w:rsid w:val="00911B23"/>
    <w:rsid w:val="00912B26"/>
    <w:rsid w:val="0091427D"/>
    <w:rsid w:val="0091656E"/>
    <w:rsid w:val="009214A9"/>
    <w:rsid w:val="009215EB"/>
    <w:rsid w:val="00921B03"/>
    <w:rsid w:val="00922FE4"/>
    <w:rsid w:val="009231CA"/>
    <w:rsid w:val="009233C4"/>
    <w:rsid w:val="00924D9F"/>
    <w:rsid w:val="00925F63"/>
    <w:rsid w:val="00930020"/>
    <w:rsid w:val="00930DBB"/>
    <w:rsid w:val="00931752"/>
    <w:rsid w:val="009318D2"/>
    <w:rsid w:val="0093230A"/>
    <w:rsid w:val="0093328F"/>
    <w:rsid w:val="009334A7"/>
    <w:rsid w:val="0093354B"/>
    <w:rsid w:val="00933AFB"/>
    <w:rsid w:val="00941628"/>
    <w:rsid w:val="009454AE"/>
    <w:rsid w:val="009455A8"/>
    <w:rsid w:val="00953216"/>
    <w:rsid w:val="00953F0A"/>
    <w:rsid w:val="00956D42"/>
    <w:rsid w:val="00957DF4"/>
    <w:rsid w:val="00966C23"/>
    <w:rsid w:val="00967920"/>
    <w:rsid w:val="009708D5"/>
    <w:rsid w:val="0097608C"/>
    <w:rsid w:val="00976417"/>
    <w:rsid w:val="009767B2"/>
    <w:rsid w:val="00980565"/>
    <w:rsid w:val="00981538"/>
    <w:rsid w:val="00983064"/>
    <w:rsid w:val="00983ACE"/>
    <w:rsid w:val="009853BB"/>
    <w:rsid w:val="0098550C"/>
    <w:rsid w:val="00985ECD"/>
    <w:rsid w:val="00990EB2"/>
    <w:rsid w:val="00990FB5"/>
    <w:rsid w:val="00995B5C"/>
    <w:rsid w:val="00997534"/>
    <w:rsid w:val="00997FB8"/>
    <w:rsid w:val="009A0416"/>
    <w:rsid w:val="009A1784"/>
    <w:rsid w:val="009A1C2D"/>
    <w:rsid w:val="009A2E13"/>
    <w:rsid w:val="009A2EFD"/>
    <w:rsid w:val="009A3700"/>
    <w:rsid w:val="009A3ABA"/>
    <w:rsid w:val="009A57A7"/>
    <w:rsid w:val="009A66C6"/>
    <w:rsid w:val="009B350B"/>
    <w:rsid w:val="009B51C8"/>
    <w:rsid w:val="009B7A35"/>
    <w:rsid w:val="009B7B39"/>
    <w:rsid w:val="009C153A"/>
    <w:rsid w:val="009C4A21"/>
    <w:rsid w:val="009D1ACB"/>
    <w:rsid w:val="009D442B"/>
    <w:rsid w:val="009D52B6"/>
    <w:rsid w:val="009E72E1"/>
    <w:rsid w:val="009F2BA0"/>
    <w:rsid w:val="009F2D72"/>
    <w:rsid w:val="009F3F4A"/>
    <w:rsid w:val="009F463C"/>
    <w:rsid w:val="009F4F98"/>
    <w:rsid w:val="009F5905"/>
    <w:rsid w:val="009F64E5"/>
    <w:rsid w:val="009F73C9"/>
    <w:rsid w:val="00A048E7"/>
    <w:rsid w:val="00A053AB"/>
    <w:rsid w:val="00A1050B"/>
    <w:rsid w:val="00A1135C"/>
    <w:rsid w:val="00A122DE"/>
    <w:rsid w:val="00A127E0"/>
    <w:rsid w:val="00A12C3B"/>
    <w:rsid w:val="00A16804"/>
    <w:rsid w:val="00A1739E"/>
    <w:rsid w:val="00A229BD"/>
    <w:rsid w:val="00A232E0"/>
    <w:rsid w:val="00A23534"/>
    <w:rsid w:val="00A2797F"/>
    <w:rsid w:val="00A307A8"/>
    <w:rsid w:val="00A31571"/>
    <w:rsid w:val="00A350A1"/>
    <w:rsid w:val="00A37276"/>
    <w:rsid w:val="00A4100B"/>
    <w:rsid w:val="00A417E2"/>
    <w:rsid w:val="00A41C05"/>
    <w:rsid w:val="00A422BA"/>
    <w:rsid w:val="00A45125"/>
    <w:rsid w:val="00A45674"/>
    <w:rsid w:val="00A5045B"/>
    <w:rsid w:val="00A51D0C"/>
    <w:rsid w:val="00A53FA8"/>
    <w:rsid w:val="00A555AC"/>
    <w:rsid w:val="00A57F03"/>
    <w:rsid w:val="00A67BA0"/>
    <w:rsid w:val="00A71277"/>
    <w:rsid w:val="00A73259"/>
    <w:rsid w:val="00A7475E"/>
    <w:rsid w:val="00A77970"/>
    <w:rsid w:val="00A80677"/>
    <w:rsid w:val="00A86332"/>
    <w:rsid w:val="00A92D8F"/>
    <w:rsid w:val="00A9335B"/>
    <w:rsid w:val="00A95078"/>
    <w:rsid w:val="00A95216"/>
    <w:rsid w:val="00A97AF2"/>
    <w:rsid w:val="00AA0098"/>
    <w:rsid w:val="00AA0369"/>
    <w:rsid w:val="00AA115E"/>
    <w:rsid w:val="00AA48F1"/>
    <w:rsid w:val="00AA4A12"/>
    <w:rsid w:val="00AA4D18"/>
    <w:rsid w:val="00AA712A"/>
    <w:rsid w:val="00AB263E"/>
    <w:rsid w:val="00AB40F2"/>
    <w:rsid w:val="00AB45E0"/>
    <w:rsid w:val="00AC1727"/>
    <w:rsid w:val="00AC2B17"/>
    <w:rsid w:val="00AC3BCB"/>
    <w:rsid w:val="00AC5F6C"/>
    <w:rsid w:val="00AD0009"/>
    <w:rsid w:val="00AD419B"/>
    <w:rsid w:val="00AE0233"/>
    <w:rsid w:val="00AF1468"/>
    <w:rsid w:val="00AF19DB"/>
    <w:rsid w:val="00AF3F20"/>
    <w:rsid w:val="00AF524D"/>
    <w:rsid w:val="00AF6EDA"/>
    <w:rsid w:val="00B00B81"/>
    <w:rsid w:val="00B02053"/>
    <w:rsid w:val="00B025A8"/>
    <w:rsid w:val="00B02875"/>
    <w:rsid w:val="00B035E5"/>
    <w:rsid w:val="00B03F6F"/>
    <w:rsid w:val="00B05025"/>
    <w:rsid w:val="00B109E6"/>
    <w:rsid w:val="00B11E2D"/>
    <w:rsid w:val="00B12449"/>
    <w:rsid w:val="00B15D55"/>
    <w:rsid w:val="00B17185"/>
    <w:rsid w:val="00B211DE"/>
    <w:rsid w:val="00B231BC"/>
    <w:rsid w:val="00B2510B"/>
    <w:rsid w:val="00B258D3"/>
    <w:rsid w:val="00B25F7A"/>
    <w:rsid w:val="00B3763E"/>
    <w:rsid w:val="00B37B3F"/>
    <w:rsid w:val="00B40688"/>
    <w:rsid w:val="00B407EE"/>
    <w:rsid w:val="00B45467"/>
    <w:rsid w:val="00B4572F"/>
    <w:rsid w:val="00B471DA"/>
    <w:rsid w:val="00B50044"/>
    <w:rsid w:val="00B52288"/>
    <w:rsid w:val="00B63323"/>
    <w:rsid w:val="00B6513F"/>
    <w:rsid w:val="00B65A47"/>
    <w:rsid w:val="00B66200"/>
    <w:rsid w:val="00B72940"/>
    <w:rsid w:val="00B73911"/>
    <w:rsid w:val="00B744F7"/>
    <w:rsid w:val="00B80389"/>
    <w:rsid w:val="00B81AFE"/>
    <w:rsid w:val="00B86B64"/>
    <w:rsid w:val="00B86C68"/>
    <w:rsid w:val="00B94DD2"/>
    <w:rsid w:val="00B955C1"/>
    <w:rsid w:val="00BA655A"/>
    <w:rsid w:val="00BB48ED"/>
    <w:rsid w:val="00BB4962"/>
    <w:rsid w:val="00BB5086"/>
    <w:rsid w:val="00BB5C1D"/>
    <w:rsid w:val="00BB771A"/>
    <w:rsid w:val="00BB7A5E"/>
    <w:rsid w:val="00BC0382"/>
    <w:rsid w:val="00BC39BE"/>
    <w:rsid w:val="00BC4ECA"/>
    <w:rsid w:val="00BC5444"/>
    <w:rsid w:val="00BD21E1"/>
    <w:rsid w:val="00BD3654"/>
    <w:rsid w:val="00BD5823"/>
    <w:rsid w:val="00BD6542"/>
    <w:rsid w:val="00BD7338"/>
    <w:rsid w:val="00BE0411"/>
    <w:rsid w:val="00BE044E"/>
    <w:rsid w:val="00BE253E"/>
    <w:rsid w:val="00BE26AB"/>
    <w:rsid w:val="00BE57F7"/>
    <w:rsid w:val="00BF13D0"/>
    <w:rsid w:val="00BF1D23"/>
    <w:rsid w:val="00BF3D1B"/>
    <w:rsid w:val="00BF3DFC"/>
    <w:rsid w:val="00BF6AE1"/>
    <w:rsid w:val="00BF7957"/>
    <w:rsid w:val="00BF798A"/>
    <w:rsid w:val="00C00B64"/>
    <w:rsid w:val="00C01EA6"/>
    <w:rsid w:val="00C03088"/>
    <w:rsid w:val="00C047CA"/>
    <w:rsid w:val="00C0506B"/>
    <w:rsid w:val="00C053F2"/>
    <w:rsid w:val="00C0584C"/>
    <w:rsid w:val="00C0723C"/>
    <w:rsid w:val="00C07296"/>
    <w:rsid w:val="00C07317"/>
    <w:rsid w:val="00C07A8A"/>
    <w:rsid w:val="00C07BB1"/>
    <w:rsid w:val="00C106BA"/>
    <w:rsid w:val="00C1164C"/>
    <w:rsid w:val="00C11661"/>
    <w:rsid w:val="00C13257"/>
    <w:rsid w:val="00C16632"/>
    <w:rsid w:val="00C17255"/>
    <w:rsid w:val="00C216A6"/>
    <w:rsid w:val="00C22510"/>
    <w:rsid w:val="00C3252B"/>
    <w:rsid w:val="00C325BC"/>
    <w:rsid w:val="00C338C0"/>
    <w:rsid w:val="00C34C65"/>
    <w:rsid w:val="00C379D3"/>
    <w:rsid w:val="00C37AB6"/>
    <w:rsid w:val="00C413CB"/>
    <w:rsid w:val="00C43978"/>
    <w:rsid w:val="00C44BF6"/>
    <w:rsid w:val="00C45A08"/>
    <w:rsid w:val="00C45E70"/>
    <w:rsid w:val="00C52851"/>
    <w:rsid w:val="00C53B81"/>
    <w:rsid w:val="00C543FF"/>
    <w:rsid w:val="00C5506A"/>
    <w:rsid w:val="00C57FEB"/>
    <w:rsid w:val="00C60916"/>
    <w:rsid w:val="00C6125F"/>
    <w:rsid w:val="00C6254D"/>
    <w:rsid w:val="00C639FD"/>
    <w:rsid w:val="00C63DFA"/>
    <w:rsid w:val="00C67339"/>
    <w:rsid w:val="00C72C5B"/>
    <w:rsid w:val="00C803A0"/>
    <w:rsid w:val="00C8134A"/>
    <w:rsid w:val="00C824B0"/>
    <w:rsid w:val="00C83E05"/>
    <w:rsid w:val="00C84A16"/>
    <w:rsid w:val="00C85767"/>
    <w:rsid w:val="00C86C66"/>
    <w:rsid w:val="00C87FAB"/>
    <w:rsid w:val="00C90D95"/>
    <w:rsid w:val="00C942F7"/>
    <w:rsid w:val="00C945A1"/>
    <w:rsid w:val="00C94803"/>
    <w:rsid w:val="00CA0B5E"/>
    <w:rsid w:val="00CA0C0D"/>
    <w:rsid w:val="00CA0E21"/>
    <w:rsid w:val="00CA14DF"/>
    <w:rsid w:val="00CA25A4"/>
    <w:rsid w:val="00CA4727"/>
    <w:rsid w:val="00CA5D39"/>
    <w:rsid w:val="00CA6B45"/>
    <w:rsid w:val="00CA7A09"/>
    <w:rsid w:val="00CA7C90"/>
    <w:rsid w:val="00CB01CE"/>
    <w:rsid w:val="00CC02C7"/>
    <w:rsid w:val="00CC11E2"/>
    <w:rsid w:val="00CC16C2"/>
    <w:rsid w:val="00CC1829"/>
    <w:rsid w:val="00CC2D35"/>
    <w:rsid w:val="00CC421E"/>
    <w:rsid w:val="00CC5762"/>
    <w:rsid w:val="00CC6B40"/>
    <w:rsid w:val="00CC7E4B"/>
    <w:rsid w:val="00CD0C3D"/>
    <w:rsid w:val="00CD45BD"/>
    <w:rsid w:val="00CD5549"/>
    <w:rsid w:val="00CD5555"/>
    <w:rsid w:val="00CD6C05"/>
    <w:rsid w:val="00CD711A"/>
    <w:rsid w:val="00CD7B03"/>
    <w:rsid w:val="00CE07CA"/>
    <w:rsid w:val="00CE47E5"/>
    <w:rsid w:val="00CE636E"/>
    <w:rsid w:val="00CE6C8A"/>
    <w:rsid w:val="00CE7B98"/>
    <w:rsid w:val="00CF188F"/>
    <w:rsid w:val="00CF639B"/>
    <w:rsid w:val="00CF66BE"/>
    <w:rsid w:val="00CF760D"/>
    <w:rsid w:val="00D00019"/>
    <w:rsid w:val="00D016E2"/>
    <w:rsid w:val="00D03A8B"/>
    <w:rsid w:val="00D03A9E"/>
    <w:rsid w:val="00D0408E"/>
    <w:rsid w:val="00D11B53"/>
    <w:rsid w:val="00D12841"/>
    <w:rsid w:val="00D13F42"/>
    <w:rsid w:val="00D15366"/>
    <w:rsid w:val="00D1555F"/>
    <w:rsid w:val="00D15833"/>
    <w:rsid w:val="00D165B9"/>
    <w:rsid w:val="00D168DA"/>
    <w:rsid w:val="00D16B92"/>
    <w:rsid w:val="00D3005D"/>
    <w:rsid w:val="00D338A6"/>
    <w:rsid w:val="00D369D0"/>
    <w:rsid w:val="00D37E75"/>
    <w:rsid w:val="00D40ACB"/>
    <w:rsid w:val="00D41533"/>
    <w:rsid w:val="00D42480"/>
    <w:rsid w:val="00D4251B"/>
    <w:rsid w:val="00D43BCE"/>
    <w:rsid w:val="00D44A27"/>
    <w:rsid w:val="00D44AD0"/>
    <w:rsid w:val="00D4597E"/>
    <w:rsid w:val="00D47033"/>
    <w:rsid w:val="00D47053"/>
    <w:rsid w:val="00D47CE4"/>
    <w:rsid w:val="00D52289"/>
    <w:rsid w:val="00D53276"/>
    <w:rsid w:val="00D576B8"/>
    <w:rsid w:val="00D61057"/>
    <w:rsid w:val="00D63B5B"/>
    <w:rsid w:val="00D657B9"/>
    <w:rsid w:val="00D711B2"/>
    <w:rsid w:val="00D7143B"/>
    <w:rsid w:val="00D72C7A"/>
    <w:rsid w:val="00D73A86"/>
    <w:rsid w:val="00D73F71"/>
    <w:rsid w:val="00D745EC"/>
    <w:rsid w:val="00D80312"/>
    <w:rsid w:val="00D81B01"/>
    <w:rsid w:val="00D81D48"/>
    <w:rsid w:val="00D82AAA"/>
    <w:rsid w:val="00D84C16"/>
    <w:rsid w:val="00D8769F"/>
    <w:rsid w:val="00D87B25"/>
    <w:rsid w:val="00D90442"/>
    <w:rsid w:val="00D959ED"/>
    <w:rsid w:val="00D95AAD"/>
    <w:rsid w:val="00D95BC8"/>
    <w:rsid w:val="00D9647D"/>
    <w:rsid w:val="00D9746C"/>
    <w:rsid w:val="00DA2EEA"/>
    <w:rsid w:val="00DA4893"/>
    <w:rsid w:val="00DB16B3"/>
    <w:rsid w:val="00DB6214"/>
    <w:rsid w:val="00DB6F08"/>
    <w:rsid w:val="00DB7440"/>
    <w:rsid w:val="00DB74AB"/>
    <w:rsid w:val="00DC4F04"/>
    <w:rsid w:val="00DC5477"/>
    <w:rsid w:val="00DC5D0E"/>
    <w:rsid w:val="00DC7B0E"/>
    <w:rsid w:val="00DD03AC"/>
    <w:rsid w:val="00DD2EFD"/>
    <w:rsid w:val="00DD35BF"/>
    <w:rsid w:val="00DD43AA"/>
    <w:rsid w:val="00DD4CB4"/>
    <w:rsid w:val="00DD5F09"/>
    <w:rsid w:val="00DD6CA2"/>
    <w:rsid w:val="00DE25FA"/>
    <w:rsid w:val="00DE2F4C"/>
    <w:rsid w:val="00DE345A"/>
    <w:rsid w:val="00DE4C88"/>
    <w:rsid w:val="00DE527D"/>
    <w:rsid w:val="00DE5D88"/>
    <w:rsid w:val="00DE66AE"/>
    <w:rsid w:val="00DE68CC"/>
    <w:rsid w:val="00DE7F29"/>
    <w:rsid w:val="00DF0230"/>
    <w:rsid w:val="00DF025F"/>
    <w:rsid w:val="00DF1D1D"/>
    <w:rsid w:val="00DF3BBE"/>
    <w:rsid w:val="00DF637B"/>
    <w:rsid w:val="00DF7C7D"/>
    <w:rsid w:val="00E0446D"/>
    <w:rsid w:val="00E044EB"/>
    <w:rsid w:val="00E07558"/>
    <w:rsid w:val="00E07923"/>
    <w:rsid w:val="00E07E98"/>
    <w:rsid w:val="00E1076B"/>
    <w:rsid w:val="00E1261A"/>
    <w:rsid w:val="00E14EC1"/>
    <w:rsid w:val="00E268AD"/>
    <w:rsid w:val="00E35299"/>
    <w:rsid w:val="00E42047"/>
    <w:rsid w:val="00E455B6"/>
    <w:rsid w:val="00E47144"/>
    <w:rsid w:val="00E52473"/>
    <w:rsid w:val="00E55393"/>
    <w:rsid w:val="00E57C88"/>
    <w:rsid w:val="00E613C6"/>
    <w:rsid w:val="00E634D4"/>
    <w:rsid w:val="00E63ABD"/>
    <w:rsid w:val="00E7037E"/>
    <w:rsid w:val="00E705BF"/>
    <w:rsid w:val="00E7076A"/>
    <w:rsid w:val="00E733E3"/>
    <w:rsid w:val="00E8367D"/>
    <w:rsid w:val="00E83708"/>
    <w:rsid w:val="00E8396D"/>
    <w:rsid w:val="00E84676"/>
    <w:rsid w:val="00E84A4E"/>
    <w:rsid w:val="00E86F33"/>
    <w:rsid w:val="00E925B2"/>
    <w:rsid w:val="00E93473"/>
    <w:rsid w:val="00E9629D"/>
    <w:rsid w:val="00E977D3"/>
    <w:rsid w:val="00EA0A2A"/>
    <w:rsid w:val="00EA24AB"/>
    <w:rsid w:val="00EA52A5"/>
    <w:rsid w:val="00EB06EB"/>
    <w:rsid w:val="00EB187B"/>
    <w:rsid w:val="00EB2A16"/>
    <w:rsid w:val="00EB2E86"/>
    <w:rsid w:val="00EB2EA7"/>
    <w:rsid w:val="00EB43C7"/>
    <w:rsid w:val="00EB451A"/>
    <w:rsid w:val="00EB487A"/>
    <w:rsid w:val="00EB6CFC"/>
    <w:rsid w:val="00EC03FA"/>
    <w:rsid w:val="00EC0B2E"/>
    <w:rsid w:val="00EC1798"/>
    <w:rsid w:val="00EC273A"/>
    <w:rsid w:val="00EC2ECF"/>
    <w:rsid w:val="00EC4081"/>
    <w:rsid w:val="00EC4272"/>
    <w:rsid w:val="00EC4420"/>
    <w:rsid w:val="00EC62A0"/>
    <w:rsid w:val="00EC76C3"/>
    <w:rsid w:val="00ED0395"/>
    <w:rsid w:val="00ED1B28"/>
    <w:rsid w:val="00ED346E"/>
    <w:rsid w:val="00ED537F"/>
    <w:rsid w:val="00ED5AA9"/>
    <w:rsid w:val="00ED5C89"/>
    <w:rsid w:val="00ED678E"/>
    <w:rsid w:val="00EE19F2"/>
    <w:rsid w:val="00EF05CA"/>
    <w:rsid w:val="00EF05DD"/>
    <w:rsid w:val="00EF0A0F"/>
    <w:rsid w:val="00EF3647"/>
    <w:rsid w:val="00F03C71"/>
    <w:rsid w:val="00F04049"/>
    <w:rsid w:val="00F05249"/>
    <w:rsid w:val="00F07A5C"/>
    <w:rsid w:val="00F104A9"/>
    <w:rsid w:val="00F12553"/>
    <w:rsid w:val="00F13543"/>
    <w:rsid w:val="00F23755"/>
    <w:rsid w:val="00F23C9E"/>
    <w:rsid w:val="00F31702"/>
    <w:rsid w:val="00F34DAA"/>
    <w:rsid w:val="00F36422"/>
    <w:rsid w:val="00F40E2E"/>
    <w:rsid w:val="00F4135D"/>
    <w:rsid w:val="00F453BF"/>
    <w:rsid w:val="00F462D8"/>
    <w:rsid w:val="00F57F98"/>
    <w:rsid w:val="00F6064A"/>
    <w:rsid w:val="00F627A7"/>
    <w:rsid w:val="00F62F80"/>
    <w:rsid w:val="00F63968"/>
    <w:rsid w:val="00F643CF"/>
    <w:rsid w:val="00F663AD"/>
    <w:rsid w:val="00F6665D"/>
    <w:rsid w:val="00F670B3"/>
    <w:rsid w:val="00F67832"/>
    <w:rsid w:val="00F707E8"/>
    <w:rsid w:val="00F71A69"/>
    <w:rsid w:val="00F71B86"/>
    <w:rsid w:val="00F73497"/>
    <w:rsid w:val="00F739E4"/>
    <w:rsid w:val="00F73E3B"/>
    <w:rsid w:val="00F77697"/>
    <w:rsid w:val="00F828D2"/>
    <w:rsid w:val="00F831F4"/>
    <w:rsid w:val="00F8329C"/>
    <w:rsid w:val="00F83C28"/>
    <w:rsid w:val="00F85F51"/>
    <w:rsid w:val="00F90803"/>
    <w:rsid w:val="00F9310C"/>
    <w:rsid w:val="00F936DD"/>
    <w:rsid w:val="00F936EB"/>
    <w:rsid w:val="00F95A7A"/>
    <w:rsid w:val="00FA2DD8"/>
    <w:rsid w:val="00FA3CAE"/>
    <w:rsid w:val="00FA4447"/>
    <w:rsid w:val="00FA51C9"/>
    <w:rsid w:val="00FA7299"/>
    <w:rsid w:val="00FA73C7"/>
    <w:rsid w:val="00FA7B8A"/>
    <w:rsid w:val="00FB16F1"/>
    <w:rsid w:val="00FB1D2D"/>
    <w:rsid w:val="00FB27D1"/>
    <w:rsid w:val="00FB325D"/>
    <w:rsid w:val="00FB4571"/>
    <w:rsid w:val="00FB5826"/>
    <w:rsid w:val="00FC132B"/>
    <w:rsid w:val="00FC3572"/>
    <w:rsid w:val="00FC4DEC"/>
    <w:rsid w:val="00FC64F1"/>
    <w:rsid w:val="00FC7570"/>
    <w:rsid w:val="00FD279B"/>
    <w:rsid w:val="00FD423E"/>
    <w:rsid w:val="00FD7840"/>
    <w:rsid w:val="00FE14EB"/>
    <w:rsid w:val="00FE492A"/>
    <w:rsid w:val="00FE7A9F"/>
    <w:rsid w:val="00FF3201"/>
    <w:rsid w:val="00FF3948"/>
    <w:rsid w:val="00FF78C9"/>
    <w:rsid w:val="00FF7F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EE97D1"/>
  <w15:docId w15:val="{CE0DDB77-83F6-43F0-8662-756E224BC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13543"/>
    <w:pPr>
      <w:widowControl w:val="0"/>
      <w:spacing w:line="400" w:lineRule="exact"/>
      <w:ind w:firstLineChars="200" w:firstLine="200"/>
      <w:jc w:val="both"/>
    </w:pPr>
    <w:rPr>
      <w:rFonts w:ascii="Times New Roman" w:eastAsia="宋体" w:hAnsi="Times New Roman"/>
      <w:sz w:val="24"/>
    </w:rPr>
  </w:style>
  <w:style w:type="paragraph" w:styleId="1">
    <w:name w:val="heading 1"/>
    <w:basedOn w:val="a"/>
    <w:next w:val="a"/>
    <w:link w:val="10"/>
    <w:uiPriority w:val="9"/>
    <w:qFormat/>
    <w:rsid w:val="00196977"/>
    <w:pPr>
      <w:keepNext/>
      <w:keepLines/>
      <w:spacing w:beforeLines="100" w:before="100" w:afterLines="100" w:after="100"/>
      <w:jc w:val="center"/>
      <w:outlineLvl w:val="0"/>
    </w:pPr>
    <w:rPr>
      <w:rFonts w:eastAsia="黑体"/>
      <w:b/>
      <w:bCs/>
      <w:kern w:val="44"/>
      <w:sz w:val="32"/>
      <w:szCs w:val="44"/>
    </w:rPr>
  </w:style>
  <w:style w:type="paragraph" w:styleId="2">
    <w:name w:val="heading 2"/>
    <w:basedOn w:val="a"/>
    <w:next w:val="a"/>
    <w:link w:val="20"/>
    <w:uiPriority w:val="9"/>
    <w:unhideWhenUsed/>
    <w:qFormat/>
    <w:rsid w:val="00196977"/>
    <w:pPr>
      <w:keepNext/>
      <w:keepLines/>
      <w:spacing w:beforeLines="50" w:before="50" w:afterLines="50" w:after="50"/>
      <w:jc w:val="left"/>
      <w:outlineLvl w:val="1"/>
    </w:pPr>
    <w:rPr>
      <w:rFonts w:cstheme="majorBidi"/>
      <w:b/>
      <w:bCs/>
      <w:sz w:val="28"/>
      <w:szCs w:val="32"/>
    </w:rPr>
  </w:style>
  <w:style w:type="paragraph" w:styleId="3">
    <w:name w:val="heading 3"/>
    <w:basedOn w:val="a"/>
    <w:next w:val="a"/>
    <w:link w:val="30"/>
    <w:uiPriority w:val="9"/>
    <w:unhideWhenUsed/>
    <w:qFormat/>
    <w:rsid w:val="00DC5D0E"/>
    <w:pPr>
      <w:keepNext/>
      <w:keepLines/>
      <w:spacing w:beforeLines="50" w:before="50" w:afterLines="50" w:after="50"/>
      <w:jc w:val="left"/>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96977"/>
    <w:rPr>
      <w:rFonts w:ascii="Times New Roman" w:eastAsia="黑体" w:hAnsi="Times New Roman"/>
      <w:b/>
      <w:bCs/>
      <w:kern w:val="44"/>
      <w:sz w:val="32"/>
      <w:szCs w:val="44"/>
    </w:rPr>
  </w:style>
  <w:style w:type="paragraph" w:styleId="a3">
    <w:name w:val="header"/>
    <w:basedOn w:val="a"/>
    <w:link w:val="a4"/>
    <w:uiPriority w:val="99"/>
    <w:unhideWhenUsed/>
    <w:rsid w:val="00B81AFE"/>
    <w:pPr>
      <w:tabs>
        <w:tab w:val="center" w:pos="4153"/>
        <w:tab w:val="right" w:pos="8306"/>
      </w:tabs>
      <w:snapToGrid w:val="0"/>
      <w:jc w:val="center"/>
    </w:pPr>
    <w:rPr>
      <w:sz w:val="18"/>
      <w:szCs w:val="18"/>
    </w:rPr>
  </w:style>
  <w:style w:type="character" w:customStyle="1" w:styleId="a4">
    <w:name w:val="页眉 字符"/>
    <w:basedOn w:val="a0"/>
    <w:link w:val="a3"/>
    <w:uiPriority w:val="99"/>
    <w:rsid w:val="00B81AFE"/>
    <w:rPr>
      <w:sz w:val="18"/>
      <w:szCs w:val="18"/>
    </w:rPr>
  </w:style>
  <w:style w:type="paragraph" w:styleId="a5">
    <w:name w:val="footer"/>
    <w:basedOn w:val="a"/>
    <w:link w:val="a6"/>
    <w:uiPriority w:val="99"/>
    <w:unhideWhenUsed/>
    <w:rsid w:val="00B81AFE"/>
    <w:pPr>
      <w:tabs>
        <w:tab w:val="center" w:pos="4153"/>
        <w:tab w:val="right" w:pos="8306"/>
      </w:tabs>
      <w:snapToGrid w:val="0"/>
      <w:jc w:val="left"/>
    </w:pPr>
    <w:rPr>
      <w:sz w:val="18"/>
      <w:szCs w:val="18"/>
    </w:rPr>
  </w:style>
  <w:style w:type="character" w:customStyle="1" w:styleId="a6">
    <w:name w:val="页脚 字符"/>
    <w:basedOn w:val="a0"/>
    <w:link w:val="a5"/>
    <w:uiPriority w:val="99"/>
    <w:rsid w:val="00B81AFE"/>
    <w:rPr>
      <w:sz w:val="18"/>
      <w:szCs w:val="18"/>
    </w:rPr>
  </w:style>
  <w:style w:type="character" w:styleId="a7">
    <w:name w:val="annotation reference"/>
    <w:basedOn w:val="a0"/>
    <w:uiPriority w:val="99"/>
    <w:semiHidden/>
    <w:unhideWhenUsed/>
    <w:rsid w:val="00B81AFE"/>
    <w:rPr>
      <w:sz w:val="21"/>
      <w:szCs w:val="21"/>
    </w:rPr>
  </w:style>
  <w:style w:type="paragraph" w:styleId="a8">
    <w:name w:val="annotation text"/>
    <w:basedOn w:val="a"/>
    <w:link w:val="a9"/>
    <w:uiPriority w:val="99"/>
    <w:unhideWhenUsed/>
    <w:rsid w:val="00B81AFE"/>
    <w:pPr>
      <w:jc w:val="left"/>
    </w:pPr>
  </w:style>
  <w:style w:type="character" w:customStyle="1" w:styleId="a9">
    <w:name w:val="批注文字 字符"/>
    <w:basedOn w:val="a0"/>
    <w:link w:val="a8"/>
    <w:uiPriority w:val="99"/>
    <w:rsid w:val="00B81AFE"/>
  </w:style>
  <w:style w:type="paragraph" w:styleId="aa">
    <w:name w:val="annotation subject"/>
    <w:basedOn w:val="a8"/>
    <w:next w:val="a8"/>
    <w:link w:val="ab"/>
    <w:uiPriority w:val="99"/>
    <w:semiHidden/>
    <w:unhideWhenUsed/>
    <w:rsid w:val="00B81AFE"/>
    <w:rPr>
      <w:b/>
      <w:bCs/>
    </w:rPr>
  </w:style>
  <w:style w:type="character" w:customStyle="1" w:styleId="ab">
    <w:name w:val="批注主题 字符"/>
    <w:basedOn w:val="a9"/>
    <w:link w:val="aa"/>
    <w:uiPriority w:val="99"/>
    <w:semiHidden/>
    <w:rsid w:val="00B81AFE"/>
    <w:rPr>
      <w:b/>
      <w:bCs/>
    </w:rPr>
  </w:style>
  <w:style w:type="paragraph" w:styleId="ac">
    <w:name w:val="List Paragraph"/>
    <w:basedOn w:val="a"/>
    <w:uiPriority w:val="34"/>
    <w:qFormat/>
    <w:rsid w:val="00930DBB"/>
    <w:pPr>
      <w:ind w:firstLine="420"/>
    </w:pPr>
  </w:style>
  <w:style w:type="paragraph" w:styleId="ad">
    <w:name w:val="Title"/>
    <w:basedOn w:val="a"/>
    <w:next w:val="a"/>
    <w:link w:val="ae"/>
    <w:uiPriority w:val="10"/>
    <w:qFormat/>
    <w:rsid w:val="00D63B5B"/>
    <w:pPr>
      <w:spacing w:before="240" w:after="60"/>
      <w:jc w:val="center"/>
      <w:outlineLvl w:val="0"/>
    </w:pPr>
    <w:rPr>
      <w:rFonts w:asciiTheme="majorHAnsi" w:eastAsiaTheme="majorEastAsia" w:hAnsiTheme="majorHAnsi" w:cstheme="majorBidi"/>
      <w:b/>
      <w:bCs/>
      <w:sz w:val="32"/>
      <w:szCs w:val="32"/>
    </w:rPr>
  </w:style>
  <w:style w:type="character" w:customStyle="1" w:styleId="ae">
    <w:name w:val="标题 字符"/>
    <w:basedOn w:val="a0"/>
    <w:link w:val="ad"/>
    <w:uiPriority w:val="10"/>
    <w:rsid w:val="00D63B5B"/>
    <w:rPr>
      <w:rFonts w:asciiTheme="majorHAnsi" w:eastAsiaTheme="majorEastAsia" w:hAnsiTheme="majorHAnsi" w:cstheme="majorBidi"/>
      <w:b/>
      <w:bCs/>
      <w:sz w:val="32"/>
      <w:szCs w:val="32"/>
    </w:rPr>
  </w:style>
  <w:style w:type="character" w:customStyle="1" w:styleId="20">
    <w:name w:val="标题 2 字符"/>
    <w:basedOn w:val="a0"/>
    <w:link w:val="2"/>
    <w:uiPriority w:val="9"/>
    <w:rsid w:val="00196977"/>
    <w:rPr>
      <w:rFonts w:ascii="Times New Roman" w:eastAsia="宋体" w:hAnsi="Times New Roman" w:cstheme="majorBidi"/>
      <w:b/>
      <w:bCs/>
      <w:sz w:val="28"/>
      <w:szCs w:val="32"/>
    </w:rPr>
  </w:style>
  <w:style w:type="character" w:customStyle="1" w:styleId="30">
    <w:name w:val="标题 3 字符"/>
    <w:basedOn w:val="a0"/>
    <w:link w:val="3"/>
    <w:uiPriority w:val="9"/>
    <w:rsid w:val="00DC5D0E"/>
    <w:rPr>
      <w:rFonts w:eastAsia="宋体"/>
      <w:b/>
      <w:bCs/>
      <w:sz w:val="24"/>
      <w:szCs w:val="32"/>
    </w:rPr>
  </w:style>
  <w:style w:type="character" w:styleId="af">
    <w:name w:val="Hyperlink"/>
    <w:basedOn w:val="a0"/>
    <w:uiPriority w:val="99"/>
    <w:unhideWhenUsed/>
    <w:rsid w:val="00F643CF"/>
    <w:rPr>
      <w:color w:val="0563C1" w:themeColor="hyperlink"/>
      <w:u w:val="single"/>
    </w:rPr>
  </w:style>
  <w:style w:type="character" w:styleId="af0">
    <w:name w:val="Unresolved Mention"/>
    <w:basedOn w:val="a0"/>
    <w:uiPriority w:val="99"/>
    <w:semiHidden/>
    <w:unhideWhenUsed/>
    <w:rsid w:val="00F643CF"/>
    <w:rPr>
      <w:color w:val="605E5C"/>
      <w:shd w:val="clear" w:color="auto" w:fill="E1DFDD"/>
    </w:rPr>
  </w:style>
  <w:style w:type="paragraph" w:styleId="TOC">
    <w:name w:val="TOC Heading"/>
    <w:basedOn w:val="1"/>
    <w:next w:val="a"/>
    <w:uiPriority w:val="39"/>
    <w:unhideWhenUsed/>
    <w:qFormat/>
    <w:rsid w:val="005D315E"/>
    <w:pPr>
      <w:widowControl/>
      <w:spacing w:beforeLines="0" w:before="240" w:afterLines="0" w:after="0" w:line="259" w:lineRule="auto"/>
      <w:ind w:firstLineChars="0" w:firstLine="0"/>
      <w:jc w:val="left"/>
      <w:outlineLvl w:val="9"/>
    </w:pPr>
    <w:rPr>
      <w:rFonts w:asciiTheme="majorHAnsi" w:eastAsiaTheme="majorEastAsia" w:hAnsiTheme="majorHAnsi" w:cstheme="majorBidi"/>
      <w:b w:val="0"/>
      <w:bCs w:val="0"/>
      <w:color w:val="2F5496" w:themeColor="accent1" w:themeShade="BF"/>
      <w:kern w:val="0"/>
      <w:szCs w:val="32"/>
    </w:rPr>
  </w:style>
  <w:style w:type="paragraph" w:styleId="TOC1">
    <w:name w:val="toc 1"/>
    <w:basedOn w:val="a"/>
    <w:next w:val="a"/>
    <w:autoRedefine/>
    <w:uiPriority w:val="39"/>
    <w:unhideWhenUsed/>
    <w:rsid w:val="005D315E"/>
  </w:style>
  <w:style w:type="paragraph" w:styleId="TOC2">
    <w:name w:val="toc 2"/>
    <w:basedOn w:val="a"/>
    <w:next w:val="a"/>
    <w:autoRedefine/>
    <w:uiPriority w:val="39"/>
    <w:unhideWhenUsed/>
    <w:rsid w:val="005D315E"/>
    <w:pPr>
      <w:ind w:leftChars="200" w:left="420"/>
    </w:pPr>
  </w:style>
  <w:style w:type="paragraph" w:styleId="TOC3">
    <w:name w:val="toc 3"/>
    <w:basedOn w:val="a"/>
    <w:next w:val="a"/>
    <w:autoRedefine/>
    <w:uiPriority w:val="39"/>
    <w:unhideWhenUsed/>
    <w:rsid w:val="005D315E"/>
    <w:pPr>
      <w:ind w:leftChars="400" w:left="840"/>
    </w:pPr>
  </w:style>
  <w:style w:type="paragraph" w:styleId="af1">
    <w:name w:val="caption"/>
    <w:basedOn w:val="a"/>
    <w:next w:val="a"/>
    <w:uiPriority w:val="35"/>
    <w:unhideWhenUsed/>
    <w:qFormat/>
    <w:rsid w:val="00F36422"/>
    <w:rPr>
      <w:rFonts w:asciiTheme="majorHAnsi" w:eastAsia="黑体" w:hAnsiTheme="majorHAnsi" w:cstheme="majorBidi"/>
      <w:sz w:val="20"/>
      <w:szCs w:val="20"/>
    </w:rPr>
  </w:style>
  <w:style w:type="character" w:styleId="af2">
    <w:name w:val="Placeholder Text"/>
    <w:basedOn w:val="a0"/>
    <w:uiPriority w:val="99"/>
    <w:semiHidden/>
    <w:rsid w:val="0070602D"/>
    <w:rPr>
      <w:color w:val="666666"/>
    </w:rPr>
  </w:style>
  <w:style w:type="table" w:styleId="af3">
    <w:name w:val="Table Grid"/>
    <w:basedOn w:val="a1"/>
    <w:uiPriority w:val="39"/>
    <w:rsid w:val="00857E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Grid Table 1 Light"/>
    <w:basedOn w:val="a1"/>
    <w:uiPriority w:val="46"/>
    <w:rsid w:val="005742EA"/>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21">
    <w:name w:val="Plain Table 2"/>
    <w:basedOn w:val="a1"/>
    <w:uiPriority w:val="42"/>
    <w:rsid w:val="00F0404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2">
    <w:name w:val="Plain Table 1"/>
    <w:basedOn w:val="a1"/>
    <w:uiPriority w:val="41"/>
    <w:rsid w:val="0093230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6">
    <w:name w:val="Grid Table 6 Colorful"/>
    <w:basedOn w:val="a1"/>
    <w:uiPriority w:val="51"/>
    <w:rsid w:val="0093230A"/>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mord">
    <w:name w:val="mord"/>
    <w:basedOn w:val="a0"/>
    <w:rsid w:val="00C543FF"/>
  </w:style>
  <w:style w:type="character" w:customStyle="1" w:styleId="vlist-s">
    <w:name w:val="vlist-s"/>
    <w:basedOn w:val="a0"/>
    <w:rsid w:val="00C543FF"/>
  </w:style>
  <w:style w:type="character" w:customStyle="1" w:styleId="mrel">
    <w:name w:val="mrel"/>
    <w:basedOn w:val="a0"/>
    <w:rsid w:val="00C543FF"/>
  </w:style>
  <w:style w:type="character" w:customStyle="1" w:styleId="mopen">
    <w:name w:val="mopen"/>
    <w:basedOn w:val="a0"/>
    <w:rsid w:val="00C543FF"/>
  </w:style>
  <w:style w:type="character" w:customStyle="1" w:styleId="mclose">
    <w:name w:val="mclose"/>
    <w:basedOn w:val="a0"/>
    <w:rsid w:val="00C543FF"/>
  </w:style>
  <w:style w:type="character" w:customStyle="1" w:styleId="mbin">
    <w:name w:val="mbin"/>
    <w:basedOn w:val="a0"/>
    <w:rsid w:val="00C543FF"/>
  </w:style>
  <w:style w:type="table" w:styleId="2-6">
    <w:name w:val="Grid Table 2 Accent 6"/>
    <w:basedOn w:val="a1"/>
    <w:uiPriority w:val="47"/>
    <w:rsid w:val="00CD0C3D"/>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13">
    <w:name w:val="网格型1"/>
    <w:basedOn w:val="a1"/>
    <w:next w:val="af3"/>
    <w:uiPriority w:val="39"/>
    <w:rsid w:val="007D7702"/>
    <w:rPr>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DA4893"/>
    <w:rPr>
      <w:rFonts w:ascii="Courier New" w:hAnsi="Courier New" w:cs="Courier New"/>
      <w:sz w:val="20"/>
      <w:szCs w:val="20"/>
    </w:rPr>
  </w:style>
  <w:style w:type="character" w:customStyle="1" w:styleId="HTML0">
    <w:name w:val="HTML 预设格式 字符"/>
    <w:basedOn w:val="a0"/>
    <w:link w:val="HTML"/>
    <w:uiPriority w:val="99"/>
    <w:semiHidden/>
    <w:rsid w:val="00DA4893"/>
    <w:rPr>
      <w:rFonts w:ascii="Courier New" w:eastAsia="宋体" w:hAnsi="Courier New" w:cs="Courier New"/>
      <w:sz w:val="20"/>
      <w:szCs w:val="20"/>
    </w:rPr>
  </w:style>
  <w:style w:type="paragraph" w:styleId="af4">
    <w:name w:val="footnote text"/>
    <w:basedOn w:val="a"/>
    <w:link w:val="af5"/>
    <w:uiPriority w:val="99"/>
    <w:semiHidden/>
    <w:unhideWhenUsed/>
    <w:rsid w:val="001E6992"/>
    <w:pPr>
      <w:snapToGrid w:val="0"/>
      <w:jc w:val="left"/>
    </w:pPr>
    <w:rPr>
      <w:sz w:val="18"/>
      <w:szCs w:val="18"/>
    </w:rPr>
  </w:style>
  <w:style w:type="character" w:customStyle="1" w:styleId="af5">
    <w:name w:val="脚注文本 字符"/>
    <w:basedOn w:val="a0"/>
    <w:link w:val="af4"/>
    <w:uiPriority w:val="99"/>
    <w:semiHidden/>
    <w:rsid w:val="001E6992"/>
    <w:rPr>
      <w:rFonts w:ascii="Times New Roman" w:eastAsia="宋体" w:hAnsi="Times New Roman"/>
      <w:sz w:val="18"/>
      <w:szCs w:val="18"/>
    </w:rPr>
  </w:style>
  <w:style w:type="character" w:styleId="af6">
    <w:name w:val="footnote reference"/>
    <w:basedOn w:val="a0"/>
    <w:uiPriority w:val="99"/>
    <w:semiHidden/>
    <w:unhideWhenUsed/>
    <w:rsid w:val="001E6992"/>
    <w:rPr>
      <w:vertAlign w:val="superscript"/>
    </w:rPr>
  </w:style>
  <w:style w:type="table" w:styleId="5">
    <w:name w:val="Plain Table 5"/>
    <w:basedOn w:val="a1"/>
    <w:uiPriority w:val="45"/>
    <w:rsid w:val="00FB16F1"/>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1"/>
    <w:uiPriority w:val="52"/>
    <w:rsid w:val="007715FF"/>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7">
    <w:name w:val="Normal (Web)"/>
    <w:basedOn w:val="a"/>
    <w:unhideWhenUsed/>
    <w:rsid w:val="00421B2B"/>
    <w:pPr>
      <w:widowControl/>
      <w:spacing w:before="100" w:beforeAutospacing="1" w:after="100" w:afterAutospacing="1" w:line="240" w:lineRule="auto"/>
      <w:ind w:firstLineChars="0" w:firstLine="0"/>
      <w:jc w:val="left"/>
    </w:pPr>
    <w:rPr>
      <w:rFonts w:ascii="宋体" w:hAnsi="宋体" w:cs="Times New Roman"/>
      <w:kern w:val="0"/>
      <w:sz w:val="18"/>
      <w:szCs w:val="18"/>
    </w:rPr>
  </w:style>
  <w:style w:type="paragraph" w:styleId="af8">
    <w:name w:val="Body Text Indent"/>
    <w:basedOn w:val="a"/>
    <w:link w:val="af9"/>
    <w:semiHidden/>
    <w:unhideWhenUsed/>
    <w:rsid w:val="00421B2B"/>
    <w:pPr>
      <w:spacing w:after="120" w:line="240" w:lineRule="auto"/>
      <w:ind w:leftChars="200" w:left="420" w:firstLineChars="0" w:firstLine="0"/>
    </w:pPr>
    <w:rPr>
      <w:rFonts w:cs="Times New Roman"/>
      <w:sz w:val="21"/>
      <w:szCs w:val="24"/>
    </w:rPr>
  </w:style>
  <w:style w:type="character" w:customStyle="1" w:styleId="af9">
    <w:name w:val="正文文本缩进 字符"/>
    <w:basedOn w:val="a0"/>
    <w:link w:val="af8"/>
    <w:semiHidden/>
    <w:rsid w:val="00421B2B"/>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45675">
      <w:bodyDiv w:val="1"/>
      <w:marLeft w:val="0"/>
      <w:marRight w:val="0"/>
      <w:marTop w:val="0"/>
      <w:marBottom w:val="0"/>
      <w:divBdr>
        <w:top w:val="none" w:sz="0" w:space="0" w:color="auto"/>
        <w:left w:val="none" w:sz="0" w:space="0" w:color="auto"/>
        <w:bottom w:val="none" w:sz="0" w:space="0" w:color="auto"/>
        <w:right w:val="none" w:sz="0" w:space="0" w:color="auto"/>
      </w:divBdr>
    </w:div>
    <w:div w:id="104082110">
      <w:bodyDiv w:val="1"/>
      <w:marLeft w:val="0"/>
      <w:marRight w:val="0"/>
      <w:marTop w:val="0"/>
      <w:marBottom w:val="0"/>
      <w:divBdr>
        <w:top w:val="none" w:sz="0" w:space="0" w:color="auto"/>
        <w:left w:val="none" w:sz="0" w:space="0" w:color="auto"/>
        <w:bottom w:val="none" w:sz="0" w:space="0" w:color="auto"/>
        <w:right w:val="none" w:sz="0" w:space="0" w:color="auto"/>
      </w:divBdr>
    </w:div>
    <w:div w:id="144013937">
      <w:bodyDiv w:val="1"/>
      <w:marLeft w:val="0"/>
      <w:marRight w:val="0"/>
      <w:marTop w:val="0"/>
      <w:marBottom w:val="0"/>
      <w:divBdr>
        <w:top w:val="none" w:sz="0" w:space="0" w:color="auto"/>
        <w:left w:val="none" w:sz="0" w:space="0" w:color="auto"/>
        <w:bottom w:val="none" w:sz="0" w:space="0" w:color="auto"/>
        <w:right w:val="none" w:sz="0" w:space="0" w:color="auto"/>
      </w:divBdr>
    </w:div>
    <w:div w:id="178158667">
      <w:bodyDiv w:val="1"/>
      <w:marLeft w:val="0"/>
      <w:marRight w:val="0"/>
      <w:marTop w:val="0"/>
      <w:marBottom w:val="0"/>
      <w:divBdr>
        <w:top w:val="none" w:sz="0" w:space="0" w:color="auto"/>
        <w:left w:val="none" w:sz="0" w:space="0" w:color="auto"/>
        <w:bottom w:val="none" w:sz="0" w:space="0" w:color="auto"/>
        <w:right w:val="none" w:sz="0" w:space="0" w:color="auto"/>
      </w:divBdr>
    </w:div>
    <w:div w:id="260063780">
      <w:bodyDiv w:val="1"/>
      <w:marLeft w:val="0"/>
      <w:marRight w:val="0"/>
      <w:marTop w:val="0"/>
      <w:marBottom w:val="0"/>
      <w:divBdr>
        <w:top w:val="none" w:sz="0" w:space="0" w:color="auto"/>
        <w:left w:val="none" w:sz="0" w:space="0" w:color="auto"/>
        <w:bottom w:val="none" w:sz="0" w:space="0" w:color="auto"/>
        <w:right w:val="none" w:sz="0" w:space="0" w:color="auto"/>
      </w:divBdr>
    </w:div>
    <w:div w:id="396705565">
      <w:bodyDiv w:val="1"/>
      <w:marLeft w:val="0"/>
      <w:marRight w:val="0"/>
      <w:marTop w:val="0"/>
      <w:marBottom w:val="0"/>
      <w:divBdr>
        <w:top w:val="none" w:sz="0" w:space="0" w:color="auto"/>
        <w:left w:val="none" w:sz="0" w:space="0" w:color="auto"/>
        <w:bottom w:val="none" w:sz="0" w:space="0" w:color="auto"/>
        <w:right w:val="none" w:sz="0" w:space="0" w:color="auto"/>
      </w:divBdr>
    </w:div>
    <w:div w:id="534344021">
      <w:bodyDiv w:val="1"/>
      <w:marLeft w:val="0"/>
      <w:marRight w:val="0"/>
      <w:marTop w:val="0"/>
      <w:marBottom w:val="0"/>
      <w:divBdr>
        <w:top w:val="none" w:sz="0" w:space="0" w:color="auto"/>
        <w:left w:val="none" w:sz="0" w:space="0" w:color="auto"/>
        <w:bottom w:val="none" w:sz="0" w:space="0" w:color="auto"/>
        <w:right w:val="none" w:sz="0" w:space="0" w:color="auto"/>
      </w:divBdr>
    </w:div>
    <w:div w:id="555431561">
      <w:bodyDiv w:val="1"/>
      <w:marLeft w:val="0"/>
      <w:marRight w:val="0"/>
      <w:marTop w:val="0"/>
      <w:marBottom w:val="0"/>
      <w:divBdr>
        <w:top w:val="none" w:sz="0" w:space="0" w:color="auto"/>
        <w:left w:val="none" w:sz="0" w:space="0" w:color="auto"/>
        <w:bottom w:val="none" w:sz="0" w:space="0" w:color="auto"/>
        <w:right w:val="none" w:sz="0" w:space="0" w:color="auto"/>
      </w:divBdr>
    </w:div>
    <w:div w:id="650524803">
      <w:bodyDiv w:val="1"/>
      <w:marLeft w:val="0"/>
      <w:marRight w:val="0"/>
      <w:marTop w:val="0"/>
      <w:marBottom w:val="0"/>
      <w:divBdr>
        <w:top w:val="none" w:sz="0" w:space="0" w:color="auto"/>
        <w:left w:val="none" w:sz="0" w:space="0" w:color="auto"/>
        <w:bottom w:val="none" w:sz="0" w:space="0" w:color="auto"/>
        <w:right w:val="none" w:sz="0" w:space="0" w:color="auto"/>
      </w:divBdr>
    </w:div>
    <w:div w:id="670985094">
      <w:bodyDiv w:val="1"/>
      <w:marLeft w:val="0"/>
      <w:marRight w:val="0"/>
      <w:marTop w:val="0"/>
      <w:marBottom w:val="0"/>
      <w:divBdr>
        <w:top w:val="none" w:sz="0" w:space="0" w:color="auto"/>
        <w:left w:val="none" w:sz="0" w:space="0" w:color="auto"/>
        <w:bottom w:val="none" w:sz="0" w:space="0" w:color="auto"/>
        <w:right w:val="none" w:sz="0" w:space="0" w:color="auto"/>
      </w:divBdr>
    </w:div>
    <w:div w:id="721714323">
      <w:bodyDiv w:val="1"/>
      <w:marLeft w:val="0"/>
      <w:marRight w:val="0"/>
      <w:marTop w:val="0"/>
      <w:marBottom w:val="0"/>
      <w:divBdr>
        <w:top w:val="none" w:sz="0" w:space="0" w:color="auto"/>
        <w:left w:val="none" w:sz="0" w:space="0" w:color="auto"/>
        <w:bottom w:val="none" w:sz="0" w:space="0" w:color="auto"/>
        <w:right w:val="none" w:sz="0" w:space="0" w:color="auto"/>
      </w:divBdr>
    </w:div>
    <w:div w:id="767042610">
      <w:bodyDiv w:val="1"/>
      <w:marLeft w:val="0"/>
      <w:marRight w:val="0"/>
      <w:marTop w:val="0"/>
      <w:marBottom w:val="0"/>
      <w:divBdr>
        <w:top w:val="none" w:sz="0" w:space="0" w:color="auto"/>
        <w:left w:val="none" w:sz="0" w:space="0" w:color="auto"/>
        <w:bottom w:val="none" w:sz="0" w:space="0" w:color="auto"/>
        <w:right w:val="none" w:sz="0" w:space="0" w:color="auto"/>
      </w:divBdr>
      <w:divsChild>
        <w:div w:id="1074011114">
          <w:marLeft w:val="0"/>
          <w:marRight w:val="0"/>
          <w:marTop w:val="0"/>
          <w:marBottom w:val="240"/>
          <w:divBdr>
            <w:top w:val="none" w:sz="0" w:space="0" w:color="auto"/>
            <w:left w:val="none" w:sz="0" w:space="0" w:color="auto"/>
            <w:bottom w:val="none" w:sz="0" w:space="0" w:color="auto"/>
            <w:right w:val="none" w:sz="0" w:space="0" w:color="auto"/>
          </w:divBdr>
          <w:divsChild>
            <w:div w:id="574704593">
              <w:marLeft w:val="0"/>
              <w:marRight w:val="0"/>
              <w:marTop w:val="0"/>
              <w:marBottom w:val="0"/>
              <w:divBdr>
                <w:top w:val="none" w:sz="0" w:space="0" w:color="auto"/>
                <w:left w:val="none" w:sz="0" w:space="0" w:color="auto"/>
                <w:bottom w:val="none" w:sz="0" w:space="0" w:color="auto"/>
                <w:right w:val="none" w:sz="0" w:space="0" w:color="auto"/>
              </w:divBdr>
              <w:divsChild>
                <w:div w:id="1888910883">
                  <w:marLeft w:val="0"/>
                  <w:marRight w:val="0"/>
                  <w:marTop w:val="0"/>
                  <w:marBottom w:val="0"/>
                  <w:divBdr>
                    <w:top w:val="none" w:sz="0" w:space="0" w:color="auto"/>
                    <w:left w:val="none" w:sz="0" w:space="0" w:color="auto"/>
                    <w:bottom w:val="none" w:sz="0" w:space="0" w:color="auto"/>
                    <w:right w:val="none" w:sz="0" w:space="0" w:color="auto"/>
                  </w:divBdr>
                  <w:divsChild>
                    <w:div w:id="79186065">
                      <w:marLeft w:val="0"/>
                      <w:marRight w:val="0"/>
                      <w:marTop w:val="0"/>
                      <w:marBottom w:val="0"/>
                      <w:divBdr>
                        <w:top w:val="none" w:sz="0" w:space="0" w:color="auto"/>
                        <w:left w:val="none" w:sz="0" w:space="0" w:color="auto"/>
                        <w:bottom w:val="none" w:sz="0" w:space="0" w:color="auto"/>
                        <w:right w:val="none" w:sz="0" w:space="0" w:color="auto"/>
                      </w:divBdr>
                      <w:divsChild>
                        <w:div w:id="1664746927">
                          <w:marLeft w:val="0"/>
                          <w:marRight w:val="0"/>
                          <w:marTop w:val="0"/>
                          <w:marBottom w:val="0"/>
                          <w:divBdr>
                            <w:top w:val="none" w:sz="0" w:space="0" w:color="auto"/>
                            <w:left w:val="none" w:sz="0" w:space="0" w:color="auto"/>
                            <w:bottom w:val="none" w:sz="0" w:space="0" w:color="auto"/>
                            <w:right w:val="none" w:sz="0" w:space="0" w:color="auto"/>
                          </w:divBdr>
                          <w:divsChild>
                            <w:div w:id="1948997237">
                              <w:marLeft w:val="0"/>
                              <w:marRight w:val="0"/>
                              <w:marTop w:val="0"/>
                              <w:marBottom w:val="0"/>
                              <w:divBdr>
                                <w:top w:val="none" w:sz="0" w:space="0" w:color="auto"/>
                                <w:left w:val="none" w:sz="0" w:space="0" w:color="auto"/>
                                <w:bottom w:val="none" w:sz="0" w:space="0" w:color="auto"/>
                                <w:right w:val="none" w:sz="0" w:space="0" w:color="auto"/>
                              </w:divBdr>
                              <w:divsChild>
                                <w:div w:id="482089859">
                                  <w:marLeft w:val="0"/>
                                  <w:marRight w:val="0"/>
                                  <w:marTop w:val="0"/>
                                  <w:marBottom w:val="0"/>
                                  <w:divBdr>
                                    <w:top w:val="none" w:sz="0" w:space="0" w:color="auto"/>
                                    <w:left w:val="none" w:sz="0" w:space="0" w:color="auto"/>
                                    <w:bottom w:val="none" w:sz="0" w:space="0" w:color="auto"/>
                                    <w:right w:val="none" w:sz="0" w:space="0" w:color="auto"/>
                                  </w:divBdr>
                                  <w:divsChild>
                                    <w:div w:id="139323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6301830">
          <w:marLeft w:val="0"/>
          <w:marRight w:val="0"/>
          <w:marTop w:val="0"/>
          <w:marBottom w:val="240"/>
          <w:divBdr>
            <w:top w:val="none" w:sz="0" w:space="0" w:color="auto"/>
            <w:left w:val="none" w:sz="0" w:space="0" w:color="auto"/>
            <w:bottom w:val="none" w:sz="0" w:space="0" w:color="auto"/>
            <w:right w:val="none" w:sz="0" w:space="0" w:color="auto"/>
          </w:divBdr>
          <w:divsChild>
            <w:div w:id="1153790012">
              <w:marLeft w:val="0"/>
              <w:marRight w:val="0"/>
              <w:marTop w:val="0"/>
              <w:marBottom w:val="0"/>
              <w:divBdr>
                <w:top w:val="none" w:sz="0" w:space="0" w:color="auto"/>
                <w:left w:val="none" w:sz="0" w:space="0" w:color="auto"/>
                <w:bottom w:val="none" w:sz="0" w:space="0" w:color="auto"/>
                <w:right w:val="none" w:sz="0" w:space="0" w:color="auto"/>
              </w:divBdr>
              <w:divsChild>
                <w:div w:id="627322803">
                  <w:marLeft w:val="0"/>
                  <w:marRight w:val="90"/>
                  <w:marTop w:val="0"/>
                  <w:marBottom w:val="0"/>
                  <w:divBdr>
                    <w:top w:val="none" w:sz="0" w:space="0" w:color="auto"/>
                    <w:left w:val="none" w:sz="0" w:space="0" w:color="auto"/>
                    <w:bottom w:val="none" w:sz="0" w:space="0" w:color="auto"/>
                    <w:right w:val="none" w:sz="0" w:space="0" w:color="auto"/>
                  </w:divBdr>
                  <w:divsChild>
                    <w:div w:id="2134518995">
                      <w:marLeft w:val="0"/>
                      <w:marRight w:val="0"/>
                      <w:marTop w:val="0"/>
                      <w:marBottom w:val="0"/>
                      <w:divBdr>
                        <w:top w:val="none" w:sz="0" w:space="0" w:color="auto"/>
                        <w:left w:val="none" w:sz="0" w:space="0" w:color="auto"/>
                        <w:bottom w:val="none" w:sz="0" w:space="0" w:color="auto"/>
                        <w:right w:val="none" w:sz="0" w:space="0" w:color="auto"/>
                      </w:divBdr>
                    </w:div>
                  </w:divsChild>
                </w:div>
                <w:div w:id="190829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434317">
      <w:bodyDiv w:val="1"/>
      <w:marLeft w:val="0"/>
      <w:marRight w:val="0"/>
      <w:marTop w:val="0"/>
      <w:marBottom w:val="0"/>
      <w:divBdr>
        <w:top w:val="none" w:sz="0" w:space="0" w:color="auto"/>
        <w:left w:val="none" w:sz="0" w:space="0" w:color="auto"/>
        <w:bottom w:val="none" w:sz="0" w:space="0" w:color="auto"/>
        <w:right w:val="none" w:sz="0" w:space="0" w:color="auto"/>
      </w:divBdr>
    </w:div>
    <w:div w:id="1009909839">
      <w:bodyDiv w:val="1"/>
      <w:marLeft w:val="0"/>
      <w:marRight w:val="0"/>
      <w:marTop w:val="0"/>
      <w:marBottom w:val="0"/>
      <w:divBdr>
        <w:top w:val="none" w:sz="0" w:space="0" w:color="auto"/>
        <w:left w:val="none" w:sz="0" w:space="0" w:color="auto"/>
        <w:bottom w:val="none" w:sz="0" w:space="0" w:color="auto"/>
        <w:right w:val="none" w:sz="0" w:space="0" w:color="auto"/>
      </w:divBdr>
    </w:div>
    <w:div w:id="1026491800">
      <w:bodyDiv w:val="1"/>
      <w:marLeft w:val="0"/>
      <w:marRight w:val="0"/>
      <w:marTop w:val="0"/>
      <w:marBottom w:val="0"/>
      <w:divBdr>
        <w:top w:val="none" w:sz="0" w:space="0" w:color="auto"/>
        <w:left w:val="none" w:sz="0" w:space="0" w:color="auto"/>
        <w:bottom w:val="none" w:sz="0" w:space="0" w:color="auto"/>
        <w:right w:val="none" w:sz="0" w:space="0" w:color="auto"/>
      </w:divBdr>
    </w:div>
    <w:div w:id="1312783358">
      <w:bodyDiv w:val="1"/>
      <w:marLeft w:val="0"/>
      <w:marRight w:val="0"/>
      <w:marTop w:val="0"/>
      <w:marBottom w:val="0"/>
      <w:divBdr>
        <w:top w:val="none" w:sz="0" w:space="0" w:color="auto"/>
        <w:left w:val="none" w:sz="0" w:space="0" w:color="auto"/>
        <w:bottom w:val="none" w:sz="0" w:space="0" w:color="auto"/>
        <w:right w:val="none" w:sz="0" w:space="0" w:color="auto"/>
      </w:divBdr>
      <w:divsChild>
        <w:div w:id="1155494501">
          <w:marLeft w:val="0"/>
          <w:marRight w:val="0"/>
          <w:marTop w:val="0"/>
          <w:marBottom w:val="0"/>
          <w:divBdr>
            <w:top w:val="single" w:sz="2" w:space="0" w:color="auto"/>
            <w:left w:val="single" w:sz="2" w:space="0" w:color="auto"/>
            <w:bottom w:val="single" w:sz="2" w:space="0" w:color="auto"/>
            <w:right w:val="single" w:sz="2" w:space="0" w:color="auto"/>
          </w:divBdr>
          <w:divsChild>
            <w:div w:id="1081563130">
              <w:marLeft w:val="0"/>
              <w:marRight w:val="0"/>
              <w:marTop w:val="0"/>
              <w:marBottom w:val="0"/>
              <w:divBdr>
                <w:top w:val="single" w:sz="2" w:space="0" w:color="auto"/>
                <w:left w:val="single" w:sz="2" w:space="0" w:color="auto"/>
                <w:bottom w:val="single" w:sz="2" w:space="0" w:color="auto"/>
                <w:right w:val="single" w:sz="2" w:space="0" w:color="auto"/>
              </w:divBdr>
            </w:div>
          </w:divsChild>
        </w:div>
        <w:div w:id="1037894292">
          <w:marLeft w:val="0"/>
          <w:marRight w:val="0"/>
          <w:marTop w:val="0"/>
          <w:marBottom w:val="0"/>
          <w:divBdr>
            <w:top w:val="single" w:sz="2" w:space="0" w:color="auto"/>
            <w:left w:val="single" w:sz="2" w:space="0" w:color="auto"/>
            <w:bottom w:val="single" w:sz="2" w:space="0" w:color="auto"/>
            <w:right w:val="single" w:sz="2" w:space="0" w:color="auto"/>
          </w:divBdr>
          <w:divsChild>
            <w:div w:id="1109622231">
              <w:marLeft w:val="0"/>
              <w:marRight w:val="0"/>
              <w:marTop w:val="0"/>
              <w:marBottom w:val="0"/>
              <w:divBdr>
                <w:top w:val="single" w:sz="2" w:space="0" w:color="auto"/>
                <w:left w:val="single" w:sz="2" w:space="0" w:color="auto"/>
                <w:bottom w:val="single" w:sz="2" w:space="0" w:color="auto"/>
                <w:right w:val="single" w:sz="2" w:space="0" w:color="auto"/>
              </w:divBdr>
            </w:div>
          </w:divsChild>
        </w:div>
        <w:div w:id="1779131805">
          <w:marLeft w:val="0"/>
          <w:marRight w:val="0"/>
          <w:marTop w:val="0"/>
          <w:marBottom w:val="0"/>
          <w:divBdr>
            <w:top w:val="single" w:sz="2" w:space="0" w:color="auto"/>
            <w:left w:val="single" w:sz="2" w:space="0" w:color="auto"/>
            <w:bottom w:val="single" w:sz="2" w:space="0" w:color="auto"/>
            <w:right w:val="single" w:sz="2" w:space="0" w:color="auto"/>
          </w:divBdr>
          <w:divsChild>
            <w:div w:id="18908447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45615232">
      <w:bodyDiv w:val="1"/>
      <w:marLeft w:val="0"/>
      <w:marRight w:val="0"/>
      <w:marTop w:val="0"/>
      <w:marBottom w:val="0"/>
      <w:divBdr>
        <w:top w:val="none" w:sz="0" w:space="0" w:color="auto"/>
        <w:left w:val="none" w:sz="0" w:space="0" w:color="auto"/>
        <w:bottom w:val="none" w:sz="0" w:space="0" w:color="auto"/>
        <w:right w:val="none" w:sz="0" w:space="0" w:color="auto"/>
      </w:divBdr>
    </w:div>
    <w:div w:id="1644306598">
      <w:bodyDiv w:val="1"/>
      <w:marLeft w:val="0"/>
      <w:marRight w:val="0"/>
      <w:marTop w:val="0"/>
      <w:marBottom w:val="0"/>
      <w:divBdr>
        <w:top w:val="none" w:sz="0" w:space="0" w:color="auto"/>
        <w:left w:val="none" w:sz="0" w:space="0" w:color="auto"/>
        <w:bottom w:val="none" w:sz="0" w:space="0" w:color="auto"/>
        <w:right w:val="none" w:sz="0" w:space="0" w:color="auto"/>
      </w:divBdr>
    </w:div>
    <w:div w:id="1650942314">
      <w:bodyDiv w:val="1"/>
      <w:marLeft w:val="0"/>
      <w:marRight w:val="0"/>
      <w:marTop w:val="0"/>
      <w:marBottom w:val="0"/>
      <w:divBdr>
        <w:top w:val="none" w:sz="0" w:space="0" w:color="auto"/>
        <w:left w:val="none" w:sz="0" w:space="0" w:color="auto"/>
        <w:bottom w:val="none" w:sz="0" w:space="0" w:color="auto"/>
        <w:right w:val="none" w:sz="0" w:space="0" w:color="auto"/>
      </w:divBdr>
    </w:div>
    <w:div w:id="1734502117">
      <w:bodyDiv w:val="1"/>
      <w:marLeft w:val="0"/>
      <w:marRight w:val="0"/>
      <w:marTop w:val="0"/>
      <w:marBottom w:val="0"/>
      <w:divBdr>
        <w:top w:val="none" w:sz="0" w:space="0" w:color="auto"/>
        <w:left w:val="none" w:sz="0" w:space="0" w:color="auto"/>
        <w:bottom w:val="none" w:sz="0" w:space="0" w:color="auto"/>
        <w:right w:val="none" w:sz="0" w:space="0" w:color="auto"/>
      </w:divBdr>
    </w:div>
    <w:div w:id="17478041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image" Target="media/image6.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5.png"/><Relationship Id="rId25" Type="http://schemas.openxmlformats.org/officeDocument/2006/relationships/header" Target="header1.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oleObject" Target="embeddings/oleObject2.bin"/><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hyperlink" Target="https://doi.org/10.1007/s11151-023-09914-0" TargetMode="External"/><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image" Target="media/image10.png"/><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7.emf"/><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microsoft.com/office/2018/08/relationships/commentsExtensible" Target="commentsExtensible.xml"/><Relationship Id="rId22" Type="http://schemas.openxmlformats.org/officeDocument/2006/relationships/image" Target="media/image9.png"/><Relationship Id="rId27" Type="http://schemas.openxmlformats.org/officeDocument/2006/relationships/footer" Target="footer1.xml"/><Relationship Id="rId30" Type="http://schemas.openxmlformats.org/officeDocument/2006/relationships/footer" Target="footer3.xml"/><Relationship Id="rId8"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embeddings/oleObject1.bin"/><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金融机构人民币信贷收支</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bar"/>
        <c:grouping val="stacked"/>
        <c:varyColors val="0"/>
        <c:ser>
          <c:idx val="0"/>
          <c:order val="0"/>
          <c:tx>
            <c:strRef>
              <c:f>'[2024011714303638992.xlsx]Sheet1'!$B$27</c:f>
              <c:strCache>
                <c:ptCount val="1"/>
                <c:pt idx="0">
                  <c:v>2023.01 </c:v>
                </c:pt>
              </c:strCache>
            </c:strRef>
          </c:tx>
          <c:spPr>
            <a:solidFill>
              <a:schemeClr val="accent1"/>
            </a:solidFill>
            <a:ln>
              <a:noFill/>
            </a:ln>
            <a:effectLst/>
          </c:spPr>
          <c:invertIfNegative val="0"/>
          <c:cat>
            <c:strRef>
              <c:f>'[2024011714303638992.xlsx]Sheet1'!$A$28:$A$44</c:f>
              <c:strCache>
                <c:ptCount val="17"/>
                <c:pt idx="0">
                  <c:v>一、各项贷款 Total Loans</c:v>
                </c:pt>
                <c:pt idx="1">
                  <c:v>（一）境内贷款 Domestic Loans</c:v>
                </c:pt>
                <c:pt idx="2">
                  <c:v>             1.住户贷款 Loans to Households</c:v>
                </c:pt>
                <c:pt idx="3">
                  <c:v>             （1）短期贷款 Short-term  Loans</c:v>
                </c:pt>
                <c:pt idx="4">
                  <c:v>                       消费贷款 Consumption Loans</c:v>
                </c:pt>
                <c:pt idx="5">
                  <c:v>          　　    经营贷款 Operating Loans</c:v>
                </c:pt>
                <c:pt idx="6">
                  <c:v>　　    （2） 中长期贷款 Mid &amp; Long-term  Loans</c:v>
                </c:pt>
                <c:pt idx="7">
                  <c:v>                      消费贷款 Consumption Loans</c:v>
                </c:pt>
                <c:pt idx="8">
                  <c:v>         　　    经营贷款 Operating Loans</c:v>
                </c:pt>
                <c:pt idx="9">
                  <c:v>          2.企（事）业单位贷款 Loans to Non-financial Enterprises and Government Departments &amp; Organizations</c:v>
                </c:pt>
                <c:pt idx="10">
                  <c:v>              （1）短期贷款 Short-term Loans</c:v>
                </c:pt>
                <c:pt idx="11">
                  <c:v>              （2）中长期贷款 Mid &amp; Long-term Loans</c:v>
                </c:pt>
                <c:pt idx="12">
                  <c:v>              （3）票据融资 Paper Financing</c:v>
                </c:pt>
                <c:pt idx="13">
                  <c:v>              （4）融资租赁 Financial Leases</c:v>
                </c:pt>
                <c:pt idx="14">
                  <c:v>              （5）各项垫款 Total Advances</c:v>
                </c:pt>
                <c:pt idx="15">
                  <c:v>           3.非银行业金融机构贷款 Loans to Non-banking Financial Organizations</c:v>
                </c:pt>
                <c:pt idx="16">
                  <c:v>   （二）境外贷款 Overseas Loans</c:v>
                </c:pt>
              </c:strCache>
            </c:strRef>
          </c:cat>
          <c:val>
            <c:numRef>
              <c:f>'[2024011714303638992.xlsx]Sheet1'!$B$28:$B$44</c:f>
              <c:numCache>
                <c:formatCode>0.00_ </c:formatCode>
                <c:ptCount val="17"/>
                <c:pt idx="0">
                  <c:v>2197455.14</c:v>
                </c:pt>
                <c:pt idx="1">
                  <c:v>2187392.88</c:v>
                </c:pt>
                <c:pt idx="2">
                  <c:v>760231.86</c:v>
                </c:pt>
                <c:pt idx="3">
                  <c:v>189620.16</c:v>
                </c:pt>
                <c:pt idx="4">
                  <c:v>97507.05</c:v>
                </c:pt>
                <c:pt idx="5">
                  <c:v>92113.11</c:v>
                </c:pt>
                <c:pt idx="6">
                  <c:v>570611.69999999995</c:v>
                </c:pt>
                <c:pt idx="7">
                  <c:v>470226.47</c:v>
                </c:pt>
                <c:pt idx="8">
                  <c:v>100385.24</c:v>
                </c:pt>
                <c:pt idx="9">
                  <c:v>1421925.55</c:v>
                </c:pt>
                <c:pt idx="10">
                  <c:v>374367.14</c:v>
                </c:pt>
                <c:pt idx="11">
                  <c:v>891232.36</c:v>
                </c:pt>
                <c:pt idx="12">
                  <c:v>123963.52</c:v>
                </c:pt>
                <c:pt idx="13">
                  <c:v>30157.439999999999</c:v>
                </c:pt>
                <c:pt idx="14">
                  <c:v>2205.09</c:v>
                </c:pt>
                <c:pt idx="15">
                  <c:v>5235.47</c:v>
                </c:pt>
                <c:pt idx="16">
                  <c:v>10062.26</c:v>
                </c:pt>
              </c:numCache>
            </c:numRef>
          </c:val>
          <c:extLst>
            <c:ext xmlns:c16="http://schemas.microsoft.com/office/drawing/2014/chart" uri="{C3380CC4-5D6E-409C-BE32-E72D297353CC}">
              <c16:uniqueId val="{00000000-288D-40CB-81FC-2B61F9A530C7}"/>
            </c:ext>
          </c:extLst>
        </c:ser>
        <c:ser>
          <c:idx val="1"/>
          <c:order val="1"/>
          <c:tx>
            <c:strRef>
              <c:f>'[2024011714303638992.xlsx]Sheet1'!$C$27</c:f>
              <c:strCache>
                <c:ptCount val="1"/>
                <c:pt idx="0">
                  <c:v>2023.02 </c:v>
                </c:pt>
              </c:strCache>
            </c:strRef>
          </c:tx>
          <c:spPr>
            <a:solidFill>
              <a:schemeClr val="accent2"/>
            </a:solidFill>
            <a:ln>
              <a:noFill/>
            </a:ln>
            <a:effectLst/>
          </c:spPr>
          <c:invertIfNegative val="0"/>
          <c:cat>
            <c:strRef>
              <c:f>'[2024011714303638992.xlsx]Sheet1'!$A$28:$A$44</c:f>
              <c:strCache>
                <c:ptCount val="17"/>
                <c:pt idx="0">
                  <c:v>一、各项贷款 Total Loans</c:v>
                </c:pt>
                <c:pt idx="1">
                  <c:v>（一）境内贷款 Domestic Loans</c:v>
                </c:pt>
                <c:pt idx="2">
                  <c:v>             1.住户贷款 Loans to Households</c:v>
                </c:pt>
                <c:pt idx="3">
                  <c:v>             （1）短期贷款 Short-term  Loans</c:v>
                </c:pt>
                <c:pt idx="4">
                  <c:v>                       消费贷款 Consumption Loans</c:v>
                </c:pt>
                <c:pt idx="5">
                  <c:v>          　　    经营贷款 Operating Loans</c:v>
                </c:pt>
                <c:pt idx="6">
                  <c:v>　　    （2） 中长期贷款 Mid &amp; Long-term  Loans</c:v>
                </c:pt>
                <c:pt idx="7">
                  <c:v>                      消费贷款 Consumption Loans</c:v>
                </c:pt>
                <c:pt idx="8">
                  <c:v>         　　    经营贷款 Operating Loans</c:v>
                </c:pt>
                <c:pt idx="9">
                  <c:v>          2.企（事）业单位贷款 Loans to Non-financial Enterprises and Government Departments &amp; Organizations</c:v>
                </c:pt>
                <c:pt idx="10">
                  <c:v>              （1）短期贷款 Short-term Loans</c:v>
                </c:pt>
                <c:pt idx="11">
                  <c:v>              （2）中长期贷款 Mid &amp; Long-term Loans</c:v>
                </c:pt>
                <c:pt idx="12">
                  <c:v>              （3）票据融资 Paper Financing</c:v>
                </c:pt>
                <c:pt idx="13">
                  <c:v>              （4）融资租赁 Financial Leases</c:v>
                </c:pt>
                <c:pt idx="14">
                  <c:v>              （5）各项垫款 Total Advances</c:v>
                </c:pt>
                <c:pt idx="15">
                  <c:v>           3.非银行业金融机构贷款 Loans to Non-banking Financial Organizations</c:v>
                </c:pt>
                <c:pt idx="16">
                  <c:v>   （二）境外贷款 Overseas Loans</c:v>
                </c:pt>
              </c:strCache>
            </c:strRef>
          </c:cat>
          <c:val>
            <c:numRef>
              <c:f>'[2024011714303638992.xlsx]Sheet1'!$C$28:$C$44</c:f>
              <c:numCache>
                <c:formatCode>0.00_ </c:formatCode>
                <c:ptCount val="17"/>
                <c:pt idx="0">
                  <c:v>2215575.67</c:v>
                </c:pt>
                <c:pt idx="1">
                  <c:v>2205743.5099999998</c:v>
                </c:pt>
                <c:pt idx="2">
                  <c:v>762313.16</c:v>
                </c:pt>
                <c:pt idx="3">
                  <c:v>190837.96</c:v>
                </c:pt>
                <c:pt idx="4">
                  <c:v>97284.42</c:v>
                </c:pt>
                <c:pt idx="5">
                  <c:v>93553.54</c:v>
                </c:pt>
                <c:pt idx="6">
                  <c:v>571475.19999999995</c:v>
                </c:pt>
                <c:pt idx="7">
                  <c:v>469762.59</c:v>
                </c:pt>
                <c:pt idx="8">
                  <c:v>101712.61</c:v>
                </c:pt>
                <c:pt idx="9">
                  <c:v>1438021.74</c:v>
                </c:pt>
                <c:pt idx="10">
                  <c:v>380152.3</c:v>
                </c:pt>
                <c:pt idx="11">
                  <c:v>902359.91</c:v>
                </c:pt>
                <c:pt idx="12">
                  <c:v>122974.81</c:v>
                </c:pt>
                <c:pt idx="13">
                  <c:v>30368.12</c:v>
                </c:pt>
                <c:pt idx="14">
                  <c:v>2166.61</c:v>
                </c:pt>
                <c:pt idx="15">
                  <c:v>5408.6</c:v>
                </c:pt>
                <c:pt idx="16">
                  <c:v>9832.16</c:v>
                </c:pt>
              </c:numCache>
            </c:numRef>
          </c:val>
          <c:extLst>
            <c:ext xmlns:c16="http://schemas.microsoft.com/office/drawing/2014/chart" uri="{C3380CC4-5D6E-409C-BE32-E72D297353CC}">
              <c16:uniqueId val="{00000001-288D-40CB-81FC-2B61F9A530C7}"/>
            </c:ext>
          </c:extLst>
        </c:ser>
        <c:ser>
          <c:idx val="2"/>
          <c:order val="2"/>
          <c:tx>
            <c:strRef>
              <c:f>'[2024011714303638992.xlsx]Sheet1'!$D$27</c:f>
              <c:strCache>
                <c:ptCount val="1"/>
                <c:pt idx="0">
                  <c:v>2023.03 </c:v>
                </c:pt>
              </c:strCache>
            </c:strRef>
          </c:tx>
          <c:spPr>
            <a:solidFill>
              <a:schemeClr val="accent3"/>
            </a:solidFill>
            <a:ln>
              <a:noFill/>
            </a:ln>
            <a:effectLst/>
          </c:spPr>
          <c:invertIfNegative val="0"/>
          <c:cat>
            <c:strRef>
              <c:f>'[2024011714303638992.xlsx]Sheet1'!$A$28:$A$44</c:f>
              <c:strCache>
                <c:ptCount val="17"/>
                <c:pt idx="0">
                  <c:v>一、各项贷款 Total Loans</c:v>
                </c:pt>
                <c:pt idx="1">
                  <c:v>（一）境内贷款 Domestic Loans</c:v>
                </c:pt>
                <c:pt idx="2">
                  <c:v>             1.住户贷款 Loans to Households</c:v>
                </c:pt>
                <c:pt idx="3">
                  <c:v>             （1）短期贷款 Short-term  Loans</c:v>
                </c:pt>
                <c:pt idx="4">
                  <c:v>                       消费贷款 Consumption Loans</c:v>
                </c:pt>
                <c:pt idx="5">
                  <c:v>          　　    经营贷款 Operating Loans</c:v>
                </c:pt>
                <c:pt idx="6">
                  <c:v>　　    （2） 中长期贷款 Mid &amp; Long-term  Loans</c:v>
                </c:pt>
                <c:pt idx="7">
                  <c:v>                      消费贷款 Consumption Loans</c:v>
                </c:pt>
                <c:pt idx="8">
                  <c:v>         　　    经营贷款 Operating Loans</c:v>
                </c:pt>
                <c:pt idx="9">
                  <c:v>          2.企（事）业单位贷款 Loans to Non-financial Enterprises and Government Departments &amp; Organizations</c:v>
                </c:pt>
                <c:pt idx="10">
                  <c:v>              （1）短期贷款 Short-term Loans</c:v>
                </c:pt>
                <c:pt idx="11">
                  <c:v>              （2）中长期贷款 Mid &amp; Long-term Loans</c:v>
                </c:pt>
                <c:pt idx="12">
                  <c:v>              （3）票据融资 Paper Financing</c:v>
                </c:pt>
                <c:pt idx="13">
                  <c:v>              （4）融资租赁 Financial Leases</c:v>
                </c:pt>
                <c:pt idx="14">
                  <c:v>              （5）各项垫款 Total Advances</c:v>
                </c:pt>
                <c:pt idx="15">
                  <c:v>           3.非银行业金融机构贷款 Loans to Non-banking Financial Organizations</c:v>
                </c:pt>
                <c:pt idx="16">
                  <c:v>   （二）境外贷款 Overseas Loans</c:v>
                </c:pt>
              </c:strCache>
            </c:strRef>
          </c:cat>
          <c:val>
            <c:numRef>
              <c:f>'[2024011714303638992.xlsx]Sheet1'!$D$28:$D$44</c:f>
              <c:numCache>
                <c:formatCode>0.00_ </c:formatCode>
                <c:ptCount val="17"/>
                <c:pt idx="0">
                  <c:v>2254455.1</c:v>
                </c:pt>
                <c:pt idx="1">
                  <c:v>2244861.16</c:v>
                </c:pt>
                <c:pt idx="2">
                  <c:v>774754.82</c:v>
                </c:pt>
                <c:pt idx="3">
                  <c:v>196931.8</c:v>
                </c:pt>
                <c:pt idx="4">
                  <c:v>99144.16</c:v>
                </c:pt>
                <c:pt idx="5">
                  <c:v>97787.64</c:v>
                </c:pt>
                <c:pt idx="6">
                  <c:v>577823.02</c:v>
                </c:pt>
                <c:pt idx="7">
                  <c:v>472449.87</c:v>
                </c:pt>
                <c:pt idx="8">
                  <c:v>105373.15</c:v>
                </c:pt>
                <c:pt idx="9">
                  <c:v>1465077.09</c:v>
                </c:pt>
                <c:pt idx="10">
                  <c:v>390940.31</c:v>
                </c:pt>
                <c:pt idx="11">
                  <c:v>922968.75</c:v>
                </c:pt>
                <c:pt idx="12">
                  <c:v>118287.57</c:v>
                </c:pt>
                <c:pt idx="13">
                  <c:v>30774.36</c:v>
                </c:pt>
                <c:pt idx="14">
                  <c:v>2106.1</c:v>
                </c:pt>
                <c:pt idx="15">
                  <c:v>5029.25</c:v>
                </c:pt>
                <c:pt idx="16">
                  <c:v>9593.94</c:v>
                </c:pt>
              </c:numCache>
            </c:numRef>
          </c:val>
          <c:extLst>
            <c:ext xmlns:c16="http://schemas.microsoft.com/office/drawing/2014/chart" uri="{C3380CC4-5D6E-409C-BE32-E72D297353CC}">
              <c16:uniqueId val="{00000002-288D-40CB-81FC-2B61F9A530C7}"/>
            </c:ext>
          </c:extLst>
        </c:ser>
        <c:ser>
          <c:idx val="3"/>
          <c:order val="3"/>
          <c:tx>
            <c:strRef>
              <c:f>'[2024011714303638992.xlsx]Sheet1'!$E$27</c:f>
              <c:strCache>
                <c:ptCount val="1"/>
                <c:pt idx="0">
                  <c:v>2023.04 </c:v>
                </c:pt>
              </c:strCache>
            </c:strRef>
          </c:tx>
          <c:spPr>
            <a:solidFill>
              <a:schemeClr val="accent4"/>
            </a:solidFill>
            <a:ln>
              <a:noFill/>
            </a:ln>
            <a:effectLst/>
          </c:spPr>
          <c:invertIfNegative val="0"/>
          <c:cat>
            <c:strRef>
              <c:f>'[2024011714303638992.xlsx]Sheet1'!$A$28:$A$44</c:f>
              <c:strCache>
                <c:ptCount val="17"/>
                <c:pt idx="0">
                  <c:v>一、各项贷款 Total Loans</c:v>
                </c:pt>
                <c:pt idx="1">
                  <c:v>（一）境内贷款 Domestic Loans</c:v>
                </c:pt>
                <c:pt idx="2">
                  <c:v>             1.住户贷款 Loans to Households</c:v>
                </c:pt>
                <c:pt idx="3">
                  <c:v>             （1）短期贷款 Short-term  Loans</c:v>
                </c:pt>
                <c:pt idx="4">
                  <c:v>                       消费贷款 Consumption Loans</c:v>
                </c:pt>
                <c:pt idx="5">
                  <c:v>          　　    经营贷款 Operating Loans</c:v>
                </c:pt>
                <c:pt idx="6">
                  <c:v>　　    （2） 中长期贷款 Mid &amp; Long-term  Loans</c:v>
                </c:pt>
                <c:pt idx="7">
                  <c:v>                      消费贷款 Consumption Loans</c:v>
                </c:pt>
                <c:pt idx="8">
                  <c:v>         　　    经营贷款 Operating Loans</c:v>
                </c:pt>
                <c:pt idx="9">
                  <c:v>          2.企（事）业单位贷款 Loans to Non-financial Enterprises and Government Departments &amp; Organizations</c:v>
                </c:pt>
                <c:pt idx="10">
                  <c:v>              （1）短期贷款 Short-term Loans</c:v>
                </c:pt>
                <c:pt idx="11">
                  <c:v>              （2）中长期贷款 Mid &amp; Long-term Loans</c:v>
                </c:pt>
                <c:pt idx="12">
                  <c:v>              （3）票据融资 Paper Financing</c:v>
                </c:pt>
                <c:pt idx="13">
                  <c:v>              （4）融资租赁 Financial Leases</c:v>
                </c:pt>
                <c:pt idx="14">
                  <c:v>              （5）各项垫款 Total Advances</c:v>
                </c:pt>
                <c:pt idx="15">
                  <c:v>           3.非银行业金融机构贷款 Loans to Non-banking Financial Organizations</c:v>
                </c:pt>
                <c:pt idx="16">
                  <c:v>   （二）境外贷款 Overseas Loans</c:v>
                </c:pt>
              </c:strCache>
            </c:strRef>
          </c:cat>
          <c:val>
            <c:numRef>
              <c:f>'[2024011714303638992.xlsx]Sheet1'!$E$28:$E$44</c:f>
              <c:numCache>
                <c:formatCode>0.00_ </c:formatCode>
                <c:ptCount val="17"/>
                <c:pt idx="0">
                  <c:v>2261643.4700000002</c:v>
                </c:pt>
                <c:pt idx="1">
                  <c:v>2251422.86</c:v>
                </c:pt>
                <c:pt idx="2">
                  <c:v>772343.7</c:v>
                </c:pt>
                <c:pt idx="3">
                  <c:v>195676.6</c:v>
                </c:pt>
                <c:pt idx="4">
                  <c:v>98806.09</c:v>
                </c:pt>
                <c:pt idx="5">
                  <c:v>96870.51</c:v>
                </c:pt>
                <c:pt idx="6">
                  <c:v>576667.11</c:v>
                </c:pt>
                <c:pt idx="7">
                  <c:v>470339.18</c:v>
                </c:pt>
                <c:pt idx="8">
                  <c:v>106327.93</c:v>
                </c:pt>
                <c:pt idx="9">
                  <c:v>1471915.87</c:v>
                </c:pt>
                <c:pt idx="10">
                  <c:v>389841.64</c:v>
                </c:pt>
                <c:pt idx="11">
                  <c:v>929637.7</c:v>
                </c:pt>
                <c:pt idx="12">
                  <c:v>119567.62</c:v>
                </c:pt>
                <c:pt idx="13">
                  <c:v>30810.01</c:v>
                </c:pt>
                <c:pt idx="14">
                  <c:v>2058.89</c:v>
                </c:pt>
                <c:pt idx="15">
                  <c:v>7163.29</c:v>
                </c:pt>
                <c:pt idx="16">
                  <c:v>10220.620000000001</c:v>
                </c:pt>
              </c:numCache>
            </c:numRef>
          </c:val>
          <c:extLst>
            <c:ext xmlns:c16="http://schemas.microsoft.com/office/drawing/2014/chart" uri="{C3380CC4-5D6E-409C-BE32-E72D297353CC}">
              <c16:uniqueId val="{00000003-288D-40CB-81FC-2B61F9A530C7}"/>
            </c:ext>
          </c:extLst>
        </c:ser>
        <c:ser>
          <c:idx val="4"/>
          <c:order val="4"/>
          <c:tx>
            <c:strRef>
              <c:f>'[2024011714303638992.xlsx]Sheet1'!$F$27</c:f>
              <c:strCache>
                <c:ptCount val="1"/>
                <c:pt idx="0">
                  <c:v>2023.05 </c:v>
                </c:pt>
              </c:strCache>
            </c:strRef>
          </c:tx>
          <c:spPr>
            <a:solidFill>
              <a:schemeClr val="accent5"/>
            </a:solidFill>
            <a:ln>
              <a:noFill/>
            </a:ln>
            <a:effectLst/>
          </c:spPr>
          <c:invertIfNegative val="0"/>
          <c:cat>
            <c:strRef>
              <c:f>'[2024011714303638992.xlsx]Sheet1'!$A$28:$A$44</c:f>
              <c:strCache>
                <c:ptCount val="17"/>
                <c:pt idx="0">
                  <c:v>一、各项贷款 Total Loans</c:v>
                </c:pt>
                <c:pt idx="1">
                  <c:v>（一）境内贷款 Domestic Loans</c:v>
                </c:pt>
                <c:pt idx="2">
                  <c:v>             1.住户贷款 Loans to Households</c:v>
                </c:pt>
                <c:pt idx="3">
                  <c:v>             （1）短期贷款 Short-term  Loans</c:v>
                </c:pt>
                <c:pt idx="4">
                  <c:v>                       消费贷款 Consumption Loans</c:v>
                </c:pt>
                <c:pt idx="5">
                  <c:v>          　　    经营贷款 Operating Loans</c:v>
                </c:pt>
                <c:pt idx="6">
                  <c:v>　　    （2） 中长期贷款 Mid &amp; Long-term  Loans</c:v>
                </c:pt>
                <c:pt idx="7">
                  <c:v>                      消费贷款 Consumption Loans</c:v>
                </c:pt>
                <c:pt idx="8">
                  <c:v>         　　    经营贷款 Operating Loans</c:v>
                </c:pt>
                <c:pt idx="9">
                  <c:v>          2.企（事）业单位贷款 Loans to Non-financial Enterprises and Government Departments &amp; Organizations</c:v>
                </c:pt>
                <c:pt idx="10">
                  <c:v>              （1）短期贷款 Short-term Loans</c:v>
                </c:pt>
                <c:pt idx="11">
                  <c:v>              （2）中长期贷款 Mid &amp; Long-term Loans</c:v>
                </c:pt>
                <c:pt idx="12">
                  <c:v>              （3）票据融资 Paper Financing</c:v>
                </c:pt>
                <c:pt idx="13">
                  <c:v>              （4）融资租赁 Financial Leases</c:v>
                </c:pt>
                <c:pt idx="14">
                  <c:v>              （5）各项垫款 Total Advances</c:v>
                </c:pt>
                <c:pt idx="15">
                  <c:v>           3.非银行业金融机构贷款 Loans to Non-banking Financial Organizations</c:v>
                </c:pt>
                <c:pt idx="16">
                  <c:v>   （二）境外贷款 Overseas Loans</c:v>
                </c:pt>
              </c:strCache>
            </c:strRef>
          </c:cat>
          <c:val>
            <c:numRef>
              <c:f>'[2024011714303638992.xlsx]Sheet1'!$F$28:$F$44</c:f>
              <c:numCache>
                <c:formatCode>0.00_ </c:formatCode>
                <c:ptCount val="17"/>
                <c:pt idx="0">
                  <c:v>2275271.41</c:v>
                </c:pt>
                <c:pt idx="1">
                  <c:v>2264256.37</c:v>
                </c:pt>
                <c:pt idx="2">
                  <c:v>776015.23</c:v>
                </c:pt>
                <c:pt idx="3">
                  <c:v>197664.55</c:v>
                </c:pt>
                <c:pt idx="4">
                  <c:v>99747.59</c:v>
                </c:pt>
                <c:pt idx="5">
                  <c:v>97916.96</c:v>
                </c:pt>
                <c:pt idx="6">
                  <c:v>578350.68000000005</c:v>
                </c:pt>
                <c:pt idx="7">
                  <c:v>470300.7</c:v>
                </c:pt>
                <c:pt idx="8">
                  <c:v>108049.99</c:v>
                </c:pt>
                <c:pt idx="9">
                  <c:v>1480474.06</c:v>
                </c:pt>
                <c:pt idx="10">
                  <c:v>390191.89</c:v>
                </c:pt>
                <c:pt idx="11">
                  <c:v>937335.7</c:v>
                </c:pt>
                <c:pt idx="12">
                  <c:v>119987.56</c:v>
                </c:pt>
                <c:pt idx="13">
                  <c:v>30866.22</c:v>
                </c:pt>
                <c:pt idx="14">
                  <c:v>2092.69</c:v>
                </c:pt>
                <c:pt idx="15">
                  <c:v>7767.09</c:v>
                </c:pt>
                <c:pt idx="16">
                  <c:v>11015.03</c:v>
                </c:pt>
              </c:numCache>
            </c:numRef>
          </c:val>
          <c:extLst>
            <c:ext xmlns:c16="http://schemas.microsoft.com/office/drawing/2014/chart" uri="{C3380CC4-5D6E-409C-BE32-E72D297353CC}">
              <c16:uniqueId val="{00000004-288D-40CB-81FC-2B61F9A530C7}"/>
            </c:ext>
          </c:extLst>
        </c:ser>
        <c:ser>
          <c:idx val="5"/>
          <c:order val="5"/>
          <c:tx>
            <c:strRef>
              <c:f>'[2024011714303638992.xlsx]Sheet1'!$G$27</c:f>
              <c:strCache>
                <c:ptCount val="1"/>
                <c:pt idx="0">
                  <c:v>2023.06 </c:v>
                </c:pt>
              </c:strCache>
            </c:strRef>
          </c:tx>
          <c:spPr>
            <a:solidFill>
              <a:schemeClr val="accent6"/>
            </a:solidFill>
            <a:ln>
              <a:noFill/>
            </a:ln>
            <a:effectLst/>
          </c:spPr>
          <c:invertIfNegative val="0"/>
          <c:cat>
            <c:strRef>
              <c:f>'[2024011714303638992.xlsx]Sheet1'!$A$28:$A$44</c:f>
              <c:strCache>
                <c:ptCount val="17"/>
                <c:pt idx="0">
                  <c:v>一、各项贷款 Total Loans</c:v>
                </c:pt>
                <c:pt idx="1">
                  <c:v>（一）境内贷款 Domestic Loans</c:v>
                </c:pt>
                <c:pt idx="2">
                  <c:v>             1.住户贷款 Loans to Households</c:v>
                </c:pt>
                <c:pt idx="3">
                  <c:v>             （1）短期贷款 Short-term  Loans</c:v>
                </c:pt>
                <c:pt idx="4">
                  <c:v>                       消费贷款 Consumption Loans</c:v>
                </c:pt>
                <c:pt idx="5">
                  <c:v>          　　    经营贷款 Operating Loans</c:v>
                </c:pt>
                <c:pt idx="6">
                  <c:v>　　    （2） 中长期贷款 Mid &amp; Long-term  Loans</c:v>
                </c:pt>
                <c:pt idx="7">
                  <c:v>                      消费贷款 Consumption Loans</c:v>
                </c:pt>
                <c:pt idx="8">
                  <c:v>         　　    经营贷款 Operating Loans</c:v>
                </c:pt>
                <c:pt idx="9">
                  <c:v>          2.企（事）业单位贷款 Loans to Non-financial Enterprises and Government Departments &amp; Organizations</c:v>
                </c:pt>
                <c:pt idx="10">
                  <c:v>              （1）短期贷款 Short-term Loans</c:v>
                </c:pt>
                <c:pt idx="11">
                  <c:v>              （2）中长期贷款 Mid &amp; Long-term Loans</c:v>
                </c:pt>
                <c:pt idx="12">
                  <c:v>              （3）票据融资 Paper Financing</c:v>
                </c:pt>
                <c:pt idx="13">
                  <c:v>              （4）融资租赁 Financial Leases</c:v>
                </c:pt>
                <c:pt idx="14">
                  <c:v>              （5）各项垫款 Total Advances</c:v>
                </c:pt>
                <c:pt idx="15">
                  <c:v>           3.非银行业金融机构贷款 Loans to Non-banking Financial Organizations</c:v>
                </c:pt>
                <c:pt idx="16">
                  <c:v>   （二）境外贷款 Overseas Loans</c:v>
                </c:pt>
              </c:strCache>
            </c:strRef>
          </c:cat>
          <c:val>
            <c:numRef>
              <c:f>'[2024011714303638992.xlsx]Sheet1'!$G$28:$G$44</c:f>
              <c:numCache>
                <c:formatCode>0.00_ </c:formatCode>
                <c:ptCount val="17"/>
                <c:pt idx="0">
                  <c:v>2305766.69</c:v>
                </c:pt>
                <c:pt idx="1">
                  <c:v>2294723.42</c:v>
                </c:pt>
                <c:pt idx="2">
                  <c:v>785610.62</c:v>
                </c:pt>
                <c:pt idx="3">
                  <c:v>202602.33</c:v>
                </c:pt>
                <c:pt idx="4">
                  <c:v>101471.73</c:v>
                </c:pt>
                <c:pt idx="5">
                  <c:v>101130.6</c:v>
                </c:pt>
                <c:pt idx="6">
                  <c:v>583008.29</c:v>
                </c:pt>
                <c:pt idx="7">
                  <c:v>471959.93</c:v>
                </c:pt>
                <c:pt idx="8">
                  <c:v>111048.36</c:v>
                </c:pt>
                <c:pt idx="9">
                  <c:v>1503307.95</c:v>
                </c:pt>
                <c:pt idx="10">
                  <c:v>397625.57</c:v>
                </c:pt>
                <c:pt idx="11">
                  <c:v>953326.39</c:v>
                </c:pt>
                <c:pt idx="12">
                  <c:v>119166.97</c:v>
                </c:pt>
                <c:pt idx="13">
                  <c:v>31165.11</c:v>
                </c:pt>
                <c:pt idx="14">
                  <c:v>2023.91</c:v>
                </c:pt>
                <c:pt idx="15">
                  <c:v>5804.85</c:v>
                </c:pt>
                <c:pt idx="16">
                  <c:v>11043.27</c:v>
                </c:pt>
              </c:numCache>
            </c:numRef>
          </c:val>
          <c:extLst>
            <c:ext xmlns:c16="http://schemas.microsoft.com/office/drawing/2014/chart" uri="{C3380CC4-5D6E-409C-BE32-E72D297353CC}">
              <c16:uniqueId val="{00000005-288D-40CB-81FC-2B61F9A530C7}"/>
            </c:ext>
          </c:extLst>
        </c:ser>
        <c:ser>
          <c:idx val="6"/>
          <c:order val="6"/>
          <c:tx>
            <c:strRef>
              <c:f>'[2024011714303638992.xlsx]Sheet1'!$H$27</c:f>
              <c:strCache>
                <c:ptCount val="1"/>
                <c:pt idx="0">
                  <c:v>2023.07 </c:v>
                </c:pt>
              </c:strCache>
            </c:strRef>
          </c:tx>
          <c:spPr>
            <a:solidFill>
              <a:schemeClr val="accent1">
                <a:lumMod val="60000"/>
              </a:schemeClr>
            </a:solidFill>
            <a:ln>
              <a:noFill/>
            </a:ln>
            <a:effectLst/>
          </c:spPr>
          <c:invertIfNegative val="0"/>
          <c:cat>
            <c:strRef>
              <c:f>'[2024011714303638992.xlsx]Sheet1'!$A$28:$A$44</c:f>
              <c:strCache>
                <c:ptCount val="17"/>
                <c:pt idx="0">
                  <c:v>一、各项贷款 Total Loans</c:v>
                </c:pt>
                <c:pt idx="1">
                  <c:v>（一）境内贷款 Domestic Loans</c:v>
                </c:pt>
                <c:pt idx="2">
                  <c:v>             1.住户贷款 Loans to Households</c:v>
                </c:pt>
                <c:pt idx="3">
                  <c:v>             （1）短期贷款 Short-term  Loans</c:v>
                </c:pt>
                <c:pt idx="4">
                  <c:v>                       消费贷款 Consumption Loans</c:v>
                </c:pt>
                <c:pt idx="5">
                  <c:v>          　　    经营贷款 Operating Loans</c:v>
                </c:pt>
                <c:pt idx="6">
                  <c:v>　　    （2） 中长期贷款 Mid &amp; Long-term  Loans</c:v>
                </c:pt>
                <c:pt idx="7">
                  <c:v>                      消费贷款 Consumption Loans</c:v>
                </c:pt>
                <c:pt idx="8">
                  <c:v>         　　    经营贷款 Operating Loans</c:v>
                </c:pt>
                <c:pt idx="9">
                  <c:v>          2.企（事）业单位贷款 Loans to Non-financial Enterprises and Government Departments &amp; Organizations</c:v>
                </c:pt>
                <c:pt idx="10">
                  <c:v>              （1）短期贷款 Short-term Loans</c:v>
                </c:pt>
                <c:pt idx="11">
                  <c:v>              （2）中长期贷款 Mid &amp; Long-term Loans</c:v>
                </c:pt>
                <c:pt idx="12">
                  <c:v>              （3）票据融资 Paper Financing</c:v>
                </c:pt>
                <c:pt idx="13">
                  <c:v>              （4）融资租赁 Financial Leases</c:v>
                </c:pt>
                <c:pt idx="14">
                  <c:v>              （5）各项垫款 Total Advances</c:v>
                </c:pt>
                <c:pt idx="15">
                  <c:v>           3.非银行业金融机构贷款 Loans to Non-banking Financial Organizations</c:v>
                </c:pt>
                <c:pt idx="16">
                  <c:v>   （二）境外贷款 Overseas Loans</c:v>
                </c:pt>
              </c:strCache>
            </c:strRef>
          </c:cat>
          <c:val>
            <c:numRef>
              <c:f>'[2024011714303638992.xlsx]Sheet1'!$H$28:$H$44</c:f>
              <c:numCache>
                <c:formatCode>0.00_ </c:formatCode>
                <c:ptCount val="17"/>
                <c:pt idx="0">
                  <c:v>2309226.1800000002</c:v>
                </c:pt>
                <c:pt idx="1">
                  <c:v>2297264.69</c:v>
                </c:pt>
                <c:pt idx="2">
                  <c:v>783604.01</c:v>
                </c:pt>
                <c:pt idx="3">
                  <c:v>201267.52</c:v>
                </c:pt>
                <c:pt idx="4">
                  <c:v>101047.21</c:v>
                </c:pt>
                <c:pt idx="5">
                  <c:v>100220.31</c:v>
                </c:pt>
                <c:pt idx="6">
                  <c:v>582336.5</c:v>
                </c:pt>
                <c:pt idx="7">
                  <c:v>470899.19</c:v>
                </c:pt>
                <c:pt idx="8">
                  <c:v>111437.31</c:v>
                </c:pt>
                <c:pt idx="9">
                  <c:v>1505686.01</c:v>
                </c:pt>
                <c:pt idx="10">
                  <c:v>393840.88</c:v>
                </c:pt>
                <c:pt idx="11">
                  <c:v>956037.93</c:v>
                </c:pt>
                <c:pt idx="12">
                  <c:v>122763.84</c:v>
                </c:pt>
                <c:pt idx="13">
                  <c:v>31036.05</c:v>
                </c:pt>
                <c:pt idx="14">
                  <c:v>2007.3</c:v>
                </c:pt>
                <c:pt idx="15">
                  <c:v>7974.67</c:v>
                </c:pt>
                <c:pt idx="16">
                  <c:v>11961.49</c:v>
                </c:pt>
              </c:numCache>
            </c:numRef>
          </c:val>
          <c:extLst>
            <c:ext xmlns:c16="http://schemas.microsoft.com/office/drawing/2014/chart" uri="{C3380CC4-5D6E-409C-BE32-E72D297353CC}">
              <c16:uniqueId val="{00000006-288D-40CB-81FC-2B61F9A530C7}"/>
            </c:ext>
          </c:extLst>
        </c:ser>
        <c:ser>
          <c:idx val="7"/>
          <c:order val="7"/>
          <c:tx>
            <c:strRef>
              <c:f>'[2024011714303638992.xlsx]Sheet1'!$I$27</c:f>
              <c:strCache>
                <c:ptCount val="1"/>
                <c:pt idx="0">
                  <c:v>2023.08 </c:v>
                </c:pt>
              </c:strCache>
            </c:strRef>
          </c:tx>
          <c:spPr>
            <a:solidFill>
              <a:schemeClr val="accent2">
                <a:lumMod val="60000"/>
              </a:schemeClr>
            </a:solidFill>
            <a:ln>
              <a:noFill/>
            </a:ln>
            <a:effectLst/>
          </c:spPr>
          <c:invertIfNegative val="0"/>
          <c:cat>
            <c:strRef>
              <c:f>'[2024011714303638992.xlsx]Sheet1'!$A$28:$A$44</c:f>
              <c:strCache>
                <c:ptCount val="17"/>
                <c:pt idx="0">
                  <c:v>一、各项贷款 Total Loans</c:v>
                </c:pt>
                <c:pt idx="1">
                  <c:v>（一）境内贷款 Domestic Loans</c:v>
                </c:pt>
                <c:pt idx="2">
                  <c:v>             1.住户贷款 Loans to Households</c:v>
                </c:pt>
                <c:pt idx="3">
                  <c:v>             （1）短期贷款 Short-term  Loans</c:v>
                </c:pt>
                <c:pt idx="4">
                  <c:v>                       消费贷款 Consumption Loans</c:v>
                </c:pt>
                <c:pt idx="5">
                  <c:v>          　　    经营贷款 Operating Loans</c:v>
                </c:pt>
                <c:pt idx="6">
                  <c:v>　　    （2） 中长期贷款 Mid &amp; Long-term  Loans</c:v>
                </c:pt>
                <c:pt idx="7">
                  <c:v>                      消费贷款 Consumption Loans</c:v>
                </c:pt>
                <c:pt idx="8">
                  <c:v>         　　    经营贷款 Operating Loans</c:v>
                </c:pt>
                <c:pt idx="9">
                  <c:v>          2.企（事）业单位贷款 Loans to Non-financial Enterprises and Government Departments &amp; Organizations</c:v>
                </c:pt>
                <c:pt idx="10">
                  <c:v>              （1）短期贷款 Short-term Loans</c:v>
                </c:pt>
                <c:pt idx="11">
                  <c:v>              （2）中长期贷款 Mid &amp; Long-term Loans</c:v>
                </c:pt>
                <c:pt idx="12">
                  <c:v>              （3）票据融资 Paper Financing</c:v>
                </c:pt>
                <c:pt idx="13">
                  <c:v>              （4）融资租赁 Financial Leases</c:v>
                </c:pt>
                <c:pt idx="14">
                  <c:v>              （5）各项垫款 Total Advances</c:v>
                </c:pt>
                <c:pt idx="15">
                  <c:v>           3.非银行业金融机构贷款 Loans to Non-banking Financial Organizations</c:v>
                </c:pt>
                <c:pt idx="16">
                  <c:v>   （二）境外贷款 Overseas Loans</c:v>
                </c:pt>
              </c:strCache>
            </c:strRef>
          </c:cat>
          <c:val>
            <c:numRef>
              <c:f>'[2024011714303638992.xlsx]Sheet1'!$I$28:$I$44</c:f>
              <c:numCache>
                <c:formatCode>0.00_ </c:formatCode>
                <c:ptCount val="17"/>
                <c:pt idx="0">
                  <c:v>2322806.64</c:v>
                </c:pt>
                <c:pt idx="1">
                  <c:v>2310317.3199999998</c:v>
                </c:pt>
                <c:pt idx="2">
                  <c:v>787526</c:v>
                </c:pt>
                <c:pt idx="3">
                  <c:v>203587.92</c:v>
                </c:pt>
                <c:pt idx="4">
                  <c:v>102277.52</c:v>
                </c:pt>
                <c:pt idx="5">
                  <c:v>101310.39999999999</c:v>
                </c:pt>
                <c:pt idx="6">
                  <c:v>583938.09</c:v>
                </c:pt>
                <c:pt idx="7">
                  <c:v>470952.9</c:v>
                </c:pt>
                <c:pt idx="8">
                  <c:v>112985.18</c:v>
                </c:pt>
                <c:pt idx="9">
                  <c:v>1515174.43</c:v>
                </c:pt>
                <c:pt idx="10">
                  <c:v>393439.64</c:v>
                </c:pt>
                <c:pt idx="11">
                  <c:v>962481.77</c:v>
                </c:pt>
                <c:pt idx="12">
                  <c:v>126236.21</c:v>
                </c:pt>
                <c:pt idx="13">
                  <c:v>31024.18</c:v>
                </c:pt>
                <c:pt idx="14">
                  <c:v>1992.64</c:v>
                </c:pt>
                <c:pt idx="15">
                  <c:v>7616.89</c:v>
                </c:pt>
                <c:pt idx="16">
                  <c:v>12489.32</c:v>
                </c:pt>
              </c:numCache>
            </c:numRef>
          </c:val>
          <c:extLst>
            <c:ext xmlns:c16="http://schemas.microsoft.com/office/drawing/2014/chart" uri="{C3380CC4-5D6E-409C-BE32-E72D297353CC}">
              <c16:uniqueId val="{00000007-288D-40CB-81FC-2B61F9A530C7}"/>
            </c:ext>
          </c:extLst>
        </c:ser>
        <c:ser>
          <c:idx val="8"/>
          <c:order val="8"/>
          <c:tx>
            <c:strRef>
              <c:f>'[2024011714303638992.xlsx]Sheet1'!$J$27</c:f>
              <c:strCache>
                <c:ptCount val="1"/>
                <c:pt idx="0">
                  <c:v>2023.09 </c:v>
                </c:pt>
              </c:strCache>
            </c:strRef>
          </c:tx>
          <c:spPr>
            <a:solidFill>
              <a:schemeClr val="accent3">
                <a:lumMod val="60000"/>
              </a:schemeClr>
            </a:solidFill>
            <a:ln>
              <a:noFill/>
            </a:ln>
            <a:effectLst/>
          </c:spPr>
          <c:invertIfNegative val="0"/>
          <c:cat>
            <c:strRef>
              <c:f>'[2024011714303638992.xlsx]Sheet1'!$A$28:$A$44</c:f>
              <c:strCache>
                <c:ptCount val="17"/>
                <c:pt idx="0">
                  <c:v>一、各项贷款 Total Loans</c:v>
                </c:pt>
                <c:pt idx="1">
                  <c:v>（一）境内贷款 Domestic Loans</c:v>
                </c:pt>
                <c:pt idx="2">
                  <c:v>             1.住户贷款 Loans to Households</c:v>
                </c:pt>
                <c:pt idx="3">
                  <c:v>             （1）短期贷款 Short-term  Loans</c:v>
                </c:pt>
                <c:pt idx="4">
                  <c:v>                       消费贷款 Consumption Loans</c:v>
                </c:pt>
                <c:pt idx="5">
                  <c:v>          　　    经营贷款 Operating Loans</c:v>
                </c:pt>
                <c:pt idx="6">
                  <c:v>　　    （2） 中长期贷款 Mid &amp; Long-term  Loans</c:v>
                </c:pt>
                <c:pt idx="7">
                  <c:v>                      消费贷款 Consumption Loans</c:v>
                </c:pt>
                <c:pt idx="8">
                  <c:v>         　　    经营贷款 Operating Loans</c:v>
                </c:pt>
                <c:pt idx="9">
                  <c:v>          2.企（事）业单位贷款 Loans to Non-financial Enterprises and Government Departments &amp; Organizations</c:v>
                </c:pt>
                <c:pt idx="10">
                  <c:v>              （1）短期贷款 Short-term Loans</c:v>
                </c:pt>
                <c:pt idx="11">
                  <c:v>              （2）中长期贷款 Mid &amp; Long-term Loans</c:v>
                </c:pt>
                <c:pt idx="12">
                  <c:v>              （3）票据融资 Paper Financing</c:v>
                </c:pt>
                <c:pt idx="13">
                  <c:v>              （4）融资租赁 Financial Leases</c:v>
                </c:pt>
                <c:pt idx="14">
                  <c:v>              （5）各项垫款 Total Advances</c:v>
                </c:pt>
                <c:pt idx="15">
                  <c:v>           3.非银行业金融机构贷款 Loans to Non-banking Financial Organizations</c:v>
                </c:pt>
                <c:pt idx="16">
                  <c:v>   （二）境外贷款 Overseas Loans</c:v>
                </c:pt>
              </c:strCache>
            </c:strRef>
          </c:cat>
          <c:val>
            <c:numRef>
              <c:f>'[2024011714303638992.xlsx]Sheet1'!$J$28:$J$44</c:f>
              <c:numCache>
                <c:formatCode>0.00_ </c:formatCode>
                <c:ptCount val="17"/>
                <c:pt idx="0">
                  <c:v>2345924.92</c:v>
                </c:pt>
                <c:pt idx="1">
                  <c:v>2333856.4300000002</c:v>
                </c:pt>
                <c:pt idx="2">
                  <c:v>796171.68</c:v>
                </c:pt>
                <c:pt idx="3">
                  <c:v>206798.83</c:v>
                </c:pt>
                <c:pt idx="4">
                  <c:v>103062.61</c:v>
                </c:pt>
                <c:pt idx="5">
                  <c:v>103736.22</c:v>
                </c:pt>
                <c:pt idx="6">
                  <c:v>589372.86</c:v>
                </c:pt>
                <c:pt idx="7">
                  <c:v>474195.98</c:v>
                </c:pt>
                <c:pt idx="8">
                  <c:v>115176.88</c:v>
                </c:pt>
                <c:pt idx="9">
                  <c:v>1531911.25</c:v>
                </c:pt>
                <c:pt idx="10">
                  <c:v>399128.02</c:v>
                </c:pt>
                <c:pt idx="11">
                  <c:v>975023.01</c:v>
                </c:pt>
                <c:pt idx="12">
                  <c:v>124735.8</c:v>
                </c:pt>
                <c:pt idx="13">
                  <c:v>31079.54</c:v>
                </c:pt>
                <c:pt idx="14">
                  <c:v>1944.88</c:v>
                </c:pt>
                <c:pt idx="15">
                  <c:v>5773.49</c:v>
                </c:pt>
                <c:pt idx="16">
                  <c:v>12068.49</c:v>
                </c:pt>
              </c:numCache>
            </c:numRef>
          </c:val>
          <c:extLst>
            <c:ext xmlns:c16="http://schemas.microsoft.com/office/drawing/2014/chart" uri="{C3380CC4-5D6E-409C-BE32-E72D297353CC}">
              <c16:uniqueId val="{00000008-288D-40CB-81FC-2B61F9A530C7}"/>
            </c:ext>
          </c:extLst>
        </c:ser>
        <c:ser>
          <c:idx val="9"/>
          <c:order val="9"/>
          <c:tx>
            <c:strRef>
              <c:f>'[2024011714303638992.xlsx]Sheet1'!$K$27</c:f>
              <c:strCache>
                <c:ptCount val="1"/>
                <c:pt idx="0">
                  <c:v>2023.10 </c:v>
                </c:pt>
              </c:strCache>
            </c:strRef>
          </c:tx>
          <c:spPr>
            <a:solidFill>
              <a:schemeClr val="accent4">
                <a:lumMod val="60000"/>
              </a:schemeClr>
            </a:solidFill>
            <a:ln>
              <a:noFill/>
            </a:ln>
            <a:effectLst/>
          </c:spPr>
          <c:invertIfNegative val="0"/>
          <c:cat>
            <c:strRef>
              <c:f>'[2024011714303638992.xlsx]Sheet1'!$A$28:$A$44</c:f>
              <c:strCache>
                <c:ptCount val="17"/>
                <c:pt idx="0">
                  <c:v>一、各项贷款 Total Loans</c:v>
                </c:pt>
                <c:pt idx="1">
                  <c:v>（一）境内贷款 Domestic Loans</c:v>
                </c:pt>
                <c:pt idx="2">
                  <c:v>             1.住户贷款 Loans to Households</c:v>
                </c:pt>
                <c:pt idx="3">
                  <c:v>             （1）短期贷款 Short-term  Loans</c:v>
                </c:pt>
                <c:pt idx="4">
                  <c:v>                       消费贷款 Consumption Loans</c:v>
                </c:pt>
                <c:pt idx="5">
                  <c:v>          　　    经营贷款 Operating Loans</c:v>
                </c:pt>
                <c:pt idx="6">
                  <c:v>　　    （2） 中长期贷款 Mid &amp; Long-term  Loans</c:v>
                </c:pt>
                <c:pt idx="7">
                  <c:v>                      消费贷款 Consumption Loans</c:v>
                </c:pt>
                <c:pt idx="8">
                  <c:v>         　　    经营贷款 Operating Loans</c:v>
                </c:pt>
                <c:pt idx="9">
                  <c:v>          2.企（事）业单位贷款 Loans to Non-financial Enterprises and Government Departments &amp; Organizations</c:v>
                </c:pt>
                <c:pt idx="10">
                  <c:v>              （1）短期贷款 Short-term Loans</c:v>
                </c:pt>
                <c:pt idx="11">
                  <c:v>              （2）中长期贷款 Mid &amp; Long-term Loans</c:v>
                </c:pt>
                <c:pt idx="12">
                  <c:v>              （3）票据融资 Paper Financing</c:v>
                </c:pt>
                <c:pt idx="13">
                  <c:v>              （4）融资租赁 Financial Leases</c:v>
                </c:pt>
                <c:pt idx="14">
                  <c:v>              （5）各项垫款 Total Advances</c:v>
                </c:pt>
                <c:pt idx="15">
                  <c:v>           3.非银行业金融机构贷款 Loans to Non-banking Financial Organizations</c:v>
                </c:pt>
                <c:pt idx="16">
                  <c:v>   （二）境外贷款 Overseas Loans</c:v>
                </c:pt>
              </c:strCache>
            </c:strRef>
          </c:cat>
          <c:val>
            <c:numRef>
              <c:f>'[2024011714303638992.xlsx]Sheet1'!$K$28:$K$44</c:f>
              <c:numCache>
                <c:formatCode>0.00_ </c:formatCode>
                <c:ptCount val="17"/>
                <c:pt idx="0">
                  <c:v>2353309.12</c:v>
                </c:pt>
                <c:pt idx="1">
                  <c:v>2340762.04</c:v>
                </c:pt>
                <c:pt idx="2">
                  <c:v>795826.05</c:v>
                </c:pt>
                <c:pt idx="3">
                  <c:v>205746.23</c:v>
                </c:pt>
                <c:pt idx="4">
                  <c:v>102986.23</c:v>
                </c:pt>
                <c:pt idx="5">
                  <c:v>102760</c:v>
                </c:pt>
                <c:pt idx="6">
                  <c:v>590079.81999999995</c:v>
                </c:pt>
                <c:pt idx="7">
                  <c:v>474635.15</c:v>
                </c:pt>
                <c:pt idx="8">
                  <c:v>115444.67</c:v>
                </c:pt>
                <c:pt idx="9">
                  <c:v>1537074.34</c:v>
                </c:pt>
                <c:pt idx="10">
                  <c:v>397357.88</c:v>
                </c:pt>
                <c:pt idx="11">
                  <c:v>978851.38</c:v>
                </c:pt>
                <c:pt idx="12">
                  <c:v>127911.84</c:v>
                </c:pt>
                <c:pt idx="13">
                  <c:v>31074.37</c:v>
                </c:pt>
                <c:pt idx="14">
                  <c:v>1878.87</c:v>
                </c:pt>
                <c:pt idx="15">
                  <c:v>7861.65</c:v>
                </c:pt>
                <c:pt idx="16">
                  <c:v>12547.08</c:v>
                </c:pt>
              </c:numCache>
            </c:numRef>
          </c:val>
          <c:extLst>
            <c:ext xmlns:c16="http://schemas.microsoft.com/office/drawing/2014/chart" uri="{C3380CC4-5D6E-409C-BE32-E72D297353CC}">
              <c16:uniqueId val="{00000009-288D-40CB-81FC-2B61F9A530C7}"/>
            </c:ext>
          </c:extLst>
        </c:ser>
        <c:ser>
          <c:idx val="10"/>
          <c:order val="10"/>
          <c:tx>
            <c:strRef>
              <c:f>'[2024011714303638992.xlsx]Sheet1'!$L$27</c:f>
              <c:strCache>
                <c:ptCount val="1"/>
                <c:pt idx="0">
                  <c:v>2023.11 </c:v>
                </c:pt>
              </c:strCache>
            </c:strRef>
          </c:tx>
          <c:spPr>
            <a:solidFill>
              <a:schemeClr val="accent5">
                <a:lumMod val="60000"/>
              </a:schemeClr>
            </a:solidFill>
            <a:ln>
              <a:noFill/>
            </a:ln>
            <a:effectLst/>
          </c:spPr>
          <c:invertIfNegative val="0"/>
          <c:cat>
            <c:strRef>
              <c:f>'[2024011714303638992.xlsx]Sheet1'!$A$28:$A$44</c:f>
              <c:strCache>
                <c:ptCount val="17"/>
                <c:pt idx="0">
                  <c:v>一、各项贷款 Total Loans</c:v>
                </c:pt>
                <c:pt idx="1">
                  <c:v>（一）境内贷款 Domestic Loans</c:v>
                </c:pt>
                <c:pt idx="2">
                  <c:v>             1.住户贷款 Loans to Households</c:v>
                </c:pt>
                <c:pt idx="3">
                  <c:v>             （1）短期贷款 Short-term  Loans</c:v>
                </c:pt>
                <c:pt idx="4">
                  <c:v>                       消费贷款 Consumption Loans</c:v>
                </c:pt>
                <c:pt idx="5">
                  <c:v>          　　    经营贷款 Operating Loans</c:v>
                </c:pt>
                <c:pt idx="6">
                  <c:v>　　    （2） 中长期贷款 Mid &amp; Long-term  Loans</c:v>
                </c:pt>
                <c:pt idx="7">
                  <c:v>                      消费贷款 Consumption Loans</c:v>
                </c:pt>
                <c:pt idx="8">
                  <c:v>         　　    经营贷款 Operating Loans</c:v>
                </c:pt>
                <c:pt idx="9">
                  <c:v>          2.企（事）业单位贷款 Loans to Non-financial Enterprises and Government Departments &amp; Organizations</c:v>
                </c:pt>
                <c:pt idx="10">
                  <c:v>              （1）短期贷款 Short-term Loans</c:v>
                </c:pt>
                <c:pt idx="11">
                  <c:v>              （2）中长期贷款 Mid &amp; Long-term Loans</c:v>
                </c:pt>
                <c:pt idx="12">
                  <c:v>              （3）票据融资 Paper Financing</c:v>
                </c:pt>
                <c:pt idx="13">
                  <c:v>              （4）融资租赁 Financial Leases</c:v>
                </c:pt>
                <c:pt idx="14">
                  <c:v>              （5）各项垫款 Total Advances</c:v>
                </c:pt>
                <c:pt idx="15">
                  <c:v>           3.非银行业金融机构贷款 Loans to Non-banking Financial Organizations</c:v>
                </c:pt>
                <c:pt idx="16">
                  <c:v>   （二）境外贷款 Overseas Loans</c:v>
                </c:pt>
              </c:strCache>
            </c:strRef>
          </c:cat>
          <c:val>
            <c:numRef>
              <c:f>'[2024011714303638992.xlsx]Sheet1'!$L$28:$L$44</c:f>
              <c:numCache>
                <c:formatCode>0.00_ </c:formatCode>
                <c:ptCount val="17"/>
                <c:pt idx="0">
                  <c:v>2364196.44</c:v>
                </c:pt>
                <c:pt idx="1">
                  <c:v>2351701.4300000002</c:v>
                </c:pt>
                <c:pt idx="2">
                  <c:v>798751.06</c:v>
                </c:pt>
                <c:pt idx="3">
                  <c:v>206340.24</c:v>
                </c:pt>
                <c:pt idx="4">
                  <c:v>103538.06</c:v>
                </c:pt>
                <c:pt idx="5">
                  <c:v>102802.18</c:v>
                </c:pt>
                <c:pt idx="6">
                  <c:v>592410.81000000006</c:v>
                </c:pt>
                <c:pt idx="7">
                  <c:v>475773.83</c:v>
                </c:pt>
                <c:pt idx="8">
                  <c:v>116636.98</c:v>
                </c:pt>
                <c:pt idx="9">
                  <c:v>1545295.66</c:v>
                </c:pt>
                <c:pt idx="10">
                  <c:v>399063.3</c:v>
                </c:pt>
                <c:pt idx="11">
                  <c:v>983311.48</c:v>
                </c:pt>
                <c:pt idx="12">
                  <c:v>130003.93</c:v>
                </c:pt>
                <c:pt idx="13">
                  <c:v>31090.69</c:v>
                </c:pt>
                <c:pt idx="14">
                  <c:v>1826.27</c:v>
                </c:pt>
                <c:pt idx="15">
                  <c:v>7654.71</c:v>
                </c:pt>
                <c:pt idx="16">
                  <c:v>12495.01</c:v>
                </c:pt>
              </c:numCache>
            </c:numRef>
          </c:val>
          <c:extLst>
            <c:ext xmlns:c16="http://schemas.microsoft.com/office/drawing/2014/chart" uri="{C3380CC4-5D6E-409C-BE32-E72D297353CC}">
              <c16:uniqueId val="{0000000A-288D-40CB-81FC-2B61F9A530C7}"/>
            </c:ext>
          </c:extLst>
        </c:ser>
        <c:ser>
          <c:idx val="11"/>
          <c:order val="11"/>
          <c:tx>
            <c:strRef>
              <c:f>'[2024011714303638992.xlsx]Sheet1'!$M$27</c:f>
              <c:strCache>
                <c:ptCount val="1"/>
                <c:pt idx="0">
                  <c:v>2023.12 </c:v>
                </c:pt>
              </c:strCache>
            </c:strRef>
          </c:tx>
          <c:spPr>
            <a:solidFill>
              <a:schemeClr val="accent6">
                <a:lumMod val="60000"/>
              </a:schemeClr>
            </a:solidFill>
            <a:ln>
              <a:noFill/>
            </a:ln>
            <a:effectLst/>
          </c:spPr>
          <c:invertIfNegative val="0"/>
          <c:cat>
            <c:strRef>
              <c:f>'[2024011714303638992.xlsx]Sheet1'!$A$28:$A$44</c:f>
              <c:strCache>
                <c:ptCount val="17"/>
                <c:pt idx="0">
                  <c:v>一、各项贷款 Total Loans</c:v>
                </c:pt>
                <c:pt idx="1">
                  <c:v>（一）境内贷款 Domestic Loans</c:v>
                </c:pt>
                <c:pt idx="2">
                  <c:v>             1.住户贷款 Loans to Households</c:v>
                </c:pt>
                <c:pt idx="3">
                  <c:v>             （1）短期贷款 Short-term  Loans</c:v>
                </c:pt>
                <c:pt idx="4">
                  <c:v>                       消费贷款 Consumption Loans</c:v>
                </c:pt>
                <c:pt idx="5">
                  <c:v>          　　    经营贷款 Operating Loans</c:v>
                </c:pt>
                <c:pt idx="6">
                  <c:v>　　    （2） 中长期贷款 Mid &amp; Long-term  Loans</c:v>
                </c:pt>
                <c:pt idx="7">
                  <c:v>                      消费贷款 Consumption Loans</c:v>
                </c:pt>
                <c:pt idx="8">
                  <c:v>         　　    经营贷款 Operating Loans</c:v>
                </c:pt>
                <c:pt idx="9">
                  <c:v>          2.企（事）业单位贷款 Loans to Non-financial Enterprises and Government Departments &amp; Organizations</c:v>
                </c:pt>
                <c:pt idx="10">
                  <c:v>              （1）短期贷款 Short-term Loans</c:v>
                </c:pt>
                <c:pt idx="11">
                  <c:v>              （2）中长期贷款 Mid &amp; Long-term Loans</c:v>
                </c:pt>
                <c:pt idx="12">
                  <c:v>              （3）票据融资 Paper Financing</c:v>
                </c:pt>
                <c:pt idx="13">
                  <c:v>              （4）融资租赁 Financial Leases</c:v>
                </c:pt>
                <c:pt idx="14">
                  <c:v>              （5）各项垫款 Total Advances</c:v>
                </c:pt>
                <c:pt idx="15">
                  <c:v>           3.非银行业金融机构贷款 Loans to Non-banking Financial Organizations</c:v>
                </c:pt>
                <c:pt idx="16">
                  <c:v>   （二）境外贷款 Overseas Loans</c:v>
                </c:pt>
              </c:strCache>
            </c:strRef>
          </c:cat>
          <c:val>
            <c:numRef>
              <c:f>'[2024011714303638992.xlsx]Sheet1'!$M$28:$M$44</c:f>
              <c:numCache>
                <c:formatCode>0.00_ </c:formatCode>
                <c:ptCount val="17"/>
                <c:pt idx="0">
                  <c:v>2375905.37</c:v>
                </c:pt>
                <c:pt idx="1">
                  <c:v>2362900.87</c:v>
                </c:pt>
                <c:pt idx="2">
                  <c:v>800920.93</c:v>
                </c:pt>
                <c:pt idx="3">
                  <c:v>207033.62</c:v>
                </c:pt>
                <c:pt idx="4">
                  <c:v>103540.96</c:v>
                </c:pt>
                <c:pt idx="5">
                  <c:v>103492.66</c:v>
                </c:pt>
                <c:pt idx="6">
                  <c:v>593887.31999999995</c:v>
                </c:pt>
                <c:pt idx="7">
                  <c:v>475897.07</c:v>
                </c:pt>
                <c:pt idx="8">
                  <c:v>117990.24</c:v>
                </c:pt>
                <c:pt idx="9">
                  <c:v>1554231.58</c:v>
                </c:pt>
                <c:pt idx="10">
                  <c:v>398388.39</c:v>
                </c:pt>
                <c:pt idx="11">
                  <c:v>991853.39</c:v>
                </c:pt>
                <c:pt idx="12">
                  <c:v>131500.14000000001</c:v>
                </c:pt>
                <c:pt idx="13">
                  <c:v>30823.91</c:v>
                </c:pt>
                <c:pt idx="14">
                  <c:v>1665.74</c:v>
                </c:pt>
                <c:pt idx="15">
                  <c:v>7748.35</c:v>
                </c:pt>
                <c:pt idx="16">
                  <c:v>13004.5</c:v>
                </c:pt>
              </c:numCache>
            </c:numRef>
          </c:val>
          <c:extLst>
            <c:ext xmlns:c16="http://schemas.microsoft.com/office/drawing/2014/chart" uri="{C3380CC4-5D6E-409C-BE32-E72D297353CC}">
              <c16:uniqueId val="{0000000B-288D-40CB-81FC-2B61F9A530C7}"/>
            </c:ext>
          </c:extLst>
        </c:ser>
        <c:dLbls>
          <c:showLegendKey val="0"/>
          <c:showVal val="0"/>
          <c:showCatName val="0"/>
          <c:showSerName val="0"/>
          <c:showPercent val="0"/>
          <c:showBubbleSize val="0"/>
        </c:dLbls>
        <c:gapWidth val="150"/>
        <c:overlap val="100"/>
        <c:axId val="1162838672"/>
        <c:axId val="1162859792"/>
      </c:barChart>
      <c:catAx>
        <c:axId val="116283867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162859792"/>
        <c:crosses val="autoZero"/>
        <c:auto val="1"/>
        <c:lblAlgn val="ctr"/>
        <c:lblOffset val="100"/>
        <c:noMultiLvlLbl val="0"/>
      </c:catAx>
      <c:valAx>
        <c:axId val="1162859792"/>
        <c:scaling>
          <c:orientation val="minMax"/>
        </c:scaling>
        <c:delete val="0"/>
        <c:axPos val="b"/>
        <c:majorGridlines>
          <c:spPr>
            <a:ln w="9525" cap="flat" cmpd="sng" algn="ctr">
              <a:solidFill>
                <a:schemeClr val="tx1">
                  <a:lumMod val="15000"/>
                  <a:lumOff val="85000"/>
                </a:schemeClr>
              </a:solidFill>
              <a:round/>
            </a:ln>
            <a:effectLst/>
          </c:spPr>
        </c:majorGridlines>
        <c:numFmt formatCode="0.00_ "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1628386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B4FF2F-3214-4B9C-A88F-90CA45DFEC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30</Pages>
  <Words>4195</Words>
  <Characters>23912</Characters>
  <Application>Microsoft Office Word</Application>
  <DocSecurity>0</DocSecurity>
  <Lines>199</Lines>
  <Paragraphs>56</Paragraphs>
  <ScaleCrop>false</ScaleCrop>
  <Company/>
  <LinksUpToDate>false</LinksUpToDate>
  <CharactersWithSpaces>28051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Aria Ying</dc:creator>
  <cp:keywords/>
  <dc:description/>
  <cp:lastModifiedBy>Aria Ying</cp:lastModifiedBy>
  <cp:revision>7</cp:revision>
  <cp:lastPrinted>2024-04-24T12:16:00Z</cp:lastPrinted>
  <dcterms:created xsi:type="dcterms:W3CDTF">2024-03-26T16:03:00Z</dcterms:created>
  <dcterms:modified xsi:type="dcterms:W3CDTF">2024-04-24T12:22:00Z</dcterms:modified>
</cp:coreProperties>
</file>