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4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524"/>
        <w:tblGridChange w:id="0">
          <w:tblGrid>
            <w:gridCol w:w="9524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빅데이터 분석 정의서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4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19"/>
        <w:gridCol w:w="8045"/>
        <w:tblGridChange w:id="0">
          <w:tblGrid>
            <w:gridCol w:w="1819"/>
            <w:gridCol w:w="804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주제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32"/>
                <w:szCs w:val="32"/>
                <w:rtl w:val="0"/>
              </w:rPr>
              <w:t xml:space="preserve">2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Ⅰ. 개요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 아이디어 주제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 개발 목표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3. 개발 내용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Fonts w:ascii="나눔고딕" w:cs="나눔고딕" w:eastAsia="나눔고딕" w:hAnsi="나눔고딕"/>
          <w:sz w:val="24"/>
          <w:szCs w:val="24"/>
          <w:rtl w:val="0"/>
        </w:rPr>
        <w:t xml:space="preserve">4. E-R 다이어그램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Fonts w:ascii="나눔고딕" w:cs="나눔고딕" w:eastAsia="나눔고딕" w:hAnsi="나눔고딕"/>
          <w:sz w:val="24"/>
          <w:szCs w:val="24"/>
        </w:rPr>
        <w:drawing>
          <wp:inline distB="114300" distT="114300" distL="114300" distR="114300">
            <wp:extent cx="3759997" cy="496760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7571" l="12006" r="5876" t="1100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59997" cy="4967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나눔고딕" w:cs="나눔고딕" w:eastAsia="나눔고딕" w:hAnsi="나눔고딕"/>
          <w:sz w:val="24"/>
          <w:szCs w:val="24"/>
        </w:rPr>
        <w:drawing>
          <wp:inline distB="114300" distT="114300" distL="114300" distR="114300">
            <wp:extent cx="680120" cy="1790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45708" r="39662" t="7112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012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Ⅱ. 기능별 빅데이터 분석 명세서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*기능별로 정의되어야 함</w:t>
      </w:r>
    </w:p>
    <w:tbl>
      <w:tblPr>
        <w:tblStyle w:val="Table4"/>
        <w:tblW w:w="918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기능명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요구사항 정의서에 있는 기능명칭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데이터 준비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데이터 정의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필요한 데이터 상세히 정의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데이터 획득 방법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어떠한 방법으로 수집할 것인지와 데이터 양, 링크주소포함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ex) aihub or 공공데이터포털 or 크롤링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전처리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전처리 과정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수집된 데이터 전처리 과정 나열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모델 생성 및 학습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모델링 목표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모델링 가능 알고리즘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모델링 구현에 사용할 모델 나열</w:t>
            </w:r>
          </w:p>
        </w:tc>
      </w:tr>
      <w:tr>
        <w:trPr>
          <w:cantSplit w:val="0"/>
          <w:trHeight w:val="8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학습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모델구현을 위한 학습방법 나열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검증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모델링 검증 방안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구현한 모델에 대한 검증 방안 나열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모델링 평가 결과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학습 후 모델에 대한 평가 결과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36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7" w:w="11905" w:orient="portrait"/>
      <w:pgMar w:bottom="1700" w:top="1700" w:left="1133" w:right="1133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함초롬돋움"/>
  <w:font w:name="나눔고딕"/>
  <w:font w:name="함초롬바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나눔고딕" w:cs="나눔고딕" w:eastAsia="나눔고딕" w:hAnsi="나눔고딕"/>
        <w:b w:val="1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24.0" w:type="dxa"/>
      <w:jc w:val="left"/>
      <w:tblInd w:w="-10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000"/>
    </w:tblPr>
    <w:tblGrid>
      <w:gridCol w:w="9524"/>
      <w:tblGridChange w:id="0">
        <w:tblGrid>
          <w:gridCol w:w="9524"/>
        </w:tblGrid>
      </w:tblGridChange>
    </w:tblGrid>
    <w:tr>
      <w:trPr>
        <w:cantSplit w:val="0"/>
        <w:trHeight w:val="76" w:hRule="atLeast"/>
        <w:tblHeader w:val="0"/>
      </w:trPr>
      <w:tc>
        <w:tcPr>
          <w:tcBorders>
            <w:top w:color="000000" w:space="0" w:sz="9" w:val="single"/>
            <w:left w:color="000000" w:space="0" w:sz="9" w:val="single"/>
            <w:bottom w:color="000000" w:space="0" w:sz="9" w:val="single"/>
            <w:right w:color="000000" w:space="0" w:sz="9" w:val="single"/>
          </w:tcBorders>
          <w:shd w:fill="4c4c4c" w:val="clear"/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88" w:lineRule="auto"/>
            <w:ind w:left="0" w:right="0" w:firstLine="0"/>
            <w:jc w:val="center"/>
            <w:rPr>
              <w:rFonts w:ascii="나눔고딕" w:cs="나눔고딕" w:eastAsia="나눔고딕" w:hAnsi="나눔고딕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0" w:lineRule="auto"/>
      <w:ind w:left="0" w:right="0" w:firstLine="0"/>
      <w:jc w:val="both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0" w:lineRule="auto"/>
      <w:ind w:left="0" w:right="0" w:firstLine="0"/>
      <w:jc w:val="right"/>
      <w:rPr>
        <w:rFonts w:ascii="나눔고딕" w:cs="나눔고딕" w:eastAsia="나눔고딕" w:hAnsi="나눔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나눔고딕" w:cs="나눔고딕" w:eastAsia="나눔고딕" w:hAnsi="나눔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빅데이터 분석 정의서</w:t>
    </w:r>
  </w:p>
  <w:tbl>
    <w:tblPr>
      <w:tblStyle w:val="Table5"/>
      <w:tblW w:w="9524.0" w:type="dxa"/>
      <w:jc w:val="righ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000"/>
    </w:tblPr>
    <w:tblGrid>
      <w:gridCol w:w="9524"/>
      <w:tblGridChange w:id="0">
        <w:tblGrid>
          <w:gridCol w:w="9524"/>
        </w:tblGrid>
      </w:tblGridChange>
    </w:tblGrid>
    <w:tr>
      <w:trPr>
        <w:cantSplit w:val="0"/>
        <w:trHeight w:val="76" w:hRule="atLeast"/>
        <w:tblHeader w:val="0"/>
      </w:trPr>
      <w:tc>
        <w:tcPr>
          <w:tcBorders>
            <w:top w:color="000000" w:space="0" w:sz="9" w:val="single"/>
            <w:left w:color="000000" w:space="0" w:sz="9" w:val="single"/>
            <w:bottom w:color="000000" w:space="0" w:sz="9" w:val="single"/>
            <w:right w:color="000000" w:space="0" w:sz="9" w:val="single"/>
          </w:tcBorders>
          <w:shd w:fill="4c4c4c" w:val="clear"/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88" w:lineRule="auto"/>
            <w:ind w:left="0" w:right="0" w:firstLine="0"/>
            <w:jc w:val="center"/>
            <w:rPr>
              <w:rFonts w:ascii="나눔고딕" w:cs="나눔고딕" w:eastAsia="나눔고딕" w:hAnsi="나눔고딕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나눔고딕" w:cs="나눔고딕" w:eastAsia="나눔고딕" w:hAnsi="나눔고딕"/>
        <w:b w:val="1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50"/>
      </w:pPr>
      <w:rPr/>
    </w:lvl>
    <w:lvl w:ilvl="1">
      <w:start w:val="1"/>
      <w:numFmt w:val="decimal"/>
      <w:lvlText w:val="%2."/>
      <w:lvlJc w:val="left"/>
      <w:pPr>
        <w:ind w:left="0" w:hanging="50"/>
      </w:pPr>
      <w:rPr/>
    </w:lvl>
    <w:lvl w:ilvl="2">
      <w:start w:val="1"/>
      <w:numFmt w:val="decimal"/>
      <w:lvlText w:val="%3)"/>
      <w:lvlJc w:val="left"/>
      <w:pPr>
        <w:ind w:left="0" w:hanging="50"/>
      </w:pPr>
      <w:rPr/>
    </w:lvl>
    <w:lvl w:ilvl="3">
      <w:start w:val="1"/>
      <w:numFmt w:val="decimal"/>
      <w:lvlText w:val="%4)"/>
      <w:lvlJc w:val="left"/>
      <w:pPr>
        <w:ind w:left="0" w:hanging="50"/>
      </w:pPr>
      <w:rPr/>
    </w:lvl>
    <w:lvl w:ilvl="4">
      <w:start w:val="1"/>
      <w:numFmt w:val="decimal"/>
      <w:lvlText w:val="(%5)"/>
      <w:lvlJc w:val="left"/>
      <w:pPr>
        <w:ind w:left="0" w:hanging="50"/>
      </w:pPr>
      <w:rPr/>
    </w:lvl>
    <w:lvl w:ilvl="5">
      <w:start w:val="1"/>
      <w:numFmt w:val="decimal"/>
      <w:lvlText w:val="(%6)"/>
      <w:lvlJc w:val="left"/>
      <w:pPr>
        <w:ind w:left="0" w:hanging="50"/>
      </w:pPr>
      <w:rPr/>
    </w:lvl>
    <w:lvl w:ilvl="6">
      <w:start w:val="1"/>
      <w:numFmt w:val="decimal"/>
      <w:lvlText w:val="%7"/>
      <w:lvlJc w:val="left"/>
      <w:pPr>
        <w:ind w:left="0" w:hanging="5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