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spacing w:after="400"/>
        <w:ind w:firstLine="160"/>
        <w:jc w:val="center"/>
      </w:pPr>
      <w:r>
        <w:rPr>
          <w:b/>
          <w:sz w:val="32"/>
        </w:rPr>
        <w:t>医学关系知识需求问卷</w:t>
      </w:r>
    </w:p>
    <w:p>
      <w:pPr>
        <w:rPr>
          <w:b/>
          <w:sz w:val="32"/>
        </w:rPr>
      </w:pPr>
      <w:r>
        <w:rPr>
          <w:b w:val="0"/>
          <w:color w:val="000000"/>
          <w:sz w:val="24"/>
        </w:rPr>
        <w:t xml:space="preserve">第1题   当您出现了一些疾病的症状的时候，您会不会去网上查阅资料确认疾病      </w:t>
      </w:r>
      <w:r>
        <w:rPr>
          <w:b w:val="0"/>
          <w:color w:val="0066FF"/>
          <w:sz w:val="24"/>
        </w:rPr>
        <w:t>[单选题]</w:t>
      </w:r>
    </w:p>
    <w:p>
      <w:pPr>
        <w:rPr>
          <w:b w:val="0"/>
          <w:color w:val="0066FF"/>
          <w:sz w:val="24"/>
        </w:rPr>
      </w:pPr>
    </w:p>
    <w:p>
      <w:r>
        <w:pict>
          <v:shape id="_x0000_i1025" o:spt="75" type="#_x0000_t75" style="height:225pt;width:600.05pt;" filled="f" o:preferrelative="t" stroked="f" coordsize="21600,21600">
            <v:path/>
            <v:fill on="f" focussize="0,0"/>
            <v:stroke on="f" joinstyle="miter"/>
            <v:imagedata r:id="rId4" o:title=""/>
            <o:lock v:ext="edit" aspectratio="t"/>
            <w10:wrap type="none"/>
            <w10:anchorlock/>
          </v:shape>
        </w:pict>
      </w:r>
    </w:p>
    <w:p>
      <w:r>
        <w:rPr>
          <w:b w:val="0"/>
          <w:color w:val="000000"/>
          <w:sz w:val="24"/>
        </w:rPr>
        <w:t xml:space="preserve">第2题   如果您出现一些较小的疾病的时候，会不会在网上查阅自己所需要购买的药物？      </w:t>
      </w:r>
      <w:r>
        <w:rPr>
          <w:b w:val="0"/>
          <w:color w:val="0066FF"/>
          <w:sz w:val="24"/>
        </w:rPr>
        <w:t>[单选题]</w:t>
      </w:r>
    </w:p>
    <w:p>
      <w:pPr>
        <w:rPr>
          <w:b w:val="0"/>
          <w:color w:val="0066FF"/>
          <w:sz w:val="24"/>
        </w:rPr>
      </w:pPr>
    </w:p>
    <w:p>
      <w:r>
        <w:pict>
          <v:shape id="_x0000_i1026" o:spt="75" type="#_x0000_t75" style="height:225pt;width:600.05pt;" filled="f" o:preferrelative="t" stroked="f" coordsize="21600,21600">
            <v:path/>
            <v:fill on="f" focussize="0,0"/>
            <v:stroke on="f" joinstyle="miter"/>
            <v:imagedata r:id="rId5" o:title=""/>
            <o:lock v:ext="edit" aspectratio="t"/>
            <w10:wrap type="none"/>
            <w10:anchorlock/>
          </v:shape>
        </w:pict>
      </w:r>
    </w:p>
    <w:p>
      <w:r>
        <w:rPr>
          <w:b w:val="0"/>
          <w:color w:val="000000"/>
          <w:sz w:val="24"/>
        </w:rPr>
        <w:t xml:space="preserve">第3题   您曾经有通过网上的一些医学知识治愈自己的疾病吗？（例如：感冒）      </w:t>
      </w:r>
      <w:r>
        <w:rPr>
          <w:b w:val="0"/>
          <w:color w:val="0066FF"/>
          <w:sz w:val="24"/>
        </w:rPr>
        <w:t>[单选题]</w:t>
      </w:r>
    </w:p>
    <w:p>
      <w:pPr>
        <w:rPr>
          <w:b w:val="0"/>
          <w:color w:val="0066FF"/>
          <w:sz w:val="24"/>
        </w:rPr>
      </w:pPr>
    </w:p>
    <w:p/>
    <w:p>
      <w:r>
        <w:pict>
          <v:shape id="_x0000_i1031" o:spt="75" type="#_x0000_t75" style="height:225pt;width:600.05pt;" filled="f" o:preferrelative="t" stroked="f" coordsize="21600,21600">
            <v:path/>
            <v:fill on="f" focussize="0,0"/>
            <v:stroke on="f" joinstyle="miter"/>
            <v:imagedata r:id="rId6" o:title=""/>
            <o:lock v:ext="edit" aspectratio="t"/>
            <w10:wrap type="none"/>
            <w10:anchorlock/>
          </v:shape>
        </w:pict>
      </w:r>
    </w:p>
    <w:p/>
    <w:p/>
    <w:p>
      <w:r>
        <w:rPr>
          <w:b w:val="0"/>
          <w:color w:val="000000"/>
          <w:sz w:val="24"/>
        </w:rPr>
        <w:t xml:space="preserve">第4题   您是否期望有一个比较权威的医学关系知识来帮助您了解生活中的可能遇到的疾病？      </w:t>
      </w:r>
      <w:r>
        <w:rPr>
          <w:b w:val="0"/>
          <w:color w:val="0066FF"/>
          <w:sz w:val="24"/>
        </w:rPr>
        <w:t>[单选题]</w:t>
      </w:r>
    </w:p>
    <w:p>
      <w:pPr>
        <w:rPr>
          <w:b w:val="0"/>
          <w:color w:val="0066FF"/>
          <w:sz w:val="24"/>
        </w:rPr>
      </w:pPr>
    </w:p>
    <w:p>
      <w:r>
        <w:pict>
          <v:shape id="_x0000_i1032" o:spt="75" type="#_x0000_t75" style="height:225pt;width:600.05pt;" filled="f" o:preferrelative="t" stroked="f" coordsize="21600,21600">
            <v:path/>
            <v:fill on="f" focussize="0,0"/>
            <v:stroke on="f" joinstyle="miter"/>
            <v:imagedata r:id="rId7" o:title=""/>
            <o:lock v:ext="edit" aspectratio="t"/>
            <w10:wrap type="none"/>
            <w10:anchorlock/>
          </v:shape>
        </w:pict>
      </w:r>
    </w:p>
    <w:p>
      <w:r>
        <w:rPr>
          <w:b w:val="0"/>
          <w:color w:val="000000"/>
          <w:sz w:val="24"/>
        </w:rPr>
        <w:t xml:space="preserve">第5题   您对于医学关系知识有什么建议？      </w:t>
      </w:r>
      <w:r>
        <w:rPr>
          <w:b w:val="0"/>
          <w:color w:val="0066FF"/>
          <w:sz w:val="24"/>
        </w:rPr>
        <w:t>[填空题]</w:t>
      </w:r>
    </w:p>
    <w:p>
      <w:r>
        <w:drawing>
          <wp:inline distT="0" distB="0" distL="114300" distR="114300">
            <wp:extent cx="2312035" cy="863600"/>
            <wp:effectExtent l="0" t="0" r="24765"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8"/>
                    <a:stretch>
                      <a:fillRect/>
                    </a:stretch>
                  </pic:blipFill>
                  <pic:spPr>
                    <a:xfrm>
                      <a:off x="0" y="0"/>
                      <a:ext cx="2312035" cy="863600"/>
                    </a:xfrm>
                    <a:prstGeom prst="rect">
                      <a:avLst/>
                    </a:prstGeom>
                    <a:noFill/>
                    <a:ln w="9525">
                      <a:noFill/>
                    </a:ln>
                  </pic:spPr>
                </pic:pic>
              </a:graphicData>
            </a:graphic>
          </wp:inline>
        </w:drawing>
      </w:r>
    </w:p>
    <w:p/>
    <w:p/>
    <w:p/>
    <w:p>
      <w:bookmarkStart w:id="0" w:name="_GoBack"/>
      <w:bookmarkEnd w:id="0"/>
    </w:p>
    <w:p/>
    <w:p/>
    <w:p>
      <w:r>
        <w:t>综合分析上述的问卷结果，首先，人们对于医学关系知识的需求有超过八成以上，所以本项目设计一个关于医学关系的图谱是迎合了市场的需求。其次，人们在利用网络的一些医学关系的知识的时候，在日常生活中有七成以上都是有作用的。最后，从问卷的反馈来看，虽让现在网络上有大量的医学关系的知识，但是人们还是希望能够有更加权威的医学关系知识来帮助他们。</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HYShuSongEr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CC"/>
    <w:family w:val="swiss"/>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00000"/>
    <w:rsid w:val="7BBF75B0"/>
    <w:rsid w:val="BDF57E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ScaleCrop>false</ScaleCrop>
  <LinksUpToDate>false</LinksUpToDate>
  <CharactersWithSpaces>0</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2019-04-23T20:51:37Z</dcterms:created>
  <dc:creator>Data</dc:creator>
  <cp:lastModifiedBy>zhizhao</cp:lastModifiedBy>
  <dcterms:modified xsi:type="dcterms:W3CDTF">2019-04-23T21:01:43Z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