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0AF" w:rsidRPr="0075284A" w:rsidRDefault="0075284A" w:rsidP="0075284A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75284A">
        <w:rPr>
          <w:rFonts w:ascii="Times New Roman" w:hAnsi="Times New Roman" w:cs="Times New Roman"/>
          <w:color w:val="auto"/>
          <w:lang w:val="ru-RU"/>
        </w:rPr>
        <w:t>Перечень кодов ОКВЭД 2, соответствующих видам продукции и области деятельности организации в рамках системы добровольной сертификации ИНТЕРГАЗСЕРТ.</w:t>
      </w:r>
    </w:p>
    <w:p w:rsidR="009F3D77" w:rsidRPr="0075284A" w:rsidRDefault="0075284A">
      <w:pPr>
        <w:pStyle w:val="1"/>
        <w:rPr>
          <w:rFonts w:ascii="Times New Roman" w:hAnsi="Times New Roman" w:cs="Times New Roman"/>
          <w:b w:val="0"/>
          <w:color w:val="auto"/>
          <w:lang w:val="ru-RU"/>
        </w:rPr>
      </w:pPr>
      <w:r w:rsidRPr="0075284A">
        <w:rPr>
          <w:rFonts w:ascii="Times New Roman" w:hAnsi="Times New Roman" w:cs="Times New Roman"/>
          <w:color w:val="auto"/>
          <w:lang w:val="ru-RU"/>
        </w:rPr>
        <w:t xml:space="preserve">Наименование организации: </w:t>
      </w:r>
      <w:r w:rsidR="00646919">
        <w:rPr>
          <w:rFonts w:ascii="Times New Roman" w:hAnsi="Times New Roman" w:cs="Times New Roman"/>
          <w:b w:val="0"/>
          <w:color w:val="auto"/>
          <w:lang w:val="ru-RU"/>
        </w:rPr>
        <w:t xml:space="preserve">ДКИ </w:t>
      </w:r>
    </w:p>
    <w:p w:rsidR="0075284A" w:rsidRPr="0075284A" w:rsidRDefault="0075284A" w:rsidP="0075284A">
      <w:pP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5284A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 xml:space="preserve">Вид аудита: </w:t>
      </w:r>
      <w:r w:rsidR="009C1EEB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ИК </w:t>
      </w:r>
      <w:r w:rsidR="000C4E0D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2 </w:t>
      </w:r>
      <w:r w:rsidR="00646919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СМК +</w:t>
      </w:r>
    </w:p>
    <w:p w:rsidR="009C1EEB" w:rsidRPr="00646919" w:rsidRDefault="0075284A" w:rsidP="009C1EEB">
      <w:pP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5284A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Заявленная область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:</w:t>
      </w:r>
      <w:r w:rsidRPr="0075284A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 xml:space="preserve"> </w:t>
      </w:r>
      <w:r w:rsidR="00833275" w:rsidRPr="00833275">
        <w:rPr>
          <w:rFonts w:ascii="Times New Roman" w:eastAsiaTheme="majorEastAsia" w:hAnsi="Times New Roman" w:cs="Times New Roman"/>
          <w:b/>
          <w:bCs/>
          <w:sz w:val="28"/>
          <w:szCs w:val="28"/>
          <w:highlight w:val="green"/>
          <w:lang w:val="ru-RU"/>
        </w:rPr>
        <w:t>ОБ1</w:t>
      </w:r>
      <w:r w:rsidR="00646919" w:rsidRPr="00646919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применительно к разработке, производству, проведению монтажных, шеф-монтажных и пусконаладочных работ, модернизации, техническому (сервисному) обслуживанию и ремонту систем сухих газодинамических уплотнений в составе сухих газодинамических уплотнений, панелей управления сухими газодинамическими уплотнениями, а также систем торцевых уплотнений, систем фильтрации, муфт упругих пластинчатых, компрессорных установок серии ДЖКТ.КУ, сепараторов газовых серии ДЖКТ.СГ и вспомогательного оборудования к ним, систем топливного газа: блоки (системы) </w:t>
      </w:r>
      <w:proofErr w:type="spellStart"/>
      <w:r w:rsidR="00646919" w:rsidRPr="00646919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топливообеспечения</w:t>
      </w:r>
      <w:proofErr w:type="spellEnd"/>
      <w:r w:rsidR="00646919" w:rsidRPr="00646919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, систем буферного газа: блоки ЦБК и системы обеспечения ЦБК, в том числе разделительным воздухом, азотом, буферным газом, ЭМП, СГДУ и вспомогательного оборудования к ним; техническому (сервисному) обслуживанию и ремонту центробежных  и поршневых компрессоров</w:t>
      </w:r>
    </w:p>
    <w:tbl>
      <w:tblPr>
        <w:tblStyle w:val="aff0"/>
        <w:tblW w:w="13608" w:type="dxa"/>
        <w:tblLook w:val="04A0" w:firstRow="1" w:lastRow="0" w:firstColumn="1" w:lastColumn="0" w:noHBand="0" w:noVBand="1"/>
      </w:tblPr>
      <w:tblGrid>
        <w:gridCol w:w="3823"/>
        <w:gridCol w:w="2758"/>
        <w:gridCol w:w="3723"/>
        <w:gridCol w:w="3304"/>
      </w:tblGrid>
      <w:tr w:rsidR="005C21A3" w:rsidTr="00646919">
        <w:tc>
          <w:tcPr>
            <w:tcW w:w="3823" w:type="dxa"/>
          </w:tcPr>
          <w:p w:rsidR="005C21A3" w:rsidRDefault="005C21A3" w:rsidP="00A23B80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Область </w:t>
            </w:r>
          </w:p>
        </w:tc>
        <w:tc>
          <w:tcPr>
            <w:tcW w:w="2758" w:type="dxa"/>
          </w:tcPr>
          <w:p w:rsidR="005C21A3" w:rsidRDefault="005C21A3" w:rsidP="00A23B80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Код ОКВЭД</w:t>
            </w:r>
          </w:p>
        </w:tc>
        <w:tc>
          <w:tcPr>
            <w:tcW w:w="3723" w:type="dxa"/>
          </w:tcPr>
          <w:p w:rsidR="005C21A3" w:rsidRDefault="005C21A3" w:rsidP="00A23B80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Наименование кода </w:t>
            </w:r>
          </w:p>
        </w:tc>
        <w:tc>
          <w:tcPr>
            <w:tcW w:w="3304" w:type="dxa"/>
          </w:tcPr>
          <w:p w:rsidR="005C21A3" w:rsidRDefault="005C21A3" w:rsidP="00A23B80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Обоснование</w:t>
            </w:r>
            <w:r w:rsidR="001054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/примечание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C52F38" w:rsidRPr="00833275" w:rsidTr="00646919">
        <w:trPr>
          <w:trHeight w:val="346"/>
        </w:trPr>
        <w:tc>
          <w:tcPr>
            <w:tcW w:w="3823" w:type="dxa"/>
          </w:tcPr>
          <w:p w:rsidR="00C52F38" w:rsidRPr="00C52F38" w:rsidRDefault="00646919" w:rsidP="00EF3CC8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691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</w:t>
            </w:r>
            <w:r w:rsidRPr="004B4D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ru-RU"/>
              </w:rPr>
              <w:t>,</w:t>
            </w:r>
            <w:r w:rsidRPr="0064691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проведению монтажных, шеф-монтажных и пусконаладочных работ, техническому (сервисному) обслуживанию и ремонту </w:t>
            </w:r>
          </w:p>
        </w:tc>
        <w:tc>
          <w:tcPr>
            <w:tcW w:w="2758" w:type="dxa"/>
          </w:tcPr>
          <w:p w:rsidR="00975D73" w:rsidRDefault="00975D73" w:rsidP="00E85174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3</w:t>
            </w:r>
            <w:r w:rsidRPr="00975D7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3.20 </w:t>
            </w:r>
          </w:p>
          <w:p w:rsidR="00975D73" w:rsidRDefault="00975D73" w:rsidP="00E85174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975D73" w:rsidRDefault="00975D73" w:rsidP="00E85174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E11DCB" w:rsidRPr="00E56628" w:rsidRDefault="00975D73" w:rsidP="00E85174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33.12</w:t>
            </w:r>
          </w:p>
        </w:tc>
        <w:tc>
          <w:tcPr>
            <w:tcW w:w="3723" w:type="dxa"/>
          </w:tcPr>
          <w:p w:rsidR="00975D73" w:rsidRPr="00692948" w:rsidRDefault="00975D73" w:rsidP="00975D7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2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Монтаж промышленного оборудования</w:t>
            </w:r>
          </w:p>
          <w:p w:rsidR="00975D73" w:rsidRPr="00692948" w:rsidRDefault="00975D73" w:rsidP="00975D7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975D73" w:rsidRPr="00975D73" w:rsidRDefault="00975D73" w:rsidP="00975D7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Ремонт и обслуживание машин и оборудования</w:t>
            </w:r>
          </w:p>
        </w:tc>
        <w:tc>
          <w:tcPr>
            <w:tcW w:w="3304" w:type="dxa"/>
          </w:tcPr>
          <w:p w:rsidR="00C52F38" w:rsidRPr="00F55C97" w:rsidRDefault="00C52F38" w:rsidP="00857B0A">
            <w:pPr>
              <w:pStyle w:val="ae"/>
              <w:ind w:left="2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942DB" w:rsidRPr="00F52914" w:rsidTr="00646919">
        <w:trPr>
          <w:trHeight w:val="346"/>
        </w:trPr>
        <w:tc>
          <w:tcPr>
            <w:tcW w:w="3823" w:type="dxa"/>
          </w:tcPr>
          <w:p w:rsidR="004942DB" w:rsidRPr="00646919" w:rsidRDefault="004942DB" w:rsidP="00F52914">
            <w:pPr>
              <w:pStyle w:val="ae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>модернизации</w:t>
            </w:r>
          </w:p>
        </w:tc>
        <w:tc>
          <w:tcPr>
            <w:tcW w:w="2758" w:type="dxa"/>
          </w:tcPr>
          <w:p w:rsidR="004942DB" w:rsidRDefault="004942DB" w:rsidP="00E85174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71.12</w:t>
            </w:r>
          </w:p>
        </w:tc>
        <w:tc>
          <w:tcPr>
            <w:tcW w:w="3723" w:type="dxa"/>
          </w:tcPr>
          <w:p w:rsidR="004942DB" w:rsidRPr="00692948" w:rsidRDefault="004942DB" w:rsidP="00975D7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04" w:type="dxa"/>
          </w:tcPr>
          <w:p w:rsidR="004942DB" w:rsidRPr="00F55C97" w:rsidRDefault="004942DB" w:rsidP="00857B0A">
            <w:pPr>
              <w:pStyle w:val="ae"/>
              <w:ind w:left="2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rPr>
          <w:trHeight w:val="430"/>
        </w:trPr>
        <w:tc>
          <w:tcPr>
            <w:tcW w:w="3823" w:type="dxa"/>
          </w:tcPr>
          <w:p w:rsidR="00575C4F" w:rsidRPr="00646919" w:rsidRDefault="00575C4F" w:rsidP="00575C4F">
            <w:pPr>
              <w:pStyle w:val="ae"/>
              <w:ind w:left="0"/>
              <w:jc w:val="both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систем сухих газодинамических уплотнений</w:t>
            </w:r>
          </w:p>
        </w:tc>
        <w:tc>
          <w:tcPr>
            <w:tcW w:w="2758" w:type="dxa"/>
          </w:tcPr>
          <w:p w:rsidR="00575C4F" w:rsidRPr="00975D73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28.99</w:t>
            </w:r>
          </w:p>
        </w:tc>
        <w:tc>
          <w:tcPr>
            <w:tcW w:w="3723" w:type="dxa"/>
          </w:tcPr>
          <w:p w:rsidR="00575C4F" w:rsidRDefault="00575C4F" w:rsidP="00575C4F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прочих машин и оборудования специального назначения</w:t>
            </w:r>
          </w:p>
          <w:p w:rsidR="00575C4F" w:rsidRPr="00975D73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04" w:type="dxa"/>
          </w:tcPr>
          <w:p w:rsidR="00575C4F" w:rsidRPr="00975D73" w:rsidRDefault="00575C4F" w:rsidP="000C4E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rPr>
          <w:trHeight w:val="430"/>
        </w:trPr>
        <w:tc>
          <w:tcPr>
            <w:tcW w:w="3823" w:type="dxa"/>
          </w:tcPr>
          <w:p w:rsidR="00575C4F" w:rsidRPr="00F55C97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lastRenderedPageBreak/>
              <w:t xml:space="preserve">в составе сухих газодинамических уплотнений </w:t>
            </w:r>
          </w:p>
        </w:tc>
        <w:tc>
          <w:tcPr>
            <w:tcW w:w="2758" w:type="dxa"/>
          </w:tcPr>
          <w:p w:rsidR="00575C4F" w:rsidRPr="00975D73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28.99</w:t>
            </w:r>
          </w:p>
        </w:tc>
        <w:tc>
          <w:tcPr>
            <w:tcW w:w="3723" w:type="dxa"/>
          </w:tcPr>
          <w:p w:rsidR="00575C4F" w:rsidRPr="00975D73" w:rsidRDefault="00575C4F" w:rsidP="00575C4F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прочих машин и оборудования специального назначения</w:t>
            </w:r>
          </w:p>
        </w:tc>
        <w:tc>
          <w:tcPr>
            <w:tcW w:w="3304" w:type="dxa"/>
          </w:tcPr>
          <w:p w:rsidR="00575C4F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75C4F" w:rsidRPr="00F751D9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c>
          <w:tcPr>
            <w:tcW w:w="3823" w:type="dxa"/>
          </w:tcPr>
          <w:p w:rsidR="00575C4F" w:rsidRPr="00F55C97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 xml:space="preserve">панелей управления сухими газодинамическими уплотнениями </w:t>
            </w:r>
          </w:p>
        </w:tc>
        <w:tc>
          <w:tcPr>
            <w:tcW w:w="2758" w:type="dxa"/>
          </w:tcPr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28.29 </w:t>
            </w:r>
          </w:p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575C4F" w:rsidRPr="00F751D9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26.51</w:t>
            </w:r>
            <w:r w:rsidR="00073E6C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.7</w:t>
            </w:r>
          </w:p>
        </w:tc>
        <w:tc>
          <w:tcPr>
            <w:tcW w:w="3723" w:type="dxa"/>
          </w:tcPr>
          <w:p w:rsidR="00575C4F" w:rsidRPr="00975D73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прочих машин и оборудования общего назначения</w:t>
            </w:r>
          </w:p>
          <w:p w:rsidR="00575C4F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75C4F" w:rsidRPr="00FC4C68" w:rsidRDefault="00FC4C68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4C6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приборов и аппаратуры для автоматического регулирования или управления</w:t>
            </w:r>
          </w:p>
        </w:tc>
        <w:tc>
          <w:tcPr>
            <w:tcW w:w="3304" w:type="dxa"/>
          </w:tcPr>
          <w:p w:rsidR="00575C4F" w:rsidRPr="00F751D9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c>
          <w:tcPr>
            <w:tcW w:w="3823" w:type="dxa"/>
          </w:tcPr>
          <w:p w:rsidR="00575C4F" w:rsidRPr="00646919" w:rsidRDefault="00575C4F" w:rsidP="00575C4F">
            <w:pPr>
              <w:pStyle w:val="ae"/>
              <w:ind w:left="0"/>
              <w:jc w:val="both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>систем торцевых уплотнений</w:t>
            </w:r>
          </w:p>
        </w:tc>
        <w:tc>
          <w:tcPr>
            <w:tcW w:w="2758" w:type="dxa"/>
          </w:tcPr>
          <w:p w:rsidR="00575C4F" w:rsidRPr="00975D73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28.99</w:t>
            </w:r>
          </w:p>
        </w:tc>
        <w:tc>
          <w:tcPr>
            <w:tcW w:w="3723" w:type="dxa"/>
          </w:tcPr>
          <w:p w:rsidR="00575C4F" w:rsidRDefault="00575C4F" w:rsidP="00575C4F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прочих машин и оборудования специального назначения</w:t>
            </w:r>
          </w:p>
          <w:p w:rsidR="00575C4F" w:rsidRPr="00975D73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04" w:type="dxa"/>
          </w:tcPr>
          <w:p w:rsidR="00575C4F" w:rsidRPr="00E56628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c>
          <w:tcPr>
            <w:tcW w:w="3823" w:type="dxa"/>
          </w:tcPr>
          <w:p w:rsidR="00575C4F" w:rsidRPr="00646919" w:rsidRDefault="00575C4F" w:rsidP="00575C4F">
            <w:pPr>
              <w:pStyle w:val="ae"/>
              <w:ind w:left="0"/>
              <w:jc w:val="both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>систем фильтрации</w:t>
            </w:r>
          </w:p>
        </w:tc>
        <w:tc>
          <w:tcPr>
            <w:tcW w:w="2758" w:type="dxa"/>
          </w:tcPr>
          <w:p w:rsidR="00575C4F" w:rsidRPr="00575C4F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5C4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28.25.14</w:t>
            </w:r>
          </w:p>
        </w:tc>
        <w:tc>
          <w:tcPr>
            <w:tcW w:w="3723" w:type="dxa"/>
          </w:tcPr>
          <w:p w:rsidR="00575C4F" w:rsidRPr="00575C4F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5C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оборудования для фильтрования и очистки газов</w:t>
            </w:r>
          </w:p>
        </w:tc>
        <w:tc>
          <w:tcPr>
            <w:tcW w:w="3304" w:type="dxa"/>
          </w:tcPr>
          <w:p w:rsidR="00575C4F" w:rsidRPr="00E56628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F52914" w:rsidTr="00646919">
        <w:tc>
          <w:tcPr>
            <w:tcW w:w="3823" w:type="dxa"/>
          </w:tcPr>
          <w:p w:rsidR="00575C4F" w:rsidRPr="004B4D71" w:rsidRDefault="00575C4F" w:rsidP="00575C4F">
            <w:pPr>
              <w:pStyle w:val="ae"/>
              <w:ind w:left="0"/>
              <w:jc w:val="both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4B4D71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>муфт упругих пластинчатых</w:t>
            </w:r>
            <w:r w:rsidR="00073E6C" w:rsidRPr="004B4D71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 xml:space="preserve"> компрессорных установок серии ДЖКТ.КУ</w:t>
            </w:r>
          </w:p>
        </w:tc>
        <w:tc>
          <w:tcPr>
            <w:tcW w:w="2758" w:type="dxa"/>
          </w:tcPr>
          <w:p w:rsidR="00575C4F" w:rsidRPr="004B4D71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4B4D7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28.13</w:t>
            </w:r>
          </w:p>
        </w:tc>
        <w:tc>
          <w:tcPr>
            <w:tcW w:w="3723" w:type="dxa"/>
          </w:tcPr>
          <w:p w:rsidR="00575C4F" w:rsidRPr="004B4D71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4D71">
              <w:rPr>
                <w:rFonts w:ascii="Times New Roman" w:hAnsi="Times New Roman" w:cs="Times New Roman"/>
                <w:sz w:val="28"/>
                <w:szCs w:val="28"/>
              </w:rPr>
              <w:t>Производство</w:t>
            </w:r>
            <w:proofErr w:type="spellEnd"/>
            <w:r w:rsidRPr="004B4D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D71">
              <w:rPr>
                <w:rFonts w:ascii="Times New Roman" w:hAnsi="Times New Roman" w:cs="Times New Roman"/>
                <w:sz w:val="28"/>
                <w:szCs w:val="28"/>
              </w:rPr>
              <w:t>насосов</w:t>
            </w:r>
            <w:proofErr w:type="spellEnd"/>
            <w:r w:rsidRPr="004B4D7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4B4D71">
              <w:rPr>
                <w:rFonts w:ascii="Times New Roman" w:hAnsi="Times New Roman" w:cs="Times New Roman"/>
                <w:sz w:val="28"/>
                <w:szCs w:val="28"/>
              </w:rPr>
              <w:t>компрессоров</w:t>
            </w:r>
            <w:proofErr w:type="spellEnd"/>
          </w:p>
          <w:p w:rsidR="00575C4F" w:rsidRPr="004B4D71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04" w:type="dxa"/>
          </w:tcPr>
          <w:p w:rsidR="00575C4F" w:rsidRPr="00E56628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c>
          <w:tcPr>
            <w:tcW w:w="3823" w:type="dxa"/>
          </w:tcPr>
          <w:p w:rsidR="00575C4F" w:rsidRPr="00646919" w:rsidRDefault="00575C4F" w:rsidP="00575C4F">
            <w:pPr>
              <w:pStyle w:val="ae"/>
              <w:ind w:left="0"/>
              <w:jc w:val="both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>сепараторов газовых серии ДЖКТ.СГ и вспомогательного оборудования к ним</w:t>
            </w:r>
          </w:p>
        </w:tc>
        <w:tc>
          <w:tcPr>
            <w:tcW w:w="2758" w:type="dxa"/>
          </w:tcPr>
          <w:p w:rsidR="004B4D71" w:rsidRPr="004B4D71" w:rsidRDefault="004B4D71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F3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28.25.14</w:t>
            </w:r>
          </w:p>
          <w:p w:rsidR="00575C4F" w:rsidRPr="00F52914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3723" w:type="dxa"/>
          </w:tcPr>
          <w:p w:rsidR="00575C4F" w:rsidRDefault="00EF3CC8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5C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оборудования для фильтрования и очистки газов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3304" w:type="dxa"/>
          </w:tcPr>
          <w:p w:rsidR="00575C4F" w:rsidRPr="00E56628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c>
          <w:tcPr>
            <w:tcW w:w="3823" w:type="dxa"/>
          </w:tcPr>
          <w:p w:rsidR="00575C4F" w:rsidRPr="00646919" w:rsidRDefault="00575C4F" w:rsidP="00575C4F">
            <w:pPr>
              <w:pStyle w:val="ae"/>
              <w:ind w:left="0"/>
              <w:jc w:val="both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 xml:space="preserve">систем топливного газа: блоки (системы) </w:t>
            </w:r>
            <w:proofErr w:type="spellStart"/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>топливообеспечения</w:t>
            </w:r>
            <w:proofErr w:type="spellEnd"/>
          </w:p>
        </w:tc>
        <w:tc>
          <w:tcPr>
            <w:tcW w:w="2758" w:type="dxa"/>
          </w:tcPr>
          <w:p w:rsidR="00575C4F" w:rsidRP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b/>
                <w:sz w:val="28"/>
                <w:szCs w:val="28"/>
              </w:rPr>
              <w:t>28.25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.14</w:t>
            </w:r>
          </w:p>
        </w:tc>
        <w:tc>
          <w:tcPr>
            <w:tcW w:w="3723" w:type="dxa"/>
          </w:tcPr>
          <w:p w:rsidR="00575C4F" w:rsidRPr="00975D73" w:rsidRDefault="00073E6C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5C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оборудования для фильтрования и очистки газов</w:t>
            </w:r>
          </w:p>
        </w:tc>
        <w:tc>
          <w:tcPr>
            <w:tcW w:w="3304" w:type="dxa"/>
          </w:tcPr>
          <w:p w:rsidR="00575C4F" w:rsidRPr="00E56628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833275" w:rsidTr="00646919">
        <w:tc>
          <w:tcPr>
            <w:tcW w:w="3823" w:type="dxa"/>
          </w:tcPr>
          <w:p w:rsidR="00575C4F" w:rsidRPr="00646919" w:rsidRDefault="00575C4F" w:rsidP="00575C4F">
            <w:pPr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t xml:space="preserve">систем буферного газа: блоки ЦБК и системы обеспечения ЦБК, в том числе </w:t>
            </w: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lastRenderedPageBreak/>
              <w:t>разделительным воздухом, азотом, буферным газом, ЭМП, СГДУ</w:t>
            </w:r>
          </w:p>
        </w:tc>
        <w:tc>
          <w:tcPr>
            <w:tcW w:w="2758" w:type="dxa"/>
          </w:tcPr>
          <w:p w:rsidR="004B4D71" w:rsidRPr="004B4D71" w:rsidRDefault="004B4D71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lastRenderedPageBreak/>
              <w:t>28.13</w:t>
            </w:r>
          </w:p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5D73">
              <w:rPr>
                <w:rFonts w:ascii="Times New Roman" w:hAnsi="Times New Roman" w:cs="Times New Roman"/>
                <w:b/>
                <w:sz w:val="28"/>
                <w:szCs w:val="28"/>
              </w:rPr>
              <w:t>28.99</w:t>
            </w:r>
          </w:p>
          <w:p w:rsidR="00575C4F" w:rsidRPr="00975D73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723" w:type="dxa"/>
          </w:tcPr>
          <w:p w:rsidR="00575C4F" w:rsidRDefault="00575C4F" w:rsidP="00575C4F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прочих машин и оборудования специального назначения</w:t>
            </w:r>
          </w:p>
          <w:p w:rsidR="00575C4F" w:rsidRPr="00975D73" w:rsidRDefault="00575C4F" w:rsidP="00575C4F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04" w:type="dxa"/>
          </w:tcPr>
          <w:p w:rsidR="00575C4F" w:rsidRPr="00F55C97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EF3CC8" w:rsidTr="00646919">
        <w:tc>
          <w:tcPr>
            <w:tcW w:w="3823" w:type="dxa"/>
          </w:tcPr>
          <w:p w:rsidR="00575C4F" w:rsidRPr="00646919" w:rsidRDefault="00575C4F" w:rsidP="00575C4F">
            <w:pPr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</w:pPr>
            <w:r w:rsidRPr="00646919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ru-RU"/>
              </w:rPr>
              <w:lastRenderedPageBreak/>
              <w:t>вспомогательного оборудования к ним; техническому (сервисному) обслуживанию и ремонту центробежных  и поршневых компрессоров</w:t>
            </w:r>
          </w:p>
          <w:p w:rsidR="00575C4F" w:rsidRPr="00F55C97" w:rsidRDefault="00575C4F" w:rsidP="00575C4F">
            <w:pPr>
              <w:pStyle w:val="ae"/>
              <w:tabs>
                <w:tab w:val="left" w:pos="1236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758" w:type="dxa"/>
          </w:tcPr>
          <w:p w:rsidR="004B4D71" w:rsidRPr="004B4D71" w:rsidRDefault="004B4D71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F3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28.99</w:t>
            </w:r>
          </w:p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75C4F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75C4F" w:rsidRPr="00E56628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b/>
                <w:sz w:val="28"/>
                <w:szCs w:val="28"/>
              </w:rPr>
              <w:t>33.12</w:t>
            </w:r>
          </w:p>
        </w:tc>
        <w:tc>
          <w:tcPr>
            <w:tcW w:w="3723" w:type="dxa"/>
          </w:tcPr>
          <w:p w:rsidR="00EF3CC8" w:rsidRDefault="00EF3CC8" w:rsidP="00EF3CC8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5D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Производство прочих машин и оборудования специального назначения</w:t>
            </w:r>
          </w:p>
          <w:p w:rsidR="00575C4F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75C4F" w:rsidRPr="00975D73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2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Ремонт и обслуживание оборудования</w:t>
            </w:r>
          </w:p>
        </w:tc>
        <w:tc>
          <w:tcPr>
            <w:tcW w:w="3304" w:type="dxa"/>
          </w:tcPr>
          <w:p w:rsidR="00575C4F" w:rsidRPr="00F55C97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75C4F" w:rsidRPr="00EF3CC8" w:rsidTr="00646919">
        <w:tc>
          <w:tcPr>
            <w:tcW w:w="3823" w:type="dxa"/>
          </w:tcPr>
          <w:p w:rsidR="00575C4F" w:rsidRPr="00F55C97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758" w:type="dxa"/>
          </w:tcPr>
          <w:p w:rsidR="00575C4F" w:rsidRPr="00E56628" w:rsidRDefault="00575C4F" w:rsidP="00575C4F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3723" w:type="dxa"/>
          </w:tcPr>
          <w:p w:rsidR="00575C4F" w:rsidRPr="00FE28F1" w:rsidRDefault="00575C4F" w:rsidP="00575C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04" w:type="dxa"/>
          </w:tcPr>
          <w:p w:rsidR="00575C4F" w:rsidRPr="00F55C97" w:rsidRDefault="00575C4F" w:rsidP="00575C4F">
            <w:pPr>
              <w:pStyle w:val="ae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C52F38" w:rsidRDefault="00C52F38" w:rsidP="00F119BE">
      <w:pPr>
        <w:pStyle w:val="ae"/>
        <w:tabs>
          <w:tab w:val="left" w:pos="14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92948" w:rsidRDefault="00A72934" w:rsidP="00E56628">
      <w:pPr>
        <w:pStyle w:val="ae"/>
        <w:tabs>
          <w:tab w:val="left" w:pos="14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Предлагаю с учетом пояснений </w:t>
      </w:r>
      <w:r w:rsidRPr="002F226B">
        <w:rPr>
          <w:rFonts w:ascii="Times New Roman" w:hAnsi="Times New Roman" w:cs="Times New Roman"/>
          <w:sz w:val="28"/>
          <w:szCs w:val="28"/>
          <w:lang w:val="ru-RU"/>
        </w:rPr>
        <w:t>выше указать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следующие коды</w:t>
      </w:r>
      <w:r w:rsidR="008332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3275" w:rsidRPr="00833275">
        <w:rPr>
          <w:rFonts w:ascii="Times New Roman" w:eastAsiaTheme="majorEastAsia" w:hAnsi="Times New Roman" w:cs="Times New Roman"/>
          <w:b/>
          <w:bCs/>
          <w:sz w:val="28"/>
          <w:szCs w:val="28"/>
          <w:highlight w:val="green"/>
          <w:lang w:val="ru-RU"/>
        </w:rPr>
        <w:t>ОБ</w:t>
      </w:r>
      <w:r w:rsidR="00833275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2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D61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2186" w:rsidRPr="00B42186">
        <w:rPr>
          <w:rFonts w:ascii="Times New Roman" w:hAnsi="Times New Roman" w:cs="Times New Roman"/>
          <w:sz w:val="28"/>
          <w:szCs w:val="28"/>
          <w:lang w:val="ru-RU"/>
        </w:rPr>
        <w:t>26.51</w:t>
      </w:r>
      <w:r w:rsidR="00073E6C">
        <w:rPr>
          <w:rFonts w:ascii="Times New Roman" w:hAnsi="Times New Roman" w:cs="Times New Roman"/>
          <w:sz w:val="28"/>
          <w:szCs w:val="28"/>
          <w:lang w:val="ru-RU"/>
        </w:rPr>
        <w:t xml:space="preserve">.7 </w:t>
      </w:r>
      <w:r w:rsidR="00B42186" w:rsidRPr="00B42186">
        <w:rPr>
          <w:rFonts w:ascii="Times New Roman" w:hAnsi="Times New Roman" w:cs="Times New Roman"/>
          <w:sz w:val="28"/>
          <w:szCs w:val="28"/>
          <w:lang w:val="ru-RU"/>
        </w:rPr>
        <w:t>, 28.13, 28.25</w:t>
      </w:r>
      <w:r w:rsidR="00F52914">
        <w:rPr>
          <w:rFonts w:ascii="Times New Roman" w:hAnsi="Times New Roman" w:cs="Times New Roman"/>
          <w:sz w:val="28"/>
          <w:szCs w:val="28"/>
          <w:lang w:val="ru-RU"/>
        </w:rPr>
        <w:t>.14</w:t>
      </w:r>
      <w:r w:rsidR="00B42186" w:rsidRPr="00B42186">
        <w:rPr>
          <w:rFonts w:ascii="Times New Roman" w:hAnsi="Times New Roman" w:cs="Times New Roman"/>
          <w:sz w:val="28"/>
          <w:szCs w:val="28"/>
          <w:lang w:val="ru-RU"/>
        </w:rPr>
        <w:t>, 28.29, 28.99, 33.12, 33.20</w:t>
      </w:r>
      <w:r w:rsidR="004942DB">
        <w:rPr>
          <w:rFonts w:ascii="Times New Roman" w:hAnsi="Times New Roman" w:cs="Times New Roman"/>
          <w:sz w:val="28"/>
          <w:szCs w:val="28"/>
          <w:lang w:val="ru-RU"/>
        </w:rPr>
        <w:t>,71.12</w:t>
      </w:r>
    </w:p>
    <w:p w:rsidR="00692948" w:rsidRDefault="00692948" w:rsidP="00E56628">
      <w:pPr>
        <w:pStyle w:val="ae"/>
        <w:tabs>
          <w:tab w:val="left" w:pos="14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82733" w:rsidRPr="00B42186" w:rsidRDefault="00782733" w:rsidP="00E56628">
      <w:pPr>
        <w:pStyle w:val="ae"/>
        <w:tabs>
          <w:tab w:val="left" w:pos="14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82733" w:rsidRPr="00782733" w:rsidRDefault="009C1EEB" w:rsidP="00782733">
      <w:pPr>
        <w:pStyle w:val="ae"/>
        <w:tabs>
          <w:tab w:val="left" w:pos="14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Коды указанные в </w:t>
      </w:r>
      <w:r w:rsidR="00646919">
        <w:rPr>
          <w:rFonts w:ascii="Times New Roman" w:hAnsi="Times New Roman" w:cs="Times New Roman"/>
          <w:sz w:val="28"/>
          <w:szCs w:val="28"/>
          <w:lang w:val="ru-RU"/>
        </w:rPr>
        <w:t>сводном акте:</w:t>
      </w:r>
      <w:r w:rsidR="00782733" w:rsidRPr="00782733">
        <w:rPr>
          <w:rFonts w:ascii="Times New Roman" w:hAnsi="Times New Roman" w:cs="Times New Roman"/>
          <w:sz w:val="28"/>
          <w:szCs w:val="28"/>
          <w:lang w:val="ru-RU"/>
        </w:rPr>
        <w:t xml:space="preserve"> 26.51, 28.13, 28.25, 28.29, 28.99, 33.12, 33.20</w:t>
      </w:r>
      <w:r w:rsidR="00782733">
        <w:rPr>
          <w:rFonts w:ascii="Times New Roman" w:hAnsi="Times New Roman" w:cs="Times New Roman"/>
          <w:sz w:val="28"/>
          <w:szCs w:val="28"/>
          <w:lang w:val="ru-RU"/>
        </w:rPr>
        <w:t>, 71.12</w:t>
      </w:r>
    </w:p>
    <w:p w:rsidR="009C1EEB" w:rsidRDefault="009C1EEB" w:rsidP="00E56628">
      <w:pPr>
        <w:pStyle w:val="ae"/>
        <w:tabs>
          <w:tab w:val="left" w:pos="142"/>
        </w:tabs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9C1EEB" w:rsidSect="005961CC">
      <w:pgSz w:w="15840" w:h="12240" w:orient="landscape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C1FEB"/>
    <w:multiLevelType w:val="hybridMultilevel"/>
    <w:tmpl w:val="5A107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235CA7"/>
    <w:multiLevelType w:val="hybridMultilevel"/>
    <w:tmpl w:val="5AB41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7166F"/>
    <w:multiLevelType w:val="multilevel"/>
    <w:tmpl w:val="C20A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C350D"/>
    <w:multiLevelType w:val="hybridMultilevel"/>
    <w:tmpl w:val="C6902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3E6C"/>
    <w:rsid w:val="000B5F5C"/>
    <w:rsid w:val="000C17A1"/>
    <w:rsid w:val="000C2214"/>
    <w:rsid w:val="000C4E0D"/>
    <w:rsid w:val="001004E3"/>
    <w:rsid w:val="00105407"/>
    <w:rsid w:val="00133F03"/>
    <w:rsid w:val="0014393E"/>
    <w:rsid w:val="0015074B"/>
    <w:rsid w:val="001A13EF"/>
    <w:rsid w:val="001C10F2"/>
    <w:rsid w:val="00200C9C"/>
    <w:rsid w:val="00236F23"/>
    <w:rsid w:val="00267CD5"/>
    <w:rsid w:val="00295C20"/>
    <w:rsid w:val="0029639D"/>
    <w:rsid w:val="002969A7"/>
    <w:rsid w:val="002F226B"/>
    <w:rsid w:val="0030788A"/>
    <w:rsid w:val="00311731"/>
    <w:rsid w:val="00326F90"/>
    <w:rsid w:val="003436C1"/>
    <w:rsid w:val="003D582E"/>
    <w:rsid w:val="00427C52"/>
    <w:rsid w:val="00431D20"/>
    <w:rsid w:val="004942DB"/>
    <w:rsid w:val="004963CA"/>
    <w:rsid w:val="004B4D71"/>
    <w:rsid w:val="004F2B8A"/>
    <w:rsid w:val="00536FC8"/>
    <w:rsid w:val="00547923"/>
    <w:rsid w:val="00554876"/>
    <w:rsid w:val="00565F01"/>
    <w:rsid w:val="00575C4F"/>
    <w:rsid w:val="00586B22"/>
    <w:rsid w:val="00590E6D"/>
    <w:rsid w:val="005961CC"/>
    <w:rsid w:val="005A10EB"/>
    <w:rsid w:val="005B4CA0"/>
    <w:rsid w:val="005C1D6A"/>
    <w:rsid w:val="005C21A3"/>
    <w:rsid w:val="005E3DD7"/>
    <w:rsid w:val="005E67CE"/>
    <w:rsid w:val="005F3E2B"/>
    <w:rsid w:val="005F6253"/>
    <w:rsid w:val="006145DB"/>
    <w:rsid w:val="00646919"/>
    <w:rsid w:val="00656F6F"/>
    <w:rsid w:val="00692948"/>
    <w:rsid w:val="006C2454"/>
    <w:rsid w:val="006D61A7"/>
    <w:rsid w:val="0075284A"/>
    <w:rsid w:val="0075299E"/>
    <w:rsid w:val="00782733"/>
    <w:rsid w:val="00797719"/>
    <w:rsid w:val="007D320F"/>
    <w:rsid w:val="007D3952"/>
    <w:rsid w:val="007E2B0D"/>
    <w:rsid w:val="007F2E1B"/>
    <w:rsid w:val="007F51DC"/>
    <w:rsid w:val="00816BE1"/>
    <w:rsid w:val="00833275"/>
    <w:rsid w:val="00855D5C"/>
    <w:rsid w:val="00857B0A"/>
    <w:rsid w:val="0088516E"/>
    <w:rsid w:val="008B6B4C"/>
    <w:rsid w:val="008D2ACB"/>
    <w:rsid w:val="008D3806"/>
    <w:rsid w:val="00910BBB"/>
    <w:rsid w:val="009302FC"/>
    <w:rsid w:val="00975D73"/>
    <w:rsid w:val="009820C0"/>
    <w:rsid w:val="009C10AF"/>
    <w:rsid w:val="009C1EEB"/>
    <w:rsid w:val="009F3D77"/>
    <w:rsid w:val="00A03A26"/>
    <w:rsid w:val="00A23B80"/>
    <w:rsid w:val="00A72934"/>
    <w:rsid w:val="00A93C7A"/>
    <w:rsid w:val="00AA1D8D"/>
    <w:rsid w:val="00AA2B07"/>
    <w:rsid w:val="00AB0C33"/>
    <w:rsid w:val="00AE77F6"/>
    <w:rsid w:val="00B42186"/>
    <w:rsid w:val="00B47730"/>
    <w:rsid w:val="00B73F69"/>
    <w:rsid w:val="00BA2536"/>
    <w:rsid w:val="00BF0E24"/>
    <w:rsid w:val="00C21D32"/>
    <w:rsid w:val="00C52F38"/>
    <w:rsid w:val="00C74F6E"/>
    <w:rsid w:val="00C77638"/>
    <w:rsid w:val="00CB0664"/>
    <w:rsid w:val="00D30196"/>
    <w:rsid w:val="00D410C2"/>
    <w:rsid w:val="00D44340"/>
    <w:rsid w:val="00D532B9"/>
    <w:rsid w:val="00D94B96"/>
    <w:rsid w:val="00DA26E0"/>
    <w:rsid w:val="00DA39CE"/>
    <w:rsid w:val="00DC4BD5"/>
    <w:rsid w:val="00DD39C5"/>
    <w:rsid w:val="00E11DCB"/>
    <w:rsid w:val="00E2350D"/>
    <w:rsid w:val="00E27F07"/>
    <w:rsid w:val="00E56628"/>
    <w:rsid w:val="00E85174"/>
    <w:rsid w:val="00EA2190"/>
    <w:rsid w:val="00EF3CC8"/>
    <w:rsid w:val="00F0352A"/>
    <w:rsid w:val="00F119BE"/>
    <w:rsid w:val="00F52914"/>
    <w:rsid w:val="00F55C97"/>
    <w:rsid w:val="00F751D9"/>
    <w:rsid w:val="00FA3863"/>
    <w:rsid w:val="00FC4C68"/>
    <w:rsid w:val="00FC693F"/>
    <w:rsid w:val="00FE0667"/>
    <w:rsid w:val="00FE28F1"/>
    <w:rsid w:val="00FE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7986DD"/>
  <w14:defaultImageDpi w14:val="300"/>
  <w15:docId w15:val="{686C921A-CF20-43F9-BD7F-8CC93FDE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1C10F2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/>
    </w:rPr>
  </w:style>
  <w:style w:type="paragraph" w:styleId="aff8">
    <w:name w:val="Balloon Text"/>
    <w:basedOn w:val="a1"/>
    <w:link w:val="aff9"/>
    <w:uiPriority w:val="99"/>
    <w:semiHidden/>
    <w:unhideWhenUsed/>
    <w:rsid w:val="001C10F2"/>
    <w:pPr>
      <w:spacing w:after="0" w:line="240" w:lineRule="auto"/>
    </w:pPr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C10F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fa">
    <w:name w:val="annotation reference"/>
    <w:basedOn w:val="a2"/>
    <w:uiPriority w:val="99"/>
    <w:semiHidden/>
    <w:unhideWhenUsed/>
    <w:rsid w:val="00816BE1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816BE1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816BE1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816BE1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816BE1"/>
    <w:rPr>
      <w:b/>
      <w:bCs/>
      <w:sz w:val="20"/>
      <w:szCs w:val="20"/>
    </w:rPr>
  </w:style>
  <w:style w:type="paragraph" w:styleId="afff">
    <w:name w:val="Normal (Web)"/>
    <w:basedOn w:val="a1"/>
    <w:uiPriority w:val="99"/>
    <w:semiHidden/>
    <w:unhideWhenUsed/>
    <w:rsid w:val="00A03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1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FA6619-8F74-4711-9F13-A5FFDF562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Сукорская Ольга Александровна</cp:lastModifiedBy>
  <cp:revision>4</cp:revision>
  <dcterms:created xsi:type="dcterms:W3CDTF">2026-05-31T16:45:00Z</dcterms:created>
  <dcterms:modified xsi:type="dcterms:W3CDTF">2026-09-11T17:18:00Z</dcterms:modified>
  <cp:category/>
</cp:coreProperties>
</file>